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B56780" w:rsidRPr="00B56780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B56780" w:rsidRPr="00B56780">
        <w:rPr>
          <w:b/>
          <w:sz w:val="22"/>
          <w:szCs w:val="22"/>
        </w:rPr>
        <w:t>NZ-26-2024-33-D-P-A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56780" w:rsidRPr="00110593" w:rsidTr="005469DB">
        <w:tc>
          <w:tcPr>
            <w:tcW w:w="9104" w:type="dxa"/>
            <w:shd w:val="clear" w:color="auto" w:fill="D9D9D9"/>
          </w:tcPr>
          <w:p w:rsidR="00B56780" w:rsidRPr="00110593" w:rsidRDefault="00B56780" w:rsidP="005469DB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B56780" w:rsidRPr="00110593" w:rsidRDefault="00B56780" w:rsidP="005469DB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B56780">
              <w:t>(t.j. Dz. U. z 2023r. poz. 1605)</w:t>
            </w:r>
            <w:r w:rsidRPr="00110593">
              <w:t xml:space="preserve"> (dalej jako: ustawa Pzp), dotyczące:</w:t>
            </w:r>
          </w:p>
          <w:p w:rsidR="00B56780" w:rsidRPr="0043102D" w:rsidRDefault="00B56780" w:rsidP="005469DB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B56780" w:rsidRPr="00110593" w:rsidRDefault="00B56780" w:rsidP="005469DB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B56780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B56780">
        <w:rPr>
          <w:b/>
          <w:sz w:val="22"/>
          <w:szCs w:val="22"/>
        </w:rPr>
        <w:t>Dostawy artykułów medycznych ujęte w 3 zadaniach asortymentowych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4D91" w:rsidRDefault="00C74D91">
      <w:r>
        <w:separator/>
      </w:r>
    </w:p>
  </w:endnote>
  <w:endnote w:type="continuationSeparator" w:id="0">
    <w:p w:rsidR="00C74D91" w:rsidRDefault="00C74D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678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678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4D91" w:rsidRDefault="00C74D91">
      <w:r>
        <w:separator/>
      </w:r>
    </w:p>
  </w:footnote>
  <w:footnote w:type="continuationSeparator" w:id="0">
    <w:p w:rsidR="00C74D91" w:rsidRDefault="00C74D91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91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56780"/>
    <w:rsid w:val="00BE6092"/>
    <w:rsid w:val="00C33407"/>
    <w:rsid w:val="00C37CD2"/>
    <w:rsid w:val="00C527C7"/>
    <w:rsid w:val="00C606B9"/>
    <w:rsid w:val="00C74D91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2CB626A-98E6-48AC-B8B4-6833D930A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599915-F512-4293-B64D-AFBDC19E3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251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2</cp:revision>
  <cp:lastPrinted>2010-01-07T08:39:00Z</cp:lastPrinted>
  <dcterms:created xsi:type="dcterms:W3CDTF">2024-05-23T11:54:00Z</dcterms:created>
  <dcterms:modified xsi:type="dcterms:W3CDTF">2024-05-23T11:54:00Z</dcterms:modified>
</cp:coreProperties>
</file>