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32A1" w:rsidRPr="009432A1" w:rsidRDefault="0062642B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62642B">
        <w:rPr>
          <w:rFonts w:ascii="Arial" w:hAnsi="Arial" w:cs="Arial"/>
          <w:sz w:val="24"/>
          <w:szCs w:val="24"/>
        </w:rPr>
        <w:t>KRAKÓW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62642B">
        <w:rPr>
          <w:rFonts w:ascii="Arial" w:hAnsi="Arial" w:cs="Arial"/>
          <w:sz w:val="24"/>
          <w:szCs w:val="24"/>
        </w:rPr>
        <w:t>2024-06-12</w:t>
      </w:r>
    </w:p>
    <w:p w:rsidR="009432A1" w:rsidRPr="009432A1" w:rsidRDefault="0062642B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2642B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9432A1" w:rsidRPr="009432A1" w:rsidRDefault="0062642B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62642B">
        <w:rPr>
          <w:rFonts w:ascii="Arial" w:hAnsi="Arial" w:cs="Arial"/>
          <w:sz w:val="24"/>
          <w:szCs w:val="24"/>
        </w:rPr>
        <w:t>ul. Warszawska 24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62642B">
        <w:rPr>
          <w:rFonts w:ascii="Arial" w:hAnsi="Arial" w:cs="Arial"/>
          <w:sz w:val="24"/>
          <w:szCs w:val="24"/>
        </w:rPr>
        <w:t>W-9/110,</w:t>
      </w:r>
    </w:p>
    <w:p w:rsidR="009432A1" w:rsidRPr="009432A1" w:rsidRDefault="0062642B" w:rsidP="009432A1">
      <w:pPr>
        <w:rPr>
          <w:rFonts w:ascii="Arial" w:hAnsi="Arial" w:cs="Arial"/>
          <w:sz w:val="24"/>
          <w:szCs w:val="24"/>
        </w:rPr>
      </w:pPr>
      <w:r w:rsidRPr="0062642B">
        <w:rPr>
          <w:rFonts w:ascii="Arial" w:hAnsi="Arial" w:cs="Arial"/>
          <w:sz w:val="24"/>
          <w:szCs w:val="24"/>
        </w:rPr>
        <w:t>31-155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62642B">
        <w:rPr>
          <w:rFonts w:ascii="Arial" w:hAnsi="Arial" w:cs="Arial"/>
          <w:sz w:val="24"/>
          <w:szCs w:val="24"/>
        </w:rPr>
        <w:t>KRAKÓW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bookmarkStart w:id="0" w:name="_GoBack"/>
      <w:bookmarkEnd w:id="0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62642B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2642B">
              <w:rPr>
                <w:rFonts w:ascii="Arial" w:hAnsi="Arial" w:cs="Arial"/>
                <w:bCs/>
                <w:sz w:val="24"/>
                <w:szCs w:val="24"/>
              </w:rPr>
              <w:t>Remont i przebudowa toalet z dostosowaniem dla osób ze szczególnymi potrzebami w bud. PP-1(11-1) Pałacu w Łobzowie przy ul. Podchorążych 1 w Krakowie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62642B" w:rsidRPr="004E4B64" w:rsidTr="003A07C7">
        <w:tc>
          <w:tcPr>
            <w:tcW w:w="2269" w:type="dxa"/>
            <w:shd w:val="clear" w:color="auto" w:fill="auto"/>
          </w:tcPr>
          <w:p w:rsidR="0062642B" w:rsidRPr="004E4B64" w:rsidRDefault="0062642B" w:rsidP="003A07C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2642B" w:rsidRPr="004E4B64" w:rsidRDefault="0062642B" w:rsidP="003A07C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2642B">
              <w:rPr>
                <w:rFonts w:ascii="Arial" w:hAnsi="Arial" w:cs="Arial"/>
                <w:bCs/>
                <w:sz w:val="24"/>
                <w:szCs w:val="24"/>
              </w:rPr>
              <w:t>KA-2/042/2024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62642B" w:rsidRPr="0062642B">
        <w:rPr>
          <w:rFonts w:ascii="Arial" w:hAnsi="Arial" w:cs="Arial"/>
          <w:sz w:val="24"/>
          <w:szCs w:val="24"/>
        </w:rPr>
        <w:t>(</w:t>
      </w:r>
      <w:proofErr w:type="spellStart"/>
      <w:r w:rsidR="0062642B" w:rsidRPr="0062642B">
        <w:rPr>
          <w:rFonts w:ascii="Arial" w:hAnsi="Arial" w:cs="Arial"/>
          <w:sz w:val="24"/>
          <w:szCs w:val="24"/>
        </w:rPr>
        <w:t>t.j</w:t>
      </w:r>
      <w:proofErr w:type="spellEnd"/>
      <w:r w:rsidR="0062642B" w:rsidRPr="0062642B">
        <w:rPr>
          <w:rFonts w:ascii="Arial" w:hAnsi="Arial" w:cs="Arial"/>
          <w:sz w:val="24"/>
          <w:szCs w:val="24"/>
        </w:rPr>
        <w:t>. Dz. U. z 2023r. poz. 1605</w:t>
      </w:r>
      <w:r w:rsidR="004E441D">
        <w:rPr>
          <w:rFonts w:ascii="Arial" w:hAnsi="Arial" w:cs="Arial"/>
          <w:sz w:val="24"/>
          <w:szCs w:val="24"/>
        </w:rPr>
        <w:t xml:space="preserve"> ze zm.</w:t>
      </w:r>
      <w:r w:rsidR="0062642B" w:rsidRPr="0062642B">
        <w:rPr>
          <w:rFonts w:ascii="Arial" w:hAnsi="Arial" w:cs="Arial"/>
          <w:sz w:val="24"/>
          <w:szCs w:val="24"/>
        </w:rPr>
        <w:t>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62642B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62642B">
        <w:rPr>
          <w:rFonts w:ascii="Arial" w:hAnsi="Arial" w:cs="Arial"/>
          <w:b/>
          <w:sz w:val="24"/>
          <w:szCs w:val="24"/>
        </w:rPr>
        <w:t>823 506.83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890B92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A507C" w:rsidRDefault="001A507C">
      <w:r>
        <w:separator/>
      </w:r>
    </w:p>
  </w:endnote>
  <w:endnote w:type="continuationSeparator" w:id="0">
    <w:p w:rsidR="001A507C" w:rsidRDefault="001A50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A507C" w:rsidRDefault="001A507C">
      <w:r>
        <w:separator/>
      </w:r>
    </w:p>
  </w:footnote>
  <w:footnote w:type="continuationSeparator" w:id="0">
    <w:p w:rsidR="001A507C" w:rsidRDefault="001A50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642B" w:rsidRDefault="0062642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642B" w:rsidRDefault="0062642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642B" w:rsidRDefault="0062642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A507C"/>
    <w:rsid w:val="00007727"/>
    <w:rsid w:val="00017720"/>
    <w:rsid w:val="00035488"/>
    <w:rsid w:val="000D7F25"/>
    <w:rsid w:val="000E00E5"/>
    <w:rsid w:val="00173B20"/>
    <w:rsid w:val="001A507C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4E441D"/>
    <w:rsid w:val="00524583"/>
    <w:rsid w:val="0062642B"/>
    <w:rsid w:val="0069085C"/>
    <w:rsid w:val="007B2916"/>
    <w:rsid w:val="00843263"/>
    <w:rsid w:val="00861E75"/>
    <w:rsid w:val="00890B92"/>
    <w:rsid w:val="00924E1A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1E0C35C"/>
  <w15:chartTrackingRefBased/>
  <w15:docId w15:val="{F3218CDD-F0E8-42FD-9CF8-D985E2081A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95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5</cp:revision>
  <dcterms:created xsi:type="dcterms:W3CDTF">2024-06-12T05:33:00Z</dcterms:created>
  <dcterms:modified xsi:type="dcterms:W3CDTF">2024-06-12T05:34:00Z</dcterms:modified>
</cp:coreProperties>
</file>