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000000">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79534303"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48F38FC9"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384A44">
        <w:rPr>
          <w:rFonts w:ascii="Arial Narrow" w:hAnsi="Arial Narrow"/>
          <w:bCs/>
          <w:i/>
          <w:iCs/>
          <w:sz w:val="20"/>
        </w:rPr>
        <w:t>9</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7B0B3D6D"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3870F325"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UMOWA nr ........../P/202</w:t>
      </w:r>
      <w:r w:rsidR="007B1FD4">
        <w:rPr>
          <w:rFonts w:ascii="Arial Narrow" w:hAnsi="Arial Narrow"/>
          <w:b/>
          <w:sz w:val="22"/>
          <w:szCs w:val="22"/>
        </w:rPr>
        <w:t>4</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52DE8BF8"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cz. p.o.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0ADA3D95"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r w:rsidR="00F96AFA" w:rsidRPr="00F96AFA">
        <w:rPr>
          <w:rFonts w:ascii="Arial Narrow" w:hAnsi="Arial Narrow"/>
          <w:b/>
          <w:bCs/>
          <w:sz w:val="20"/>
          <w:szCs w:val="20"/>
        </w:rPr>
        <w:t xml:space="preserve">Dostawy sukcesywne sprzętu jednorazowego dla Pracowni Genetyki Klinicznej  i Patologii Molekularnej Zakładu Analityki Lekarskiej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Pr>
            <w:rStyle w:val="Hipercze"/>
            <w:rFonts w:ascii="Arial Narrow" w:hAnsi="Arial Narrow"/>
            <w:sz w:val="20"/>
            <w:szCs w:val="20"/>
          </w:rPr>
          <w:t>p.lesinski@10wsk.mil.pl</w:t>
        </w:r>
      </w:hyperlink>
      <w:r>
        <w:rPr>
          <w:rFonts w:ascii="Arial Narrow" w:hAnsi="Arial Narrow"/>
          <w:sz w:val="20"/>
          <w:szCs w:val="20"/>
        </w:rPr>
        <w:t xml:space="preserve"> </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0ACC419" w14:textId="77777777" w:rsidR="00DE550B" w:rsidRDefault="00DE550B">
      <w:pPr>
        <w:rPr>
          <w:rFonts w:ascii="Arial Narrow" w:hAnsi="Arial Narrow"/>
          <w:sz w:val="20"/>
        </w:rPr>
      </w:pPr>
      <w:r>
        <w:rPr>
          <w:rFonts w:ascii="Arial Narrow" w:hAnsi="Arial Narrow"/>
          <w:sz w:val="20"/>
        </w:rPr>
        <w:br w:type="page"/>
      </w:r>
    </w:p>
    <w:p w14:paraId="1A86AD5E" w14:textId="1396865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7777777" w:rsidR="00665362" w:rsidRDefault="00665362" w:rsidP="00665362">
      <w:pPr>
        <w:numPr>
          <w:ilvl w:val="0"/>
          <w:numId w:val="22"/>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67EC6B59"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niedostarczonej partii towaru - za każdy rozpoczęty dzień zwłoki w dostawie w stosunku do terminu określonego w § 2 ust. 1;</w:t>
      </w:r>
    </w:p>
    <w:p w14:paraId="73DF165D" w14:textId="77777777" w:rsidR="00665362" w:rsidRDefault="00665362"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1 % wartości brutto reklamowanej partii towaru - za każdy rozpoczęty dzień zwłoki w wymianie towaru na wolny od wad w stosunku do terminu określonego w § 2 ust. 9.</w:t>
      </w:r>
    </w:p>
    <w:p w14:paraId="5069D03E" w14:textId="6C7A92EA" w:rsidR="00665362" w:rsidRDefault="00665362"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w przypadku niedokonania zapłaty lub nieterminowej zapłaty wynagrodzenia należnego podwykonawcom z tytułu zmiany wysokości wynagrodzenia, o której mowa w § 1</w:t>
      </w:r>
      <w:r w:rsidR="007B1FD4">
        <w:rPr>
          <w:rFonts w:ascii="Arial Narrow" w:hAnsi="Arial Narrow" w:cs="Arial Narrow"/>
          <w:sz w:val="20"/>
          <w:szCs w:val="20"/>
        </w:rPr>
        <w:t>1</w:t>
      </w:r>
      <w:r>
        <w:rPr>
          <w:rFonts w:ascii="Arial Narrow" w:hAnsi="Arial Narrow" w:cs="Arial Narrow"/>
          <w:sz w:val="20"/>
          <w:szCs w:val="20"/>
        </w:rPr>
        <w:t xml:space="preserve"> umowy Wykonawca zobowiązany jest do zapłaty na rzecz Zamawiającego kary umownej - w wysokości 1% wynagrodzenia brutto, za każdy przypadek naruszenia.</w:t>
      </w:r>
    </w:p>
    <w:p w14:paraId="0666A814" w14:textId="35544129"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7B1FD4">
        <w:rPr>
          <w:rFonts w:ascii="Arial Narrow" w:hAnsi="Arial Narrow"/>
          <w:sz w:val="20"/>
          <w:szCs w:val="20"/>
        </w:rPr>
        <w:t>3</w:t>
      </w:r>
      <w:r>
        <w:rPr>
          <w:rFonts w:ascii="Arial Narrow" w:hAnsi="Arial Narrow"/>
          <w:sz w:val="20"/>
          <w:szCs w:val="20"/>
        </w:rPr>
        <w:t>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04A239DE" w14:textId="19A9776F" w:rsidR="00810ECF" w:rsidRPr="00810ECF" w:rsidRDefault="00810ECF" w:rsidP="00810ECF">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810ECF">
        <w:rPr>
          <w:rFonts w:ascii="Arial Narrow" w:hAnsi="Arial Narrow"/>
          <w:bCs/>
          <w:sz w:val="20"/>
          <w:szCs w:val="20"/>
        </w:rPr>
        <w:t>Kary umowne są od siebie niezależne, kumulują się a odstąpienie od umowy nie ma wpływu na</w:t>
      </w:r>
      <w:r w:rsidRPr="00810ECF">
        <w:rPr>
          <w:rFonts w:ascii="Arial Narrow" w:hAnsi="Arial Narrow"/>
          <w:sz w:val="20"/>
          <w:szCs w:val="20"/>
        </w:rPr>
        <w:t xml:space="preserve"> możliwość dochodzenia kar umownych naliczanych do dnia odstąpienia.</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68835AF8"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0B4BA01F" w14:textId="791DEB6C"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7B1FD4">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048B91A8" w14:textId="5C4703FE"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E342B0A" w14:textId="2C7D821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36A8E39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082F6F53"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1ECE6C5E"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702001E0"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6F4E34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4BBF68F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092AAD9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55235DF"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7DE998CE"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przedmiotem umowy są dostawy,</w:t>
      </w:r>
    </w:p>
    <w:p w14:paraId="05980D27"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353D3D7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49CC1623"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2A861751"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1334622B" w14:textId="77777777" w:rsidR="00DE550B" w:rsidRDefault="00DE550B" w:rsidP="00665362">
      <w:pPr>
        <w:pStyle w:val="Tekstpodstawowy"/>
        <w:ind w:left="708" w:firstLine="708"/>
        <w:rPr>
          <w:rFonts w:ascii="Arial Narrow" w:hAnsi="Arial Narrow"/>
          <w:b/>
          <w:sz w:val="20"/>
        </w:rPr>
      </w:pPr>
    </w:p>
    <w:p w14:paraId="4C7A9E32" w14:textId="77777777" w:rsidR="007B1FD4" w:rsidRDefault="007B1FD4" w:rsidP="00665362">
      <w:pPr>
        <w:pStyle w:val="Tekstpodstawowy"/>
        <w:ind w:left="708" w:firstLine="708"/>
        <w:rPr>
          <w:rFonts w:ascii="Arial Narrow" w:hAnsi="Arial Narrow"/>
          <w:b/>
          <w:sz w:val="20"/>
        </w:rPr>
      </w:pPr>
    </w:p>
    <w:p w14:paraId="6E32FE17" w14:textId="77777777" w:rsidR="007B1FD4" w:rsidRDefault="007B1FD4" w:rsidP="00665362">
      <w:pPr>
        <w:pStyle w:val="Tekstpodstawowy"/>
        <w:ind w:left="708" w:firstLine="708"/>
        <w:rPr>
          <w:rFonts w:ascii="Arial Narrow" w:hAnsi="Arial Narrow"/>
          <w:b/>
          <w:sz w:val="20"/>
        </w:rPr>
      </w:pP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61CB020A" w14:textId="1900D2D2"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B6D5A0" w14:textId="77777777" w:rsidR="003A2657" w:rsidRDefault="003A2657">
      <w:r>
        <w:separator/>
      </w:r>
    </w:p>
  </w:endnote>
  <w:endnote w:type="continuationSeparator" w:id="0">
    <w:p w14:paraId="23294224" w14:textId="77777777" w:rsidR="003A2657" w:rsidRDefault="003A2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CCA7F" w14:textId="62A2BC41"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F96AFA">
      <w:rPr>
        <w:rFonts w:ascii="Arial Narrow" w:hAnsi="Arial Narrow"/>
        <w:sz w:val="20"/>
        <w:szCs w:val="20"/>
      </w:rPr>
      <w:t>K. Kornowska</w:t>
    </w:r>
  </w:p>
  <w:p w14:paraId="1CB12B40"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11F8C0" w14:textId="77777777" w:rsidR="003A2657" w:rsidRDefault="003A2657">
      <w:r>
        <w:separator/>
      </w:r>
    </w:p>
  </w:footnote>
  <w:footnote w:type="continuationSeparator" w:id="0">
    <w:p w14:paraId="674CF8D9" w14:textId="77777777" w:rsidR="003A2657" w:rsidRDefault="003A26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4"/>
    <w:lvlOverride w:ilvl="0">
      <w:startOverride w:val="1"/>
    </w:lvlOverride>
  </w:num>
  <w:num w:numId="2" w16cid:durableId="355276243">
    <w:abstractNumId w:val="18"/>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5"/>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1"/>
  </w:num>
  <w:num w:numId="8" w16cid:durableId="1148129308">
    <w:abstractNumId w:val="5"/>
  </w:num>
  <w:num w:numId="9" w16cid:durableId="1110274137">
    <w:abstractNumId w:val="1"/>
  </w:num>
  <w:num w:numId="10" w16cid:durableId="998536146">
    <w:abstractNumId w:val="13"/>
  </w:num>
  <w:num w:numId="11" w16cid:durableId="1137644755">
    <w:abstractNumId w:val="21"/>
  </w:num>
  <w:num w:numId="12" w16cid:durableId="1192232779">
    <w:abstractNumId w:val="10"/>
  </w:num>
  <w:num w:numId="13" w16cid:durableId="924652564">
    <w:abstractNumId w:val="20"/>
  </w:num>
  <w:num w:numId="14" w16cid:durableId="70736734">
    <w:abstractNumId w:val="19"/>
  </w:num>
  <w:num w:numId="15" w16cid:durableId="1218735437">
    <w:abstractNumId w:val="17"/>
  </w:num>
  <w:num w:numId="16" w16cid:durableId="10705440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1"/>
    <w:lvlOverride w:ilvl="0">
      <w:startOverride w:val="1"/>
    </w:lvlOverride>
  </w:num>
  <w:num w:numId="26" w16cid:durableId="14837577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3617"/>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71369"/>
    <w:rsid w:val="0027465A"/>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65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5C90"/>
    <w:rsid w:val="00547DF6"/>
    <w:rsid w:val="005520B7"/>
    <w:rsid w:val="005521E4"/>
    <w:rsid w:val="005533BE"/>
    <w:rsid w:val="00554332"/>
    <w:rsid w:val="0055742D"/>
    <w:rsid w:val="0056275A"/>
    <w:rsid w:val="00564194"/>
    <w:rsid w:val="005730D2"/>
    <w:rsid w:val="00577834"/>
    <w:rsid w:val="005829AD"/>
    <w:rsid w:val="00583650"/>
    <w:rsid w:val="005A4CEA"/>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48B8"/>
    <w:rsid w:val="007B709B"/>
    <w:rsid w:val="007B773B"/>
    <w:rsid w:val="007C4CF7"/>
    <w:rsid w:val="007C57E8"/>
    <w:rsid w:val="007C680C"/>
    <w:rsid w:val="007D042D"/>
    <w:rsid w:val="007D2478"/>
    <w:rsid w:val="007E065D"/>
    <w:rsid w:val="007E701F"/>
    <w:rsid w:val="007F3BA7"/>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352"/>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5372"/>
    <w:rsid w:val="00B562AE"/>
    <w:rsid w:val="00B60071"/>
    <w:rsid w:val="00B66123"/>
    <w:rsid w:val="00B67827"/>
    <w:rsid w:val="00B67EEB"/>
    <w:rsid w:val="00B7092C"/>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847BC"/>
    <w:rsid w:val="00C8515B"/>
    <w:rsid w:val="00CA3DF8"/>
    <w:rsid w:val="00CA4969"/>
    <w:rsid w:val="00CB2846"/>
    <w:rsid w:val="00CB338D"/>
    <w:rsid w:val="00CC05C1"/>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279FE"/>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96AFA"/>
    <w:rsid w:val="00FA7F3D"/>
    <w:rsid w:val="00FB26EB"/>
    <w:rsid w:val="00FB7A88"/>
    <w:rsid w:val="00FC2F4A"/>
    <w:rsid w:val="00FC32B9"/>
    <w:rsid w:val="00FC4847"/>
    <w:rsid w:val="00FD02A8"/>
    <w:rsid w:val="00FD1FC5"/>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2780</Words>
  <Characters>16684</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19426</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4</cp:revision>
  <cp:lastPrinted>2024-06-05T09:58:00Z</cp:lastPrinted>
  <dcterms:created xsi:type="dcterms:W3CDTF">2024-06-10T12:06:00Z</dcterms:created>
  <dcterms:modified xsi:type="dcterms:W3CDTF">2024-06-10T12:19:00Z</dcterms:modified>
</cp:coreProperties>
</file>