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</w:t>
      </w:r>
    </w:p>
    <w:p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DA115F" w:rsidRPr="00DA115F">
        <w:rPr>
          <w:rFonts w:ascii="Arial" w:hAnsi="Arial" w:cs="Arial"/>
          <w:b/>
          <w:sz w:val="20"/>
          <w:szCs w:val="20"/>
        </w:rPr>
        <w:t>wraz z</w:t>
      </w:r>
      <w:r w:rsidR="002C38AB">
        <w:rPr>
          <w:rFonts w:ascii="Arial" w:hAnsi="Arial" w:cs="Arial"/>
          <w:b/>
          <w:sz w:val="20"/>
          <w:szCs w:val="20"/>
        </w:rPr>
        <w:t xml:space="preserve"> instalacją  </w:t>
      </w:r>
      <w:proofErr w:type="spellStart"/>
      <w:r w:rsidR="002C38AB">
        <w:rPr>
          <w:rFonts w:ascii="Arial" w:hAnsi="Arial" w:cs="Arial"/>
          <w:b/>
          <w:sz w:val="20"/>
          <w:szCs w:val="20"/>
        </w:rPr>
        <w:t>spektrofluorymetru</w:t>
      </w:r>
      <w:proofErr w:type="spellEnd"/>
      <w:r w:rsidR="00DA115F" w:rsidRPr="00DA115F">
        <w:rPr>
          <w:rFonts w:ascii="Arial" w:hAnsi="Arial" w:cs="Arial"/>
          <w:b/>
          <w:sz w:val="20"/>
          <w:szCs w:val="20"/>
        </w:rPr>
        <w:t xml:space="preserve"> z wyposażeniem 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nr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DA115F" w:rsidRDefault="00DA115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A115F">
              <w:rPr>
                <w:rFonts w:ascii="Arial" w:hAnsi="Arial" w:cs="Arial"/>
                <w:bCs/>
                <w:sz w:val="20"/>
                <w:szCs w:val="20"/>
              </w:rPr>
              <w:t>spektrofluorymetr</w:t>
            </w:r>
            <w:proofErr w:type="spellEnd"/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DA115F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Zestaw komputerowy stacjonarny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DA115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monitor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AE25E3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96245C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  <w:bookmarkStart w:id="0" w:name="_GoBack"/>
      <w:bookmarkEnd w:id="0"/>
    </w:p>
    <w:p w:rsidR="00E171CF" w:rsidRPr="002C38AB" w:rsidRDefault="006734D6" w:rsidP="000F67AB">
      <w:pPr>
        <w:spacing w:before="120"/>
        <w:jc w:val="both"/>
        <w:rPr>
          <w:rFonts w:ascii="Arial" w:hAnsi="Arial" w:cs="Arial"/>
          <w:b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r w:rsidR="006B1C91">
        <w:rPr>
          <w:rFonts w:ascii="Arial" w:hAnsi="Arial" w:cs="Arial"/>
          <w:sz w:val="16"/>
          <w:szCs w:val="16"/>
        </w:rPr>
        <w:t xml:space="preserve">:  </w:t>
      </w:r>
      <w:r w:rsidR="00DA115F" w:rsidRPr="002C38AB">
        <w:rPr>
          <w:rFonts w:ascii="Arial" w:hAnsi="Arial" w:cs="Arial"/>
          <w:b/>
          <w:sz w:val="16"/>
          <w:szCs w:val="16"/>
        </w:rPr>
        <w:t>zestaw komputerowy stacjonarny, monitor</w:t>
      </w:r>
    </w:p>
    <w:sectPr w:rsidR="00E171CF" w:rsidRPr="002C38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ZP3/1146/24</w:t>
    </w:r>
    <w:r w:rsidR="002C38AB">
      <w:rPr>
        <w:rFonts w:ascii="Arial" w:hAnsi="Arial" w:cs="Arial"/>
        <w:i/>
        <w:sz w:val="20"/>
        <w:szCs w:val="20"/>
      </w:rPr>
      <w:t>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38AB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4157E9B8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17A5-3824-4E4A-B007-B2163872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2168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2024-06-13T09:45:00Z</cp:lastPrinted>
  <dcterms:created xsi:type="dcterms:W3CDTF">2024-04-08T09:39:00Z</dcterms:created>
  <dcterms:modified xsi:type="dcterms:W3CDTF">2024-06-13T09:45:00Z</dcterms:modified>
</cp:coreProperties>
</file>