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81D13" w:rsidRPr="00353FDC" w:rsidRDefault="00BE6D54" w:rsidP="004271B4">
      <w:pPr>
        <w:jc w:val="right"/>
        <w:rPr>
          <w:rFonts w:ascii="Arial" w:hAnsi="Arial" w:cs="Arial"/>
        </w:rPr>
      </w:pPr>
      <w:bookmarkStart w:id="0" w:name="_Hlk53520193"/>
      <w:r w:rsidRPr="00BE6D54">
        <w:rPr>
          <w:rFonts w:ascii="Arial" w:hAnsi="Arial" w:cs="Arial"/>
        </w:rPr>
        <w:t>KRAKÓW</w:t>
      </w:r>
      <w:r w:rsidR="00081D13" w:rsidRPr="00353FDC">
        <w:rPr>
          <w:rFonts w:ascii="Arial" w:hAnsi="Arial" w:cs="Arial"/>
        </w:rPr>
        <w:t xml:space="preserve"> dnia: </w:t>
      </w:r>
      <w:r w:rsidRPr="00BE6D54">
        <w:rPr>
          <w:rFonts w:ascii="Arial" w:hAnsi="Arial" w:cs="Arial"/>
        </w:rPr>
        <w:t>2024-06-19</w:t>
      </w:r>
    </w:p>
    <w:p w:rsidR="004271B4" w:rsidRDefault="004271B4" w:rsidP="004271B4">
      <w:pPr>
        <w:ind w:right="4410"/>
        <w:rPr>
          <w:rFonts w:ascii="Arial" w:hAnsi="Arial" w:cs="Arial"/>
          <w:b/>
          <w:bCs/>
        </w:rPr>
      </w:pPr>
    </w:p>
    <w:p w:rsidR="004271B4" w:rsidRDefault="004271B4" w:rsidP="004271B4">
      <w:pPr>
        <w:ind w:right="4410"/>
        <w:rPr>
          <w:rFonts w:ascii="Arial" w:hAnsi="Arial" w:cs="Arial"/>
          <w:b/>
          <w:bCs/>
        </w:rPr>
      </w:pPr>
    </w:p>
    <w:p w:rsidR="004271B4" w:rsidRDefault="004271B4" w:rsidP="004271B4">
      <w:pPr>
        <w:ind w:right="441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Politechnika Krakowska im. Tadeusza Kościuszki</w:t>
      </w:r>
    </w:p>
    <w:p w:rsidR="004271B4" w:rsidRDefault="004271B4" w:rsidP="004271B4">
      <w:pPr>
        <w:ind w:right="4410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ul. Warszawska 24 </w:t>
      </w:r>
    </w:p>
    <w:p w:rsidR="004271B4" w:rsidRDefault="004271B4" w:rsidP="004271B4">
      <w:pPr>
        <w:tabs>
          <w:tab w:val="left" w:pos="5670"/>
        </w:tabs>
        <w:ind w:right="4410"/>
        <w:rPr>
          <w:rFonts w:ascii="Arial" w:hAnsi="Arial" w:cs="Arial"/>
          <w:b/>
        </w:rPr>
      </w:pPr>
      <w:r>
        <w:rPr>
          <w:rFonts w:ascii="Arial" w:hAnsi="Arial" w:cs="Arial"/>
          <w:b/>
        </w:rPr>
        <w:t>31-155 Kraków</w:t>
      </w:r>
    </w:p>
    <w:p w:rsidR="00081D13" w:rsidRDefault="00081D13" w:rsidP="004271B4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:rsidR="004271B4" w:rsidRDefault="004271B4" w:rsidP="004271B4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:rsidR="004271B4" w:rsidRDefault="004271B4" w:rsidP="004271B4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353FDC" w:rsidTr="00C13EA9">
        <w:tc>
          <w:tcPr>
            <w:tcW w:w="10065" w:type="dxa"/>
            <w:shd w:val="clear" w:color="auto" w:fill="F2F2F2"/>
            <w:hideMark/>
          </w:tcPr>
          <w:p w:rsidR="00081D13" w:rsidRPr="00353FDC" w:rsidRDefault="00081D13" w:rsidP="004271B4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:rsidR="00081D13" w:rsidRPr="00353FDC" w:rsidRDefault="00081D13" w:rsidP="004271B4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:rsidR="00081D13" w:rsidRPr="00353FDC" w:rsidRDefault="00081D13" w:rsidP="004271B4">
      <w:pPr>
        <w:keepNext/>
        <w:outlineLvl w:val="0"/>
        <w:rPr>
          <w:rFonts w:ascii="Arial" w:hAnsi="Arial" w:cs="Arial"/>
          <w:b/>
        </w:rPr>
      </w:pPr>
    </w:p>
    <w:p w:rsidR="00081D13" w:rsidRPr="00353FDC" w:rsidRDefault="00081D13" w:rsidP="004271B4">
      <w:pPr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353FDC" w:rsidTr="00081D13">
        <w:tc>
          <w:tcPr>
            <w:tcW w:w="2269" w:type="dxa"/>
            <w:shd w:val="clear" w:color="auto" w:fill="auto"/>
          </w:tcPr>
          <w:p w:rsidR="00081D13" w:rsidRPr="00353FDC" w:rsidRDefault="00081D13" w:rsidP="004271B4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:rsidR="00081D13" w:rsidRPr="00353FDC" w:rsidRDefault="00BE6D54" w:rsidP="004271B4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BE6D54">
              <w:rPr>
                <w:rFonts w:ascii="Arial" w:hAnsi="Arial" w:cs="Arial"/>
                <w:bCs/>
              </w:rPr>
              <w:t>Roboty remontowe i inwestycyjne w budynku DS-2 Politechniki Krakowskiej przy ul. Skarżyńskiego 5 w Krakowie</w:t>
            </w:r>
          </w:p>
        </w:tc>
      </w:tr>
      <w:tr w:rsidR="00BE6D54" w:rsidRPr="00353FDC" w:rsidTr="00004F20">
        <w:tc>
          <w:tcPr>
            <w:tcW w:w="2269" w:type="dxa"/>
            <w:shd w:val="clear" w:color="auto" w:fill="auto"/>
          </w:tcPr>
          <w:p w:rsidR="00BE6D54" w:rsidRPr="00353FDC" w:rsidRDefault="00BE6D54" w:rsidP="004271B4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:rsidR="00BE6D54" w:rsidRPr="00353FDC" w:rsidRDefault="00BE6D54" w:rsidP="004271B4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BE6D54">
              <w:rPr>
                <w:rFonts w:ascii="Arial" w:hAnsi="Arial" w:cs="Arial"/>
                <w:bCs/>
              </w:rPr>
              <w:t>KA-2/043/2024</w:t>
            </w:r>
          </w:p>
        </w:tc>
      </w:tr>
    </w:tbl>
    <w:p w:rsidR="00081D13" w:rsidRDefault="00081D13" w:rsidP="004271B4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</w:rPr>
      </w:pPr>
    </w:p>
    <w:p w:rsidR="00081D13" w:rsidRDefault="00C65E53" w:rsidP="004271B4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  <w:sz w:val="22"/>
          <w:szCs w:val="22"/>
        </w:rPr>
      </w:pPr>
      <w:r w:rsidRPr="00081D13">
        <w:rPr>
          <w:rFonts w:ascii="Arial" w:hAnsi="Arial" w:cs="Arial"/>
        </w:rPr>
        <w:t xml:space="preserve">Zamawiający, </w:t>
      </w:r>
      <w:r w:rsidR="00BE6D54" w:rsidRPr="00BE6D54">
        <w:rPr>
          <w:rFonts w:ascii="Arial" w:hAnsi="Arial" w:cs="Arial"/>
          <w:b/>
        </w:rPr>
        <w:t>Politechnika Krakowska im. Tadeusza Kościuszki</w:t>
      </w:r>
      <w:r w:rsidRPr="00081D13">
        <w:rPr>
          <w:rFonts w:ascii="Arial" w:hAnsi="Arial" w:cs="Arial"/>
        </w:rPr>
        <w:t xml:space="preserve">, działając na podstawie art. 253 </w:t>
      </w:r>
      <w:r w:rsidR="00A17CDB" w:rsidRPr="00081D13">
        <w:rPr>
          <w:rFonts w:ascii="Arial" w:hAnsi="Arial" w:cs="Arial"/>
        </w:rPr>
        <w:t xml:space="preserve">ust. 1 pkt. 1 i </w:t>
      </w:r>
      <w:r w:rsidRPr="00081D13">
        <w:rPr>
          <w:rFonts w:ascii="Arial" w:hAnsi="Arial" w:cs="Arial"/>
        </w:rPr>
        <w:t xml:space="preserve">ust. </w:t>
      </w:r>
      <w:r w:rsidR="00A17CDB" w:rsidRPr="00081D13">
        <w:rPr>
          <w:rFonts w:ascii="Arial" w:hAnsi="Arial" w:cs="Arial"/>
        </w:rPr>
        <w:t>2</w:t>
      </w:r>
      <w:r w:rsidRPr="00081D13">
        <w:rPr>
          <w:rFonts w:ascii="Arial" w:hAnsi="Arial" w:cs="Arial"/>
        </w:rPr>
        <w:t xml:space="preserve"> </w:t>
      </w:r>
      <w:r w:rsidR="00081D13" w:rsidRPr="008D02AA">
        <w:rPr>
          <w:rFonts w:ascii="Arial" w:hAnsi="Arial" w:cs="Arial"/>
        </w:rPr>
        <w:t xml:space="preserve">ustawy z dnia 11 września 2019r. Prawo zamówień publicznych </w:t>
      </w:r>
      <w:r w:rsidR="00BE6D54" w:rsidRPr="00BE6D54">
        <w:rPr>
          <w:rFonts w:ascii="Arial" w:hAnsi="Arial" w:cs="Arial"/>
        </w:rPr>
        <w:t>(</w:t>
      </w:r>
      <w:proofErr w:type="spellStart"/>
      <w:r w:rsidR="00BE6D54" w:rsidRPr="00BE6D54">
        <w:rPr>
          <w:rFonts w:ascii="Arial" w:hAnsi="Arial" w:cs="Arial"/>
        </w:rPr>
        <w:t>t.j</w:t>
      </w:r>
      <w:proofErr w:type="spellEnd"/>
      <w:r w:rsidR="00BE6D54" w:rsidRPr="00BE6D54">
        <w:rPr>
          <w:rFonts w:ascii="Arial" w:hAnsi="Arial" w:cs="Arial"/>
        </w:rPr>
        <w:t>. Dz. U. z 2023r. poz. 1605)</w:t>
      </w:r>
      <w:r w:rsidR="00081D13" w:rsidRPr="008D02AA">
        <w:rPr>
          <w:rFonts w:ascii="Arial" w:hAnsi="Arial" w:cs="Arial"/>
        </w:rPr>
        <w:t xml:space="preserve"> informuje, że w toczącym się postępowaniu o udzielenie zamówienia publicznego, jako najkorzystniejsza wybrana została oferta</w:t>
      </w:r>
      <w:r w:rsidR="00081D13">
        <w:rPr>
          <w:rFonts w:ascii="Arial" w:hAnsi="Arial" w:cs="Arial"/>
        </w:rPr>
        <w:t xml:space="preserve"> złożona przez wykonawcę</w:t>
      </w:r>
      <w:r w:rsidR="00081D13" w:rsidRPr="00E1738E">
        <w:rPr>
          <w:rFonts w:ascii="Arial" w:hAnsi="Arial" w:cs="Arial"/>
          <w:sz w:val="22"/>
          <w:szCs w:val="22"/>
        </w:rPr>
        <w:t>:</w:t>
      </w:r>
    </w:p>
    <w:p w:rsidR="004271B4" w:rsidRDefault="004271B4" w:rsidP="004271B4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080"/>
      </w:tblGrid>
      <w:tr w:rsidR="004271B4" w:rsidTr="004271B4">
        <w:trPr>
          <w:cantSplit/>
        </w:trPr>
        <w:tc>
          <w:tcPr>
            <w:tcW w:w="10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1B4" w:rsidRDefault="004271B4">
            <w:pPr>
              <w:ind w:left="67"/>
              <w:jc w:val="center"/>
              <w:rPr>
                <w:rFonts w:ascii="Arial" w:hAnsi="Arial" w:cs="Arial"/>
                <w:b/>
              </w:rPr>
            </w:pPr>
          </w:p>
          <w:p w:rsidR="004271B4" w:rsidRDefault="004271B4">
            <w:pPr>
              <w:ind w:left="67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KTE Sp. z o. o.</w:t>
            </w:r>
          </w:p>
          <w:p w:rsidR="004271B4" w:rsidRDefault="004271B4">
            <w:pPr>
              <w:ind w:left="67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bCs/>
              </w:rPr>
              <w:t>ul. Wybickiego 1 /5</w:t>
            </w:r>
          </w:p>
          <w:p w:rsidR="004271B4" w:rsidRDefault="004271B4">
            <w:pPr>
              <w:ind w:left="67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31-261 Kraków</w:t>
            </w:r>
          </w:p>
          <w:p w:rsidR="004271B4" w:rsidRDefault="004271B4">
            <w:pPr>
              <w:ind w:left="6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Cena wykonania zamówienia : </w:t>
            </w:r>
            <w:r>
              <w:rPr>
                <w:rFonts w:ascii="Arial" w:hAnsi="Arial" w:cs="Arial"/>
                <w:b/>
              </w:rPr>
              <w:t>1 455 550.78 zł</w:t>
            </w:r>
          </w:p>
          <w:p w:rsidR="004271B4" w:rsidRDefault="004271B4">
            <w:pPr>
              <w:ind w:left="67"/>
              <w:jc w:val="both"/>
              <w:rPr>
                <w:rFonts w:ascii="Arial" w:hAnsi="Arial" w:cs="Arial"/>
                <w:color w:val="000000"/>
                <w:u w:val="single"/>
              </w:rPr>
            </w:pPr>
            <w:r>
              <w:rPr>
                <w:rFonts w:ascii="Arial" w:hAnsi="Arial" w:cs="Arial"/>
                <w:color w:val="000000"/>
                <w:u w:val="single"/>
              </w:rPr>
              <w:t>Uzasadnienie wyboru:</w:t>
            </w:r>
          </w:p>
          <w:p w:rsidR="004271B4" w:rsidRDefault="004271B4">
            <w:pPr>
              <w:pStyle w:val="Nagwek"/>
              <w:tabs>
                <w:tab w:val="left" w:pos="708"/>
              </w:tabs>
              <w:ind w:left="67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Oferta jest poprawna pod względem formalnym i merytorycznym oraz najkorzystniejsza na podstawie kryteriów oceny ofert wskazanych w SWZ.</w:t>
            </w:r>
          </w:p>
          <w:p w:rsidR="004271B4" w:rsidRDefault="004271B4">
            <w:pPr>
              <w:pStyle w:val="Nagwek"/>
              <w:tabs>
                <w:tab w:val="left" w:pos="708"/>
              </w:tabs>
              <w:ind w:left="67"/>
              <w:jc w:val="both"/>
              <w:rPr>
                <w:rFonts w:ascii="Arial" w:hAnsi="Arial" w:cs="Arial"/>
              </w:rPr>
            </w:pPr>
          </w:p>
        </w:tc>
      </w:tr>
    </w:tbl>
    <w:p w:rsidR="004271B4" w:rsidRDefault="004271B4" w:rsidP="004271B4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  <w:bCs/>
        </w:rPr>
      </w:pPr>
    </w:p>
    <w:p w:rsidR="00081D13" w:rsidRDefault="00081D13" w:rsidP="004271B4">
      <w:pPr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Punktacja przyznana ofertom w każdym kryterium oceny ofert wraz z łączną punktacją</w:t>
      </w:r>
      <w:r w:rsidRPr="008D02AA">
        <w:rPr>
          <w:rFonts w:ascii="Arial" w:hAnsi="Arial" w:cs="Arial"/>
          <w:color w:val="000000"/>
        </w:rPr>
        <w:t>:</w:t>
      </w:r>
    </w:p>
    <w:p w:rsidR="004271B4" w:rsidRDefault="004271B4" w:rsidP="004271B4">
      <w:pPr>
        <w:jc w:val="both"/>
        <w:rPr>
          <w:rFonts w:ascii="Arial" w:hAnsi="Arial" w:cs="Arial"/>
          <w:color w:val="000000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3402"/>
        <w:gridCol w:w="1134"/>
        <w:gridCol w:w="2977"/>
        <w:gridCol w:w="1701"/>
      </w:tblGrid>
      <w:tr w:rsidR="004271B4" w:rsidRPr="004271B4" w:rsidTr="004271B4">
        <w:trPr>
          <w:trHeight w:val="51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4271B4" w:rsidRPr="004271B4" w:rsidRDefault="004271B4" w:rsidP="004271B4">
            <w:pPr>
              <w:jc w:val="both"/>
              <w:rPr>
                <w:rFonts w:ascii="Arial" w:hAnsi="Arial" w:cs="Arial"/>
                <w:color w:val="000000"/>
              </w:rPr>
            </w:pPr>
            <w:r w:rsidRPr="004271B4">
              <w:rPr>
                <w:rFonts w:ascii="Arial" w:hAnsi="Arial" w:cs="Arial"/>
                <w:color w:val="000000"/>
              </w:rPr>
              <w:t>Nr oferty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4271B4" w:rsidRPr="004271B4" w:rsidRDefault="004271B4" w:rsidP="004271B4">
            <w:pPr>
              <w:jc w:val="both"/>
              <w:rPr>
                <w:rFonts w:ascii="Arial" w:hAnsi="Arial" w:cs="Arial"/>
                <w:color w:val="000000"/>
              </w:rPr>
            </w:pPr>
            <w:r w:rsidRPr="004271B4">
              <w:rPr>
                <w:rFonts w:ascii="Arial" w:hAnsi="Arial" w:cs="Arial"/>
                <w:color w:val="000000"/>
              </w:rPr>
              <w:t>Nazwa i adres wykonawcy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4271B4" w:rsidRPr="004271B4" w:rsidRDefault="004271B4" w:rsidP="004271B4">
            <w:pPr>
              <w:jc w:val="both"/>
              <w:rPr>
                <w:rFonts w:ascii="Arial" w:hAnsi="Arial" w:cs="Arial"/>
                <w:bCs/>
                <w:color w:val="000000"/>
              </w:rPr>
            </w:pPr>
            <w:r w:rsidRPr="004271B4">
              <w:rPr>
                <w:rFonts w:ascii="Arial" w:hAnsi="Arial" w:cs="Arial"/>
                <w:bCs/>
                <w:color w:val="000000"/>
              </w:rPr>
              <w:t>Cena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4271B4" w:rsidRPr="004271B4" w:rsidRDefault="004271B4" w:rsidP="004271B4">
            <w:pPr>
              <w:jc w:val="both"/>
              <w:rPr>
                <w:rFonts w:ascii="Arial" w:hAnsi="Arial" w:cs="Arial"/>
                <w:bCs/>
                <w:color w:val="000000"/>
              </w:rPr>
            </w:pPr>
            <w:r w:rsidRPr="004271B4">
              <w:rPr>
                <w:rFonts w:ascii="Arial" w:hAnsi="Arial" w:cs="Arial"/>
                <w:bCs/>
                <w:color w:val="000000"/>
              </w:rPr>
              <w:t>Okres udzielonej rękojmi                              na roboty budowlane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4271B4" w:rsidRPr="004271B4" w:rsidRDefault="004271B4" w:rsidP="004271B4">
            <w:pPr>
              <w:jc w:val="both"/>
              <w:rPr>
                <w:rFonts w:ascii="Arial" w:hAnsi="Arial" w:cs="Arial"/>
                <w:color w:val="000000"/>
              </w:rPr>
            </w:pPr>
            <w:r w:rsidRPr="004271B4">
              <w:rPr>
                <w:rFonts w:ascii="Arial" w:hAnsi="Arial" w:cs="Arial"/>
                <w:color w:val="000000"/>
              </w:rPr>
              <w:t>Łączna liczba punktów</w:t>
            </w:r>
          </w:p>
        </w:tc>
      </w:tr>
      <w:tr w:rsidR="004271B4" w:rsidRPr="004271B4" w:rsidTr="004271B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1B4" w:rsidRPr="004271B4" w:rsidRDefault="004271B4" w:rsidP="004271B4">
            <w:pPr>
              <w:jc w:val="both"/>
              <w:rPr>
                <w:rFonts w:ascii="Arial" w:hAnsi="Arial" w:cs="Arial"/>
                <w:color w:val="000000"/>
              </w:rPr>
            </w:pPr>
            <w:r w:rsidRPr="004271B4"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1B4" w:rsidRPr="004271B4" w:rsidRDefault="004271B4" w:rsidP="004271B4">
            <w:pPr>
              <w:jc w:val="both"/>
              <w:rPr>
                <w:rFonts w:ascii="Arial" w:hAnsi="Arial" w:cs="Arial"/>
                <w:b/>
                <w:color w:val="000000"/>
              </w:rPr>
            </w:pPr>
            <w:r w:rsidRPr="004271B4">
              <w:rPr>
                <w:rFonts w:ascii="Arial" w:hAnsi="Arial" w:cs="Arial"/>
                <w:b/>
                <w:color w:val="000000"/>
              </w:rPr>
              <w:t>KTE Sp. z o. o.</w:t>
            </w:r>
          </w:p>
          <w:p w:rsidR="004271B4" w:rsidRPr="004271B4" w:rsidRDefault="004271B4" w:rsidP="004271B4">
            <w:pPr>
              <w:jc w:val="both"/>
              <w:rPr>
                <w:rFonts w:ascii="Arial" w:hAnsi="Arial" w:cs="Arial"/>
                <w:bCs/>
                <w:color w:val="000000"/>
              </w:rPr>
            </w:pPr>
            <w:r w:rsidRPr="004271B4">
              <w:rPr>
                <w:rFonts w:ascii="Arial" w:hAnsi="Arial" w:cs="Arial"/>
                <w:bCs/>
                <w:color w:val="000000"/>
              </w:rPr>
              <w:t>ul. Wybickiego 1 /5</w:t>
            </w:r>
          </w:p>
          <w:p w:rsidR="004271B4" w:rsidRPr="004271B4" w:rsidRDefault="004271B4" w:rsidP="004271B4">
            <w:pPr>
              <w:jc w:val="both"/>
              <w:rPr>
                <w:rFonts w:ascii="Arial" w:hAnsi="Arial" w:cs="Arial"/>
                <w:bCs/>
                <w:color w:val="000000"/>
              </w:rPr>
            </w:pPr>
            <w:r w:rsidRPr="004271B4">
              <w:rPr>
                <w:rFonts w:ascii="Arial" w:hAnsi="Arial" w:cs="Arial"/>
                <w:bCs/>
                <w:color w:val="000000"/>
              </w:rPr>
              <w:t>31-261 Kraków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1B4" w:rsidRPr="004271B4" w:rsidRDefault="004271B4" w:rsidP="004271B4">
            <w:pPr>
              <w:jc w:val="both"/>
              <w:rPr>
                <w:rFonts w:ascii="Arial" w:hAnsi="Arial" w:cs="Arial"/>
                <w:color w:val="000000"/>
              </w:rPr>
            </w:pPr>
            <w:r w:rsidRPr="004271B4">
              <w:rPr>
                <w:rFonts w:ascii="Arial" w:hAnsi="Arial" w:cs="Arial"/>
                <w:color w:val="000000"/>
              </w:rPr>
              <w:t xml:space="preserve">  60,00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1B4" w:rsidRPr="004271B4" w:rsidRDefault="004271B4" w:rsidP="004271B4">
            <w:pPr>
              <w:jc w:val="both"/>
              <w:rPr>
                <w:rFonts w:ascii="Arial" w:hAnsi="Arial" w:cs="Arial"/>
                <w:color w:val="000000"/>
              </w:rPr>
            </w:pPr>
            <w:r w:rsidRPr="004271B4">
              <w:rPr>
                <w:rFonts w:ascii="Arial" w:hAnsi="Arial" w:cs="Arial"/>
                <w:color w:val="000000"/>
              </w:rPr>
              <w:t xml:space="preserve">  40,00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1B4" w:rsidRPr="004271B4" w:rsidRDefault="004271B4" w:rsidP="004271B4">
            <w:pPr>
              <w:jc w:val="both"/>
              <w:rPr>
                <w:rFonts w:ascii="Arial" w:hAnsi="Arial" w:cs="Arial"/>
                <w:color w:val="000000"/>
              </w:rPr>
            </w:pPr>
            <w:r w:rsidRPr="004271B4">
              <w:rPr>
                <w:rFonts w:ascii="Arial" w:hAnsi="Arial" w:cs="Arial"/>
                <w:color w:val="000000"/>
              </w:rPr>
              <w:t xml:space="preserve">  100,00</w:t>
            </w:r>
          </w:p>
        </w:tc>
      </w:tr>
      <w:tr w:rsidR="004271B4" w:rsidRPr="004271B4" w:rsidTr="004271B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1B4" w:rsidRPr="004271B4" w:rsidRDefault="004271B4" w:rsidP="004271B4">
            <w:pPr>
              <w:jc w:val="both"/>
              <w:rPr>
                <w:rFonts w:ascii="Arial" w:hAnsi="Arial" w:cs="Arial"/>
                <w:color w:val="000000"/>
              </w:rPr>
            </w:pPr>
            <w:r w:rsidRPr="004271B4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1B4" w:rsidRPr="004271B4" w:rsidRDefault="004271B4" w:rsidP="004271B4">
            <w:pPr>
              <w:jc w:val="both"/>
              <w:rPr>
                <w:rFonts w:ascii="Arial" w:hAnsi="Arial" w:cs="Arial"/>
                <w:b/>
                <w:color w:val="000000"/>
              </w:rPr>
            </w:pPr>
            <w:r w:rsidRPr="004271B4">
              <w:rPr>
                <w:rFonts w:ascii="Arial" w:hAnsi="Arial" w:cs="Arial"/>
                <w:b/>
                <w:color w:val="000000"/>
              </w:rPr>
              <w:t>Maciej Kowalik MAKO</w:t>
            </w:r>
          </w:p>
          <w:p w:rsidR="004271B4" w:rsidRPr="004271B4" w:rsidRDefault="004271B4" w:rsidP="004271B4">
            <w:pPr>
              <w:jc w:val="both"/>
              <w:rPr>
                <w:rFonts w:ascii="Arial" w:hAnsi="Arial" w:cs="Arial"/>
                <w:bCs/>
                <w:color w:val="000000"/>
              </w:rPr>
            </w:pPr>
            <w:r w:rsidRPr="004271B4">
              <w:rPr>
                <w:rFonts w:ascii="Arial" w:hAnsi="Arial" w:cs="Arial"/>
                <w:bCs/>
                <w:color w:val="000000"/>
              </w:rPr>
              <w:t xml:space="preserve">ul. Słoneczna 20 </w:t>
            </w:r>
          </w:p>
          <w:p w:rsidR="004271B4" w:rsidRPr="004271B4" w:rsidRDefault="004271B4" w:rsidP="004271B4">
            <w:pPr>
              <w:jc w:val="both"/>
              <w:rPr>
                <w:rFonts w:ascii="Arial" w:hAnsi="Arial" w:cs="Arial"/>
                <w:bCs/>
                <w:color w:val="000000"/>
              </w:rPr>
            </w:pPr>
            <w:r w:rsidRPr="004271B4">
              <w:rPr>
                <w:rFonts w:ascii="Arial" w:hAnsi="Arial" w:cs="Arial"/>
                <w:bCs/>
                <w:color w:val="000000"/>
              </w:rPr>
              <w:t>32-087 Zielonki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1B4" w:rsidRPr="004271B4" w:rsidRDefault="004271B4" w:rsidP="004271B4">
            <w:pPr>
              <w:jc w:val="both"/>
              <w:rPr>
                <w:rFonts w:ascii="Arial" w:hAnsi="Arial" w:cs="Arial"/>
                <w:color w:val="000000"/>
              </w:rPr>
            </w:pPr>
            <w:r w:rsidRPr="004271B4">
              <w:rPr>
                <w:rFonts w:ascii="Arial" w:hAnsi="Arial" w:cs="Arial"/>
                <w:color w:val="000000"/>
              </w:rPr>
              <w:t xml:space="preserve">  40,89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1B4" w:rsidRPr="004271B4" w:rsidRDefault="004271B4" w:rsidP="004271B4">
            <w:pPr>
              <w:jc w:val="both"/>
              <w:rPr>
                <w:rFonts w:ascii="Arial" w:hAnsi="Arial" w:cs="Arial"/>
                <w:color w:val="000000"/>
              </w:rPr>
            </w:pPr>
            <w:r w:rsidRPr="004271B4">
              <w:rPr>
                <w:rFonts w:ascii="Arial" w:hAnsi="Arial" w:cs="Arial"/>
                <w:color w:val="000000"/>
              </w:rPr>
              <w:t xml:space="preserve">  40,00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1B4" w:rsidRPr="004271B4" w:rsidRDefault="004271B4" w:rsidP="004271B4">
            <w:pPr>
              <w:jc w:val="both"/>
              <w:rPr>
                <w:rFonts w:ascii="Arial" w:hAnsi="Arial" w:cs="Arial"/>
                <w:color w:val="000000"/>
              </w:rPr>
            </w:pPr>
            <w:r w:rsidRPr="004271B4">
              <w:rPr>
                <w:rFonts w:ascii="Arial" w:hAnsi="Arial" w:cs="Arial"/>
                <w:color w:val="000000"/>
              </w:rPr>
              <w:t xml:space="preserve">  80,89</w:t>
            </w:r>
          </w:p>
        </w:tc>
      </w:tr>
    </w:tbl>
    <w:p w:rsidR="004271B4" w:rsidRDefault="004271B4" w:rsidP="004271B4">
      <w:pPr>
        <w:jc w:val="both"/>
        <w:rPr>
          <w:rFonts w:ascii="Arial" w:hAnsi="Arial" w:cs="Arial"/>
          <w:color w:val="000000"/>
        </w:rPr>
      </w:pPr>
    </w:p>
    <w:p w:rsidR="004271B4" w:rsidRDefault="004271B4" w:rsidP="004271B4">
      <w:pPr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Informacja o wykonawcach, których oferty zostały odrzucone</w:t>
      </w:r>
      <w:r>
        <w:rPr>
          <w:rFonts w:ascii="Arial" w:hAnsi="Arial" w:cs="Arial"/>
          <w:color w:val="000000"/>
        </w:rPr>
        <w:t>:</w:t>
      </w:r>
    </w:p>
    <w:p w:rsidR="004271B4" w:rsidRDefault="004271B4" w:rsidP="004271B4">
      <w:pPr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W postępowaniu nie odrzucono żadnej oferty.</w:t>
      </w:r>
    </w:p>
    <w:p w:rsidR="004271B4" w:rsidRPr="008D02AA" w:rsidRDefault="004271B4" w:rsidP="004271B4">
      <w:pPr>
        <w:jc w:val="both"/>
        <w:rPr>
          <w:rFonts w:ascii="Arial" w:hAnsi="Arial" w:cs="Arial"/>
          <w:color w:val="000000"/>
        </w:rPr>
      </w:pPr>
    </w:p>
    <w:p w:rsidR="008642B3" w:rsidRPr="004271B4" w:rsidRDefault="004271B4" w:rsidP="004271B4">
      <w:pPr>
        <w:ind w:left="5664" w:firstLine="708"/>
        <w:rPr>
          <w:sz w:val="32"/>
          <w:szCs w:val="32"/>
        </w:rPr>
      </w:pPr>
      <w:bookmarkStart w:id="1" w:name="_GoBack"/>
      <w:r w:rsidRPr="004271B4">
        <w:rPr>
          <w:rFonts w:ascii="Arial" w:hAnsi="Arial" w:cs="Arial"/>
        </w:rPr>
        <w:t>ZAMAWIAJĄCY</w:t>
      </w:r>
      <w:bookmarkEnd w:id="0"/>
      <w:bookmarkEnd w:id="1"/>
    </w:p>
    <w:sectPr w:rsidR="008642B3" w:rsidRPr="004271B4" w:rsidSect="00081D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D0835" w:rsidRDefault="00FD0835">
      <w:r>
        <w:separator/>
      </w:r>
    </w:p>
  </w:endnote>
  <w:endnote w:type="continuationSeparator" w:id="0">
    <w:p w:rsidR="00FD0835" w:rsidRDefault="00FD08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E6D54" w:rsidRDefault="00BE6D5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81D13" w:rsidRPr="004B39E0" w:rsidRDefault="00081D13" w:rsidP="00081D13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E6D54" w:rsidRDefault="00BE6D5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D0835" w:rsidRDefault="00FD0835">
      <w:r>
        <w:separator/>
      </w:r>
    </w:p>
  </w:footnote>
  <w:footnote w:type="continuationSeparator" w:id="0">
    <w:p w:rsidR="00FD0835" w:rsidRDefault="00FD08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E6D54" w:rsidRDefault="00BE6D5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E6D54" w:rsidRDefault="00BE6D5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E6D54" w:rsidRDefault="00BE6D5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D0835"/>
    <w:rsid w:val="00005838"/>
    <w:rsid w:val="00022322"/>
    <w:rsid w:val="00042497"/>
    <w:rsid w:val="00081D13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271B4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BE6D5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  <w:rsid w:val="00FD08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2C5F1B5"/>
  <w15:chartTrackingRefBased/>
  <w15:docId w15:val="{C2260786-2480-43B2-9E0C-2580FD294F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4271B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26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0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42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8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204</Words>
  <Characters>1288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Danuta Karlikowska</dc:creator>
  <cp:keywords/>
  <dc:description/>
  <cp:lastModifiedBy>Danuta Karlikowska</cp:lastModifiedBy>
  <cp:revision>3</cp:revision>
  <cp:lastPrinted>2024-06-19T09:10:00Z</cp:lastPrinted>
  <dcterms:created xsi:type="dcterms:W3CDTF">2024-06-19T09:07:00Z</dcterms:created>
  <dcterms:modified xsi:type="dcterms:W3CDTF">2024-06-19T09:10:00Z</dcterms:modified>
</cp:coreProperties>
</file>