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718352" w14:textId="5B9B8A85" w:rsidR="00F963D2" w:rsidRPr="001749A6" w:rsidRDefault="00A77BCB" w:rsidP="004C2BD6">
      <w:pPr>
        <w:spacing w:before="37"/>
        <w:ind w:right="115"/>
        <w:jc w:val="right"/>
        <w:rPr>
          <w:rFonts w:ascii="Arial" w:hAnsi="Arial" w:cs="Arial"/>
          <w:b/>
        </w:rPr>
      </w:pPr>
      <w:bookmarkStart w:id="0" w:name="_GoBack"/>
      <w:bookmarkEnd w:id="0"/>
      <w:r w:rsidRPr="001749A6">
        <w:rPr>
          <w:rFonts w:ascii="Arial" w:hAnsi="Arial" w:cs="Arial"/>
          <w:b/>
        </w:rPr>
        <w:t>Załącznik</w:t>
      </w:r>
      <w:r w:rsidRPr="001749A6">
        <w:rPr>
          <w:rFonts w:ascii="Arial" w:hAnsi="Arial" w:cs="Arial"/>
          <w:b/>
          <w:spacing w:val="-2"/>
        </w:rPr>
        <w:t xml:space="preserve"> </w:t>
      </w:r>
      <w:r w:rsidRPr="001749A6">
        <w:rPr>
          <w:rFonts w:ascii="Arial" w:hAnsi="Arial" w:cs="Arial"/>
          <w:b/>
        </w:rPr>
        <w:t>nr</w:t>
      </w:r>
      <w:r w:rsidRPr="001749A6">
        <w:rPr>
          <w:rFonts w:ascii="Arial" w:hAnsi="Arial" w:cs="Arial"/>
          <w:b/>
          <w:spacing w:val="-4"/>
        </w:rPr>
        <w:t xml:space="preserve"> </w:t>
      </w:r>
      <w:r w:rsidR="00DF72EA">
        <w:rPr>
          <w:rFonts w:ascii="Arial" w:hAnsi="Arial" w:cs="Arial"/>
          <w:b/>
          <w:spacing w:val="-4"/>
        </w:rPr>
        <w:t>3</w:t>
      </w:r>
      <w:r w:rsidRPr="001749A6">
        <w:rPr>
          <w:rFonts w:ascii="Arial" w:hAnsi="Arial" w:cs="Arial"/>
          <w:b/>
          <w:spacing w:val="-2"/>
        </w:rPr>
        <w:t xml:space="preserve"> </w:t>
      </w:r>
      <w:r w:rsidRPr="001749A6">
        <w:rPr>
          <w:rFonts w:ascii="Arial" w:hAnsi="Arial" w:cs="Arial"/>
          <w:b/>
        </w:rPr>
        <w:t>do</w:t>
      </w:r>
      <w:r w:rsidRPr="001749A6">
        <w:rPr>
          <w:rFonts w:ascii="Arial" w:hAnsi="Arial" w:cs="Arial"/>
          <w:b/>
          <w:spacing w:val="-3"/>
        </w:rPr>
        <w:t xml:space="preserve"> </w:t>
      </w:r>
      <w:r w:rsidRPr="001749A6">
        <w:rPr>
          <w:rFonts w:ascii="Arial" w:hAnsi="Arial" w:cs="Arial"/>
          <w:b/>
          <w:spacing w:val="-5"/>
        </w:rPr>
        <w:t>SWZ</w:t>
      </w:r>
      <w:r w:rsidR="001749A6" w:rsidRPr="001749A6">
        <w:rPr>
          <w:rFonts w:ascii="Arial" w:hAnsi="Arial" w:cs="Arial"/>
          <w:b/>
          <w:spacing w:val="-5"/>
        </w:rPr>
        <w:t xml:space="preserve"> </w:t>
      </w:r>
    </w:p>
    <w:p w14:paraId="52C7AD24" w14:textId="77777777" w:rsidR="00F963D2" w:rsidRPr="001749A6" w:rsidRDefault="00F963D2" w:rsidP="001749A6">
      <w:pPr>
        <w:pStyle w:val="Tekstpodstawowy"/>
        <w:spacing w:before="82"/>
        <w:ind w:left="0" w:firstLine="0"/>
        <w:rPr>
          <w:rFonts w:ascii="Arial" w:hAnsi="Arial" w:cs="Arial"/>
          <w:b/>
        </w:rPr>
      </w:pPr>
    </w:p>
    <w:p w14:paraId="514A1B70" w14:textId="77777777" w:rsidR="001749A6" w:rsidRPr="001749A6" w:rsidRDefault="001749A6" w:rsidP="004C2BD6">
      <w:pPr>
        <w:jc w:val="center"/>
        <w:rPr>
          <w:rFonts w:ascii="Arial" w:eastAsia="Times New Roman" w:hAnsi="Arial" w:cs="Arial"/>
          <w:b/>
          <w:i/>
          <w:lang w:eastAsia="pl-PL"/>
        </w:rPr>
      </w:pPr>
      <w:r w:rsidRPr="001749A6">
        <w:rPr>
          <w:rFonts w:ascii="Arial" w:eastAsia="Times New Roman" w:hAnsi="Arial" w:cs="Arial"/>
          <w:b/>
          <w:i/>
          <w:lang w:eastAsia="pl-PL"/>
        </w:rPr>
        <w:t>Projektowane postanowienia umowy ZP3/</w:t>
      </w:r>
      <w:r w:rsidR="007607BE">
        <w:rPr>
          <w:rFonts w:ascii="Arial" w:eastAsia="Times New Roman" w:hAnsi="Arial" w:cs="Arial"/>
          <w:b/>
          <w:i/>
          <w:lang w:eastAsia="pl-PL"/>
        </w:rPr>
        <w:t>2107</w:t>
      </w:r>
    </w:p>
    <w:p w14:paraId="230B7DF7" w14:textId="77777777" w:rsidR="001749A6" w:rsidRPr="001749A6" w:rsidRDefault="001749A6" w:rsidP="004C2BD6">
      <w:pPr>
        <w:jc w:val="center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zawarta zgodnie z art. 132 – 139</w:t>
      </w:r>
    </w:p>
    <w:p w14:paraId="0AEC4440" w14:textId="77777777" w:rsidR="001749A6" w:rsidRPr="001749A6" w:rsidRDefault="001749A6" w:rsidP="004C2BD6">
      <w:pPr>
        <w:jc w:val="center"/>
        <w:rPr>
          <w:rFonts w:ascii="Arial" w:eastAsia="Times New Roman" w:hAnsi="Arial" w:cs="Arial"/>
          <w:bCs/>
          <w:lang w:eastAsia="pl-PL"/>
        </w:rPr>
      </w:pPr>
      <w:r w:rsidRPr="001749A6">
        <w:rPr>
          <w:rFonts w:ascii="Arial" w:eastAsia="Times New Roman" w:hAnsi="Arial" w:cs="Arial"/>
          <w:bCs/>
          <w:lang w:eastAsia="pl-PL"/>
        </w:rPr>
        <w:t>ustawy z dnia 11 września 2019 r. Prawo zamówień publicznych</w:t>
      </w:r>
    </w:p>
    <w:p w14:paraId="250304B9" w14:textId="77777777" w:rsidR="001749A6" w:rsidRPr="001749A6" w:rsidRDefault="001749A6" w:rsidP="004C2BD6">
      <w:pPr>
        <w:jc w:val="center"/>
        <w:rPr>
          <w:rFonts w:ascii="Arial" w:eastAsia="Times New Roman" w:hAnsi="Arial" w:cs="Arial"/>
          <w:bCs/>
          <w:lang w:eastAsia="pl-PL"/>
        </w:rPr>
      </w:pPr>
      <w:r w:rsidRPr="001749A6">
        <w:rPr>
          <w:rFonts w:ascii="Arial" w:eastAsia="Times New Roman" w:hAnsi="Arial" w:cs="Arial"/>
          <w:bCs/>
          <w:lang w:eastAsia="pl-PL"/>
        </w:rPr>
        <w:t xml:space="preserve">(Dz. U. 2023, poz. 1605 z </w:t>
      </w:r>
      <w:proofErr w:type="spellStart"/>
      <w:r w:rsidRPr="001749A6">
        <w:rPr>
          <w:rFonts w:ascii="Arial" w:eastAsia="Times New Roman" w:hAnsi="Arial" w:cs="Arial"/>
          <w:bCs/>
          <w:lang w:eastAsia="pl-PL"/>
        </w:rPr>
        <w:t>p</w:t>
      </w:r>
      <w:r w:rsidRPr="001749A6">
        <w:rPr>
          <w:rFonts w:ascii="Arial" w:eastAsia="Times New Roman" w:hAnsi="Arial" w:cs="Arial"/>
          <w:bCs/>
          <w:lang w:eastAsia="x-none"/>
        </w:rPr>
        <w:t>óźn</w:t>
      </w:r>
      <w:proofErr w:type="spellEnd"/>
      <w:r w:rsidRPr="001749A6">
        <w:rPr>
          <w:rFonts w:ascii="Arial" w:eastAsia="Times New Roman" w:hAnsi="Arial" w:cs="Arial"/>
          <w:bCs/>
          <w:lang w:eastAsia="x-none"/>
        </w:rPr>
        <w:t>. zm.</w:t>
      </w:r>
      <w:r w:rsidRPr="001749A6">
        <w:rPr>
          <w:rFonts w:ascii="Arial" w:eastAsia="Times New Roman" w:hAnsi="Arial" w:cs="Arial"/>
          <w:bCs/>
          <w:lang w:eastAsia="pl-PL"/>
        </w:rPr>
        <w:t>)</w:t>
      </w:r>
    </w:p>
    <w:p w14:paraId="7FD8ECE4" w14:textId="77777777" w:rsidR="001749A6" w:rsidRPr="001749A6" w:rsidRDefault="001749A6" w:rsidP="001749A6">
      <w:pPr>
        <w:keepNext/>
        <w:ind w:left="2124" w:firstLine="708"/>
        <w:jc w:val="both"/>
        <w:outlineLvl w:val="0"/>
        <w:rPr>
          <w:rFonts w:ascii="Arial" w:eastAsia="Times New Roman" w:hAnsi="Arial" w:cs="Arial"/>
          <w:lang w:eastAsia="pl-PL"/>
        </w:rPr>
      </w:pPr>
    </w:p>
    <w:p w14:paraId="4004F62B" w14:textId="77777777" w:rsidR="001749A6" w:rsidRPr="001749A6" w:rsidRDefault="001749A6" w:rsidP="001749A6">
      <w:pPr>
        <w:jc w:val="both"/>
        <w:rPr>
          <w:rFonts w:ascii="Arial" w:eastAsia="Times New Roman" w:hAnsi="Arial" w:cs="Arial"/>
          <w:b/>
          <w:lang w:eastAsia="pl-PL"/>
        </w:rPr>
      </w:pPr>
    </w:p>
    <w:p w14:paraId="19649588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Zawarta ........................... 2024r.  pomiędzy:</w:t>
      </w:r>
    </w:p>
    <w:p w14:paraId="42C947F1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</w:p>
    <w:p w14:paraId="3ED9B19B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1749A6">
        <w:rPr>
          <w:rFonts w:ascii="Arial" w:eastAsia="Times New Roman" w:hAnsi="Arial" w:cs="Arial"/>
          <w:lang w:eastAsia="pl-PL"/>
        </w:rPr>
        <w:t xml:space="preserve"> </w:t>
      </w:r>
      <w:r w:rsidRPr="001749A6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1749A6">
        <w:rPr>
          <w:rFonts w:ascii="Arial" w:eastAsia="Times New Roman" w:hAnsi="Arial" w:cs="Arial"/>
          <w:lang w:eastAsia="pl-PL"/>
        </w:rPr>
        <w:t>posiadającym NIP:</w:t>
      </w:r>
      <w:r w:rsidRPr="001749A6">
        <w:rPr>
          <w:rFonts w:ascii="Arial" w:eastAsia="Times New Roman" w:hAnsi="Arial" w:cs="Arial"/>
          <w:b/>
          <w:lang w:eastAsia="pl-PL"/>
        </w:rPr>
        <w:t xml:space="preserve"> </w:t>
      </w:r>
      <w:r w:rsidRPr="001749A6">
        <w:rPr>
          <w:rFonts w:ascii="Arial" w:eastAsia="Times New Roman" w:hAnsi="Arial" w:cs="Arial"/>
          <w:lang w:eastAsia="pl-PL"/>
        </w:rPr>
        <w:t>777-00-06-350, REGON 000001293 zwanym dalej „Zamawiającym” reprezentowanym przez:</w:t>
      </w:r>
    </w:p>
    <w:p w14:paraId="407F64F8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..............................</w:t>
      </w:r>
    </w:p>
    <w:p w14:paraId="725159E1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35F1FA22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</w:p>
    <w:p w14:paraId="1F15CBB0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a</w:t>
      </w:r>
    </w:p>
    <w:p w14:paraId="2233D08B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38D4216A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reprezentowaną  przez:</w:t>
      </w:r>
    </w:p>
    <w:p w14:paraId="3D12ACD6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07D529B" w14:textId="77777777" w:rsidR="001749A6" w:rsidRPr="001749A6" w:rsidRDefault="001749A6" w:rsidP="001749A6">
      <w:pPr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zwaną dalej „Wykonawcą”</w:t>
      </w:r>
    </w:p>
    <w:p w14:paraId="32D6B503" w14:textId="77777777" w:rsidR="001749A6" w:rsidRPr="001749A6" w:rsidRDefault="001749A6" w:rsidP="001749A6">
      <w:pPr>
        <w:keepNext/>
        <w:suppressAutoHyphens/>
        <w:ind w:right="-1"/>
        <w:jc w:val="both"/>
        <w:outlineLvl w:val="4"/>
        <w:rPr>
          <w:rFonts w:ascii="Arial" w:eastAsia="Times New Roman" w:hAnsi="Arial" w:cs="Arial"/>
          <w:i/>
          <w:iCs/>
          <w:lang w:eastAsia="pl-PL"/>
        </w:rPr>
      </w:pPr>
      <w:r w:rsidRPr="001749A6">
        <w:rPr>
          <w:rFonts w:ascii="Arial" w:eastAsia="Times New Roman" w:hAnsi="Arial" w:cs="Arial"/>
          <w:bCs/>
          <w:i/>
          <w:iCs/>
          <w:lang w:eastAsia="pl-PL"/>
        </w:rPr>
        <w:tab/>
        <w:t xml:space="preserve"> </w:t>
      </w:r>
    </w:p>
    <w:p w14:paraId="71EB1079" w14:textId="77777777" w:rsidR="001749A6" w:rsidRPr="001749A6" w:rsidRDefault="001749A6" w:rsidP="001749A6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ustawy z dnia 11 września 2019 r. Prawo zamówień publicznych (Dz. U. 2023 poz. 1605 z </w:t>
      </w:r>
      <w:proofErr w:type="spellStart"/>
      <w:r w:rsidRPr="001749A6">
        <w:rPr>
          <w:rFonts w:ascii="Arial" w:eastAsia="Times New Roman" w:hAnsi="Arial" w:cs="Arial"/>
          <w:lang w:eastAsia="pl-PL"/>
        </w:rPr>
        <w:t>późn</w:t>
      </w:r>
      <w:proofErr w:type="spellEnd"/>
      <w:r w:rsidRPr="001749A6">
        <w:rPr>
          <w:rFonts w:ascii="Arial" w:eastAsia="Times New Roman" w:hAnsi="Arial" w:cs="Arial"/>
          <w:lang w:eastAsia="pl-PL"/>
        </w:rPr>
        <w:t>. zm.) została zawarta umowa następującej treści:</w:t>
      </w:r>
    </w:p>
    <w:p w14:paraId="61E3F0BC" w14:textId="77777777" w:rsidR="001749A6" w:rsidRPr="001749A6" w:rsidRDefault="001749A6" w:rsidP="001749A6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974307" w14:textId="77777777" w:rsidR="00F963D2" w:rsidRPr="001749A6" w:rsidRDefault="00A77BCB" w:rsidP="001749A6">
      <w:pPr>
        <w:ind w:left="1965" w:right="1887"/>
        <w:jc w:val="center"/>
        <w:rPr>
          <w:rFonts w:ascii="Arial" w:hAnsi="Arial" w:cs="Arial"/>
          <w:b/>
        </w:rPr>
      </w:pPr>
      <w:r w:rsidRPr="001749A6">
        <w:rPr>
          <w:rFonts w:ascii="Arial" w:hAnsi="Arial" w:cs="Arial"/>
          <w:b/>
        </w:rPr>
        <w:t>§</w:t>
      </w:r>
      <w:r w:rsidRPr="001749A6">
        <w:rPr>
          <w:rFonts w:ascii="Arial" w:hAnsi="Arial" w:cs="Arial"/>
          <w:b/>
          <w:spacing w:val="-5"/>
        </w:rPr>
        <w:t xml:space="preserve"> </w:t>
      </w:r>
      <w:r w:rsidRPr="001749A6">
        <w:rPr>
          <w:rFonts w:ascii="Arial" w:hAnsi="Arial" w:cs="Arial"/>
          <w:b/>
          <w:spacing w:val="-10"/>
        </w:rPr>
        <w:t>1</w:t>
      </w:r>
    </w:p>
    <w:p w14:paraId="45F31825" w14:textId="77777777" w:rsidR="00F963D2" w:rsidRPr="001749A6" w:rsidRDefault="00A77BCB" w:rsidP="001749A6">
      <w:pPr>
        <w:pStyle w:val="Nagwek1"/>
        <w:rPr>
          <w:rFonts w:ascii="Arial" w:hAnsi="Arial" w:cs="Arial"/>
        </w:rPr>
      </w:pPr>
      <w:r w:rsidRPr="001749A6">
        <w:rPr>
          <w:rFonts w:ascii="Arial" w:hAnsi="Arial" w:cs="Arial"/>
        </w:rPr>
        <w:t>PRZEDMIOT</w:t>
      </w:r>
      <w:r w:rsidRPr="001749A6">
        <w:rPr>
          <w:rFonts w:ascii="Arial" w:hAnsi="Arial" w:cs="Arial"/>
          <w:spacing w:val="41"/>
        </w:rPr>
        <w:t xml:space="preserve"> </w:t>
      </w:r>
      <w:r w:rsidRPr="001749A6">
        <w:rPr>
          <w:rFonts w:ascii="Arial" w:hAnsi="Arial" w:cs="Arial"/>
          <w:spacing w:val="-4"/>
        </w:rPr>
        <w:t>UMOWY</w:t>
      </w:r>
    </w:p>
    <w:p w14:paraId="19F20A8D" w14:textId="77777777" w:rsidR="001749A6" w:rsidRDefault="00A77BCB" w:rsidP="001749A6">
      <w:pPr>
        <w:pStyle w:val="Akapitzlist"/>
        <w:numPr>
          <w:ilvl w:val="0"/>
          <w:numId w:val="15"/>
        </w:numPr>
        <w:tabs>
          <w:tab w:val="left" w:pos="479"/>
        </w:tabs>
        <w:spacing w:before="119" w:line="276" w:lineRule="auto"/>
        <w:ind w:left="478" w:right="113" w:hanging="282"/>
        <w:rPr>
          <w:rFonts w:ascii="Arial" w:hAnsi="Arial" w:cs="Arial"/>
          <w:b/>
        </w:rPr>
      </w:pPr>
      <w:r w:rsidRPr="001749A6">
        <w:rPr>
          <w:rFonts w:ascii="Arial" w:hAnsi="Arial" w:cs="Arial"/>
        </w:rPr>
        <w:t>Przedmiotem</w:t>
      </w:r>
      <w:r w:rsidRPr="001749A6">
        <w:rPr>
          <w:rFonts w:ascii="Arial" w:hAnsi="Arial" w:cs="Arial"/>
          <w:spacing w:val="24"/>
        </w:rPr>
        <w:t xml:space="preserve"> </w:t>
      </w:r>
      <w:r w:rsidRPr="001749A6">
        <w:rPr>
          <w:rFonts w:ascii="Arial" w:hAnsi="Arial" w:cs="Arial"/>
        </w:rPr>
        <w:t xml:space="preserve">umowy jest </w:t>
      </w:r>
      <w:r w:rsidRPr="001749A6">
        <w:rPr>
          <w:rFonts w:ascii="Arial" w:hAnsi="Arial" w:cs="Arial"/>
          <w:b/>
        </w:rPr>
        <w:t xml:space="preserve">zakup subskrypcji </w:t>
      </w:r>
      <w:r w:rsidR="001749A6" w:rsidRPr="001749A6">
        <w:rPr>
          <w:rFonts w:ascii="Arial" w:hAnsi="Arial" w:cs="Arial"/>
          <w:b/>
        </w:rPr>
        <w:t xml:space="preserve">M365 A3 </w:t>
      </w:r>
      <w:proofErr w:type="spellStart"/>
      <w:r w:rsidR="001749A6" w:rsidRPr="001749A6">
        <w:rPr>
          <w:rFonts w:ascii="Arial" w:hAnsi="Arial" w:cs="Arial"/>
          <w:b/>
        </w:rPr>
        <w:t>Unified</w:t>
      </w:r>
      <w:proofErr w:type="spellEnd"/>
      <w:r w:rsidR="001749A6" w:rsidRPr="001749A6">
        <w:rPr>
          <w:rFonts w:ascii="Arial" w:hAnsi="Arial" w:cs="Arial"/>
          <w:b/>
        </w:rPr>
        <w:t xml:space="preserve"> </w:t>
      </w:r>
      <w:proofErr w:type="spellStart"/>
      <w:r w:rsidR="001749A6" w:rsidRPr="001749A6">
        <w:rPr>
          <w:rFonts w:ascii="Arial" w:hAnsi="Arial" w:cs="Arial"/>
          <w:b/>
        </w:rPr>
        <w:t>Edu</w:t>
      </w:r>
      <w:proofErr w:type="spellEnd"/>
      <w:r w:rsidR="001749A6" w:rsidRPr="001749A6">
        <w:rPr>
          <w:rFonts w:ascii="Arial" w:hAnsi="Arial" w:cs="Arial"/>
          <w:b/>
        </w:rPr>
        <w:t xml:space="preserve"> </w:t>
      </w:r>
      <w:proofErr w:type="spellStart"/>
      <w:r w:rsidR="001749A6" w:rsidRPr="001749A6">
        <w:rPr>
          <w:rFonts w:ascii="Arial" w:hAnsi="Arial" w:cs="Arial"/>
          <w:b/>
        </w:rPr>
        <w:t>Sub</w:t>
      </w:r>
      <w:proofErr w:type="spellEnd"/>
      <w:r w:rsidR="001749A6" w:rsidRPr="001749A6">
        <w:rPr>
          <w:rFonts w:ascii="Arial" w:hAnsi="Arial" w:cs="Arial"/>
          <w:b/>
        </w:rPr>
        <w:t xml:space="preserve"> Per User (AAD-38391), dalej zwana Microsoft 365, w liczbie 4200 licencji,  na okres 36miesięcy od momentu ich udostępnienia wraz z benefitem studenckim </w:t>
      </w:r>
      <w:r w:rsidR="001749A6" w:rsidRPr="001749A6">
        <w:rPr>
          <w:rFonts w:ascii="Arial" w:hAnsi="Arial" w:cs="Arial"/>
        </w:rPr>
        <w:t>lub licencje równoważne</w:t>
      </w:r>
    </w:p>
    <w:p w14:paraId="758B909F" w14:textId="77777777" w:rsidR="001749A6" w:rsidRPr="001749A6" w:rsidRDefault="001749A6" w:rsidP="001749A6">
      <w:pPr>
        <w:pStyle w:val="Akapitzlist"/>
        <w:ind w:firstLine="0"/>
        <w:rPr>
          <w:rFonts w:ascii="Arial" w:eastAsia="Times New Roman" w:hAnsi="Arial" w:cs="Arial"/>
          <w:caps/>
          <w:lang w:eastAsia="pl-PL"/>
        </w:rPr>
      </w:pPr>
      <w:r w:rsidRPr="001749A6">
        <w:rPr>
          <w:rFonts w:ascii="Arial" w:eastAsia="Times New Roman" w:hAnsi="Arial" w:cs="Arial"/>
          <w:lang w:eastAsia="pl-PL"/>
        </w:rPr>
        <w:t>zgodnie z ofertą Wykonawcy z dnia …………. r., złożoną w postępowaniu nr ZP</w:t>
      </w:r>
      <w:r>
        <w:rPr>
          <w:rFonts w:ascii="Arial" w:eastAsia="Times New Roman" w:hAnsi="Arial" w:cs="Arial"/>
          <w:lang w:eastAsia="pl-PL"/>
        </w:rPr>
        <w:t>3</w:t>
      </w:r>
      <w:r w:rsidR="004C2BD6">
        <w:rPr>
          <w:rFonts w:ascii="Arial" w:eastAsia="Times New Roman" w:hAnsi="Arial" w:cs="Arial"/>
          <w:lang w:eastAsia="pl-PL"/>
        </w:rPr>
        <w:t>/2107/</w:t>
      </w:r>
      <w:r w:rsidRPr="001749A6">
        <w:rPr>
          <w:rFonts w:ascii="Arial" w:eastAsia="Times New Roman" w:hAnsi="Arial" w:cs="Arial"/>
          <w:lang w:eastAsia="pl-PL"/>
        </w:rPr>
        <w:t>2</w:t>
      </w:r>
      <w:r>
        <w:rPr>
          <w:rFonts w:ascii="Arial" w:eastAsia="Times New Roman" w:hAnsi="Arial" w:cs="Arial"/>
          <w:lang w:eastAsia="pl-PL"/>
        </w:rPr>
        <w:t>4</w:t>
      </w:r>
      <w:r w:rsidRPr="001749A6">
        <w:rPr>
          <w:rFonts w:ascii="Arial" w:eastAsia="Times New Roman" w:hAnsi="Arial" w:cs="Arial"/>
          <w:lang w:eastAsia="pl-PL"/>
        </w:rPr>
        <w:t xml:space="preserve">, </w:t>
      </w:r>
      <w:r>
        <w:rPr>
          <w:rFonts w:ascii="Arial" w:eastAsia="Times New Roman" w:hAnsi="Arial" w:cs="Arial"/>
          <w:lang w:eastAsia="pl-PL"/>
        </w:rPr>
        <w:t xml:space="preserve">(formularz ofertowy </w:t>
      </w:r>
      <w:r w:rsidRPr="001749A6">
        <w:rPr>
          <w:rFonts w:ascii="Arial" w:eastAsia="Times New Roman" w:hAnsi="Arial" w:cs="Arial"/>
          <w:lang w:eastAsia="pl-PL"/>
        </w:rPr>
        <w:t>stanowi załącznik nr 1 do umowy</w:t>
      </w:r>
      <w:r>
        <w:rPr>
          <w:rFonts w:ascii="Arial" w:eastAsia="Times New Roman" w:hAnsi="Arial" w:cs="Arial"/>
          <w:lang w:eastAsia="pl-PL"/>
        </w:rPr>
        <w:t>)</w:t>
      </w:r>
      <w:r w:rsidRPr="001749A6">
        <w:rPr>
          <w:rFonts w:ascii="Arial" w:eastAsia="Times New Roman" w:hAnsi="Arial" w:cs="Arial"/>
          <w:lang w:eastAsia="pl-PL"/>
        </w:rPr>
        <w:t xml:space="preserve"> oraz wymogami i warunkami określonymi w SWZ </w:t>
      </w:r>
    </w:p>
    <w:p w14:paraId="063815F5" w14:textId="3789928E" w:rsidR="00F963D2" w:rsidRPr="001749A6" w:rsidRDefault="00A77BCB" w:rsidP="001749A6">
      <w:pPr>
        <w:pStyle w:val="Akapitzlist"/>
        <w:numPr>
          <w:ilvl w:val="0"/>
          <w:numId w:val="15"/>
        </w:numPr>
        <w:tabs>
          <w:tab w:val="left" w:pos="479"/>
        </w:tabs>
        <w:spacing w:before="119" w:line="276" w:lineRule="auto"/>
        <w:ind w:left="478" w:right="113" w:hanging="282"/>
        <w:rPr>
          <w:rFonts w:ascii="Arial" w:hAnsi="Arial" w:cs="Arial"/>
        </w:rPr>
      </w:pPr>
      <w:r w:rsidRPr="001749A6">
        <w:rPr>
          <w:rFonts w:ascii="Arial" w:hAnsi="Arial" w:cs="Arial"/>
        </w:rPr>
        <w:t>Na</w:t>
      </w:r>
      <w:r w:rsidRPr="001749A6">
        <w:rPr>
          <w:rFonts w:ascii="Arial" w:hAnsi="Arial" w:cs="Arial"/>
          <w:spacing w:val="-4"/>
        </w:rPr>
        <w:t xml:space="preserve"> </w:t>
      </w:r>
      <w:r w:rsidRPr="001749A6">
        <w:rPr>
          <w:rFonts w:ascii="Arial" w:hAnsi="Arial" w:cs="Arial"/>
        </w:rPr>
        <w:t>zamówienie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</w:rPr>
        <w:t>składa</w:t>
      </w:r>
      <w:r w:rsidRPr="001749A6">
        <w:rPr>
          <w:rFonts w:ascii="Arial" w:hAnsi="Arial" w:cs="Arial"/>
          <w:spacing w:val="-3"/>
        </w:rPr>
        <w:t xml:space="preserve"> </w:t>
      </w:r>
      <w:r w:rsidRPr="001749A6">
        <w:rPr>
          <w:rFonts w:ascii="Arial" w:hAnsi="Arial" w:cs="Arial"/>
        </w:rPr>
        <w:t>się</w:t>
      </w:r>
      <w:r w:rsidRPr="001749A6">
        <w:rPr>
          <w:rFonts w:ascii="Arial" w:hAnsi="Arial" w:cs="Arial"/>
          <w:spacing w:val="-7"/>
        </w:rPr>
        <w:t xml:space="preserve"> </w:t>
      </w:r>
      <w:r w:rsidR="001749A6">
        <w:rPr>
          <w:rFonts w:ascii="Arial" w:hAnsi="Arial" w:cs="Arial"/>
        </w:rPr>
        <w:t xml:space="preserve">4200 licencji </w:t>
      </w:r>
      <w:r w:rsidRPr="001749A6">
        <w:rPr>
          <w:rFonts w:ascii="Arial" w:hAnsi="Arial" w:cs="Arial"/>
        </w:rPr>
        <w:t>na</w:t>
      </w:r>
      <w:r w:rsidRPr="001749A6">
        <w:rPr>
          <w:rFonts w:ascii="Arial" w:hAnsi="Arial" w:cs="Arial"/>
          <w:spacing w:val="80"/>
        </w:rPr>
        <w:t xml:space="preserve"> </w:t>
      </w:r>
      <w:r w:rsidRPr="001749A6">
        <w:rPr>
          <w:rFonts w:ascii="Arial" w:hAnsi="Arial" w:cs="Arial"/>
        </w:rPr>
        <w:t>poziomie</w:t>
      </w:r>
      <w:r w:rsidRPr="001749A6">
        <w:rPr>
          <w:rFonts w:ascii="Arial" w:hAnsi="Arial" w:cs="Arial"/>
          <w:spacing w:val="80"/>
        </w:rPr>
        <w:t xml:space="preserve"> </w:t>
      </w:r>
      <w:r w:rsidRPr="001749A6">
        <w:rPr>
          <w:rFonts w:ascii="Arial" w:hAnsi="Arial" w:cs="Arial"/>
        </w:rPr>
        <w:t>A3</w:t>
      </w:r>
      <w:r w:rsidRPr="001749A6">
        <w:rPr>
          <w:rFonts w:ascii="Arial" w:hAnsi="Arial" w:cs="Arial"/>
          <w:spacing w:val="80"/>
        </w:rPr>
        <w:t xml:space="preserve"> </w:t>
      </w:r>
      <w:r w:rsidRPr="001749A6">
        <w:rPr>
          <w:rFonts w:ascii="Arial" w:hAnsi="Arial" w:cs="Arial"/>
        </w:rPr>
        <w:t>na</w:t>
      </w:r>
      <w:r w:rsidRPr="001749A6">
        <w:rPr>
          <w:rFonts w:ascii="Arial" w:hAnsi="Arial" w:cs="Arial"/>
          <w:spacing w:val="80"/>
        </w:rPr>
        <w:t xml:space="preserve"> </w:t>
      </w:r>
      <w:r w:rsidRPr="001749A6">
        <w:rPr>
          <w:rFonts w:ascii="Arial" w:hAnsi="Arial" w:cs="Arial"/>
        </w:rPr>
        <w:t>okres</w:t>
      </w:r>
      <w:r w:rsidRPr="001749A6">
        <w:rPr>
          <w:rFonts w:ascii="Arial" w:hAnsi="Arial" w:cs="Arial"/>
          <w:spacing w:val="80"/>
        </w:rPr>
        <w:t xml:space="preserve"> </w:t>
      </w:r>
      <w:r w:rsidRPr="001749A6">
        <w:rPr>
          <w:rFonts w:ascii="Arial" w:hAnsi="Arial" w:cs="Arial"/>
        </w:rPr>
        <w:t>36</w:t>
      </w:r>
      <w:r w:rsidRPr="001749A6">
        <w:rPr>
          <w:rFonts w:ascii="Arial" w:hAnsi="Arial" w:cs="Arial"/>
          <w:spacing w:val="80"/>
        </w:rPr>
        <w:t xml:space="preserve"> </w:t>
      </w:r>
      <w:r w:rsidRPr="001749A6">
        <w:rPr>
          <w:rFonts w:ascii="Arial" w:hAnsi="Arial" w:cs="Arial"/>
        </w:rPr>
        <w:t>miesięcy</w:t>
      </w:r>
      <w:r w:rsidRPr="001749A6">
        <w:rPr>
          <w:rFonts w:ascii="Arial" w:hAnsi="Arial" w:cs="Arial"/>
          <w:spacing w:val="80"/>
        </w:rPr>
        <w:t xml:space="preserve"> </w:t>
      </w:r>
      <w:r w:rsidRPr="001749A6">
        <w:rPr>
          <w:rFonts w:ascii="Arial" w:hAnsi="Arial" w:cs="Arial"/>
        </w:rPr>
        <w:t>od</w:t>
      </w:r>
      <w:r w:rsidRPr="001749A6">
        <w:rPr>
          <w:rFonts w:ascii="Arial" w:hAnsi="Arial" w:cs="Arial"/>
          <w:spacing w:val="80"/>
        </w:rPr>
        <w:t xml:space="preserve"> </w:t>
      </w:r>
      <w:r w:rsidRPr="001749A6">
        <w:rPr>
          <w:rFonts w:ascii="Arial" w:hAnsi="Arial" w:cs="Arial"/>
        </w:rPr>
        <w:t>momentu</w:t>
      </w:r>
      <w:r w:rsidRPr="001749A6">
        <w:rPr>
          <w:rFonts w:ascii="Arial" w:hAnsi="Arial" w:cs="Arial"/>
          <w:spacing w:val="80"/>
        </w:rPr>
        <w:t xml:space="preserve"> </w:t>
      </w:r>
      <w:r w:rsidRPr="001749A6">
        <w:rPr>
          <w:rFonts w:ascii="Arial" w:hAnsi="Arial" w:cs="Arial"/>
        </w:rPr>
        <w:t>ich udostępnienia wraz z benefitem studenckim lub licencje równoważne</w:t>
      </w:r>
      <w:r w:rsidR="00FD3B44">
        <w:rPr>
          <w:rFonts w:ascii="Arial" w:hAnsi="Arial" w:cs="Arial"/>
        </w:rPr>
        <w:t>.</w:t>
      </w:r>
    </w:p>
    <w:p w14:paraId="30AF0496" w14:textId="77777777" w:rsidR="00F963D2" w:rsidRPr="001749A6" w:rsidRDefault="00A77BCB" w:rsidP="001749A6">
      <w:pPr>
        <w:pStyle w:val="Akapitzlist"/>
        <w:numPr>
          <w:ilvl w:val="0"/>
          <w:numId w:val="15"/>
        </w:numPr>
        <w:tabs>
          <w:tab w:val="left" w:pos="477"/>
          <w:tab w:val="left" w:pos="479"/>
        </w:tabs>
        <w:spacing w:before="119" w:line="276" w:lineRule="auto"/>
        <w:ind w:right="111"/>
        <w:rPr>
          <w:rFonts w:ascii="Arial" w:hAnsi="Arial" w:cs="Arial"/>
        </w:rPr>
      </w:pPr>
      <w:r w:rsidRPr="001749A6">
        <w:rPr>
          <w:rFonts w:ascii="Arial" w:hAnsi="Arial" w:cs="Arial"/>
        </w:rPr>
        <w:t>Wykonawca zobowiązuje się do zrealizowania pełnego zakresu rzeczowego zamówienia zgodnie z postanowieniami Specyfikacji Warunków Zamówienia (SWZ), obowiązującymi przepisami, ogólnie przyjętą wiedzą w tym zakresie i ofertą Wykonawcy (</w:t>
      </w:r>
      <w:r w:rsidRPr="001749A6">
        <w:rPr>
          <w:rFonts w:ascii="Arial" w:hAnsi="Arial" w:cs="Arial"/>
          <w:b/>
        </w:rPr>
        <w:t>załącznik nr 1 do umowy</w:t>
      </w:r>
      <w:r w:rsidRPr="001749A6">
        <w:rPr>
          <w:rFonts w:ascii="Arial" w:hAnsi="Arial" w:cs="Arial"/>
        </w:rPr>
        <w:t>).</w:t>
      </w:r>
    </w:p>
    <w:p w14:paraId="454FCB41" w14:textId="77777777" w:rsidR="00F963D2" w:rsidRPr="001749A6" w:rsidRDefault="00A77BCB" w:rsidP="001749A6">
      <w:pPr>
        <w:pStyle w:val="Akapitzlist"/>
        <w:numPr>
          <w:ilvl w:val="0"/>
          <w:numId w:val="15"/>
        </w:numPr>
        <w:tabs>
          <w:tab w:val="left" w:pos="478"/>
        </w:tabs>
        <w:spacing w:before="120"/>
        <w:ind w:left="478" w:hanging="282"/>
        <w:rPr>
          <w:rFonts w:ascii="Arial" w:hAnsi="Arial" w:cs="Arial"/>
        </w:rPr>
      </w:pPr>
      <w:r w:rsidRPr="001749A6">
        <w:rPr>
          <w:rFonts w:ascii="Arial" w:hAnsi="Arial" w:cs="Arial"/>
        </w:rPr>
        <w:t>Szczegółowy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</w:rPr>
        <w:t>opis</w:t>
      </w:r>
      <w:r w:rsidRPr="001749A6">
        <w:rPr>
          <w:rFonts w:ascii="Arial" w:hAnsi="Arial" w:cs="Arial"/>
          <w:spacing w:val="-5"/>
        </w:rPr>
        <w:t xml:space="preserve"> </w:t>
      </w:r>
      <w:r w:rsidRPr="001749A6">
        <w:rPr>
          <w:rFonts w:ascii="Arial" w:hAnsi="Arial" w:cs="Arial"/>
        </w:rPr>
        <w:t>przedmiotu</w:t>
      </w:r>
      <w:r w:rsidRPr="001749A6">
        <w:rPr>
          <w:rFonts w:ascii="Arial" w:hAnsi="Arial" w:cs="Arial"/>
          <w:spacing w:val="-4"/>
        </w:rPr>
        <w:t xml:space="preserve"> </w:t>
      </w:r>
      <w:r w:rsidRPr="001749A6">
        <w:rPr>
          <w:rFonts w:ascii="Arial" w:hAnsi="Arial" w:cs="Arial"/>
        </w:rPr>
        <w:t>zamówienia</w:t>
      </w:r>
      <w:r w:rsidRPr="001749A6">
        <w:rPr>
          <w:rFonts w:ascii="Arial" w:hAnsi="Arial" w:cs="Arial"/>
          <w:spacing w:val="-2"/>
        </w:rPr>
        <w:t xml:space="preserve"> </w:t>
      </w:r>
      <w:r w:rsidRPr="001749A6">
        <w:rPr>
          <w:rFonts w:ascii="Arial" w:hAnsi="Arial" w:cs="Arial"/>
        </w:rPr>
        <w:t>zawiera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  <w:b/>
        </w:rPr>
        <w:t>załącznik</w:t>
      </w:r>
      <w:r w:rsidRPr="001749A6">
        <w:rPr>
          <w:rFonts w:ascii="Arial" w:hAnsi="Arial" w:cs="Arial"/>
          <w:b/>
          <w:spacing w:val="-5"/>
        </w:rPr>
        <w:t xml:space="preserve"> </w:t>
      </w:r>
      <w:r w:rsidRPr="001749A6">
        <w:rPr>
          <w:rFonts w:ascii="Arial" w:hAnsi="Arial" w:cs="Arial"/>
          <w:b/>
        </w:rPr>
        <w:t>nr</w:t>
      </w:r>
      <w:r w:rsidRPr="001749A6">
        <w:rPr>
          <w:rFonts w:ascii="Arial" w:hAnsi="Arial" w:cs="Arial"/>
          <w:b/>
          <w:spacing w:val="-5"/>
        </w:rPr>
        <w:t xml:space="preserve"> </w:t>
      </w:r>
      <w:r w:rsidRPr="001749A6">
        <w:rPr>
          <w:rFonts w:ascii="Arial" w:hAnsi="Arial" w:cs="Arial"/>
          <w:b/>
        </w:rPr>
        <w:t>2</w:t>
      </w:r>
      <w:r w:rsidRPr="001749A6">
        <w:rPr>
          <w:rFonts w:ascii="Arial" w:hAnsi="Arial" w:cs="Arial"/>
          <w:b/>
          <w:spacing w:val="-3"/>
        </w:rPr>
        <w:t xml:space="preserve"> </w:t>
      </w:r>
      <w:r w:rsidRPr="001749A6">
        <w:rPr>
          <w:rFonts w:ascii="Arial" w:hAnsi="Arial" w:cs="Arial"/>
          <w:b/>
        </w:rPr>
        <w:t>do</w:t>
      </w:r>
      <w:r w:rsidRPr="001749A6">
        <w:rPr>
          <w:rFonts w:ascii="Arial" w:hAnsi="Arial" w:cs="Arial"/>
          <w:b/>
          <w:spacing w:val="-4"/>
        </w:rPr>
        <w:t xml:space="preserve"> </w:t>
      </w:r>
      <w:r w:rsidRPr="001749A6">
        <w:rPr>
          <w:rFonts w:ascii="Arial" w:hAnsi="Arial" w:cs="Arial"/>
          <w:b/>
          <w:spacing w:val="-2"/>
        </w:rPr>
        <w:t>umowy</w:t>
      </w:r>
      <w:r w:rsidRPr="001749A6">
        <w:rPr>
          <w:rFonts w:ascii="Arial" w:hAnsi="Arial" w:cs="Arial"/>
          <w:spacing w:val="-2"/>
        </w:rPr>
        <w:t>.</w:t>
      </w:r>
    </w:p>
    <w:p w14:paraId="21355182" w14:textId="77777777" w:rsidR="00F963D2" w:rsidRDefault="00A77BCB" w:rsidP="001749A6">
      <w:pPr>
        <w:pStyle w:val="Akapitzlist"/>
        <w:numPr>
          <w:ilvl w:val="0"/>
          <w:numId w:val="15"/>
        </w:numPr>
        <w:tabs>
          <w:tab w:val="left" w:pos="477"/>
          <w:tab w:val="left" w:pos="479"/>
        </w:tabs>
        <w:spacing w:before="162" w:line="276" w:lineRule="auto"/>
        <w:ind w:right="113"/>
        <w:rPr>
          <w:rFonts w:ascii="Arial" w:hAnsi="Arial" w:cs="Arial"/>
        </w:rPr>
      </w:pPr>
      <w:r w:rsidRPr="001749A6">
        <w:rPr>
          <w:rFonts w:ascii="Arial" w:hAnsi="Arial" w:cs="Arial"/>
        </w:rPr>
        <w:t>Wykonawca oświadcza, że udzielane subskrypcje i licencje są zgodnie z przepisami prawa oraz, że Wykonawca jest uprawniony do ich dystrybucji.</w:t>
      </w:r>
    </w:p>
    <w:p w14:paraId="1584BA5A" w14:textId="77777777" w:rsidR="001749A6" w:rsidRPr="001749A6" w:rsidRDefault="001749A6" w:rsidP="001749A6">
      <w:pPr>
        <w:pStyle w:val="Akapitzlist"/>
        <w:numPr>
          <w:ilvl w:val="0"/>
          <w:numId w:val="15"/>
        </w:numPr>
        <w:tabs>
          <w:tab w:val="left" w:pos="0"/>
        </w:tabs>
        <w:ind w:right="-1"/>
        <w:rPr>
          <w:rFonts w:ascii="Arial" w:eastAsia="Times New Roman" w:hAnsi="Arial" w:cs="Arial"/>
          <w:bCs/>
          <w:lang w:eastAsia="pl-PL"/>
        </w:rPr>
      </w:pPr>
      <w:r w:rsidRPr="001749A6">
        <w:rPr>
          <w:rFonts w:ascii="Arial" w:eastAsia="Times New Roman" w:hAnsi="Arial" w:cs="Arial"/>
          <w:bCs/>
          <w:lang w:eastAsia="pl-PL"/>
        </w:rPr>
        <w:t>Strony zgodnie postanawiają, że ogólne warunki umów (OWU) stosowane przez Wykonawcę nie mają zastosowania do niniejszej umowy.</w:t>
      </w:r>
    </w:p>
    <w:p w14:paraId="1FEDC52C" w14:textId="77777777" w:rsidR="00F963D2" w:rsidRPr="001749A6" w:rsidRDefault="00A77BCB" w:rsidP="001749A6">
      <w:pPr>
        <w:spacing w:before="119"/>
        <w:ind w:left="4596"/>
        <w:jc w:val="both"/>
        <w:rPr>
          <w:rFonts w:ascii="Arial" w:hAnsi="Arial" w:cs="Arial"/>
          <w:b/>
        </w:rPr>
      </w:pPr>
      <w:r w:rsidRPr="001749A6">
        <w:rPr>
          <w:rFonts w:ascii="Arial" w:hAnsi="Arial" w:cs="Arial"/>
          <w:b/>
        </w:rPr>
        <w:t>§</w:t>
      </w:r>
      <w:r w:rsidRPr="001749A6">
        <w:rPr>
          <w:rFonts w:ascii="Arial" w:hAnsi="Arial" w:cs="Arial"/>
          <w:b/>
          <w:spacing w:val="-5"/>
        </w:rPr>
        <w:t xml:space="preserve"> </w:t>
      </w:r>
      <w:r w:rsidRPr="001749A6">
        <w:rPr>
          <w:rFonts w:ascii="Arial" w:hAnsi="Arial" w:cs="Arial"/>
          <w:b/>
          <w:spacing w:val="-10"/>
        </w:rPr>
        <w:t>2</w:t>
      </w:r>
    </w:p>
    <w:p w14:paraId="7FB1DE7B" w14:textId="77777777" w:rsidR="00F963D2" w:rsidRPr="001749A6" w:rsidRDefault="00A77BCB" w:rsidP="001749A6">
      <w:pPr>
        <w:pStyle w:val="Nagwek1"/>
        <w:ind w:left="1967"/>
        <w:rPr>
          <w:rFonts w:ascii="Arial" w:hAnsi="Arial" w:cs="Arial"/>
        </w:rPr>
      </w:pPr>
      <w:r w:rsidRPr="001749A6">
        <w:rPr>
          <w:rFonts w:ascii="Arial" w:hAnsi="Arial" w:cs="Arial"/>
        </w:rPr>
        <w:t>WYKONANIE</w:t>
      </w:r>
      <w:r w:rsidRPr="001749A6">
        <w:rPr>
          <w:rFonts w:ascii="Arial" w:hAnsi="Arial" w:cs="Arial"/>
          <w:spacing w:val="-10"/>
        </w:rPr>
        <w:t xml:space="preserve"> </w:t>
      </w:r>
      <w:r w:rsidRPr="001749A6">
        <w:rPr>
          <w:rFonts w:ascii="Arial" w:hAnsi="Arial" w:cs="Arial"/>
          <w:spacing w:val="-4"/>
        </w:rPr>
        <w:t>UMOWY</w:t>
      </w:r>
    </w:p>
    <w:p w14:paraId="65B1090C" w14:textId="77777777" w:rsidR="00F963D2" w:rsidRPr="00916188" w:rsidRDefault="00A77BCB" w:rsidP="001749A6">
      <w:pPr>
        <w:pStyle w:val="Akapitzlist"/>
        <w:numPr>
          <w:ilvl w:val="0"/>
          <w:numId w:val="14"/>
        </w:numPr>
        <w:tabs>
          <w:tab w:val="left" w:pos="477"/>
          <w:tab w:val="left" w:pos="479"/>
        </w:tabs>
        <w:spacing w:before="161"/>
        <w:ind w:right="116"/>
        <w:rPr>
          <w:rFonts w:ascii="Arial" w:hAnsi="Arial" w:cs="Arial"/>
          <w:b/>
        </w:rPr>
      </w:pPr>
      <w:r w:rsidRPr="001749A6">
        <w:rPr>
          <w:rFonts w:ascii="Arial" w:hAnsi="Arial" w:cs="Arial"/>
        </w:rPr>
        <w:t xml:space="preserve">Niniejsza umowa obowiązuje przez okres </w:t>
      </w:r>
      <w:r w:rsidRPr="001749A6">
        <w:rPr>
          <w:rFonts w:ascii="Arial" w:hAnsi="Arial" w:cs="Arial"/>
          <w:b/>
        </w:rPr>
        <w:t>36 miesięcy od daty udostępnienia subskrypcji i</w:t>
      </w:r>
      <w:r w:rsidRPr="001749A6">
        <w:rPr>
          <w:rFonts w:ascii="Arial" w:hAnsi="Arial" w:cs="Arial"/>
          <w:b/>
          <w:spacing w:val="80"/>
        </w:rPr>
        <w:t xml:space="preserve"> </w:t>
      </w:r>
      <w:r w:rsidRPr="001749A6">
        <w:rPr>
          <w:rFonts w:ascii="Arial" w:hAnsi="Arial" w:cs="Arial"/>
          <w:b/>
          <w:spacing w:val="-2"/>
        </w:rPr>
        <w:t>licencji.</w:t>
      </w:r>
    </w:p>
    <w:p w14:paraId="53B4EEA5" w14:textId="77777777" w:rsidR="00F963D2" w:rsidRPr="004C2BD6" w:rsidRDefault="00A77BCB" w:rsidP="00916188">
      <w:pPr>
        <w:pStyle w:val="Akapitzlist"/>
        <w:numPr>
          <w:ilvl w:val="0"/>
          <w:numId w:val="14"/>
        </w:numPr>
        <w:tabs>
          <w:tab w:val="left" w:pos="477"/>
          <w:tab w:val="left" w:pos="479"/>
        </w:tabs>
        <w:spacing w:before="161"/>
        <w:ind w:right="116"/>
        <w:rPr>
          <w:rFonts w:ascii="Arial" w:hAnsi="Arial" w:cs="Arial"/>
          <w:b/>
          <w:color w:val="FF0000"/>
        </w:rPr>
      </w:pPr>
      <w:r w:rsidRPr="00916188">
        <w:rPr>
          <w:rFonts w:ascii="Arial" w:hAnsi="Arial" w:cs="Arial"/>
        </w:rPr>
        <w:t>Termin</w:t>
      </w:r>
      <w:r w:rsidRPr="00916188">
        <w:rPr>
          <w:rFonts w:ascii="Arial" w:hAnsi="Arial" w:cs="Arial"/>
          <w:spacing w:val="-7"/>
        </w:rPr>
        <w:t xml:space="preserve"> </w:t>
      </w:r>
      <w:r w:rsidRPr="00916188">
        <w:rPr>
          <w:rFonts w:ascii="Arial" w:hAnsi="Arial" w:cs="Arial"/>
        </w:rPr>
        <w:t>wykonania</w:t>
      </w:r>
      <w:r w:rsidRPr="00916188">
        <w:rPr>
          <w:rFonts w:ascii="Arial" w:hAnsi="Arial" w:cs="Arial"/>
          <w:spacing w:val="-5"/>
        </w:rPr>
        <w:t xml:space="preserve"> </w:t>
      </w:r>
      <w:r w:rsidR="00916188" w:rsidRPr="00916188">
        <w:rPr>
          <w:rFonts w:ascii="Arial" w:hAnsi="Arial" w:cs="Arial"/>
          <w:spacing w:val="-2"/>
        </w:rPr>
        <w:t xml:space="preserve">umowy - </w:t>
      </w:r>
      <w:r w:rsidRPr="00916188">
        <w:rPr>
          <w:rFonts w:ascii="Arial" w:hAnsi="Arial" w:cs="Arial"/>
        </w:rPr>
        <w:t>Udostępnienie</w:t>
      </w:r>
      <w:r w:rsidRPr="00916188">
        <w:rPr>
          <w:rFonts w:ascii="Arial" w:hAnsi="Arial" w:cs="Arial"/>
          <w:spacing w:val="-2"/>
        </w:rPr>
        <w:t xml:space="preserve"> </w:t>
      </w:r>
      <w:r w:rsidRPr="00916188">
        <w:rPr>
          <w:rFonts w:ascii="Arial" w:hAnsi="Arial" w:cs="Arial"/>
        </w:rPr>
        <w:t>subskrypcji</w:t>
      </w:r>
      <w:r w:rsidRPr="00916188">
        <w:rPr>
          <w:rFonts w:ascii="Arial" w:hAnsi="Arial" w:cs="Arial"/>
          <w:spacing w:val="-2"/>
        </w:rPr>
        <w:t xml:space="preserve"> </w:t>
      </w:r>
      <w:r w:rsidRPr="00916188">
        <w:rPr>
          <w:rFonts w:ascii="Arial" w:hAnsi="Arial" w:cs="Arial"/>
        </w:rPr>
        <w:t>i</w:t>
      </w:r>
      <w:r w:rsidRPr="00916188">
        <w:rPr>
          <w:rFonts w:ascii="Arial" w:hAnsi="Arial" w:cs="Arial"/>
          <w:spacing w:val="-5"/>
        </w:rPr>
        <w:t xml:space="preserve"> </w:t>
      </w:r>
      <w:r w:rsidRPr="00916188">
        <w:rPr>
          <w:rFonts w:ascii="Arial" w:hAnsi="Arial" w:cs="Arial"/>
        </w:rPr>
        <w:t>licencji</w:t>
      </w:r>
      <w:r w:rsidRPr="00916188">
        <w:rPr>
          <w:rFonts w:ascii="Arial" w:hAnsi="Arial" w:cs="Arial"/>
          <w:spacing w:val="-2"/>
        </w:rPr>
        <w:t xml:space="preserve"> </w:t>
      </w:r>
      <w:r w:rsidR="001749A6" w:rsidRPr="00916188">
        <w:rPr>
          <w:rFonts w:ascii="Arial" w:hAnsi="Arial" w:cs="Arial"/>
        </w:rPr>
        <w:t>-</w:t>
      </w:r>
      <w:r w:rsidRPr="00916188">
        <w:rPr>
          <w:rFonts w:ascii="Arial" w:hAnsi="Arial" w:cs="Arial"/>
        </w:rPr>
        <w:t xml:space="preserve"> </w:t>
      </w:r>
      <w:r w:rsidRPr="004C2BD6">
        <w:rPr>
          <w:rFonts w:ascii="Arial" w:hAnsi="Arial" w:cs="Arial"/>
          <w:b/>
          <w:color w:val="FF0000"/>
        </w:rPr>
        <w:t xml:space="preserve">maksymalnie </w:t>
      </w:r>
      <w:r w:rsidR="004C2BD6">
        <w:rPr>
          <w:rFonts w:ascii="Arial" w:hAnsi="Arial" w:cs="Arial"/>
          <w:b/>
          <w:color w:val="FF0000"/>
        </w:rPr>
        <w:t>…..</w:t>
      </w:r>
      <w:r w:rsidRPr="004C2BD6">
        <w:rPr>
          <w:rFonts w:ascii="Arial" w:hAnsi="Arial" w:cs="Arial"/>
          <w:b/>
          <w:color w:val="FF0000"/>
        </w:rPr>
        <w:t xml:space="preserve"> dni od daty zawarcia umowy,</w:t>
      </w:r>
    </w:p>
    <w:p w14:paraId="5F340F40" w14:textId="77777777" w:rsidR="00F963D2" w:rsidRPr="001749A6" w:rsidRDefault="00A77BCB" w:rsidP="001749A6">
      <w:pPr>
        <w:pStyle w:val="Akapitzlist"/>
        <w:numPr>
          <w:ilvl w:val="0"/>
          <w:numId w:val="14"/>
        </w:numPr>
        <w:tabs>
          <w:tab w:val="left" w:pos="478"/>
        </w:tabs>
        <w:spacing w:before="178"/>
        <w:ind w:left="478" w:hanging="282"/>
        <w:rPr>
          <w:rFonts w:ascii="Arial" w:hAnsi="Arial" w:cs="Arial"/>
        </w:rPr>
      </w:pPr>
      <w:r w:rsidRPr="001749A6">
        <w:rPr>
          <w:rFonts w:ascii="Arial" w:hAnsi="Arial" w:cs="Arial"/>
        </w:rPr>
        <w:lastRenderedPageBreak/>
        <w:t>Licencje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</w:rPr>
        <w:t>na</w:t>
      </w:r>
      <w:r w:rsidRPr="001749A6">
        <w:rPr>
          <w:rFonts w:ascii="Arial" w:hAnsi="Arial" w:cs="Arial"/>
          <w:spacing w:val="-7"/>
        </w:rPr>
        <w:t xml:space="preserve"> </w:t>
      </w:r>
      <w:r w:rsidRPr="001749A6">
        <w:rPr>
          <w:rFonts w:ascii="Arial" w:hAnsi="Arial" w:cs="Arial"/>
        </w:rPr>
        <w:t>oferowane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</w:rPr>
        <w:t>oprogramowanie</w:t>
      </w:r>
      <w:r w:rsidRPr="001749A6">
        <w:rPr>
          <w:rFonts w:ascii="Arial" w:hAnsi="Arial" w:cs="Arial"/>
          <w:spacing w:val="-5"/>
        </w:rPr>
        <w:t xml:space="preserve"> </w:t>
      </w:r>
      <w:r w:rsidRPr="001749A6">
        <w:rPr>
          <w:rFonts w:ascii="Arial" w:hAnsi="Arial" w:cs="Arial"/>
        </w:rPr>
        <w:t>udzielane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</w:rPr>
        <w:t>są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</w:rPr>
        <w:t>bez</w:t>
      </w:r>
      <w:r w:rsidRPr="001749A6">
        <w:rPr>
          <w:rFonts w:ascii="Arial" w:hAnsi="Arial" w:cs="Arial"/>
          <w:spacing w:val="-5"/>
        </w:rPr>
        <w:t xml:space="preserve"> </w:t>
      </w:r>
      <w:r w:rsidRPr="001749A6">
        <w:rPr>
          <w:rFonts w:ascii="Arial" w:hAnsi="Arial" w:cs="Arial"/>
        </w:rPr>
        <w:t>ograniczeń</w:t>
      </w:r>
      <w:r w:rsidRPr="001749A6">
        <w:rPr>
          <w:rFonts w:ascii="Arial" w:hAnsi="Arial" w:cs="Arial"/>
          <w:spacing w:val="-7"/>
        </w:rPr>
        <w:t xml:space="preserve"> </w:t>
      </w:r>
      <w:r w:rsidRPr="001749A6">
        <w:rPr>
          <w:rFonts w:ascii="Arial" w:hAnsi="Arial" w:cs="Arial"/>
          <w:spacing w:val="-2"/>
        </w:rPr>
        <w:t>terytorialnych.</w:t>
      </w:r>
    </w:p>
    <w:p w14:paraId="6B39E5E3" w14:textId="77777777" w:rsidR="00F963D2" w:rsidRDefault="001749A6" w:rsidP="001749A6">
      <w:pPr>
        <w:pStyle w:val="Akapitzlist"/>
        <w:numPr>
          <w:ilvl w:val="0"/>
          <w:numId w:val="14"/>
        </w:numPr>
        <w:tabs>
          <w:tab w:val="left" w:pos="477"/>
          <w:tab w:val="left" w:pos="479"/>
        </w:tabs>
        <w:spacing w:before="176"/>
        <w:ind w:right="113"/>
        <w:rPr>
          <w:rFonts w:ascii="Arial" w:hAnsi="Arial" w:cs="Arial"/>
        </w:rPr>
      </w:pPr>
      <w:r>
        <w:rPr>
          <w:rFonts w:ascii="Arial" w:hAnsi="Arial" w:cs="Arial"/>
        </w:rPr>
        <w:t xml:space="preserve">Dokumentem </w:t>
      </w:r>
      <w:r w:rsidR="00A77BCB" w:rsidRPr="001749A6">
        <w:rPr>
          <w:rFonts w:ascii="Arial" w:hAnsi="Arial" w:cs="Arial"/>
        </w:rPr>
        <w:t xml:space="preserve">potwierdzającym nabycie licencji, o których mowa w §1 ust. </w:t>
      </w:r>
      <w:r w:rsidR="00F748FB">
        <w:rPr>
          <w:rFonts w:ascii="Arial" w:hAnsi="Arial" w:cs="Arial"/>
        </w:rPr>
        <w:t>1</w:t>
      </w:r>
      <w:r w:rsidR="00A77BCB" w:rsidRPr="001749A6">
        <w:rPr>
          <w:rFonts w:ascii="Arial" w:hAnsi="Arial" w:cs="Arial"/>
        </w:rPr>
        <w:t xml:space="preserve"> </w:t>
      </w:r>
      <w:r w:rsidR="00F748FB">
        <w:rPr>
          <w:rFonts w:ascii="Arial" w:hAnsi="Arial" w:cs="Arial"/>
        </w:rPr>
        <w:t xml:space="preserve">jest </w:t>
      </w:r>
      <w:r w:rsidR="00A77BCB" w:rsidRPr="001749A6">
        <w:rPr>
          <w:rFonts w:ascii="Arial" w:hAnsi="Arial" w:cs="Arial"/>
        </w:rPr>
        <w:t xml:space="preserve"> protok</w:t>
      </w:r>
      <w:r w:rsidR="00F748FB">
        <w:rPr>
          <w:rFonts w:ascii="Arial" w:hAnsi="Arial" w:cs="Arial"/>
        </w:rPr>
        <w:t>ół</w:t>
      </w:r>
      <w:r w:rsidR="00A77BCB" w:rsidRPr="001749A6">
        <w:rPr>
          <w:rFonts w:ascii="Arial" w:hAnsi="Arial" w:cs="Arial"/>
        </w:rPr>
        <w:t xml:space="preserve"> zdawczo</w:t>
      </w:r>
      <w:r w:rsidR="00A77BCB" w:rsidRPr="001749A6">
        <w:rPr>
          <w:rFonts w:ascii="Cambria Math" w:hAnsi="Cambria Math" w:cs="Cambria Math"/>
        </w:rPr>
        <w:t>‐</w:t>
      </w:r>
      <w:r w:rsidR="00F748FB">
        <w:rPr>
          <w:rFonts w:ascii="Arial" w:hAnsi="Arial" w:cs="Arial"/>
        </w:rPr>
        <w:t>odbiorczy podpisany przez osobę odpowiedzialną za nadzór nad realizacją umowy ze strony Zamawiającego</w:t>
      </w:r>
      <w:r w:rsidR="00A77BCB" w:rsidRPr="001749A6">
        <w:rPr>
          <w:rFonts w:ascii="Arial" w:hAnsi="Arial" w:cs="Arial"/>
        </w:rPr>
        <w:t>.</w:t>
      </w:r>
    </w:p>
    <w:p w14:paraId="273514ED" w14:textId="77777777" w:rsidR="00F748FB" w:rsidRDefault="00F748FB" w:rsidP="00F748FB">
      <w:pPr>
        <w:pStyle w:val="Akapitzlist"/>
        <w:numPr>
          <w:ilvl w:val="0"/>
          <w:numId w:val="14"/>
        </w:numPr>
        <w:tabs>
          <w:tab w:val="left" w:pos="477"/>
          <w:tab w:val="left" w:pos="479"/>
        </w:tabs>
        <w:spacing w:before="176"/>
        <w:ind w:right="113"/>
        <w:rPr>
          <w:rFonts w:ascii="Arial" w:hAnsi="Arial" w:cs="Arial"/>
        </w:rPr>
      </w:pPr>
      <w:r w:rsidRPr="00F748FB">
        <w:rPr>
          <w:rFonts w:ascii="Arial" w:hAnsi="Arial" w:cs="Arial"/>
          <w:lang w:eastAsia="pl-PL"/>
        </w:rPr>
        <w:t>W przypadku zgłoszenia przez Zamawiającego zastrzeżeń co do prawidłowości wykonania przedmiotu umowy, w tym co do jakości przedmiotu umowy, braku wymaganych dokumentów lub zamówionej ilości przedmiotu umowy podczas dokonywania jego odbioru, Zamawiający może odmówić odbioru i podpisania protokołu odbioru,</w:t>
      </w:r>
      <w:r w:rsidRPr="00F748FB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F748FB">
        <w:rPr>
          <w:rFonts w:ascii="Arial" w:eastAsia="Times New Roman" w:hAnsi="Arial" w:cs="Arial"/>
          <w:lang w:eastAsia="pl-PL"/>
        </w:rPr>
        <w:t>a Wykonawca zobowiązany jest ponownie wykonać przedmiot umowy w sposób uwzględniający zgłoszone zastrzeżenia w terminie 7 dni od dnia zgłoszenia zastrzeżeń przez Zamawiającego</w:t>
      </w:r>
      <w:r w:rsidRPr="00F748FB">
        <w:rPr>
          <w:rFonts w:ascii="Arial" w:hAnsi="Arial" w:cs="Arial"/>
          <w:lang w:eastAsia="pl-PL"/>
        </w:rPr>
        <w:t>. Przedmiot umowy uważa się za odebrany w przypadku gdy Zamawiający podpisze protokół odbioru bez zastrzeżeń.</w:t>
      </w:r>
    </w:p>
    <w:p w14:paraId="3A708B75" w14:textId="77777777" w:rsidR="00F748FB" w:rsidRPr="00F748FB" w:rsidRDefault="00F748FB" w:rsidP="00F748FB">
      <w:pPr>
        <w:pStyle w:val="Akapitzlist"/>
        <w:numPr>
          <w:ilvl w:val="0"/>
          <w:numId w:val="14"/>
        </w:numPr>
        <w:tabs>
          <w:tab w:val="left" w:pos="477"/>
          <w:tab w:val="left" w:pos="479"/>
        </w:tabs>
        <w:spacing w:before="176"/>
        <w:ind w:right="113"/>
        <w:rPr>
          <w:rFonts w:ascii="Arial" w:hAnsi="Arial" w:cs="Arial"/>
        </w:rPr>
      </w:pPr>
      <w:r w:rsidRPr="00F748FB">
        <w:rPr>
          <w:rFonts w:ascii="Arial" w:eastAsia="Times New Roman" w:hAnsi="Arial" w:cs="Arial"/>
          <w:lang w:eastAsia="ar-SA"/>
        </w:rPr>
        <w:t xml:space="preserve">Jeden egzemplarz protokołu Wykonawca przekaże </w:t>
      </w:r>
      <w:r>
        <w:rPr>
          <w:rFonts w:ascii="Arial" w:eastAsia="Times New Roman" w:hAnsi="Arial" w:cs="Arial"/>
          <w:lang w:eastAsia="ar-SA"/>
        </w:rPr>
        <w:t>osobie odpowiedzialnej</w:t>
      </w:r>
      <w:r w:rsidRPr="00F748FB">
        <w:rPr>
          <w:rFonts w:ascii="Arial" w:hAnsi="Arial" w:cs="Arial"/>
        </w:rPr>
        <w:t xml:space="preserve"> za</w:t>
      </w:r>
      <w:r w:rsidRPr="00F748FB">
        <w:rPr>
          <w:rFonts w:ascii="Arial" w:hAnsi="Arial" w:cs="Arial"/>
          <w:spacing w:val="-5"/>
        </w:rPr>
        <w:t xml:space="preserve"> </w:t>
      </w:r>
      <w:r w:rsidRPr="00F748FB">
        <w:rPr>
          <w:rFonts w:ascii="Arial" w:hAnsi="Arial" w:cs="Arial"/>
        </w:rPr>
        <w:t>nadzór</w:t>
      </w:r>
      <w:r w:rsidRPr="00F748FB">
        <w:rPr>
          <w:rFonts w:ascii="Arial" w:hAnsi="Arial" w:cs="Arial"/>
          <w:spacing w:val="-6"/>
        </w:rPr>
        <w:t xml:space="preserve"> </w:t>
      </w:r>
      <w:r w:rsidRPr="00F748FB">
        <w:rPr>
          <w:rFonts w:ascii="Arial" w:hAnsi="Arial" w:cs="Arial"/>
        </w:rPr>
        <w:t>nad</w:t>
      </w:r>
      <w:r w:rsidRPr="00F748FB">
        <w:rPr>
          <w:rFonts w:ascii="Arial" w:hAnsi="Arial" w:cs="Arial"/>
          <w:spacing w:val="-6"/>
        </w:rPr>
        <w:t xml:space="preserve"> </w:t>
      </w:r>
      <w:r w:rsidRPr="00F748FB">
        <w:rPr>
          <w:rFonts w:ascii="Arial" w:hAnsi="Arial" w:cs="Arial"/>
        </w:rPr>
        <w:t>realizacją</w:t>
      </w:r>
      <w:r w:rsidRPr="00F748FB">
        <w:rPr>
          <w:rFonts w:ascii="Arial" w:hAnsi="Arial" w:cs="Arial"/>
          <w:spacing w:val="-5"/>
        </w:rPr>
        <w:t xml:space="preserve"> </w:t>
      </w:r>
      <w:r w:rsidRPr="00F748FB">
        <w:rPr>
          <w:rFonts w:ascii="Arial" w:hAnsi="Arial" w:cs="Arial"/>
        </w:rPr>
        <w:t>niniejszej</w:t>
      </w:r>
      <w:r w:rsidRPr="00F748FB">
        <w:rPr>
          <w:rFonts w:ascii="Arial" w:hAnsi="Arial" w:cs="Arial"/>
          <w:spacing w:val="-6"/>
        </w:rPr>
        <w:t xml:space="preserve"> </w:t>
      </w:r>
      <w:r w:rsidRPr="00F748FB">
        <w:rPr>
          <w:rFonts w:ascii="Arial" w:hAnsi="Arial" w:cs="Arial"/>
        </w:rPr>
        <w:t>umowy</w:t>
      </w:r>
      <w:r w:rsidR="00E717C8">
        <w:rPr>
          <w:rFonts w:ascii="Arial" w:hAnsi="Arial" w:cs="Arial"/>
        </w:rPr>
        <w:t xml:space="preserve"> ze strony Zamawiającego</w:t>
      </w:r>
      <w:r>
        <w:rPr>
          <w:rFonts w:ascii="Arial" w:eastAsia="Times New Roman" w:hAnsi="Arial" w:cs="Arial"/>
          <w:lang w:eastAsia="ar-SA"/>
        </w:rPr>
        <w:t xml:space="preserve"> </w:t>
      </w:r>
      <w:r w:rsidRPr="00F748FB">
        <w:rPr>
          <w:rFonts w:ascii="Arial" w:eastAsia="Times New Roman" w:hAnsi="Arial" w:cs="Arial"/>
          <w:lang w:eastAsia="ar-SA"/>
        </w:rPr>
        <w:t xml:space="preserve">, a drugi zachowuje dla siebie. </w:t>
      </w:r>
    </w:p>
    <w:p w14:paraId="0AA2ECA9" w14:textId="77777777" w:rsidR="00F963D2" w:rsidRPr="00F748FB" w:rsidRDefault="00A77BCB" w:rsidP="00874B3F">
      <w:pPr>
        <w:pStyle w:val="Akapitzlist"/>
        <w:numPr>
          <w:ilvl w:val="0"/>
          <w:numId w:val="14"/>
        </w:numPr>
        <w:tabs>
          <w:tab w:val="left" w:pos="479"/>
        </w:tabs>
        <w:spacing w:before="176"/>
        <w:ind w:left="478" w:right="113" w:hanging="282"/>
        <w:rPr>
          <w:rFonts w:ascii="Arial" w:hAnsi="Arial" w:cs="Arial"/>
        </w:rPr>
      </w:pPr>
      <w:r w:rsidRPr="00F748FB">
        <w:rPr>
          <w:rFonts w:ascii="Arial" w:hAnsi="Arial" w:cs="Arial"/>
        </w:rPr>
        <w:t>Osobami</w:t>
      </w:r>
      <w:r w:rsidRPr="00F748FB">
        <w:rPr>
          <w:rFonts w:ascii="Arial" w:hAnsi="Arial" w:cs="Arial"/>
          <w:spacing w:val="-7"/>
        </w:rPr>
        <w:t xml:space="preserve"> </w:t>
      </w:r>
      <w:r w:rsidRPr="00F748FB">
        <w:rPr>
          <w:rFonts w:ascii="Arial" w:hAnsi="Arial" w:cs="Arial"/>
        </w:rPr>
        <w:t>odpowiedzialnymi</w:t>
      </w:r>
      <w:r w:rsidRPr="00F748FB">
        <w:rPr>
          <w:rFonts w:ascii="Arial" w:hAnsi="Arial" w:cs="Arial"/>
          <w:spacing w:val="-5"/>
        </w:rPr>
        <w:t xml:space="preserve"> </w:t>
      </w:r>
      <w:r w:rsidRPr="00F748FB">
        <w:rPr>
          <w:rFonts w:ascii="Arial" w:hAnsi="Arial" w:cs="Arial"/>
        </w:rPr>
        <w:t>za</w:t>
      </w:r>
      <w:r w:rsidRPr="00F748FB">
        <w:rPr>
          <w:rFonts w:ascii="Arial" w:hAnsi="Arial" w:cs="Arial"/>
          <w:spacing w:val="-5"/>
        </w:rPr>
        <w:t xml:space="preserve"> </w:t>
      </w:r>
      <w:r w:rsidRPr="00F748FB">
        <w:rPr>
          <w:rFonts w:ascii="Arial" w:hAnsi="Arial" w:cs="Arial"/>
        </w:rPr>
        <w:t>nadzór</w:t>
      </w:r>
      <w:r w:rsidRPr="00F748FB">
        <w:rPr>
          <w:rFonts w:ascii="Arial" w:hAnsi="Arial" w:cs="Arial"/>
          <w:spacing w:val="-6"/>
        </w:rPr>
        <w:t xml:space="preserve"> </w:t>
      </w:r>
      <w:r w:rsidRPr="00F748FB">
        <w:rPr>
          <w:rFonts w:ascii="Arial" w:hAnsi="Arial" w:cs="Arial"/>
        </w:rPr>
        <w:t>nad</w:t>
      </w:r>
      <w:r w:rsidRPr="00F748FB">
        <w:rPr>
          <w:rFonts w:ascii="Arial" w:hAnsi="Arial" w:cs="Arial"/>
          <w:spacing w:val="-6"/>
        </w:rPr>
        <w:t xml:space="preserve"> </w:t>
      </w:r>
      <w:r w:rsidRPr="00F748FB">
        <w:rPr>
          <w:rFonts w:ascii="Arial" w:hAnsi="Arial" w:cs="Arial"/>
        </w:rPr>
        <w:t>realizacją</w:t>
      </w:r>
      <w:r w:rsidRPr="00F748FB">
        <w:rPr>
          <w:rFonts w:ascii="Arial" w:hAnsi="Arial" w:cs="Arial"/>
          <w:spacing w:val="-5"/>
        </w:rPr>
        <w:t xml:space="preserve"> </w:t>
      </w:r>
      <w:r w:rsidRPr="00F748FB">
        <w:rPr>
          <w:rFonts w:ascii="Arial" w:hAnsi="Arial" w:cs="Arial"/>
        </w:rPr>
        <w:t>niniejszej</w:t>
      </w:r>
      <w:r w:rsidRPr="00F748FB">
        <w:rPr>
          <w:rFonts w:ascii="Arial" w:hAnsi="Arial" w:cs="Arial"/>
          <w:spacing w:val="-6"/>
        </w:rPr>
        <w:t xml:space="preserve"> </w:t>
      </w:r>
      <w:r w:rsidRPr="00F748FB">
        <w:rPr>
          <w:rFonts w:ascii="Arial" w:hAnsi="Arial" w:cs="Arial"/>
        </w:rPr>
        <w:t>umowy</w:t>
      </w:r>
      <w:r w:rsidRPr="00F748FB">
        <w:rPr>
          <w:rFonts w:ascii="Arial" w:hAnsi="Arial" w:cs="Arial"/>
          <w:spacing w:val="-5"/>
        </w:rPr>
        <w:t xml:space="preserve"> są:</w:t>
      </w:r>
    </w:p>
    <w:p w14:paraId="275DCB1D" w14:textId="77777777" w:rsidR="00F963D2" w:rsidRPr="001749A6" w:rsidRDefault="00A77BCB" w:rsidP="001749A6">
      <w:pPr>
        <w:pStyle w:val="Akapitzlist"/>
        <w:numPr>
          <w:ilvl w:val="0"/>
          <w:numId w:val="13"/>
        </w:numPr>
        <w:tabs>
          <w:tab w:val="left" w:pos="762"/>
        </w:tabs>
        <w:spacing w:before="120"/>
        <w:ind w:hanging="283"/>
        <w:rPr>
          <w:rFonts w:ascii="Arial" w:hAnsi="Arial" w:cs="Arial"/>
        </w:rPr>
      </w:pPr>
      <w:r w:rsidRPr="001749A6">
        <w:rPr>
          <w:rFonts w:ascii="Arial" w:hAnsi="Arial" w:cs="Arial"/>
        </w:rPr>
        <w:t>ze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</w:rPr>
        <w:t>strony</w:t>
      </w:r>
      <w:r w:rsidRPr="001749A6">
        <w:rPr>
          <w:rFonts w:ascii="Arial" w:hAnsi="Arial" w:cs="Arial"/>
          <w:spacing w:val="-5"/>
        </w:rPr>
        <w:t xml:space="preserve"> </w:t>
      </w:r>
      <w:r w:rsidRPr="001749A6">
        <w:rPr>
          <w:rFonts w:ascii="Arial" w:hAnsi="Arial" w:cs="Arial"/>
        </w:rPr>
        <w:t>Zamawiającego:</w:t>
      </w:r>
      <w:r w:rsidRPr="001749A6">
        <w:rPr>
          <w:rFonts w:ascii="Arial" w:hAnsi="Arial" w:cs="Arial"/>
          <w:spacing w:val="-8"/>
        </w:rPr>
        <w:t xml:space="preserve"> </w:t>
      </w:r>
      <w:r w:rsidRPr="001749A6">
        <w:rPr>
          <w:rFonts w:ascii="Arial" w:hAnsi="Arial" w:cs="Arial"/>
          <w:spacing w:val="-2"/>
        </w:rPr>
        <w:t>………………………</w:t>
      </w:r>
    </w:p>
    <w:p w14:paraId="5445E875" w14:textId="77777777" w:rsidR="00F963D2" w:rsidRPr="001749A6" w:rsidRDefault="00A77BCB" w:rsidP="001749A6">
      <w:pPr>
        <w:pStyle w:val="Akapitzlist"/>
        <w:numPr>
          <w:ilvl w:val="0"/>
          <w:numId w:val="13"/>
        </w:numPr>
        <w:tabs>
          <w:tab w:val="left" w:pos="762"/>
        </w:tabs>
        <w:spacing w:before="121"/>
        <w:ind w:hanging="283"/>
        <w:rPr>
          <w:rFonts w:ascii="Arial" w:hAnsi="Arial" w:cs="Arial"/>
        </w:rPr>
      </w:pPr>
      <w:r w:rsidRPr="001749A6">
        <w:rPr>
          <w:rFonts w:ascii="Arial" w:hAnsi="Arial" w:cs="Arial"/>
        </w:rPr>
        <w:t>ze</w:t>
      </w:r>
      <w:r w:rsidRPr="001749A6">
        <w:rPr>
          <w:rFonts w:ascii="Arial" w:hAnsi="Arial" w:cs="Arial"/>
          <w:spacing w:val="-4"/>
        </w:rPr>
        <w:t xml:space="preserve"> </w:t>
      </w:r>
      <w:r w:rsidRPr="001749A6">
        <w:rPr>
          <w:rFonts w:ascii="Arial" w:hAnsi="Arial" w:cs="Arial"/>
        </w:rPr>
        <w:t>strony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</w:rPr>
        <w:t>Wykonawcy:</w:t>
      </w:r>
      <w:r w:rsidRPr="001749A6">
        <w:rPr>
          <w:rFonts w:ascii="Arial" w:hAnsi="Arial" w:cs="Arial"/>
          <w:spacing w:val="-5"/>
        </w:rPr>
        <w:t xml:space="preserve"> </w:t>
      </w:r>
      <w:r w:rsidRPr="001749A6">
        <w:rPr>
          <w:rFonts w:ascii="Arial" w:hAnsi="Arial" w:cs="Arial"/>
          <w:spacing w:val="-2"/>
        </w:rPr>
        <w:t>………………………</w:t>
      </w:r>
    </w:p>
    <w:p w14:paraId="18F3B0F0" w14:textId="77777777" w:rsidR="00F963D2" w:rsidRPr="001749A6" w:rsidRDefault="00A77BCB" w:rsidP="001749A6">
      <w:pPr>
        <w:pStyle w:val="Akapitzlist"/>
        <w:numPr>
          <w:ilvl w:val="0"/>
          <w:numId w:val="14"/>
        </w:numPr>
        <w:tabs>
          <w:tab w:val="left" w:pos="477"/>
          <w:tab w:val="left" w:pos="479"/>
        </w:tabs>
        <w:spacing w:before="118"/>
        <w:ind w:right="119"/>
        <w:rPr>
          <w:rFonts w:ascii="Arial" w:hAnsi="Arial" w:cs="Arial"/>
        </w:rPr>
      </w:pPr>
      <w:r w:rsidRPr="001749A6">
        <w:rPr>
          <w:rFonts w:ascii="Arial" w:hAnsi="Arial" w:cs="Arial"/>
        </w:rPr>
        <w:t>Zmiana osób i numerów, o których mowa w ust. 7 nie wymaga aneksu do umowy i wystarczy niezwłocznie, pisemnie poinformować o zmianie drugiej Strony. Wszelkie konsekwencje niewykonania powyższego obowiązku obciążają Stronę, która tego obowiązku nie wykonała.</w:t>
      </w:r>
    </w:p>
    <w:p w14:paraId="57D7B842" w14:textId="77777777" w:rsidR="00F963D2" w:rsidRPr="00916188" w:rsidRDefault="00A77BCB" w:rsidP="00916188">
      <w:pPr>
        <w:pStyle w:val="Akapitzlist"/>
        <w:numPr>
          <w:ilvl w:val="0"/>
          <w:numId w:val="14"/>
        </w:numPr>
        <w:tabs>
          <w:tab w:val="left" w:pos="477"/>
          <w:tab w:val="left" w:pos="479"/>
        </w:tabs>
        <w:spacing w:before="176"/>
        <w:ind w:right="113"/>
        <w:rPr>
          <w:rFonts w:ascii="Arial" w:eastAsia="Times New Roman" w:hAnsi="Arial" w:cs="Arial"/>
          <w:lang w:eastAsia="pl-PL"/>
        </w:rPr>
      </w:pPr>
      <w:r w:rsidRPr="00916188">
        <w:rPr>
          <w:rFonts w:ascii="Arial" w:eastAsia="Times New Roman" w:hAnsi="Arial" w:cs="Arial"/>
          <w:lang w:eastAsia="pl-PL"/>
        </w:rPr>
        <w:t>Licencja, o której mowa w Umowie stanowi wartość niematerialną i prawną w związku z czym nie posiada fizycznego odzwierciedlenia poza niniejszą Umową.</w:t>
      </w:r>
    </w:p>
    <w:p w14:paraId="09C4AA59" w14:textId="77777777" w:rsidR="00E717C8" w:rsidRPr="00916188" w:rsidRDefault="00E717C8" w:rsidP="00916188">
      <w:pPr>
        <w:pStyle w:val="Akapitzlist"/>
        <w:numPr>
          <w:ilvl w:val="0"/>
          <w:numId w:val="14"/>
        </w:numPr>
        <w:tabs>
          <w:tab w:val="left" w:pos="477"/>
          <w:tab w:val="left" w:pos="479"/>
        </w:tabs>
        <w:spacing w:before="118"/>
        <w:ind w:right="119"/>
        <w:rPr>
          <w:rFonts w:ascii="Arial" w:hAnsi="Arial" w:cs="Arial"/>
        </w:rPr>
      </w:pPr>
      <w:r w:rsidRPr="00916188">
        <w:rPr>
          <w:rFonts w:ascii="Arial" w:hAnsi="Arial" w:cs="Arial"/>
        </w:rPr>
        <w:t>Wykonawca gwarantuje należytą jakość i aktualność oprogramowania, zapewniającą wykorzystanie go zgodnie z przeznaczeniem i wymogami Zamawiającego określonymi w SWZ nr ZP3</w:t>
      </w:r>
      <w:r w:rsidR="004C2BD6">
        <w:rPr>
          <w:rFonts w:ascii="Arial" w:hAnsi="Arial" w:cs="Arial"/>
        </w:rPr>
        <w:t>/2107/</w:t>
      </w:r>
      <w:r w:rsidRPr="00DD164E">
        <w:rPr>
          <w:rFonts w:ascii="Arial" w:hAnsi="Arial" w:cs="Arial"/>
        </w:rPr>
        <w:t>2</w:t>
      </w:r>
      <w:r>
        <w:rPr>
          <w:rFonts w:ascii="Arial" w:hAnsi="Arial" w:cs="Arial"/>
        </w:rPr>
        <w:t>4</w:t>
      </w:r>
      <w:r w:rsidRPr="00DD164E">
        <w:rPr>
          <w:rFonts w:ascii="Arial" w:hAnsi="Arial" w:cs="Arial"/>
        </w:rPr>
        <w:t>.</w:t>
      </w:r>
    </w:p>
    <w:p w14:paraId="58C7E129" w14:textId="77777777" w:rsidR="00E717C8" w:rsidRPr="00916188" w:rsidRDefault="00E717C8" w:rsidP="00916188">
      <w:pPr>
        <w:pStyle w:val="Akapitzlist"/>
        <w:numPr>
          <w:ilvl w:val="0"/>
          <w:numId w:val="14"/>
        </w:numPr>
        <w:tabs>
          <w:tab w:val="left" w:pos="477"/>
          <w:tab w:val="left" w:pos="479"/>
        </w:tabs>
        <w:spacing w:before="118"/>
        <w:ind w:right="119"/>
        <w:rPr>
          <w:rFonts w:ascii="Arial" w:hAnsi="Arial" w:cs="Arial"/>
        </w:rPr>
      </w:pPr>
      <w:r w:rsidRPr="00916188">
        <w:rPr>
          <w:rFonts w:ascii="Arial" w:hAnsi="Arial" w:cs="Arial"/>
        </w:rPr>
        <w:t>Wykonawca oświadcza, że korzystanie przez Zamawiającego z dostarczonych licencji zgodnie z umową nie narusza przepisów prawa, prawem chronionych dóbr osobistych lub majątkowych osób trzecich ani też praw na dobrach niematerialnych, w szczególności praw autorskich, praw pokrewnych, praw z rejestracji wzorów przemysłowych oraz praw ochronnych na znaki towarowe</w:t>
      </w:r>
      <w:r w:rsidRPr="00DD164E">
        <w:rPr>
          <w:rFonts w:ascii="Arial" w:hAnsi="Arial" w:cs="Arial"/>
        </w:rPr>
        <w:t>.</w:t>
      </w:r>
    </w:p>
    <w:p w14:paraId="0715D104" w14:textId="77777777" w:rsidR="00E717C8" w:rsidRDefault="00E717C8" w:rsidP="00916188">
      <w:pPr>
        <w:pStyle w:val="Akapitzlist"/>
        <w:tabs>
          <w:tab w:val="left" w:pos="477"/>
          <w:tab w:val="left" w:pos="479"/>
        </w:tabs>
        <w:spacing w:before="118"/>
        <w:ind w:right="119" w:firstLine="0"/>
        <w:rPr>
          <w:rFonts w:ascii="Arial" w:hAnsi="Arial" w:cs="Arial"/>
        </w:rPr>
      </w:pPr>
    </w:p>
    <w:p w14:paraId="6B00483D" w14:textId="77777777" w:rsidR="00F963D2" w:rsidRPr="001749A6" w:rsidRDefault="00A77BCB" w:rsidP="00E717C8">
      <w:pPr>
        <w:spacing w:before="37"/>
        <w:ind w:left="1965" w:right="1887"/>
        <w:jc w:val="center"/>
        <w:rPr>
          <w:rFonts w:ascii="Arial" w:hAnsi="Arial" w:cs="Arial"/>
          <w:b/>
        </w:rPr>
      </w:pPr>
      <w:r w:rsidRPr="001749A6">
        <w:rPr>
          <w:rFonts w:ascii="Arial" w:hAnsi="Arial" w:cs="Arial"/>
          <w:b/>
        </w:rPr>
        <w:t>§</w:t>
      </w:r>
      <w:r w:rsidRPr="001749A6">
        <w:rPr>
          <w:rFonts w:ascii="Arial" w:hAnsi="Arial" w:cs="Arial"/>
          <w:b/>
          <w:spacing w:val="1"/>
        </w:rPr>
        <w:t xml:space="preserve"> </w:t>
      </w:r>
      <w:r w:rsidRPr="001749A6">
        <w:rPr>
          <w:rFonts w:ascii="Arial" w:hAnsi="Arial" w:cs="Arial"/>
          <w:b/>
          <w:spacing w:val="-10"/>
        </w:rPr>
        <w:t>3</w:t>
      </w:r>
    </w:p>
    <w:p w14:paraId="04E0386F" w14:textId="77777777" w:rsidR="00F963D2" w:rsidRPr="001749A6" w:rsidRDefault="00A77BCB" w:rsidP="001749A6">
      <w:pPr>
        <w:pStyle w:val="Nagwek1"/>
        <w:ind w:left="2248"/>
        <w:jc w:val="both"/>
        <w:rPr>
          <w:rFonts w:ascii="Arial" w:hAnsi="Arial" w:cs="Arial"/>
        </w:rPr>
      </w:pPr>
      <w:r w:rsidRPr="001749A6">
        <w:rPr>
          <w:rFonts w:ascii="Arial" w:hAnsi="Arial" w:cs="Arial"/>
        </w:rPr>
        <w:t>WYNAGRODZENIE</w:t>
      </w:r>
      <w:r w:rsidRPr="001749A6">
        <w:rPr>
          <w:rFonts w:ascii="Arial" w:hAnsi="Arial" w:cs="Arial"/>
          <w:spacing w:val="-10"/>
        </w:rPr>
        <w:t xml:space="preserve"> </w:t>
      </w:r>
      <w:r w:rsidRPr="001749A6">
        <w:rPr>
          <w:rFonts w:ascii="Arial" w:hAnsi="Arial" w:cs="Arial"/>
          <w:spacing w:val="-2"/>
        </w:rPr>
        <w:t>WYKONAWCY</w:t>
      </w:r>
    </w:p>
    <w:p w14:paraId="28E1BFEF" w14:textId="77777777" w:rsidR="00F963D2" w:rsidRPr="001749A6" w:rsidRDefault="00A77BCB" w:rsidP="001749A6">
      <w:pPr>
        <w:pStyle w:val="Akapitzlist"/>
        <w:numPr>
          <w:ilvl w:val="0"/>
          <w:numId w:val="11"/>
        </w:numPr>
        <w:tabs>
          <w:tab w:val="left" w:pos="477"/>
          <w:tab w:val="left" w:pos="479"/>
        </w:tabs>
        <w:spacing w:before="158" w:line="276" w:lineRule="auto"/>
        <w:ind w:right="116"/>
        <w:rPr>
          <w:rFonts w:ascii="Arial" w:hAnsi="Arial" w:cs="Arial"/>
        </w:rPr>
      </w:pPr>
      <w:r w:rsidRPr="001749A6">
        <w:rPr>
          <w:rFonts w:ascii="Arial" w:hAnsi="Arial" w:cs="Arial"/>
        </w:rPr>
        <w:t>Łączna</w:t>
      </w:r>
      <w:r w:rsidRPr="001749A6">
        <w:rPr>
          <w:rFonts w:ascii="Arial" w:hAnsi="Arial" w:cs="Arial"/>
          <w:spacing w:val="38"/>
        </w:rPr>
        <w:t xml:space="preserve"> </w:t>
      </w:r>
      <w:r w:rsidRPr="001749A6">
        <w:rPr>
          <w:rFonts w:ascii="Arial" w:hAnsi="Arial" w:cs="Arial"/>
        </w:rPr>
        <w:t>maksymalna</w:t>
      </w:r>
      <w:r w:rsidRPr="001749A6">
        <w:rPr>
          <w:rFonts w:ascii="Arial" w:hAnsi="Arial" w:cs="Arial"/>
          <w:spacing w:val="37"/>
        </w:rPr>
        <w:t xml:space="preserve"> </w:t>
      </w:r>
      <w:r w:rsidRPr="001749A6">
        <w:rPr>
          <w:rFonts w:ascii="Arial" w:hAnsi="Arial" w:cs="Arial"/>
        </w:rPr>
        <w:t>wartość</w:t>
      </w:r>
      <w:r w:rsidRPr="001749A6">
        <w:rPr>
          <w:rFonts w:ascii="Arial" w:hAnsi="Arial" w:cs="Arial"/>
          <w:spacing w:val="38"/>
        </w:rPr>
        <w:t xml:space="preserve"> </w:t>
      </w:r>
      <w:r w:rsidRPr="001749A6">
        <w:rPr>
          <w:rFonts w:ascii="Arial" w:hAnsi="Arial" w:cs="Arial"/>
        </w:rPr>
        <w:t>wynagrodzenia</w:t>
      </w:r>
      <w:r w:rsidRPr="001749A6">
        <w:rPr>
          <w:rFonts w:ascii="Arial" w:hAnsi="Arial" w:cs="Arial"/>
          <w:spacing w:val="38"/>
        </w:rPr>
        <w:t xml:space="preserve"> </w:t>
      </w:r>
      <w:r w:rsidRPr="001749A6">
        <w:rPr>
          <w:rFonts w:ascii="Arial" w:hAnsi="Arial" w:cs="Arial"/>
        </w:rPr>
        <w:t>Wykonawcy</w:t>
      </w:r>
      <w:r w:rsidR="00FD3B44">
        <w:rPr>
          <w:rFonts w:ascii="Arial" w:hAnsi="Arial" w:cs="Arial"/>
        </w:rPr>
        <w:t xml:space="preserve"> (wartość umowy)</w:t>
      </w:r>
      <w:r w:rsidRPr="001749A6">
        <w:rPr>
          <w:rFonts w:ascii="Arial" w:hAnsi="Arial" w:cs="Arial"/>
          <w:spacing w:val="38"/>
        </w:rPr>
        <w:t xml:space="preserve"> </w:t>
      </w:r>
      <w:r w:rsidRPr="001749A6">
        <w:rPr>
          <w:rFonts w:ascii="Arial" w:hAnsi="Arial" w:cs="Arial"/>
        </w:rPr>
        <w:t>wynosi</w:t>
      </w:r>
      <w:r w:rsidR="00916188">
        <w:rPr>
          <w:rFonts w:ascii="Arial" w:hAnsi="Arial" w:cs="Arial"/>
        </w:rPr>
        <w:t xml:space="preserve">…. Netto + ….. % VAT= </w:t>
      </w:r>
      <w:r w:rsidRPr="001749A6">
        <w:rPr>
          <w:rFonts w:ascii="Arial" w:hAnsi="Arial" w:cs="Arial"/>
          <w:spacing w:val="38"/>
        </w:rPr>
        <w:t xml:space="preserve"> </w:t>
      </w:r>
      <w:r w:rsidRPr="001749A6">
        <w:rPr>
          <w:rFonts w:ascii="Arial" w:hAnsi="Arial" w:cs="Arial"/>
          <w:b/>
        </w:rPr>
        <w:t>brutto:</w:t>
      </w:r>
      <w:r w:rsidRPr="001749A6">
        <w:rPr>
          <w:rFonts w:ascii="Arial" w:hAnsi="Arial" w:cs="Arial"/>
          <w:b/>
          <w:spacing w:val="37"/>
        </w:rPr>
        <w:t xml:space="preserve"> </w:t>
      </w:r>
      <w:r w:rsidRPr="001749A6">
        <w:rPr>
          <w:rFonts w:ascii="Arial" w:hAnsi="Arial" w:cs="Arial"/>
          <w:b/>
        </w:rPr>
        <w:t>………………………</w:t>
      </w:r>
      <w:r w:rsidRPr="001749A6">
        <w:rPr>
          <w:rFonts w:ascii="Arial" w:hAnsi="Arial" w:cs="Arial"/>
          <w:b/>
          <w:spacing w:val="38"/>
        </w:rPr>
        <w:t xml:space="preserve"> </w:t>
      </w:r>
      <w:r w:rsidRPr="001749A6">
        <w:rPr>
          <w:rFonts w:ascii="Arial" w:hAnsi="Arial" w:cs="Arial"/>
          <w:b/>
        </w:rPr>
        <w:t>zł</w:t>
      </w:r>
      <w:r w:rsidRPr="001749A6">
        <w:rPr>
          <w:rFonts w:ascii="Arial" w:hAnsi="Arial" w:cs="Arial"/>
        </w:rPr>
        <w:t>,</w:t>
      </w:r>
      <w:r w:rsidRPr="001749A6">
        <w:rPr>
          <w:rFonts w:ascii="Arial" w:hAnsi="Arial" w:cs="Arial"/>
          <w:spacing w:val="38"/>
        </w:rPr>
        <w:t xml:space="preserve"> </w:t>
      </w:r>
      <w:r w:rsidR="00916188">
        <w:rPr>
          <w:rFonts w:ascii="Arial" w:hAnsi="Arial" w:cs="Arial"/>
          <w:spacing w:val="38"/>
        </w:rPr>
        <w:t>(słownie:…………..)</w:t>
      </w:r>
    </w:p>
    <w:p w14:paraId="778D03D8" w14:textId="688B0D47" w:rsidR="00916188" w:rsidRPr="00916188" w:rsidRDefault="00FD3B44" w:rsidP="00916188">
      <w:pPr>
        <w:pStyle w:val="Akapitzlist"/>
        <w:numPr>
          <w:ilvl w:val="0"/>
          <w:numId w:val="11"/>
        </w:numPr>
        <w:rPr>
          <w:rFonts w:ascii="Arial" w:eastAsia="Times New Roman" w:hAnsi="Arial" w:cs="Arial"/>
          <w:lang w:eastAsia="ar-SA"/>
        </w:rPr>
      </w:pPr>
      <w:r w:rsidRPr="00916188">
        <w:rPr>
          <w:rFonts w:ascii="Arial" w:eastAsia="Times New Roman" w:hAnsi="Arial" w:cs="Arial"/>
          <w:lang w:eastAsia="ar-SA"/>
        </w:rPr>
        <w:t>Faktur</w:t>
      </w:r>
      <w:r>
        <w:rPr>
          <w:rFonts w:ascii="Arial" w:eastAsia="Times New Roman" w:hAnsi="Arial" w:cs="Arial"/>
          <w:lang w:eastAsia="ar-SA"/>
        </w:rPr>
        <w:t>y</w:t>
      </w:r>
      <w:r w:rsidRPr="00916188">
        <w:rPr>
          <w:rFonts w:ascii="Arial" w:eastAsia="Times New Roman" w:hAnsi="Arial" w:cs="Arial"/>
          <w:lang w:eastAsia="ar-SA"/>
        </w:rPr>
        <w:t xml:space="preserve"> zostan</w:t>
      </w:r>
      <w:r>
        <w:rPr>
          <w:rFonts w:ascii="Arial" w:eastAsia="Times New Roman" w:hAnsi="Arial" w:cs="Arial"/>
          <w:lang w:eastAsia="ar-SA"/>
        </w:rPr>
        <w:t>ą</w:t>
      </w:r>
      <w:r w:rsidRPr="00916188">
        <w:rPr>
          <w:rFonts w:ascii="Arial" w:eastAsia="Times New Roman" w:hAnsi="Arial" w:cs="Arial"/>
          <w:lang w:eastAsia="ar-SA"/>
        </w:rPr>
        <w:t xml:space="preserve"> wystawion</w:t>
      </w:r>
      <w:r>
        <w:rPr>
          <w:rFonts w:ascii="Arial" w:eastAsia="Times New Roman" w:hAnsi="Arial" w:cs="Arial"/>
          <w:lang w:eastAsia="ar-SA"/>
        </w:rPr>
        <w:t>e</w:t>
      </w:r>
      <w:r w:rsidRPr="00916188">
        <w:rPr>
          <w:rFonts w:ascii="Arial" w:eastAsia="Times New Roman" w:hAnsi="Arial" w:cs="Arial"/>
          <w:lang w:eastAsia="ar-SA"/>
        </w:rPr>
        <w:t xml:space="preserve"> </w:t>
      </w:r>
      <w:r w:rsidR="00916188" w:rsidRPr="00916188">
        <w:rPr>
          <w:rFonts w:ascii="Arial" w:eastAsia="Times New Roman" w:hAnsi="Arial" w:cs="Arial"/>
          <w:lang w:eastAsia="ar-SA"/>
        </w:rPr>
        <w:t>na: Uniwersytet im. Adama Mickiewicza w Poznaniu, ul. H. Wieniawskiego 1, 61-712 Poznań.</w:t>
      </w:r>
    </w:p>
    <w:p w14:paraId="77D9755E" w14:textId="398954FB" w:rsidR="00916188" w:rsidRPr="007327A5" w:rsidRDefault="00FD3B44" w:rsidP="00916188">
      <w:pPr>
        <w:pStyle w:val="Akapitzlist"/>
        <w:numPr>
          <w:ilvl w:val="0"/>
          <w:numId w:val="11"/>
        </w:numPr>
        <w:tabs>
          <w:tab w:val="left" w:pos="851"/>
        </w:tabs>
        <w:ind w:right="-1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ar-SA"/>
        </w:rPr>
        <w:t>Każda f</w:t>
      </w:r>
      <w:r w:rsidRPr="00916188">
        <w:rPr>
          <w:rFonts w:ascii="Arial" w:eastAsia="Times New Roman" w:hAnsi="Arial" w:cs="Arial"/>
          <w:lang w:eastAsia="ar-SA"/>
        </w:rPr>
        <w:t xml:space="preserve">aktura </w:t>
      </w:r>
      <w:r w:rsidR="00916188" w:rsidRPr="00916188">
        <w:rPr>
          <w:rFonts w:ascii="Arial" w:eastAsia="Times New Roman" w:hAnsi="Arial" w:cs="Arial"/>
          <w:lang w:eastAsia="ar-SA"/>
        </w:rPr>
        <w:t xml:space="preserve">musi być opatrzona symbolem </w:t>
      </w:r>
      <w:r w:rsidR="00916188">
        <w:rPr>
          <w:rFonts w:ascii="Arial" w:eastAsia="Times New Roman" w:hAnsi="Arial" w:cs="Arial"/>
          <w:lang w:eastAsia="ar-SA"/>
        </w:rPr>
        <w:t>umowy</w:t>
      </w:r>
      <w:r w:rsidR="00916188" w:rsidRPr="00916188">
        <w:rPr>
          <w:rFonts w:ascii="Arial" w:eastAsia="Times New Roman" w:hAnsi="Arial" w:cs="Arial"/>
          <w:lang w:eastAsia="ar-SA"/>
        </w:rPr>
        <w:t xml:space="preserve"> </w:t>
      </w:r>
      <w:r w:rsidR="00916188" w:rsidRPr="004C2BD6">
        <w:rPr>
          <w:rFonts w:ascii="Arial" w:eastAsia="Times New Roman" w:hAnsi="Arial" w:cs="Arial"/>
          <w:b/>
          <w:lang w:eastAsia="ar-SA"/>
        </w:rPr>
        <w:t>ZP3</w:t>
      </w:r>
      <w:r w:rsidR="004C2BD6" w:rsidRPr="004C2BD6">
        <w:rPr>
          <w:rFonts w:ascii="Arial" w:eastAsia="Times New Roman" w:hAnsi="Arial" w:cs="Arial"/>
          <w:b/>
          <w:lang w:eastAsia="ar-SA"/>
        </w:rPr>
        <w:t>/2107</w:t>
      </w:r>
      <w:r w:rsidR="00916188" w:rsidRPr="00916188">
        <w:rPr>
          <w:rFonts w:ascii="Arial" w:eastAsia="Times New Roman" w:hAnsi="Arial" w:cs="Arial"/>
          <w:lang w:eastAsia="ar-SA"/>
        </w:rPr>
        <w:t xml:space="preserve"> oraz wskazywać nazwę jednostki, dla której dostarczony został przedmiot umowy.</w:t>
      </w:r>
    </w:p>
    <w:p w14:paraId="6C7899BF" w14:textId="77777777" w:rsidR="007327A5" w:rsidRPr="007327A5" w:rsidRDefault="007327A5" w:rsidP="007327A5">
      <w:pPr>
        <w:pStyle w:val="Akapitzlist"/>
        <w:numPr>
          <w:ilvl w:val="0"/>
          <w:numId w:val="11"/>
        </w:numPr>
        <w:tabs>
          <w:tab w:val="left" w:pos="851"/>
        </w:tabs>
        <w:ind w:right="-1"/>
        <w:rPr>
          <w:rFonts w:ascii="Arial" w:eastAsia="Times New Roman" w:hAnsi="Arial" w:cs="Arial"/>
          <w:bCs/>
          <w:lang w:eastAsia="pl-PL"/>
        </w:rPr>
      </w:pPr>
      <w:r w:rsidRPr="007327A5">
        <w:rPr>
          <w:rFonts w:ascii="Arial" w:eastAsia="Times New Roman" w:hAnsi="Arial" w:cs="Arial"/>
          <w:lang w:eastAsia="ar-SA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</w:t>
      </w:r>
      <w:r w:rsidRPr="007327A5">
        <w:rPr>
          <w:rFonts w:ascii="Arial" w:eastAsia="Times New Roman" w:hAnsi="Arial" w:cs="Arial"/>
          <w:lang w:eastAsia="pl-PL"/>
        </w:rPr>
        <w:t>Zamawiający zapłaci podatek VAT w wysokości obliczonej na podstawie stawki obowiązującej w dniu wystawienia danej faktury przez Wykonawcę.</w:t>
      </w:r>
    </w:p>
    <w:p w14:paraId="2683C2E8" w14:textId="77777777" w:rsidR="007327A5" w:rsidRPr="002C4F3D" w:rsidRDefault="007327A5" w:rsidP="007327A5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lang w:eastAsia="pl-PL"/>
        </w:rPr>
      </w:pPr>
    </w:p>
    <w:p w14:paraId="27D91430" w14:textId="77777777" w:rsidR="00F963D2" w:rsidRPr="001749A6" w:rsidRDefault="00A77BCB" w:rsidP="00916188">
      <w:pPr>
        <w:spacing w:before="161"/>
        <w:ind w:left="1932" w:right="1887"/>
        <w:jc w:val="center"/>
        <w:rPr>
          <w:rFonts w:ascii="Arial" w:hAnsi="Arial" w:cs="Arial"/>
          <w:b/>
        </w:rPr>
      </w:pPr>
      <w:r w:rsidRPr="001749A6">
        <w:rPr>
          <w:rFonts w:ascii="Arial" w:hAnsi="Arial" w:cs="Arial"/>
          <w:b/>
        </w:rPr>
        <w:t>§</w:t>
      </w:r>
      <w:r w:rsidRPr="001749A6">
        <w:rPr>
          <w:rFonts w:ascii="Arial" w:hAnsi="Arial" w:cs="Arial"/>
          <w:b/>
          <w:spacing w:val="-5"/>
        </w:rPr>
        <w:t xml:space="preserve"> </w:t>
      </w:r>
      <w:r w:rsidR="00916188">
        <w:rPr>
          <w:rFonts w:ascii="Arial" w:hAnsi="Arial" w:cs="Arial"/>
          <w:b/>
          <w:spacing w:val="-10"/>
        </w:rPr>
        <w:t>4</w:t>
      </w:r>
    </w:p>
    <w:p w14:paraId="4DE845B9" w14:textId="77777777" w:rsidR="00F963D2" w:rsidRPr="001749A6" w:rsidRDefault="00A77BCB" w:rsidP="00916188">
      <w:pPr>
        <w:pStyle w:val="Nagwek1"/>
        <w:spacing w:before="39"/>
        <w:ind w:left="1967"/>
        <w:rPr>
          <w:rFonts w:ascii="Arial" w:hAnsi="Arial" w:cs="Arial"/>
        </w:rPr>
      </w:pPr>
      <w:r w:rsidRPr="001749A6">
        <w:rPr>
          <w:rFonts w:ascii="Arial" w:hAnsi="Arial" w:cs="Arial"/>
        </w:rPr>
        <w:t>SPOSÓB</w:t>
      </w:r>
      <w:r w:rsidRPr="001749A6">
        <w:rPr>
          <w:rFonts w:ascii="Arial" w:hAnsi="Arial" w:cs="Arial"/>
          <w:spacing w:val="-4"/>
        </w:rPr>
        <w:t xml:space="preserve"> </w:t>
      </w:r>
      <w:r w:rsidRPr="001749A6">
        <w:rPr>
          <w:rFonts w:ascii="Arial" w:hAnsi="Arial" w:cs="Arial"/>
          <w:spacing w:val="-2"/>
        </w:rPr>
        <w:t>ROZLICZENIA</w:t>
      </w:r>
    </w:p>
    <w:p w14:paraId="62C7A8F4" w14:textId="5DC18E43" w:rsidR="00F963D2" w:rsidRPr="001749A6" w:rsidRDefault="00A77BCB" w:rsidP="001749A6">
      <w:pPr>
        <w:pStyle w:val="Akapitzlist"/>
        <w:numPr>
          <w:ilvl w:val="0"/>
          <w:numId w:val="10"/>
        </w:numPr>
        <w:tabs>
          <w:tab w:val="left" w:pos="477"/>
          <w:tab w:val="left" w:pos="479"/>
        </w:tabs>
        <w:spacing w:before="161" w:line="276" w:lineRule="auto"/>
        <w:ind w:right="112"/>
        <w:rPr>
          <w:rFonts w:ascii="Arial" w:hAnsi="Arial" w:cs="Arial"/>
        </w:rPr>
      </w:pPr>
      <w:r w:rsidRPr="001749A6">
        <w:rPr>
          <w:rFonts w:ascii="Arial" w:hAnsi="Arial" w:cs="Arial"/>
        </w:rPr>
        <w:t xml:space="preserve">Wynagrodzenie będzie płatne w </w:t>
      </w:r>
      <w:r w:rsidR="008E1DD1">
        <w:rPr>
          <w:rFonts w:ascii="Arial" w:hAnsi="Arial" w:cs="Arial"/>
        </w:rPr>
        <w:t>trzech równych częściach</w:t>
      </w:r>
      <w:r w:rsidRPr="001749A6">
        <w:rPr>
          <w:rFonts w:ascii="Arial" w:hAnsi="Arial" w:cs="Arial"/>
        </w:rPr>
        <w:t xml:space="preserve">, na podstawie </w:t>
      </w:r>
      <w:r w:rsidR="008E1DD1">
        <w:rPr>
          <w:rFonts w:ascii="Arial" w:hAnsi="Arial" w:cs="Arial"/>
        </w:rPr>
        <w:t xml:space="preserve">trzech </w:t>
      </w:r>
      <w:r w:rsidRPr="001749A6">
        <w:rPr>
          <w:rFonts w:ascii="Arial" w:hAnsi="Arial" w:cs="Arial"/>
        </w:rPr>
        <w:t xml:space="preserve">faktur </w:t>
      </w:r>
      <w:r w:rsidRPr="001749A6">
        <w:rPr>
          <w:rFonts w:ascii="Arial" w:hAnsi="Arial" w:cs="Arial"/>
        </w:rPr>
        <w:lastRenderedPageBreak/>
        <w:t>wystawionych przez Wykonawcę zgodnie z poniższym harmonogramem:</w:t>
      </w:r>
    </w:p>
    <w:p w14:paraId="20A9799A" w14:textId="50B13E5A" w:rsidR="00F963D2" w:rsidRPr="001749A6" w:rsidRDefault="00A77BCB" w:rsidP="001749A6">
      <w:pPr>
        <w:pStyle w:val="Akapitzlist"/>
        <w:numPr>
          <w:ilvl w:val="2"/>
          <w:numId w:val="10"/>
        </w:numPr>
        <w:tabs>
          <w:tab w:val="left" w:pos="1046"/>
          <w:tab w:val="left" w:pos="1048"/>
        </w:tabs>
        <w:spacing w:line="276" w:lineRule="auto"/>
        <w:ind w:right="113"/>
        <w:rPr>
          <w:rFonts w:ascii="Arial" w:hAnsi="Arial" w:cs="Arial"/>
        </w:rPr>
      </w:pPr>
      <w:r w:rsidRPr="001749A6">
        <w:rPr>
          <w:rFonts w:ascii="Arial" w:hAnsi="Arial" w:cs="Arial"/>
          <w:u w:val="single"/>
        </w:rPr>
        <w:t xml:space="preserve">Pierwsza </w:t>
      </w:r>
      <w:r w:rsidR="008E1DD1">
        <w:rPr>
          <w:rFonts w:ascii="Arial" w:hAnsi="Arial" w:cs="Arial"/>
          <w:u w:val="single"/>
        </w:rPr>
        <w:t>część</w:t>
      </w:r>
      <w:r w:rsidR="008E1DD1" w:rsidRPr="001749A6">
        <w:rPr>
          <w:rFonts w:ascii="Arial" w:hAnsi="Arial" w:cs="Arial"/>
        </w:rPr>
        <w:t xml:space="preserve"> </w:t>
      </w:r>
      <w:r w:rsidRPr="001749A6">
        <w:rPr>
          <w:rFonts w:ascii="Arial" w:hAnsi="Arial" w:cs="Arial"/>
        </w:rPr>
        <w:t xml:space="preserve">za okres </w:t>
      </w:r>
      <w:r w:rsidR="008E1DD1">
        <w:rPr>
          <w:rFonts w:ascii="Arial" w:hAnsi="Arial" w:cs="Arial"/>
        </w:rPr>
        <w:t xml:space="preserve">pierwszych </w:t>
      </w:r>
      <w:r w:rsidRPr="001749A6">
        <w:rPr>
          <w:rFonts w:ascii="Arial" w:hAnsi="Arial" w:cs="Arial"/>
        </w:rPr>
        <w:t>12 miesięcy od daty udostępnienia subskrypcji i licencji - po udostępnieniu</w:t>
      </w:r>
      <w:r w:rsidR="004D262F">
        <w:rPr>
          <w:rFonts w:ascii="Arial" w:hAnsi="Arial" w:cs="Arial"/>
        </w:rPr>
        <w:t xml:space="preserve"> licencji</w:t>
      </w:r>
      <w:r w:rsidRPr="001749A6">
        <w:rPr>
          <w:rFonts w:ascii="Arial" w:hAnsi="Arial" w:cs="Arial"/>
        </w:rPr>
        <w:t xml:space="preserve"> i przekazaniu przez Wykonawcę obustronnie podpisanego protokołu zdawczo-odbiorczego oraz oryginału prawidłowo wystawionej faktury VAT w ciągu 30 dni</w:t>
      </w:r>
      <w:r w:rsidRPr="001749A6">
        <w:rPr>
          <w:rFonts w:ascii="Arial" w:hAnsi="Arial" w:cs="Arial"/>
          <w:spacing w:val="40"/>
        </w:rPr>
        <w:t xml:space="preserve"> </w:t>
      </w:r>
      <w:r w:rsidRPr="001749A6">
        <w:rPr>
          <w:rFonts w:ascii="Arial" w:hAnsi="Arial" w:cs="Arial"/>
        </w:rPr>
        <w:t>od daty dostarczenia tych dokumentów Zamawiającemu.</w:t>
      </w:r>
    </w:p>
    <w:p w14:paraId="20AABE12" w14:textId="791F48AE" w:rsidR="00F963D2" w:rsidRPr="001749A6" w:rsidRDefault="00A77BCB" w:rsidP="001749A6">
      <w:pPr>
        <w:pStyle w:val="Akapitzlist"/>
        <w:numPr>
          <w:ilvl w:val="2"/>
          <w:numId w:val="10"/>
        </w:numPr>
        <w:tabs>
          <w:tab w:val="left" w:pos="1046"/>
          <w:tab w:val="left" w:pos="1048"/>
        </w:tabs>
        <w:spacing w:before="120" w:line="276" w:lineRule="auto"/>
        <w:ind w:right="111"/>
        <w:rPr>
          <w:rFonts w:ascii="Arial" w:hAnsi="Arial" w:cs="Arial"/>
        </w:rPr>
      </w:pPr>
      <w:r w:rsidRPr="001749A6">
        <w:rPr>
          <w:rFonts w:ascii="Arial" w:hAnsi="Arial" w:cs="Arial"/>
          <w:u w:val="single"/>
        </w:rPr>
        <w:t>Druga</w:t>
      </w:r>
      <w:r w:rsidRPr="001749A6">
        <w:rPr>
          <w:rFonts w:ascii="Arial" w:hAnsi="Arial" w:cs="Arial"/>
          <w:spacing w:val="-2"/>
          <w:u w:val="single"/>
        </w:rPr>
        <w:t xml:space="preserve"> </w:t>
      </w:r>
      <w:r w:rsidR="008E1DD1">
        <w:rPr>
          <w:rFonts w:ascii="Arial" w:hAnsi="Arial" w:cs="Arial"/>
          <w:u w:val="single"/>
        </w:rPr>
        <w:t>część</w:t>
      </w:r>
      <w:r w:rsidR="008E1DD1" w:rsidRPr="001749A6">
        <w:rPr>
          <w:rFonts w:ascii="Arial" w:hAnsi="Arial" w:cs="Arial"/>
          <w:spacing w:val="-2"/>
        </w:rPr>
        <w:t xml:space="preserve"> </w:t>
      </w:r>
      <w:r w:rsidRPr="001749A6">
        <w:rPr>
          <w:rFonts w:ascii="Arial" w:hAnsi="Arial" w:cs="Arial"/>
        </w:rPr>
        <w:t>za</w:t>
      </w:r>
      <w:r w:rsidRPr="001749A6">
        <w:rPr>
          <w:rFonts w:ascii="Arial" w:hAnsi="Arial" w:cs="Arial"/>
          <w:spacing w:val="-2"/>
        </w:rPr>
        <w:t xml:space="preserve"> </w:t>
      </w:r>
      <w:r w:rsidRPr="001749A6">
        <w:rPr>
          <w:rFonts w:ascii="Arial" w:hAnsi="Arial" w:cs="Arial"/>
        </w:rPr>
        <w:t>okres kolejnych</w:t>
      </w:r>
      <w:r w:rsidRPr="001749A6">
        <w:rPr>
          <w:rFonts w:ascii="Arial" w:hAnsi="Arial" w:cs="Arial"/>
          <w:spacing w:val="-3"/>
        </w:rPr>
        <w:t xml:space="preserve"> </w:t>
      </w:r>
      <w:r w:rsidRPr="001749A6">
        <w:rPr>
          <w:rFonts w:ascii="Arial" w:hAnsi="Arial" w:cs="Arial"/>
        </w:rPr>
        <w:t>12</w:t>
      </w:r>
      <w:r w:rsidRPr="001749A6">
        <w:rPr>
          <w:rFonts w:ascii="Arial" w:hAnsi="Arial" w:cs="Arial"/>
          <w:spacing w:val="-4"/>
        </w:rPr>
        <w:t xml:space="preserve"> </w:t>
      </w:r>
      <w:r w:rsidRPr="001749A6">
        <w:rPr>
          <w:rFonts w:ascii="Arial" w:hAnsi="Arial" w:cs="Arial"/>
        </w:rPr>
        <w:t>miesięcy</w:t>
      </w:r>
      <w:r w:rsidR="008E1DD1">
        <w:rPr>
          <w:rFonts w:ascii="Arial" w:hAnsi="Arial" w:cs="Arial"/>
        </w:rPr>
        <w:t xml:space="preserve"> (okres od 13 do 24 miesiąca subskrypcji)</w:t>
      </w:r>
      <w:r w:rsidRPr="001749A6">
        <w:rPr>
          <w:rFonts w:ascii="Arial" w:hAnsi="Arial" w:cs="Arial"/>
        </w:rPr>
        <w:t xml:space="preserve"> –</w:t>
      </w:r>
      <w:r w:rsidRPr="001749A6">
        <w:rPr>
          <w:rFonts w:ascii="Arial" w:hAnsi="Arial" w:cs="Arial"/>
          <w:spacing w:val="-1"/>
        </w:rPr>
        <w:t xml:space="preserve"> </w:t>
      </w:r>
      <w:r w:rsidRPr="001749A6">
        <w:rPr>
          <w:rFonts w:ascii="Arial" w:hAnsi="Arial" w:cs="Arial"/>
        </w:rPr>
        <w:t>po</w:t>
      </w:r>
      <w:r w:rsidRPr="001749A6">
        <w:rPr>
          <w:rFonts w:ascii="Arial" w:hAnsi="Arial" w:cs="Arial"/>
          <w:spacing w:val="-1"/>
        </w:rPr>
        <w:t xml:space="preserve"> </w:t>
      </w:r>
      <w:r w:rsidRPr="001749A6">
        <w:rPr>
          <w:rFonts w:ascii="Arial" w:hAnsi="Arial" w:cs="Arial"/>
        </w:rPr>
        <w:t>upływie</w:t>
      </w:r>
      <w:r w:rsidRPr="001749A6">
        <w:rPr>
          <w:rFonts w:ascii="Arial" w:hAnsi="Arial" w:cs="Arial"/>
          <w:spacing w:val="-1"/>
        </w:rPr>
        <w:t xml:space="preserve"> </w:t>
      </w:r>
      <w:r w:rsidRPr="001749A6">
        <w:rPr>
          <w:rFonts w:ascii="Arial" w:hAnsi="Arial" w:cs="Arial"/>
        </w:rPr>
        <w:t>terminu</w:t>
      </w:r>
      <w:r w:rsidRPr="001749A6">
        <w:rPr>
          <w:rFonts w:ascii="Arial" w:hAnsi="Arial" w:cs="Arial"/>
          <w:spacing w:val="-3"/>
        </w:rPr>
        <w:t xml:space="preserve"> </w:t>
      </w:r>
      <w:r w:rsidRPr="001749A6">
        <w:rPr>
          <w:rFonts w:ascii="Arial" w:hAnsi="Arial" w:cs="Arial"/>
        </w:rPr>
        <w:t>pierwszych</w:t>
      </w:r>
      <w:r w:rsidRPr="001749A6">
        <w:rPr>
          <w:rFonts w:ascii="Arial" w:hAnsi="Arial" w:cs="Arial"/>
          <w:spacing w:val="-2"/>
        </w:rPr>
        <w:t xml:space="preserve"> </w:t>
      </w:r>
      <w:r w:rsidRPr="001749A6">
        <w:rPr>
          <w:rFonts w:ascii="Arial" w:hAnsi="Arial" w:cs="Arial"/>
        </w:rPr>
        <w:t>12</w:t>
      </w:r>
      <w:r w:rsidRPr="001749A6">
        <w:rPr>
          <w:rFonts w:ascii="Arial" w:hAnsi="Arial" w:cs="Arial"/>
          <w:spacing w:val="-4"/>
        </w:rPr>
        <w:t xml:space="preserve"> </w:t>
      </w:r>
      <w:r w:rsidRPr="001749A6">
        <w:rPr>
          <w:rFonts w:ascii="Arial" w:hAnsi="Arial" w:cs="Arial"/>
        </w:rPr>
        <w:t>miesięcy i przekazaniu przez Wykonawcę oryginału prawidłowo wystawionej faktury VAT w ciągu 30 dni od daty dostarczenia tych dokumentów Zamawiającemu.</w:t>
      </w:r>
    </w:p>
    <w:p w14:paraId="514A8A0F" w14:textId="7D359591" w:rsidR="00F963D2" w:rsidRPr="001749A6" w:rsidRDefault="00A77BCB" w:rsidP="001749A6">
      <w:pPr>
        <w:pStyle w:val="Akapitzlist"/>
        <w:numPr>
          <w:ilvl w:val="2"/>
          <w:numId w:val="10"/>
        </w:numPr>
        <w:tabs>
          <w:tab w:val="left" w:pos="1046"/>
          <w:tab w:val="left" w:pos="1048"/>
        </w:tabs>
        <w:spacing w:before="121" w:line="276" w:lineRule="auto"/>
        <w:ind w:right="111"/>
        <w:rPr>
          <w:rFonts w:ascii="Arial" w:hAnsi="Arial" w:cs="Arial"/>
        </w:rPr>
      </w:pPr>
      <w:r w:rsidRPr="001749A6">
        <w:rPr>
          <w:rFonts w:ascii="Arial" w:hAnsi="Arial" w:cs="Arial"/>
          <w:u w:val="single"/>
        </w:rPr>
        <w:t xml:space="preserve">Trzecia </w:t>
      </w:r>
      <w:r w:rsidR="008E1DD1">
        <w:rPr>
          <w:rFonts w:ascii="Arial" w:hAnsi="Arial" w:cs="Arial"/>
          <w:u w:val="single"/>
        </w:rPr>
        <w:t>części</w:t>
      </w:r>
      <w:r w:rsidR="008E1DD1" w:rsidRPr="001749A6">
        <w:rPr>
          <w:rFonts w:ascii="Arial" w:hAnsi="Arial" w:cs="Arial"/>
        </w:rPr>
        <w:t xml:space="preserve"> </w:t>
      </w:r>
      <w:r w:rsidRPr="001749A6">
        <w:rPr>
          <w:rFonts w:ascii="Arial" w:hAnsi="Arial" w:cs="Arial"/>
        </w:rPr>
        <w:t>za</w:t>
      </w:r>
      <w:r w:rsidRPr="001749A6">
        <w:rPr>
          <w:rFonts w:ascii="Arial" w:hAnsi="Arial" w:cs="Arial"/>
          <w:spacing w:val="-1"/>
        </w:rPr>
        <w:t xml:space="preserve"> </w:t>
      </w:r>
      <w:r w:rsidRPr="001749A6">
        <w:rPr>
          <w:rFonts w:ascii="Arial" w:hAnsi="Arial" w:cs="Arial"/>
        </w:rPr>
        <w:t xml:space="preserve">okres kolejnych 12 miesięcy </w:t>
      </w:r>
      <w:r w:rsidR="008E1DD1">
        <w:rPr>
          <w:rFonts w:ascii="Arial" w:hAnsi="Arial" w:cs="Arial"/>
        </w:rPr>
        <w:t xml:space="preserve">(okres od </w:t>
      </w:r>
      <w:r w:rsidR="00D42429">
        <w:rPr>
          <w:rFonts w:ascii="Arial" w:hAnsi="Arial" w:cs="Arial"/>
        </w:rPr>
        <w:t>2</w:t>
      </w:r>
      <w:r w:rsidR="008E1DD1">
        <w:rPr>
          <w:rFonts w:ascii="Arial" w:hAnsi="Arial" w:cs="Arial"/>
        </w:rPr>
        <w:t>5 do 36 miesiąca subskrypcji)</w:t>
      </w:r>
      <w:r w:rsidR="008E1DD1" w:rsidRPr="001749A6">
        <w:rPr>
          <w:rFonts w:ascii="Arial" w:hAnsi="Arial" w:cs="Arial"/>
        </w:rPr>
        <w:t xml:space="preserve"> –</w:t>
      </w:r>
      <w:r w:rsidRPr="001749A6">
        <w:rPr>
          <w:rFonts w:ascii="Arial" w:hAnsi="Arial" w:cs="Arial"/>
        </w:rPr>
        <w:t xml:space="preserve"> po upływie terminu kolejnych 12 miesięcy i przekazaniu przez Wykonawcę oryginału prawidłowo wystawionej faktury VAT w ciągu 30 dni od daty dostarczenia tych dokumentów Zamawiającemu.</w:t>
      </w:r>
    </w:p>
    <w:p w14:paraId="339F5344" w14:textId="77777777" w:rsidR="00916188" w:rsidRPr="00DD164E" w:rsidRDefault="00916188" w:rsidP="00916188">
      <w:pPr>
        <w:pStyle w:val="Akapitzlist"/>
        <w:widowControl/>
        <w:numPr>
          <w:ilvl w:val="0"/>
          <w:numId w:val="10"/>
        </w:numPr>
        <w:suppressAutoHyphens/>
        <w:autoSpaceDE/>
        <w:autoSpaceDN/>
        <w:spacing w:before="0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024A2E2D" w14:textId="77777777" w:rsidR="00916188" w:rsidRPr="00DD164E" w:rsidRDefault="00916188" w:rsidP="00916188">
      <w:pPr>
        <w:pStyle w:val="Akapitzlist"/>
        <w:widowControl/>
        <w:numPr>
          <w:ilvl w:val="0"/>
          <w:numId w:val="10"/>
        </w:numPr>
        <w:suppressAutoHyphens/>
        <w:autoSpaceDE/>
        <w:autoSpaceDN/>
        <w:spacing w:before="0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D164E">
        <w:rPr>
          <w:rFonts w:ascii="Arial" w:hAnsi="Arial" w:cs="Arial"/>
          <w:lang w:eastAsia="pl-PL"/>
        </w:rPr>
        <w:t>t.j</w:t>
      </w:r>
      <w:proofErr w:type="spellEnd"/>
      <w:r w:rsidRPr="00DD164E">
        <w:rPr>
          <w:rFonts w:ascii="Arial" w:hAnsi="Arial" w:cs="Arial"/>
          <w:lang w:eastAsia="pl-PL"/>
        </w:rPr>
        <w:t xml:space="preserve">.: Dz.U. 2023, poz. </w:t>
      </w:r>
      <w:r>
        <w:rPr>
          <w:rFonts w:ascii="Arial" w:hAnsi="Arial" w:cs="Arial"/>
          <w:lang w:eastAsia="pl-PL"/>
        </w:rPr>
        <w:t>1790</w:t>
      </w:r>
      <w:r w:rsidRPr="00DD164E">
        <w:rPr>
          <w:rFonts w:ascii="Arial" w:hAnsi="Arial" w:cs="Arial"/>
          <w:lang w:eastAsia="pl-PL"/>
        </w:rPr>
        <w:t xml:space="preserve"> z </w:t>
      </w:r>
      <w:proofErr w:type="spellStart"/>
      <w:r w:rsidRPr="00DD164E">
        <w:rPr>
          <w:rFonts w:ascii="Arial" w:hAnsi="Arial" w:cs="Arial"/>
          <w:lang w:eastAsia="pl-PL"/>
        </w:rPr>
        <w:t>późn</w:t>
      </w:r>
      <w:proofErr w:type="spellEnd"/>
      <w:r w:rsidRPr="00DD164E">
        <w:rPr>
          <w:rFonts w:ascii="Arial" w:hAnsi="Arial" w:cs="Arial"/>
          <w:lang w:eastAsia="pl-PL"/>
        </w:rPr>
        <w:t>. zm.).</w:t>
      </w:r>
    </w:p>
    <w:p w14:paraId="72DA18FC" w14:textId="77777777" w:rsidR="00916188" w:rsidRPr="00DD164E" w:rsidRDefault="00916188" w:rsidP="00916188">
      <w:pPr>
        <w:pStyle w:val="Akapitzlist"/>
        <w:widowControl/>
        <w:numPr>
          <w:ilvl w:val="0"/>
          <w:numId w:val="10"/>
        </w:numPr>
        <w:suppressAutoHyphens/>
        <w:autoSpaceDE/>
        <w:autoSpaceDN/>
        <w:spacing w:before="0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(tj. Dz. U. 2020 r., poz. 1666 z </w:t>
      </w:r>
      <w:proofErr w:type="spellStart"/>
      <w:r w:rsidRPr="00DD164E">
        <w:rPr>
          <w:rFonts w:ascii="Arial" w:hAnsi="Arial" w:cs="Arial"/>
          <w:bCs/>
          <w:lang w:eastAsia="pl-PL"/>
        </w:rPr>
        <w:t>późn</w:t>
      </w:r>
      <w:proofErr w:type="spellEnd"/>
      <w:r w:rsidRPr="00DD164E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DD164E">
          <w:rPr>
            <w:rFonts w:ascii="Arial" w:hAnsi="Arial" w:cs="Arial"/>
            <w:bCs/>
            <w:color w:val="0000FF"/>
            <w:u w:val="single"/>
            <w:lang w:eastAsia="pl-PL"/>
          </w:rPr>
          <w:t>https://efaktura.gov.pl</w:t>
        </w:r>
      </w:hyperlink>
      <w:r w:rsidRPr="00DD164E">
        <w:rPr>
          <w:rFonts w:ascii="Arial" w:hAnsi="Arial" w:cs="Arial"/>
          <w:bCs/>
          <w:lang w:eastAsia="pl-PL"/>
        </w:rPr>
        <w:t>.</w:t>
      </w:r>
      <w:r w:rsidRPr="00DD164E">
        <w:rPr>
          <w:rFonts w:ascii="Arial" w:hAnsi="Arial" w:cs="Arial"/>
          <w:bCs/>
          <w:color w:val="FF0000"/>
          <w:lang w:eastAsia="pl-PL"/>
        </w:rPr>
        <w:t xml:space="preserve"> </w:t>
      </w:r>
      <w:r w:rsidRPr="00DD164E">
        <w:rPr>
          <w:rFonts w:ascii="Arial" w:hAnsi="Arial" w:cs="Arial"/>
          <w:bCs/>
          <w:lang w:eastAsia="pl-PL"/>
        </w:rPr>
        <w:t>której podstawą złożenia jest protokół odbioru podpisany bez zastrzeżeń.</w:t>
      </w:r>
    </w:p>
    <w:p w14:paraId="33FD74EF" w14:textId="77777777" w:rsidR="00916188" w:rsidRPr="00DD164E" w:rsidRDefault="00916188" w:rsidP="00916188">
      <w:pPr>
        <w:pStyle w:val="Akapitzlist"/>
        <w:widowControl/>
        <w:numPr>
          <w:ilvl w:val="0"/>
          <w:numId w:val="10"/>
        </w:numPr>
        <w:suppressAutoHyphens/>
        <w:autoSpaceDE/>
        <w:autoSpaceDN/>
        <w:spacing w:before="0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D7BC945" w14:textId="77777777" w:rsidR="00916188" w:rsidRPr="00916188" w:rsidRDefault="00916188" w:rsidP="003C0228">
      <w:pPr>
        <w:pStyle w:val="Akapitzlist"/>
        <w:widowControl/>
        <w:numPr>
          <w:ilvl w:val="0"/>
          <w:numId w:val="10"/>
        </w:numPr>
        <w:tabs>
          <w:tab w:val="left" w:pos="478"/>
        </w:tabs>
        <w:suppressAutoHyphens/>
        <w:autoSpaceDE/>
        <w:autoSpaceDN/>
        <w:spacing w:before="37"/>
        <w:ind w:left="284"/>
        <w:rPr>
          <w:rFonts w:ascii="Arial" w:hAnsi="Arial" w:cs="Arial"/>
        </w:rPr>
      </w:pPr>
      <w:r w:rsidRPr="00916188">
        <w:rPr>
          <w:rFonts w:ascii="Arial" w:hAnsi="Arial" w:cs="Arial"/>
          <w:bCs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3B48653" w14:textId="77777777" w:rsidR="00F963D2" w:rsidRPr="001749A6" w:rsidRDefault="00A77BCB" w:rsidP="00916188">
      <w:pPr>
        <w:spacing w:before="119"/>
        <w:ind w:left="1965" w:right="1887"/>
        <w:jc w:val="center"/>
        <w:rPr>
          <w:rFonts w:ascii="Arial" w:hAnsi="Arial" w:cs="Arial"/>
          <w:b/>
        </w:rPr>
      </w:pPr>
      <w:r w:rsidRPr="001749A6">
        <w:rPr>
          <w:rFonts w:ascii="Arial" w:hAnsi="Arial" w:cs="Arial"/>
          <w:b/>
        </w:rPr>
        <w:t>§</w:t>
      </w:r>
      <w:r w:rsidRPr="001749A6">
        <w:rPr>
          <w:rFonts w:ascii="Arial" w:hAnsi="Arial" w:cs="Arial"/>
          <w:b/>
          <w:spacing w:val="-5"/>
        </w:rPr>
        <w:t xml:space="preserve"> </w:t>
      </w:r>
      <w:r w:rsidR="00916188">
        <w:rPr>
          <w:rFonts w:ascii="Arial" w:hAnsi="Arial" w:cs="Arial"/>
          <w:b/>
          <w:spacing w:val="-5"/>
        </w:rPr>
        <w:t>5</w:t>
      </w:r>
    </w:p>
    <w:p w14:paraId="3F91DAEB" w14:textId="77777777" w:rsidR="00F963D2" w:rsidRPr="001749A6" w:rsidRDefault="00A77BCB" w:rsidP="00916188">
      <w:pPr>
        <w:pStyle w:val="Nagwek1"/>
        <w:ind w:left="1968"/>
        <w:rPr>
          <w:rFonts w:ascii="Arial" w:hAnsi="Arial" w:cs="Arial"/>
        </w:rPr>
      </w:pPr>
      <w:r w:rsidRPr="001749A6">
        <w:rPr>
          <w:rFonts w:ascii="Arial" w:hAnsi="Arial" w:cs="Arial"/>
        </w:rPr>
        <w:t>KARY</w:t>
      </w:r>
      <w:r w:rsidRPr="001749A6">
        <w:rPr>
          <w:rFonts w:ascii="Arial" w:hAnsi="Arial" w:cs="Arial"/>
          <w:spacing w:val="-5"/>
        </w:rPr>
        <w:t xml:space="preserve"> </w:t>
      </w:r>
      <w:r w:rsidRPr="001749A6">
        <w:rPr>
          <w:rFonts w:ascii="Arial" w:hAnsi="Arial" w:cs="Arial"/>
          <w:spacing w:val="-2"/>
        </w:rPr>
        <w:t>UMOWNE</w:t>
      </w:r>
    </w:p>
    <w:p w14:paraId="59884F1F" w14:textId="77777777" w:rsidR="00F963D2" w:rsidRPr="001749A6" w:rsidRDefault="00A77BCB" w:rsidP="001749A6">
      <w:pPr>
        <w:pStyle w:val="Akapitzlist"/>
        <w:numPr>
          <w:ilvl w:val="0"/>
          <w:numId w:val="9"/>
        </w:numPr>
        <w:tabs>
          <w:tab w:val="left" w:pos="477"/>
          <w:tab w:val="left" w:pos="479"/>
        </w:tabs>
        <w:spacing w:before="161" w:line="276" w:lineRule="auto"/>
        <w:ind w:right="119"/>
        <w:rPr>
          <w:rFonts w:ascii="Arial" w:hAnsi="Arial" w:cs="Arial"/>
        </w:rPr>
      </w:pPr>
      <w:r w:rsidRPr="001749A6">
        <w:rPr>
          <w:rFonts w:ascii="Arial" w:hAnsi="Arial" w:cs="Arial"/>
        </w:rPr>
        <w:t>W przypadku niewykonania lub nienależytego wykonania umowy Zamawiający ma prawo do naliczenia następujących kar umownych:</w:t>
      </w:r>
    </w:p>
    <w:p w14:paraId="5D504BBA" w14:textId="77777777" w:rsidR="00F963D2" w:rsidRDefault="00A77BCB" w:rsidP="001749A6">
      <w:pPr>
        <w:pStyle w:val="Akapitzlist"/>
        <w:numPr>
          <w:ilvl w:val="1"/>
          <w:numId w:val="9"/>
        </w:numPr>
        <w:tabs>
          <w:tab w:val="left" w:pos="763"/>
          <w:tab w:val="left" w:pos="765"/>
        </w:tabs>
        <w:spacing w:before="119" w:line="276" w:lineRule="auto"/>
        <w:ind w:right="109"/>
        <w:rPr>
          <w:rFonts w:ascii="Arial" w:hAnsi="Arial" w:cs="Arial"/>
        </w:rPr>
      </w:pPr>
      <w:r w:rsidRPr="001749A6">
        <w:rPr>
          <w:rFonts w:ascii="Arial" w:hAnsi="Arial" w:cs="Arial"/>
        </w:rPr>
        <w:t xml:space="preserve">za zwłokę w udostępnieniu subskrypcji i licencji - w wysokości 0,1% </w:t>
      </w:r>
      <w:r w:rsidR="00916188">
        <w:rPr>
          <w:rFonts w:ascii="Arial" w:hAnsi="Arial" w:cs="Arial"/>
        </w:rPr>
        <w:t xml:space="preserve">wartości brutto </w:t>
      </w:r>
      <w:r w:rsidR="00FD3B44">
        <w:rPr>
          <w:rFonts w:ascii="Arial" w:hAnsi="Arial" w:cs="Arial"/>
        </w:rPr>
        <w:t xml:space="preserve">umowy </w:t>
      </w:r>
      <w:r w:rsidR="00916188">
        <w:rPr>
          <w:rFonts w:ascii="Arial" w:hAnsi="Arial" w:cs="Arial"/>
        </w:rPr>
        <w:t>określonej w § 3</w:t>
      </w:r>
      <w:r w:rsidRPr="001749A6">
        <w:rPr>
          <w:rFonts w:ascii="Arial" w:hAnsi="Arial" w:cs="Arial"/>
        </w:rPr>
        <w:t xml:space="preserve"> ust. 1 za każdy dzień zwłoki, liczony od dnia następnego po dniu, w którym zamówienie miało być zrealizowane,</w:t>
      </w:r>
    </w:p>
    <w:p w14:paraId="04408BE6" w14:textId="77777777" w:rsidR="00F963D2" w:rsidRPr="001749A6" w:rsidRDefault="00A77BCB" w:rsidP="001749A6">
      <w:pPr>
        <w:pStyle w:val="Akapitzlist"/>
        <w:numPr>
          <w:ilvl w:val="1"/>
          <w:numId w:val="9"/>
        </w:numPr>
        <w:tabs>
          <w:tab w:val="left" w:pos="760"/>
          <w:tab w:val="left" w:pos="762"/>
        </w:tabs>
        <w:spacing w:before="120" w:line="276" w:lineRule="auto"/>
        <w:ind w:left="762" w:right="113" w:hanging="284"/>
        <w:rPr>
          <w:rFonts w:ascii="Arial" w:hAnsi="Arial" w:cs="Arial"/>
        </w:rPr>
      </w:pPr>
      <w:r w:rsidRPr="001749A6">
        <w:rPr>
          <w:rFonts w:ascii="Arial" w:hAnsi="Arial" w:cs="Arial"/>
        </w:rPr>
        <w:t>w przypadku odstąpienia od umowy</w:t>
      </w:r>
      <w:r w:rsidR="00FD3B44">
        <w:rPr>
          <w:rFonts w:ascii="Arial" w:hAnsi="Arial" w:cs="Arial"/>
        </w:rPr>
        <w:t xml:space="preserve"> w całości lub w części</w:t>
      </w:r>
      <w:r w:rsidRPr="001749A6">
        <w:rPr>
          <w:rFonts w:ascii="Arial" w:hAnsi="Arial" w:cs="Arial"/>
        </w:rPr>
        <w:t xml:space="preserve"> </w:t>
      </w:r>
      <w:r w:rsidR="00FD3B44">
        <w:rPr>
          <w:rFonts w:ascii="Arial" w:hAnsi="Arial" w:cs="Arial"/>
        </w:rPr>
        <w:t xml:space="preserve">przez którąkolwiek ze stron </w:t>
      </w:r>
      <w:r w:rsidRPr="001749A6">
        <w:rPr>
          <w:rFonts w:ascii="Arial" w:hAnsi="Arial" w:cs="Arial"/>
        </w:rPr>
        <w:t>z przyczyn leżących po stronie Wykonawcy - w wysokości 20% wartości b</w:t>
      </w:r>
      <w:r w:rsidR="00916188">
        <w:rPr>
          <w:rFonts w:ascii="Arial" w:hAnsi="Arial" w:cs="Arial"/>
        </w:rPr>
        <w:t>rutto umowy, o której mowa w § 3</w:t>
      </w:r>
      <w:r w:rsidRPr="001749A6">
        <w:rPr>
          <w:rFonts w:ascii="Arial" w:hAnsi="Arial" w:cs="Arial"/>
        </w:rPr>
        <w:t xml:space="preserve"> ust. 1 </w:t>
      </w:r>
      <w:r w:rsidR="00916188">
        <w:rPr>
          <w:rFonts w:ascii="Arial" w:hAnsi="Arial" w:cs="Arial"/>
        </w:rPr>
        <w:t>umowy</w:t>
      </w:r>
    </w:p>
    <w:p w14:paraId="3B43AB88" w14:textId="77777777" w:rsidR="00916188" w:rsidRPr="00DD164E" w:rsidRDefault="00916188" w:rsidP="00916188">
      <w:pPr>
        <w:pStyle w:val="Akapitzlist"/>
        <w:widowControl/>
        <w:numPr>
          <w:ilvl w:val="0"/>
          <w:numId w:val="9"/>
        </w:numPr>
        <w:tabs>
          <w:tab w:val="left" w:pos="284"/>
        </w:tabs>
        <w:suppressAutoHyphens/>
        <w:autoSpaceDE/>
        <w:autoSpaceDN/>
        <w:spacing w:before="0"/>
        <w:rPr>
          <w:rFonts w:ascii="Arial" w:hAnsi="Arial" w:cs="Arial"/>
        </w:rPr>
      </w:pPr>
      <w:r w:rsidRPr="00DD164E">
        <w:rPr>
          <w:rFonts w:ascii="Arial" w:hAnsi="Arial" w:cs="Arial"/>
        </w:rPr>
        <w:t>Jeżeli kara umowna nie pokrywa poniesionej szkody, Zamawiający może dochodzić odszkodowania przewyższającego wysokość zastrzeżonej kary umownej na zasadach ogólnych.</w:t>
      </w:r>
    </w:p>
    <w:p w14:paraId="2E1843FE" w14:textId="77777777" w:rsidR="00916188" w:rsidRPr="00DD164E" w:rsidRDefault="00916188" w:rsidP="00916188">
      <w:pPr>
        <w:pStyle w:val="Akapitzlist"/>
        <w:widowControl/>
        <w:numPr>
          <w:ilvl w:val="0"/>
          <w:numId w:val="9"/>
        </w:numPr>
        <w:tabs>
          <w:tab w:val="left" w:pos="284"/>
        </w:tabs>
        <w:suppressAutoHyphens/>
        <w:autoSpaceDE/>
        <w:autoSpaceDN/>
        <w:spacing w:before="0"/>
        <w:rPr>
          <w:rFonts w:ascii="Arial" w:hAnsi="Arial" w:cs="Arial"/>
        </w:rPr>
      </w:pPr>
      <w:r w:rsidRPr="00DD164E">
        <w:rPr>
          <w:rFonts w:ascii="Arial" w:hAnsi="Arial" w:cs="Aria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3F53AF7" w14:textId="2156426D" w:rsidR="00916188" w:rsidRPr="00DD164E" w:rsidRDefault="00916188" w:rsidP="00916188">
      <w:pPr>
        <w:pStyle w:val="Akapitzlist"/>
        <w:widowControl/>
        <w:numPr>
          <w:ilvl w:val="0"/>
          <w:numId w:val="9"/>
        </w:numPr>
        <w:tabs>
          <w:tab w:val="left" w:pos="284"/>
        </w:tabs>
        <w:suppressAutoHyphens/>
        <w:autoSpaceDE/>
        <w:autoSpaceDN/>
        <w:spacing w:before="0"/>
        <w:rPr>
          <w:rFonts w:ascii="Arial" w:hAnsi="Arial" w:cs="Arial"/>
        </w:rPr>
      </w:pPr>
      <w:r w:rsidRPr="00DD164E">
        <w:rPr>
          <w:rFonts w:ascii="Arial" w:hAnsi="Arial" w:cs="Arial"/>
        </w:rPr>
        <w:t xml:space="preserve">Łączna maksymalna suma kar umownych, </w:t>
      </w:r>
      <w:r>
        <w:rPr>
          <w:rFonts w:ascii="Arial" w:hAnsi="Arial" w:cs="Arial"/>
        </w:rPr>
        <w:t>naliczonych</w:t>
      </w:r>
      <w:r w:rsidRPr="00DD164E">
        <w:rPr>
          <w:rFonts w:ascii="Arial" w:hAnsi="Arial" w:cs="Arial"/>
        </w:rPr>
        <w:t xml:space="preserve"> na podstawie niniejszej umowy nie może przekroczyć 50% wartości brutto umowy, określonej w § </w:t>
      </w:r>
      <w:r>
        <w:rPr>
          <w:rFonts w:ascii="Arial" w:hAnsi="Arial" w:cs="Arial"/>
        </w:rPr>
        <w:t xml:space="preserve">3 ust. 1 </w:t>
      </w:r>
      <w:r w:rsidRPr="00DD164E">
        <w:rPr>
          <w:rFonts w:ascii="Arial" w:hAnsi="Arial" w:cs="Arial"/>
        </w:rPr>
        <w:t xml:space="preserve"> niniejszej umowy.</w:t>
      </w:r>
    </w:p>
    <w:p w14:paraId="21E411D0" w14:textId="77777777" w:rsidR="00916188" w:rsidRPr="00DD164E" w:rsidRDefault="00916188" w:rsidP="00916188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58C2A9C" w14:textId="77777777" w:rsidR="00CD0D11" w:rsidRDefault="00916188" w:rsidP="00CD0D11">
      <w:pPr>
        <w:tabs>
          <w:tab w:val="left" w:pos="851"/>
        </w:tabs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lastRenderedPageBreak/>
        <w:t xml:space="preserve">§ </w:t>
      </w:r>
      <w:r>
        <w:rPr>
          <w:rFonts w:ascii="Arial" w:eastAsia="Times New Roman" w:hAnsi="Arial" w:cs="Arial"/>
          <w:b/>
          <w:bCs/>
          <w:lang w:eastAsia="pl-PL"/>
        </w:rPr>
        <w:t>6</w:t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2D4B788B" w14:textId="77777777" w:rsidR="00916188" w:rsidRPr="00EA4514" w:rsidRDefault="00916188" w:rsidP="00CD0D11">
      <w:pPr>
        <w:tabs>
          <w:tab w:val="left" w:pos="851"/>
        </w:tabs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t xml:space="preserve"> SIŁA WYŻSZA</w:t>
      </w:r>
    </w:p>
    <w:p w14:paraId="435C261E" w14:textId="77777777" w:rsidR="00916188" w:rsidRPr="00DD164E" w:rsidRDefault="00916188" w:rsidP="00916188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12F1A86" w14:textId="77777777" w:rsidR="004C2BD6" w:rsidRDefault="004C2BD6" w:rsidP="004C2BD6">
      <w:pPr>
        <w:pStyle w:val="Akapitzlist"/>
        <w:widowControl/>
        <w:numPr>
          <w:ilvl w:val="0"/>
          <w:numId w:val="26"/>
        </w:numPr>
        <w:tabs>
          <w:tab w:val="left" w:pos="851"/>
        </w:tabs>
        <w:suppressAutoHyphens/>
        <w:autoSpaceDE/>
        <w:autoSpaceDN/>
        <w:spacing w:before="0" w:line="276" w:lineRule="auto"/>
        <w:ind w:left="284" w:right="-1"/>
        <w:rPr>
          <w:rFonts w:ascii="Arial" w:hAnsi="Arial" w:cs="Arial"/>
          <w:bCs/>
          <w:lang w:eastAsia="pl-PL"/>
        </w:rPr>
      </w:pPr>
      <w:r w:rsidRPr="003667AB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47196769" w14:textId="5D16EB6B" w:rsidR="00916188" w:rsidRPr="00D42429" w:rsidRDefault="004C2BD6" w:rsidP="00D42429">
      <w:pPr>
        <w:pStyle w:val="Akapitzlist"/>
        <w:numPr>
          <w:ilvl w:val="0"/>
          <w:numId w:val="26"/>
        </w:numPr>
        <w:tabs>
          <w:tab w:val="left" w:pos="851"/>
        </w:tabs>
        <w:ind w:left="284" w:right="-1"/>
        <w:rPr>
          <w:rFonts w:ascii="Arial" w:eastAsia="Times New Roman" w:hAnsi="Arial" w:cs="Arial"/>
          <w:bCs/>
          <w:lang w:eastAsia="pl-PL"/>
        </w:rPr>
      </w:pPr>
      <w:r w:rsidRPr="00D42429">
        <w:rPr>
          <w:rFonts w:ascii="Arial" w:hAnsi="Arial" w:cs="Arial"/>
        </w:rPr>
        <w:t>Strona, która powołuje się na działanie siły wyższej jest obowiązana wykazać jej wpływ na wykonanie zobowiązań wynikających z niniejszej Umowy</w:t>
      </w:r>
    </w:p>
    <w:p w14:paraId="34A11417" w14:textId="77777777" w:rsidR="004C2BD6" w:rsidRDefault="004C2BD6" w:rsidP="00CD0D11">
      <w:pPr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28C943E" w14:textId="77777777" w:rsidR="00CD0D11" w:rsidRDefault="00916188" w:rsidP="00CD0D11">
      <w:pPr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CD0D11">
        <w:rPr>
          <w:rFonts w:ascii="Arial" w:eastAsia="Times New Roman" w:hAnsi="Arial" w:cs="Arial"/>
          <w:b/>
          <w:bCs/>
          <w:lang w:eastAsia="pl-PL"/>
        </w:rPr>
        <w:t>7</w:t>
      </w:r>
    </w:p>
    <w:p w14:paraId="061FD8DB" w14:textId="77777777" w:rsidR="00916188" w:rsidRPr="00EA4514" w:rsidRDefault="00916188" w:rsidP="00CD0D11">
      <w:pPr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t xml:space="preserve">  ZMIANY W UMOWIE</w:t>
      </w:r>
    </w:p>
    <w:p w14:paraId="0ECF043B" w14:textId="77777777" w:rsidR="00916188" w:rsidRPr="00DD164E" w:rsidRDefault="00916188" w:rsidP="00916188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E20787" w14:textId="77777777" w:rsidR="00916188" w:rsidRPr="00DD164E" w:rsidRDefault="00916188" w:rsidP="00916188">
      <w:pPr>
        <w:pStyle w:val="Akapitzlist"/>
        <w:widowControl/>
        <w:numPr>
          <w:ilvl w:val="0"/>
          <w:numId w:val="20"/>
        </w:numPr>
        <w:suppressAutoHyphens/>
        <w:autoSpaceDE/>
        <w:autoSpaceDN/>
        <w:spacing w:before="0"/>
        <w:ind w:left="284" w:hanging="284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Zmiana umowy może nastąpić wyłącznie na podstawie pisemnego aneksu podpisanego przez obie strony, pod rygorem nieważności, z zastrzeżeniem ust. 2.</w:t>
      </w:r>
    </w:p>
    <w:p w14:paraId="18479372" w14:textId="77777777" w:rsidR="00916188" w:rsidRPr="00DD164E" w:rsidRDefault="00916188" w:rsidP="00916188">
      <w:pPr>
        <w:pStyle w:val="Akapitzlist"/>
        <w:widowControl/>
        <w:numPr>
          <w:ilvl w:val="0"/>
          <w:numId w:val="20"/>
        </w:numPr>
        <w:suppressAutoHyphens/>
        <w:autoSpaceDE/>
        <w:autoSpaceDN/>
        <w:spacing w:before="0"/>
        <w:ind w:left="284" w:hanging="284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0CF0483F" w14:textId="77777777" w:rsidR="00916188" w:rsidRPr="00DD164E" w:rsidRDefault="00916188" w:rsidP="00916188">
      <w:pPr>
        <w:ind w:left="567" w:hanging="283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a)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79104577" w14:textId="77777777" w:rsidR="00916188" w:rsidRDefault="00916188" w:rsidP="00916188">
      <w:pPr>
        <w:ind w:left="567" w:hanging="283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b) w przypadku innej zmiany przepisów, gdy nakładają one obowiązek zmiany sposobu realizacji  przedmiotu umowy </w:t>
      </w:r>
      <w:r w:rsidRPr="00DD164E">
        <w:rPr>
          <w:rFonts w:ascii="Arial" w:hAnsi="Arial" w:cs="Arial"/>
          <w:lang w:eastAsia="pl-PL"/>
        </w:rPr>
        <w:t>lub ich wprowadzenie skutkuje koniecznością zmiany umowy</w:t>
      </w:r>
      <w:r w:rsidRPr="00DD164E">
        <w:rPr>
          <w:rFonts w:ascii="Arial" w:eastAsia="Times New Roman" w:hAnsi="Arial" w:cs="Arial"/>
          <w:bCs/>
          <w:lang w:eastAsia="pl-PL"/>
        </w:rPr>
        <w:t>, umowa może być zmieniona w odpowiednim zakresie, także w zakresie terminu realizacji, jeżeli nie ma możliwości realizacji umowy zgodnie ze zmienionymi przepisami w dotychczasowym terminie;</w:t>
      </w:r>
    </w:p>
    <w:p w14:paraId="0045E95C" w14:textId="77777777" w:rsidR="00EA58C0" w:rsidRPr="00EA58C0" w:rsidRDefault="00EA58C0" w:rsidP="00EA58C0">
      <w:pPr>
        <w:ind w:left="567" w:hanging="283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c</w:t>
      </w:r>
      <w:r w:rsidRPr="00EA58C0">
        <w:rPr>
          <w:rFonts w:ascii="Arial" w:eastAsia="Times New Roman" w:hAnsi="Arial" w:cs="Arial"/>
          <w:bCs/>
          <w:lang w:eastAsia="pl-PL"/>
        </w:rPr>
        <w:t>) zmiany dotyczącej terminu wykonania umowy określonego w § 2</w:t>
      </w:r>
      <w:r>
        <w:rPr>
          <w:rFonts w:ascii="Arial" w:eastAsia="Times New Roman" w:hAnsi="Arial" w:cs="Arial"/>
          <w:bCs/>
          <w:lang w:eastAsia="pl-PL"/>
        </w:rPr>
        <w:t xml:space="preserve"> ust. 2</w:t>
      </w:r>
      <w:r w:rsidRPr="00EA58C0">
        <w:rPr>
          <w:rFonts w:ascii="Arial" w:eastAsia="Times New Roman" w:hAnsi="Arial" w:cs="Arial"/>
          <w:bCs/>
          <w:lang w:eastAsia="pl-PL"/>
        </w:rPr>
        <w:t>:</w:t>
      </w:r>
    </w:p>
    <w:p w14:paraId="15161D1B" w14:textId="77777777" w:rsidR="00EA58C0" w:rsidRPr="00EA58C0" w:rsidRDefault="00EA58C0" w:rsidP="00D42429">
      <w:pPr>
        <w:ind w:left="1003" w:hanging="283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-</w:t>
      </w:r>
      <w:r w:rsidRPr="00EA58C0">
        <w:rPr>
          <w:rFonts w:ascii="Arial" w:eastAsia="Times New Roman" w:hAnsi="Arial" w:cs="Arial"/>
          <w:bCs/>
          <w:lang w:eastAsia="pl-PL"/>
        </w:rPr>
        <w:t xml:space="preserve"> poprzez jego wydłużenie o okres odpowiadający trwaniu przeszkody w wykonywaniu zamówienia, w wyniku zaistnienia siły wyższej,</w:t>
      </w:r>
    </w:p>
    <w:p w14:paraId="0C674E82" w14:textId="77777777" w:rsidR="00EA58C0" w:rsidRPr="00EA58C0" w:rsidRDefault="00EA58C0" w:rsidP="00D42429">
      <w:pPr>
        <w:ind w:left="1003" w:hanging="283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-</w:t>
      </w:r>
      <w:r w:rsidRPr="00EA58C0">
        <w:rPr>
          <w:rFonts w:ascii="Arial" w:eastAsia="Times New Roman" w:hAnsi="Arial" w:cs="Arial"/>
          <w:bCs/>
          <w:lang w:eastAsia="pl-PL"/>
        </w:rPr>
        <w:t xml:space="preserve"> poprzez jego wydłużenie o okres odpowiadający trwaniu przeszkody w wykonywaniu zamówienia, w wyniku wystąpienia przyczyny organizacyjnej leżącej po stronie Zamawiającego, w szczególności polegającej na braku możliwości odbioru licencji przez przedstawiciela Zamawiającego, w szczególności z powodu absencji pracowniczej tj. usprawiedliwionej lub nieusprawiedliwionej nieobecności w pracy,</w:t>
      </w:r>
    </w:p>
    <w:p w14:paraId="723B8DD2" w14:textId="77777777" w:rsidR="00EA58C0" w:rsidRPr="00DD164E" w:rsidRDefault="00EA58C0" w:rsidP="00D42429">
      <w:pPr>
        <w:ind w:left="1003" w:hanging="283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-</w:t>
      </w:r>
      <w:r w:rsidRPr="00EA58C0">
        <w:rPr>
          <w:rFonts w:ascii="Arial" w:eastAsia="Times New Roman" w:hAnsi="Arial" w:cs="Arial"/>
          <w:bCs/>
          <w:lang w:eastAsia="pl-PL"/>
        </w:rPr>
        <w:t xml:space="preserve"> poprzez jego wydłużenie o okres odpowiadający trwaniu przeszkody w wykonywaniu zamówienia, w wyniku wystąpienia przyczyn technicznych niezawinionych przez Wykonawcę, związanych w szczególności z okresowym brakiem dostępności licencji u producenta - poparte oświadczeniem producenta oprogramowania objętego licencją lub innym dokumentem (w przypadku braku możliwości uzyskania oświadczenia producenta),</w:t>
      </w:r>
    </w:p>
    <w:p w14:paraId="71BCB750" w14:textId="61149727" w:rsidR="00446FD6" w:rsidRDefault="00916188" w:rsidP="00CD0D11">
      <w:pPr>
        <w:ind w:left="567" w:hanging="283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 </w:t>
      </w:r>
      <w:r w:rsidR="00EA58C0">
        <w:rPr>
          <w:rFonts w:ascii="Arial" w:eastAsia="Times New Roman" w:hAnsi="Arial" w:cs="Arial"/>
          <w:bCs/>
          <w:lang w:eastAsia="pl-PL"/>
        </w:rPr>
        <w:t>d</w:t>
      </w:r>
      <w:r w:rsidRPr="00DD164E">
        <w:rPr>
          <w:rFonts w:ascii="Arial" w:eastAsia="Times New Roman" w:hAnsi="Arial" w:cs="Arial"/>
          <w:bCs/>
          <w:lang w:eastAsia="pl-PL"/>
        </w:rPr>
        <w:t xml:space="preserve">) w innych przypadkach wskazanych w art. 455 ustawy </w:t>
      </w:r>
      <w:proofErr w:type="spellStart"/>
      <w:r w:rsidRPr="00DD164E">
        <w:rPr>
          <w:rFonts w:ascii="Arial" w:eastAsia="Times New Roman" w:hAnsi="Arial" w:cs="Arial"/>
          <w:bCs/>
          <w:lang w:eastAsia="pl-PL"/>
        </w:rPr>
        <w:t>p.z.p</w:t>
      </w:r>
      <w:proofErr w:type="spellEnd"/>
      <w:r w:rsidRPr="00DD164E">
        <w:rPr>
          <w:rFonts w:ascii="Arial" w:eastAsia="Times New Roman" w:hAnsi="Arial" w:cs="Arial"/>
          <w:bCs/>
          <w:lang w:eastAsia="pl-PL"/>
        </w:rPr>
        <w:t>.</w:t>
      </w:r>
    </w:p>
    <w:p w14:paraId="6FD17E68" w14:textId="77777777" w:rsidR="00446FD6" w:rsidRDefault="00446FD6" w:rsidP="00CD0D11">
      <w:pPr>
        <w:ind w:left="567" w:hanging="283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2EB4FD8" w14:textId="77777777" w:rsidR="00446FD6" w:rsidRDefault="00446FD6" w:rsidP="00446FD6">
      <w:pPr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t xml:space="preserve">§ </w:t>
      </w:r>
      <w:r>
        <w:rPr>
          <w:rFonts w:ascii="Arial" w:eastAsia="Times New Roman" w:hAnsi="Arial" w:cs="Arial"/>
          <w:b/>
          <w:bCs/>
          <w:lang w:eastAsia="pl-PL"/>
        </w:rPr>
        <w:t>7</w:t>
      </w:r>
    </w:p>
    <w:p w14:paraId="2862F93F" w14:textId="77777777" w:rsidR="00446FD6" w:rsidRPr="00EA4514" w:rsidRDefault="00446FD6" w:rsidP="00446FD6">
      <w:pPr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t xml:space="preserve">  ZMIAN</w:t>
      </w:r>
      <w:r>
        <w:rPr>
          <w:rFonts w:ascii="Arial" w:eastAsia="Times New Roman" w:hAnsi="Arial" w:cs="Arial"/>
          <w:b/>
          <w:bCs/>
          <w:lang w:eastAsia="pl-PL"/>
        </w:rPr>
        <w:t>A WYNAGRODZENIA</w:t>
      </w:r>
    </w:p>
    <w:p w14:paraId="7800AF50" w14:textId="77777777" w:rsidR="00446FD6" w:rsidRDefault="00446FD6" w:rsidP="00CD0D11">
      <w:pPr>
        <w:ind w:left="567" w:hanging="283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D529090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360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 xml:space="preserve">zawarta na okres powyżej 12 miesięcy, zastosowanie znajdują postanowienia niniejszego paragrafu o zasadach wprowadzania odpowiednich zmian wysokości wynagrodzenia należnego Wykonawcy  w przypadku zmiany: </w:t>
      </w:r>
    </w:p>
    <w:p w14:paraId="7380D1EE" w14:textId="77777777" w:rsidR="00446FD6" w:rsidRPr="000810E3" w:rsidRDefault="00446FD6" w:rsidP="00446FD6">
      <w:pPr>
        <w:widowControl/>
        <w:numPr>
          <w:ilvl w:val="0"/>
          <w:numId w:val="31"/>
        </w:numPr>
        <w:adjustRightInd w:val="0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</w:rPr>
        <w:t>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30028DB3" w14:textId="77777777" w:rsidR="00446FD6" w:rsidRPr="000810E3" w:rsidRDefault="00446FD6" w:rsidP="00446FD6">
      <w:pPr>
        <w:widowControl/>
        <w:numPr>
          <w:ilvl w:val="0"/>
          <w:numId w:val="31"/>
        </w:numPr>
        <w:adjustRightInd w:val="0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 xml:space="preserve">zasad podlegania ubezpieczeniom społecznym lub ubezpieczeniu zdrowotnemu lub wysokości stawki składki na ubezpieczenia społeczne lub zdrowotne, </w:t>
      </w:r>
      <w:r w:rsidRPr="000810E3">
        <w:rPr>
          <w:rFonts w:ascii="Arial" w:hAnsi="Arial" w:cs="Arial"/>
        </w:rPr>
        <w:t>jeżeli zmiany te będą miały wpływ na koszty wykonania zamówienia przez wykonawcę,</w:t>
      </w:r>
    </w:p>
    <w:p w14:paraId="6D02D7C7" w14:textId="77777777" w:rsidR="00446FD6" w:rsidRPr="000810E3" w:rsidRDefault="00446FD6" w:rsidP="00446FD6">
      <w:pPr>
        <w:widowControl/>
        <w:numPr>
          <w:ilvl w:val="0"/>
          <w:numId w:val="31"/>
        </w:numPr>
        <w:suppressAutoHyphens/>
        <w:autoSpaceDE/>
        <w:autoSpaceDN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 xml:space="preserve">zasad gromadzenia i wysokości wpłat do pracowniczych planów kapitałowych, o których mowa w ustawie z dnia 4 października 2018 r. o pracowniczych planach </w:t>
      </w:r>
      <w:r w:rsidRPr="000810E3">
        <w:rPr>
          <w:rFonts w:ascii="Arial" w:hAnsi="Arial" w:cs="Arial"/>
          <w:lang w:eastAsia="pl-PL"/>
        </w:rPr>
        <w:lastRenderedPageBreak/>
        <w:t xml:space="preserve">kapitałowych, </w:t>
      </w:r>
      <w:r w:rsidRPr="000810E3">
        <w:rPr>
          <w:rFonts w:ascii="Arial" w:hAnsi="Arial" w:cs="Arial"/>
        </w:rPr>
        <w:t>jeżeli zmiany te będą miały wpływ na koszty wykonania zamówienia przez wykonawcę,</w:t>
      </w:r>
    </w:p>
    <w:p w14:paraId="211CDFA3" w14:textId="77777777" w:rsidR="00446FD6" w:rsidRPr="000810E3" w:rsidRDefault="00446FD6" w:rsidP="00446FD6">
      <w:pPr>
        <w:widowControl/>
        <w:numPr>
          <w:ilvl w:val="0"/>
          <w:numId w:val="31"/>
        </w:numPr>
        <w:autoSpaceDE/>
        <w:autoSpaceDN/>
        <w:contextualSpacing/>
        <w:jc w:val="both"/>
        <w:rPr>
          <w:rFonts w:ascii="Arial" w:hAnsi="Arial" w:cs="Arial"/>
          <w:color w:val="000000"/>
        </w:rPr>
      </w:pPr>
      <w:r w:rsidRPr="000810E3">
        <w:rPr>
          <w:rFonts w:ascii="Arial" w:hAnsi="Arial" w:cs="Arial"/>
        </w:rPr>
        <w:t xml:space="preserve">ceny materiałów lub kosztów związanych z realizacją Zamówienia (w rozumieniu art. 439 ust. 4 </w:t>
      </w:r>
      <w:proofErr w:type="spellStart"/>
      <w:r w:rsidRPr="000810E3">
        <w:rPr>
          <w:rFonts w:ascii="Arial" w:hAnsi="Arial" w:cs="Arial"/>
        </w:rPr>
        <w:t>p.z.p</w:t>
      </w:r>
      <w:proofErr w:type="spellEnd"/>
      <w:r w:rsidRPr="000810E3">
        <w:rPr>
          <w:rFonts w:ascii="Arial" w:hAnsi="Arial" w:cs="Arial"/>
        </w:rPr>
        <w:t xml:space="preserve">.) , na zasadach opisanych w ust. </w:t>
      </w:r>
      <w:r w:rsidRPr="000810E3">
        <w:rPr>
          <w:rFonts w:ascii="Arial" w:hAnsi="Arial" w:cs="Arial"/>
          <w:color w:val="000000"/>
        </w:rPr>
        <w:t>10 poniżej.</w:t>
      </w:r>
    </w:p>
    <w:p w14:paraId="6BBC2AE2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360"/>
        <w:jc w:val="both"/>
        <w:rPr>
          <w:rFonts w:ascii="Arial" w:hAnsi="Arial" w:cs="Arial"/>
          <w:color w:val="000000"/>
          <w:lang w:eastAsia="pl-PL"/>
        </w:rPr>
      </w:pPr>
      <w:r w:rsidRPr="000810E3">
        <w:rPr>
          <w:rFonts w:ascii="Arial" w:hAnsi="Arial" w:cs="Arial"/>
          <w:color w:val="000000"/>
          <w:lang w:eastAsia="pl-PL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2CC6028F" w14:textId="77777777" w:rsidR="00446FD6" w:rsidRPr="000810E3" w:rsidRDefault="00446FD6" w:rsidP="00446FD6">
      <w:pPr>
        <w:widowControl/>
        <w:numPr>
          <w:ilvl w:val="0"/>
          <w:numId w:val="32"/>
        </w:numPr>
        <w:adjustRightInd w:val="0"/>
        <w:jc w:val="both"/>
        <w:rPr>
          <w:rFonts w:ascii="Arial" w:hAnsi="Arial" w:cs="Arial"/>
          <w:color w:val="000000"/>
          <w:lang w:eastAsia="pl-PL"/>
        </w:rPr>
      </w:pPr>
      <w:r w:rsidRPr="000810E3">
        <w:rPr>
          <w:rFonts w:ascii="Arial" w:hAnsi="Arial" w:cs="Arial"/>
          <w:color w:val="000000"/>
          <w:lang w:eastAsia="pl-PL"/>
        </w:rPr>
        <w:t xml:space="preserve">wskazanie przepisów podlegających zmianie, </w:t>
      </w:r>
    </w:p>
    <w:p w14:paraId="435CF580" w14:textId="77777777" w:rsidR="00446FD6" w:rsidRPr="000810E3" w:rsidRDefault="00446FD6" w:rsidP="00446FD6">
      <w:pPr>
        <w:widowControl/>
        <w:numPr>
          <w:ilvl w:val="0"/>
          <w:numId w:val="32"/>
        </w:numPr>
        <w:adjustRightInd w:val="0"/>
        <w:jc w:val="both"/>
        <w:rPr>
          <w:rFonts w:ascii="Arial" w:hAnsi="Arial" w:cs="Arial"/>
          <w:color w:val="000000"/>
          <w:lang w:eastAsia="pl-PL"/>
        </w:rPr>
      </w:pPr>
      <w:r w:rsidRPr="000810E3">
        <w:rPr>
          <w:rFonts w:ascii="Arial" w:hAnsi="Arial" w:cs="Arial"/>
          <w:color w:val="000000"/>
          <w:lang w:eastAsia="pl-PL"/>
        </w:rPr>
        <w:t>wskazanie skutków zmiany dla wysokości kosztów ponoszonych przez Wykonawcę przy realizacji zamówienia objętego daną umową, z zastrzeżeniem zapisów SWZ,</w:t>
      </w:r>
    </w:p>
    <w:p w14:paraId="60430943" w14:textId="77777777" w:rsidR="00446FD6" w:rsidRPr="000810E3" w:rsidRDefault="00446FD6" w:rsidP="00446FD6">
      <w:pPr>
        <w:widowControl/>
        <w:numPr>
          <w:ilvl w:val="0"/>
          <w:numId w:val="32"/>
        </w:numPr>
        <w:adjustRightInd w:val="0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 xml:space="preserve">wskazanie relacji pomiędzy wysokością kosztów ponoszonych w tym zakresie, </w:t>
      </w:r>
      <w:r w:rsidRPr="000810E3">
        <w:rPr>
          <w:rFonts w:ascii="Arial" w:hAnsi="Arial" w:cs="Arial"/>
          <w:lang w:eastAsia="pl-PL"/>
        </w:rPr>
        <w:br/>
        <w:t>a wysokością wynagrodzenia, z uwzględnieniem ilości pracowników Wykonawcy bezpośrednio świadczących usługę u Zamawiającego na podstawie niniejszej umowy,</w:t>
      </w:r>
    </w:p>
    <w:p w14:paraId="06C74069" w14:textId="77777777" w:rsidR="00446FD6" w:rsidRPr="000810E3" w:rsidRDefault="00446FD6" w:rsidP="00446FD6">
      <w:pPr>
        <w:widowControl/>
        <w:numPr>
          <w:ilvl w:val="0"/>
          <w:numId w:val="32"/>
        </w:numPr>
        <w:adjustRightInd w:val="0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>propozycję zmiany w wysokości wynagrodzenia z uzasadnieniem.</w:t>
      </w:r>
    </w:p>
    <w:p w14:paraId="24FEB34B" w14:textId="77777777" w:rsidR="00446FD6" w:rsidRPr="000810E3" w:rsidRDefault="00446FD6" w:rsidP="00446FD6">
      <w:pPr>
        <w:adjustRightInd w:val="0"/>
        <w:ind w:left="360"/>
        <w:jc w:val="both"/>
        <w:rPr>
          <w:rFonts w:ascii="Arial" w:hAnsi="Arial" w:cs="Arial"/>
        </w:rPr>
      </w:pPr>
      <w:r w:rsidRPr="000810E3">
        <w:rPr>
          <w:rFonts w:ascii="Arial" w:hAnsi="Arial" w:cs="Arial"/>
        </w:rPr>
        <w:t>Po wykazaniu prawidłowej kwoty zmiany wysokości wynagrodzenia strony podpiszą stosowny aneks.</w:t>
      </w:r>
    </w:p>
    <w:p w14:paraId="5A311218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284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>W przypadku zmian określonych w ust. 1 lit. a), b) lub c), jeżeli z wnioskiem występuje Wykonawca, jest on zobowiązany dołączyć do wniosku w szczególności:</w:t>
      </w:r>
    </w:p>
    <w:p w14:paraId="2790185C" w14:textId="77777777" w:rsidR="00446FD6" w:rsidRPr="000810E3" w:rsidRDefault="00446FD6" w:rsidP="00446FD6">
      <w:pPr>
        <w:adjustRightInd w:val="0"/>
        <w:ind w:left="284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>a) pisemne zestawienie wynagrodzeń (zarówno przed jak i po zmianie) pracowników skierowanych do realizacji niniejszej umowy, adekwatnie do zakresu składanego wniosku, wraz z określeniem zakresu (części etatu), w jakim wykonują oni prace bezpośrednio związane z realizacją umowy oraz części wynagrodzenia odpowiadającej temu zakresowi – w przypadku zmiany, o której mowa w ust. 1 lit. a), lub</w:t>
      </w:r>
    </w:p>
    <w:p w14:paraId="5E033BA4" w14:textId="77777777" w:rsidR="00446FD6" w:rsidRPr="000810E3" w:rsidRDefault="00446FD6" w:rsidP="00446FD6">
      <w:pPr>
        <w:adjustRightInd w:val="0"/>
        <w:ind w:left="284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>b) pisemne zestawienie wynagrodzeń (zarówno przed jak i po zmianie) pracowników skierowanych do realizacji niniejszej umowy, adekwatnie do zakresu składanego wniosku , wraz z kwotami składek uiszczanych odpowiednio do Zakładu Ubezpieczeń Społecznych/Kasy Rolniczego Ubezpieczenia Społecznego lub do pracowniczych planów kapitałowych w części finansowanej przez Wykonawcę, z określeniem zakresu (części etatu), w jakim wykonują oni prace bezpośrednio związane z realizacją umowy oraz części wynagrodzenia odpowiadającej temu zakresowi – w przypadku zmiany, o której mowa w ust. 1 lit. b) lub c).</w:t>
      </w:r>
    </w:p>
    <w:p w14:paraId="3D13E196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360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>Strony postanawiają, iż zmiany wynagrodzenia w wypadku wystąpienia jednej ze zmian przepisów wskazanych w ust. 1 dokonają w formie pisemnego aneksu.</w:t>
      </w:r>
    </w:p>
    <w:p w14:paraId="3EC21D9F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360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 xml:space="preserve">Zmiana wysokości wynagrodzenia obowiązywać będzie od dnia wejścia w życie zmian, o których mowa w ust. 1, z zastrzeżeniem art. 439 ust. 3 </w:t>
      </w:r>
      <w:proofErr w:type="spellStart"/>
      <w:r w:rsidRPr="000810E3">
        <w:rPr>
          <w:rFonts w:ascii="Arial" w:hAnsi="Arial" w:cs="Arial"/>
          <w:lang w:eastAsia="pl-PL"/>
        </w:rPr>
        <w:t>p.z.p</w:t>
      </w:r>
      <w:proofErr w:type="spellEnd"/>
      <w:r w:rsidRPr="000810E3">
        <w:rPr>
          <w:rFonts w:ascii="Arial" w:hAnsi="Arial" w:cs="Arial"/>
          <w:lang w:eastAsia="pl-PL"/>
        </w:rPr>
        <w:t>.. Wykonawca po podpisaniu aneksu wystawi odpowiednie faktury korygujące.</w:t>
      </w:r>
    </w:p>
    <w:p w14:paraId="37F72658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360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 xml:space="preserve">Odnośnie zmiany stawki podatku VAT zasady zmiany wysokości wynagrodzenia Wykonawcy wskazane są  w  </w:t>
      </w:r>
      <w:r w:rsidRPr="000810E3">
        <w:rPr>
          <w:rFonts w:ascii="Arial" w:hAnsi="Arial" w:cs="Arial"/>
        </w:rPr>
        <w:t xml:space="preserve">§ 7 ust. 2 oraz § 16 ust. </w:t>
      </w:r>
      <w:r w:rsidRPr="000810E3">
        <w:rPr>
          <w:rFonts w:ascii="Arial" w:hAnsi="Arial" w:cs="Arial"/>
          <w:color w:val="000000"/>
        </w:rPr>
        <w:t xml:space="preserve">1 i 2 </w:t>
      </w:r>
      <w:r w:rsidRPr="000810E3">
        <w:rPr>
          <w:rFonts w:ascii="Arial" w:hAnsi="Arial" w:cs="Arial"/>
        </w:rPr>
        <w:t>niniejszej umowy.</w:t>
      </w:r>
    </w:p>
    <w:p w14:paraId="1F86BFAF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360"/>
        <w:jc w:val="both"/>
        <w:rPr>
          <w:rFonts w:ascii="Arial" w:hAnsi="Arial" w:cs="Arial"/>
          <w:color w:val="000000"/>
          <w:lang w:eastAsia="pl-PL"/>
        </w:rPr>
      </w:pPr>
      <w:r w:rsidRPr="000810E3">
        <w:rPr>
          <w:rFonts w:ascii="Arial" w:hAnsi="Arial" w:cs="Arial"/>
          <w:lang w:eastAsia="pl-PL"/>
        </w:rPr>
        <w:t xml:space="preserve">W przypadku zmiany, o której mowa w ust. 1 lit. a) wynagrodzenie Wykonawcy ulegnie zmianie o wartość całkowitego kosztu Wykonawcy, wykazanego przez Wykonawcę, wynikającą ze zwiększenia wynagrodzeń osób bezpośrednio wykonujących </w:t>
      </w:r>
      <w:r w:rsidRPr="000810E3">
        <w:rPr>
          <w:rFonts w:ascii="Arial" w:hAnsi="Arial" w:cs="Arial"/>
          <w:color w:val="000000"/>
          <w:lang w:eastAsia="pl-PL"/>
        </w:rPr>
        <w:t>przedmiot niniejszej umowy, wskazanych w przedstawionych dokumentach, wynikającą z wyliczenia zgodnego z liczbą etatów wskazaną przez Wykonawcę w swojej ofercie, do wysokości aktualnie obowiązującego minimalnego wynagrodzenia, z uwzględnieniem wszystkich obciążeń publicznoprawnych od kwoty wzrostu minimalnego wynagrodzenia, bez doliczania dodatkowych kwot z tytułu ponoszonego przez Wykonawcę ryzyka związanego z prowadzeniem działalności gospodarczej, czy innych obciążeń związanych z zatrudnieniem dodatkowych osób,  związanych z koniecznością zapewnienia zastępstwa na czas choroby lub urlopów.</w:t>
      </w:r>
    </w:p>
    <w:p w14:paraId="0F745B84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360"/>
        <w:jc w:val="both"/>
        <w:rPr>
          <w:rFonts w:ascii="Arial" w:hAnsi="Arial" w:cs="Arial"/>
          <w:color w:val="000000"/>
          <w:lang w:eastAsia="pl-PL"/>
        </w:rPr>
      </w:pPr>
      <w:r w:rsidRPr="000810E3">
        <w:rPr>
          <w:rFonts w:ascii="Arial" w:hAnsi="Arial" w:cs="Arial"/>
          <w:color w:val="000000"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przedmiot niniejszej umowy na rzecz Zamawiającego wskazanych w przedstawionych dokumentach, wynikającą z wyliczenia zgodnego z liczbą etatów wskazaną przez Wykonawcę w swojej ofercie, bez doliczania dodatkowych kwot z tytułu ponoszonego przez Wykonawcę ryzyka związanego z prowadzeniem działalności gospodarczej, czy innych obciążeń związanych z zatrudnieniem dodatkowych osób,  związanych z koniecznością zapewnienia zastępstwa na czas choroby lub urlopów.</w:t>
      </w:r>
    </w:p>
    <w:p w14:paraId="7DE7A09B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360"/>
        <w:jc w:val="both"/>
        <w:rPr>
          <w:rFonts w:ascii="Arial" w:hAnsi="Arial" w:cs="Arial"/>
          <w:color w:val="000000"/>
          <w:lang w:eastAsia="pl-PL"/>
        </w:rPr>
      </w:pPr>
      <w:r w:rsidRPr="000810E3">
        <w:rPr>
          <w:rFonts w:ascii="Arial" w:hAnsi="Arial" w:cs="Arial"/>
          <w:color w:val="000000"/>
          <w:lang w:eastAsia="pl-PL"/>
        </w:rPr>
        <w:t xml:space="preserve">W przypadku zmiany o  której mowa w ust. 1 lit. c) wynagrodzenie Wykonawcy ulegnie zmianie o wartość wzrostu całkowitego kosztu Wykonawcy wynikającego z obowiązkowych wpłat do </w:t>
      </w:r>
      <w:r w:rsidRPr="000810E3">
        <w:rPr>
          <w:rFonts w:ascii="Arial" w:hAnsi="Arial" w:cs="Arial"/>
          <w:color w:val="000000"/>
          <w:lang w:eastAsia="pl-PL"/>
        </w:rPr>
        <w:lastRenderedPageBreak/>
        <w:t>pracowniczych planów kapitałowych dokonywanych przez Wykonawcę, wykazanego przez Wykonawcę, jakie będzie on zobowiązany dodatkowo ponieść w celu uwzględnienia tej zmiany w odniesieniu do osób bezpośrednio wykonujących przedmiot niniejszej umowy na rzecz Zamawiającego bez doliczania dodatkowych kwot z tytułu ponoszonego przez Wykonawcę ryzyka związanego z prowadzeniem działalności gospodarczej, czy innych obciążeń związanych z zatrudnieniem dodatkowych osób,  związanych z koniecznością zapewnienia zastępstwa na czas choroby lub urlopów.</w:t>
      </w:r>
    </w:p>
    <w:p w14:paraId="3A09495A" w14:textId="77777777" w:rsidR="00446FD6" w:rsidRPr="000810E3" w:rsidRDefault="00446FD6" w:rsidP="00446FD6">
      <w:pPr>
        <w:widowControl/>
        <w:numPr>
          <w:ilvl w:val="3"/>
          <w:numId w:val="30"/>
        </w:numPr>
        <w:adjustRightInd w:val="0"/>
        <w:ind w:left="360"/>
        <w:jc w:val="both"/>
        <w:rPr>
          <w:rFonts w:ascii="Arial" w:hAnsi="Arial" w:cs="Arial"/>
          <w:lang w:eastAsia="pl-PL"/>
        </w:rPr>
      </w:pPr>
      <w:r w:rsidRPr="000810E3">
        <w:rPr>
          <w:rFonts w:ascii="Arial" w:hAnsi="Arial" w:cs="Arial"/>
          <w:lang w:eastAsia="pl-PL"/>
        </w:rPr>
        <w:t>W przypadku zmiany, o której mowa w ust. 1 lit. d), po złożeniu stosownego wniosku przez którąkolwiek ze Stron, wynagrodzenie Wykonawcy ulegnie zmianie na następujących zasadach:</w:t>
      </w:r>
    </w:p>
    <w:p w14:paraId="114FE308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Fonts w:ascii="Arial" w:hAnsi="Arial" w:cs="Arial"/>
        </w:rPr>
      </w:pPr>
      <w:r w:rsidRPr="00B36161">
        <w:rPr>
          <w:rFonts w:ascii="Arial" w:hAnsi="Arial" w:cs="Arial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B36161">
        <w:rPr>
          <w:rFonts w:ascii="Arial" w:hAnsi="Arial" w:cs="Arial"/>
        </w:rPr>
        <w:t>p.z.p</w:t>
      </w:r>
      <w:proofErr w:type="spellEnd"/>
      <w:r w:rsidRPr="00B36161">
        <w:rPr>
          <w:rFonts w:ascii="Arial" w:hAnsi="Arial" w:cs="Arial"/>
        </w:rPr>
        <w:t>.) związanych z realizacją przedmiotu niniejszej umowy przekroczy 5% (pięć procent)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k),</w:t>
      </w:r>
    </w:p>
    <w:p w14:paraId="40C55B82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Style w:val="contentpasted0"/>
          <w:rFonts w:ascii="Arial" w:hAnsi="Arial" w:cs="Arial"/>
          <w:shd w:val="clear" w:color="auto" w:fill="FFFFFF"/>
        </w:rPr>
      </w:pPr>
      <w:r w:rsidRPr="00B36161">
        <w:rPr>
          <w:rFonts w:ascii="Arial" w:hAnsi="Arial" w:cs="Arial"/>
        </w:rPr>
        <w:t>zmiana wynagrodzenia w zakresie danej ceny jednostkowej netto nastąpi o</w:t>
      </w:r>
      <w:r w:rsidRPr="00B36161">
        <w:rPr>
          <w:rStyle w:val="contentpasted0"/>
          <w:rFonts w:ascii="Arial" w:hAnsi="Arial" w:cs="Arial"/>
          <w:shd w:val="clear" w:color="auto" w:fill="FFFFFF"/>
        </w:rPr>
        <w:t xml:space="preserve"> ½ sumy wartości dwóch kolejnych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Pr="00B36161">
        <w:rPr>
          <w:rFonts w:ascii="Arial" w:hAnsi="Arial" w:cs="Arial"/>
        </w:rPr>
        <w:t>zgodnie z przepisami ustawy z dnia 17 grudnia 1998 roku o emeryturach i rentach Funduszu Ubezpieczeń Społecznych (tj. Dz.U. z 2023 r, poz. 1251), jednak nie więcej jak o 5% (pięć procent) w całym okresie trwania Umowy w zakresie danej pierwotnej ceny jednostkowej netto wskazanej w formularzu cenowym Wykonawcy stanowiącym załącznik nr 1 do niniejszej umowy oraz pierwotnym załączniku nr 3 do niniejszej umowy</w:t>
      </w:r>
      <w:r w:rsidRPr="00B36161">
        <w:rPr>
          <w:rStyle w:val="contentpasted0"/>
          <w:rFonts w:ascii="Arial" w:hAnsi="Arial" w:cs="Arial"/>
          <w:shd w:val="clear" w:color="auto" w:fill="FFFFFF"/>
        </w:rPr>
        <w:t>, </w:t>
      </w:r>
    </w:p>
    <w:p w14:paraId="6E546D81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Style w:val="contentpasted0"/>
          <w:rFonts w:ascii="Arial" w:hAnsi="Arial" w:cs="Arial"/>
          <w:shd w:val="clear" w:color="auto" w:fill="FFFFFF"/>
        </w:rPr>
      </w:pPr>
      <w:r w:rsidRPr="00B36161">
        <w:rPr>
          <w:rStyle w:val="contentpasted0"/>
          <w:rFonts w:ascii="Arial" w:hAnsi="Arial" w:cs="Arial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B36161">
        <w:rPr>
          <w:rFonts w:ascii="Arial" w:hAnsi="Arial" w:cs="Arial"/>
          <w:shd w:val="clear" w:color="auto" w:fill="FFFFFF"/>
        </w:rPr>
        <w:t xml:space="preserve"> związanych z realizacją przedmiotu umowy, </w:t>
      </w:r>
      <w:r w:rsidRPr="00B36161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37F9E18E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Fonts w:ascii="Arial" w:hAnsi="Arial" w:cs="Arial"/>
        </w:rPr>
      </w:pPr>
      <w:r w:rsidRPr="00B36161">
        <w:rPr>
          <w:rFonts w:ascii="Arial" w:hAnsi="Arial" w:cs="Arial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B36161">
        <w:rPr>
          <w:rFonts w:ascii="Arial" w:hAnsi="Arial" w:cs="Arial"/>
        </w:rPr>
        <w:t>p.z.p</w:t>
      </w:r>
      <w:proofErr w:type="spellEnd"/>
      <w:r w:rsidRPr="00B36161">
        <w:rPr>
          <w:rFonts w:ascii="Arial" w:hAnsi="Arial" w:cs="Arial"/>
        </w:rPr>
        <w:t>.</w:t>
      </w:r>
    </w:p>
    <w:p w14:paraId="084EC973" w14:textId="77777777" w:rsidR="00446FD6" w:rsidRPr="00B36161" w:rsidRDefault="00446FD6" w:rsidP="00446FD6">
      <w:pPr>
        <w:widowControl/>
        <w:numPr>
          <w:ilvl w:val="2"/>
          <w:numId w:val="27"/>
        </w:numPr>
        <w:adjustRightInd w:val="0"/>
        <w:ind w:left="851" w:hanging="425"/>
        <w:jc w:val="both"/>
        <w:rPr>
          <w:rFonts w:ascii="Arial" w:hAnsi="Arial" w:cs="Arial"/>
        </w:rPr>
      </w:pPr>
      <w:r w:rsidRPr="00B36161">
        <w:rPr>
          <w:rFonts w:ascii="Arial" w:hAnsi="Arial" w:cs="Arial"/>
        </w:rPr>
        <w:t xml:space="preserve">każda kolejna waloryzacja może następować po upływie 6 miesięcy od poprzedniej z zachowaniem procedury opisanej w nin. ustępie, </w:t>
      </w:r>
      <w:r w:rsidRPr="00B36161">
        <w:rPr>
          <w:rFonts w:ascii="Arial" w:hAnsi="Arial" w:cs="Arial"/>
          <w:bCs/>
          <w:iCs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5192F17B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Fonts w:ascii="Arial" w:hAnsi="Arial" w:cs="Arial"/>
        </w:rPr>
      </w:pPr>
      <w:r w:rsidRPr="00B36161">
        <w:rPr>
          <w:rFonts w:ascii="Arial" w:hAnsi="Arial" w:cs="Arial"/>
        </w:rPr>
        <w:t xml:space="preserve"> początkową </w:t>
      </w:r>
      <w:r w:rsidRPr="00B36161">
        <w:rPr>
          <w:rFonts w:ascii="Arial" w:hAnsi="Arial" w:cs="Arial"/>
          <w:bCs/>
          <w:iCs/>
        </w:rPr>
        <w:t xml:space="preserve">datą obowiązywania nowej (ostatnio zwaloryzowanej) wysokości wynagrodzenia Wykonawcy w zakresie danej ceny jednostkowej netto jest pierwszy dzień miesiąca następujący po dacie złożenia wniosku w sprawie tej ostatniej waloryzacji, a jeżeli nie został zachowany 6-miesięczny okres, o którym mowa w pkt. d) lub e), wówczas zmiana obowiązuje nie wcześniej, niż od pierwszego dnia następującego po dniu, w którym upłynął odpowiednio wymagany 6-ciomiesięczny okres, z zastrzeżeniem art. 439 ust. 3 </w:t>
      </w:r>
      <w:proofErr w:type="spellStart"/>
      <w:r w:rsidRPr="00B36161">
        <w:rPr>
          <w:rFonts w:ascii="Arial" w:hAnsi="Arial" w:cs="Arial"/>
          <w:bCs/>
          <w:iCs/>
        </w:rPr>
        <w:t>p.z.p</w:t>
      </w:r>
      <w:proofErr w:type="spellEnd"/>
      <w:r w:rsidRPr="00B36161">
        <w:rPr>
          <w:rFonts w:ascii="Arial" w:hAnsi="Arial" w:cs="Arial"/>
          <w:bCs/>
          <w:iCs/>
        </w:rPr>
        <w:t xml:space="preserve">. (w przypadku zaistnienia okoliczności wskazanych w art. 439 ust. 3 datą początkową dla obliczenia upływu wymaganego 6-miesięcznego okresu jest data otwarcia ofert), </w:t>
      </w:r>
    </w:p>
    <w:p w14:paraId="0D46D813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Fonts w:ascii="Arial" w:hAnsi="Arial" w:cs="Arial"/>
        </w:rPr>
      </w:pPr>
      <w:r w:rsidRPr="00B36161">
        <w:rPr>
          <w:rFonts w:ascii="Arial" w:hAnsi="Arial" w:cs="Aria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71DC02F4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Fonts w:ascii="Arial" w:hAnsi="Arial" w:cs="Arial"/>
        </w:rPr>
      </w:pPr>
      <w:r w:rsidRPr="00B36161">
        <w:rPr>
          <w:rFonts w:ascii="Arial" w:hAnsi="Arial" w:cs="Arial"/>
        </w:rPr>
        <w:t>waloryzacja wynagrodzenia zgodnie z niniejszym ustępem stanowi zmianę Umowy,</w:t>
      </w:r>
    </w:p>
    <w:p w14:paraId="206A315F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Fonts w:ascii="Arial" w:hAnsi="Arial" w:cs="Arial"/>
        </w:rPr>
      </w:pPr>
      <w:r w:rsidRPr="00B36161">
        <w:rPr>
          <w:rFonts w:ascii="Arial" w:hAnsi="Arial" w:cs="Aria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24F4BE30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Style w:val="contentpasted0"/>
          <w:rFonts w:ascii="Arial" w:hAnsi="Arial" w:cs="Arial"/>
          <w:shd w:val="clear" w:color="auto" w:fill="FFFFFF"/>
        </w:rPr>
      </w:pPr>
      <w:r w:rsidRPr="00B36161">
        <w:rPr>
          <w:rStyle w:val="contentpasted0"/>
          <w:rFonts w:ascii="Arial" w:hAnsi="Arial" w:cs="Arial"/>
          <w:shd w:val="clear" w:color="auto" w:fill="FFFFFF"/>
        </w:rPr>
        <w:lastRenderedPageBreak/>
        <w:t>Zamawiający może naliczyć Wykonawcy, którego wynagrodzenie zostało zmienione zgodnie z ust. 2 niniejszego paragrafu, karę umowną za brak zapłaty lub nieterminowej zapłaty wynagrodzenia należnego podwykonawcom z tytułu zmiany wysokości wynagrodzenia, o której mowa w  pkt. i) w wysokości 500,00 zł za każdy stwierdzony przypadek,</w:t>
      </w:r>
    </w:p>
    <w:p w14:paraId="5C310583" w14:textId="77777777" w:rsidR="00446FD6" w:rsidRPr="00B36161" w:rsidRDefault="00446FD6" w:rsidP="00446FD6">
      <w:pPr>
        <w:pStyle w:val="Akapitzlist"/>
        <w:widowControl/>
        <w:numPr>
          <w:ilvl w:val="2"/>
          <w:numId w:val="27"/>
        </w:numPr>
        <w:adjustRightInd w:val="0"/>
        <w:spacing w:before="0"/>
        <w:ind w:left="851" w:hanging="425"/>
        <w:rPr>
          <w:rFonts w:ascii="Arial" w:hAnsi="Arial" w:cs="Arial"/>
          <w:shd w:val="clear" w:color="auto" w:fill="FFFFFF"/>
        </w:rPr>
      </w:pPr>
      <w:r w:rsidRPr="00B36161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5FAD56C4" w14:textId="77777777" w:rsidR="00446FD6" w:rsidRPr="00B36161" w:rsidRDefault="00446FD6" w:rsidP="00446FD6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1276" w:hanging="425"/>
        <w:rPr>
          <w:rStyle w:val="contentpasted0"/>
          <w:rFonts w:ascii="Arial" w:hAnsi="Arial" w:cs="Arial"/>
          <w:shd w:val="clear" w:color="auto" w:fill="FFFFFF"/>
        </w:rPr>
      </w:pPr>
      <w:r w:rsidRPr="00B36161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7E697CA" w14:textId="77777777" w:rsidR="00446FD6" w:rsidRPr="00B36161" w:rsidRDefault="00446FD6" w:rsidP="00446FD6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1276" w:hanging="425"/>
        <w:jc w:val="left"/>
        <w:rPr>
          <w:rStyle w:val="contentpasted0"/>
          <w:rFonts w:ascii="Arial" w:hAnsi="Arial" w:cs="Arial"/>
          <w:shd w:val="clear" w:color="auto" w:fill="FFFFFF"/>
        </w:rPr>
      </w:pPr>
      <w:r w:rsidRPr="00B36161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0459DA28" w14:textId="77777777" w:rsidR="00446FD6" w:rsidRPr="00B36161" w:rsidRDefault="00446FD6" w:rsidP="00446FD6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1276" w:hanging="425"/>
        <w:jc w:val="left"/>
        <w:rPr>
          <w:rFonts w:ascii="Arial" w:hAnsi="Arial" w:cs="Arial"/>
          <w:shd w:val="clear" w:color="auto" w:fill="FFFFFF"/>
        </w:rPr>
      </w:pPr>
      <w:r w:rsidRPr="00B36161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0612E5BC" w14:textId="77777777" w:rsidR="00446FD6" w:rsidRPr="00B36161" w:rsidRDefault="00446FD6" w:rsidP="00446FD6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1701" w:hanging="425"/>
        <w:jc w:val="left"/>
        <w:rPr>
          <w:rStyle w:val="contentpasted0"/>
          <w:rFonts w:ascii="Arial" w:hAnsi="Arial" w:cs="Arial"/>
          <w:shd w:val="clear" w:color="auto" w:fill="FFFFFF"/>
        </w:rPr>
      </w:pPr>
      <w:r w:rsidRPr="00B36161">
        <w:rPr>
          <w:rStyle w:val="contentpasted0"/>
          <w:rFonts w:ascii="Arial" w:hAnsi="Arial" w:cs="Arial"/>
          <w:shd w:val="clear" w:color="auto" w:fill="FFFFFF"/>
        </w:rPr>
        <w:t xml:space="preserve">opis propozycji zmiany; </w:t>
      </w:r>
    </w:p>
    <w:p w14:paraId="1E040F6D" w14:textId="77777777" w:rsidR="00446FD6" w:rsidRPr="00B36161" w:rsidRDefault="00446FD6" w:rsidP="00446FD6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1701" w:hanging="425"/>
        <w:jc w:val="left"/>
        <w:rPr>
          <w:rStyle w:val="contentpasted0"/>
          <w:rFonts w:ascii="Arial" w:hAnsi="Arial" w:cs="Arial"/>
          <w:shd w:val="clear" w:color="auto" w:fill="FFFFFF"/>
        </w:rPr>
      </w:pPr>
      <w:r w:rsidRPr="00B36161">
        <w:rPr>
          <w:rStyle w:val="contentpasted0"/>
          <w:rFonts w:ascii="Arial" w:hAnsi="Arial" w:cs="Arial"/>
          <w:shd w:val="clear" w:color="auto" w:fill="FFFFFF"/>
        </w:rPr>
        <w:t xml:space="preserve">uzasadnienie zmiany; </w:t>
      </w:r>
    </w:p>
    <w:p w14:paraId="1CD08FEF" w14:textId="77777777" w:rsidR="00446FD6" w:rsidRPr="00B36161" w:rsidRDefault="00446FD6" w:rsidP="00446FD6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1701" w:hanging="425"/>
        <w:jc w:val="left"/>
        <w:rPr>
          <w:rFonts w:ascii="Arial" w:hAnsi="Arial" w:cs="Arial"/>
          <w:shd w:val="clear" w:color="auto" w:fill="FFFFFF"/>
        </w:rPr>
      </w:pPr>
      <w:r w:rsidRPr="00B36161">
        <w:rPr>
          <w:rStyle w:val="contentpasted0"/>
          <w:rFonts w:ascii="Arial" w:hAnsi="Arial" w:cs="Arial"/>
          <w:shd w:val="clear" w:color="auto" w:fill="FFFFFF"/>
        </w:rPr>
        <w:t>opis wpływu zmiany na warunki realizacji umowy. </w:t>
      </w:r>
    </w:p>
    <w:p w14:paraId="79309BD0" w14:textId="6DF7A9ED" w:rsidR="00CD0D11" w:rsidRDefault="00916188" w:rsidP="002A2508">
      <w:pPr>
        <w:ind w:left="567" w:hanging="283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tab/>
      </w:r>
    </w:p>
    <w:p w14:paraId="38D43012" w14:textId="77777777" w:rsidR="00F963D2" w:rsidRPr="001749A6" w:rsidRDefault="00A77BCB" w:rsidP="00CD0D11">
      <w:pPr>
        <w:ind w:left="567" w:hanging="283"/>
        <w:jc w:val="center"/>
        <w:rPr>
          <w:rFonts w:ascii="Arial" w:hAnsi="Arial" w:cs="Arial"/>
          <w:b/>
        </w:rPr>
      </w:pPr>
      <w:r w:rsidRPr="001749A6">
        <w:rPr>
          <w:rFonts w:ascii="Arial" w:hAnsi="Arial" w:cs="Arial"/>
          <w:b/>
        </w:rPr>
        <w:t>§</w:t>
      </w:r>
      <w:r w:rsidRPr="001749A6">
        <w:rPr>
          <w:rFonts w:ascii="Arial" w:hAnsi="Arial" w:cs="Arial"/>
          <w:b/>
          <w:spacing w:val="1"/>
        </w:rPr>
        <w:t xml:space="preserve"> </w:t>
      </w:r>
      <w:r w:rsidRPr="001749A6">
        <w:rPr>
          <w:rFonts w:ascii="Arial" w:hAnsi="Arial" w:cs="Arial"/>
          <w:b/>
          <w:spacing w:val="-10"/>
        </w:rPr>
        <w:t>8</w:t>
      </w:r>
    </w:p>
    <w:p w14:paraId="3F44E8AC" w14:textId="77777777" w:rsidR="00F963D2" w:rsidRPr="001749A6" w:rsidRDefault="00A77BCB" w:rsidP="00CD0D11">
      <w:pPr>
        <w:pStyle w:val="Nagwek1"/>
        <w:ind w:left="1970"/>
        <w:rPr>
          <w:rFonts w:ascii="Arial" w:hAnsi="Arial" w:cs="Arial"/>
        </w:rPr>
      </w:pPr>
      <w:r w:rsidRPr="001749A6">
        <w:rPr>
          <w:rFonts w:ascii="Arial" w:hAnsi="Arial" w:cs="Arial"/>
        </w:rPr>
        <w:t>ODSTĄPIENIE</w:t>
      </w:r>
      <w:r w:rsidRPr="001749A6">
        <w:rPr>
          <w:rFonts w:ascii="Arial" w:hAnsi="Arial" w:cs="Arial"/>
          <w:spacing w:val="-7"/>
        </w:rPr>
        <w:t xml:space="preserve"> </w:t>
      </w:r>
      <w:r w:rsidRPr="001749A6">
        <w:rPr>
          <w:rFonts w:ascii="Arial" w:hAnsi="Arial" w:cs="Arial"/>
        </w:rPr>
        <w:t>OD</w:t>
      </w:r>
      <w:r w:rsidRPr="001749A6">
        <w:rPr>
          <w:rFonts w:ascii="Arial" w:hAnsi="Arial" w:cs="Arial"/>
          <w:spacing w:val="-4"/>
        </w:rPr>
        <w:t xml:space="preserve"> UMOWY</w:t>
      </w:r>
    </w:p>
    <w:p w14:paraId="519EE8EC" w14:textId="77777777" w:rsidR="00CD0D11" w:rsidRPr="00DD164E" w:rsidRDefault="00CD0D11" w:rsidP="00CD0D11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ind w:left="284" w:right="-1" w:hanging="294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</w:t>
      </w:r>
      <w:r>
        <w:rPr>
          <w:rFonts w:ascii="Arial" w:eastAsia="Times New Roman" w:hAnsi="Arial" w:cs="Arial"/>
          <w:bCs/>
          <w:lang w:eastAsia="pl-PL"/>
        </w:rPr>
        <w:br/>
      </w:r>
      <w:r w:rsidRPr="00DD164E">
        <w:rPr>
          <w:rFonts w:ascii="Arial" w:eastAsia="Times New Roman" w:hAnsi="Arial" w:cs="Arial"/>
          <w:bCs/>
          <w:lang w:eastAsia="pl-PL"/>
        </w:rPr>
        <w:t xml:space="preserve">w terminie 30 dni od powzięcia wiadomości o tych okolicznościach. </w:t>
      </w:r>
    </w:p>
    <w:p w14:paraId="585A88CA" w14:textId="77777777" w:rsidR="00CD0D11" w:rsidRPr="00DD164E" w:rsidRDefault="00CD0D11" w:rsidP="00CD0D11">
      <w:pPr>
        <w:tabs>
          <w:tab w:val="left" w:pos="284"/>
          <w:tab w:val="left" w:pos="851"/>
        </w:tabs>
        <w:ind w:left="284" w:right="-1" w:hanging="294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     W takim wypadku Wykonawca może żądać jedynie wynagrodzenia należnego mu z tytułu wykonania części umowy.</w:t>
      </w:r>
    </w:p>
    <w:p w14:paraId="243E8C2B" w14:textId="77777777" w:rsidR="00CD0D11" w:rsidRPr="00DD164E" w:rsidRDefault="00CD0D11" w:rsidP="00CD0D11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wykonania przedmiotu umowy określonego w § 3 ust. 1 niniejszej umowy, jest uprawniony do odstąpienia od niniejszej umowy, w całości lub w części, </w:t>
      </w:r>
      <w:r>
        <w:rPr>
          <w:rFonts w:ascii="Arial" w:eastAsia="Times New Roman" w:hAnsi="Arial" w:cs="Arial"/>
          <w:bCs/>
          <w:lang w:eastAsia="pl-PL"/>
        </w:rPr>
        <w:br/>
      </w:r>
      <w:r w:rsidRPr="00DD164E">
        <w:rPr>
          <w:rFonts w:ascii="Arial" w:eastAsia="Times New Roman" w:hAnsi="Arial" w:cs="Arial"/>
          <w:bCs/>
          <w:lang w:eastAsia="pl-PL"/>
        </w:rPr>
        <w:t>w przypadku naruszenia któregokolwiek z jej postanowień przez Wykonawcę, o ile Wykonawca nie usunie takiego naruszenia i jego skutku w terminie 7 dni od wezwania go przez Zamawiającego do prawidłowego wykonania umowy.</w:t>
      </w:r>
    </w:p>
    <w:p w14:paraId="0E941ED9" w14:textId="77777777" w:rsidR="00CD0D11" w:rsidRPr="00DD164E" w:rsidRDefault="00CD0D11" w:rsidP="00CD0D11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701A69" w14:textId="77777777" w:rsidR="00F963D2" w:rsidRPr="001749A6" w:rsidRDefault="00A77BCB" w:rsidP="001749A6">
      <w:pPr>
        <w:spacing w:before="121"/>
        <w:ind w:left="4529"/>
        <w:jc w:val="both"/>
        <w:rPr>
          <w:rFonts w:ascii="Arial" w:hAnsi="Arial" w:cs="Arial"/>
          <w:b/>
        </w:rPr>
      </w:pPr>
      <w:r w:rsidRPr="001749A6">
        <w:rPr>
          <w:rFonts w:ascii="Arial" w:hAnsi="Arial" w:cs="Arial"/>
          <w:b/>
        </w:rPr>
        <w:t>§</w:t>
      </w:r>
      <w:r w:rsidRPr="001749A6">
        <w:rPr>
          <w:rFonts w:ascii="Arial" w:hAnsi="Arial" w:cs="Arial"/>
          <w:b/>
          <w:spacing w:val="1"/>
        </w:rPr>
        <w:t xml:space="preserve"> </w:t>
      </w:r>
      <w:r w:rsidRPr="001749A6">
        <w:rPr>
          <w:rFonts w:ascii="Arial" w:hAnsi="Arial" w:cs="Arial"/>
          <w:b/>
          <w:spacing w:val="-10"/>
        </w:rPr>
        <w:t>9</w:t>
      </w:r>
    </w:p>
    <w:p w14:paraId="5EB21518" w14:textId="77777777" w:rsidR="00F963D2" w:rsidRPr="001749A6" w:rsidRDefault="00A77BCB" w:rsidP="001749A6">
      <w:pPr>
        <w:spacing w:before="39"/>
        <w:ind w:left="1830" w:right="1887"/>
        <w:jc w:val="both"/>
        <w:rPr>
          <w:rFonts w:ascii="Arial" w:hAnsi="Arial" w:cs="Arial"/>
          <w:b/>
        </w:rPr>
      </w:pPr>
      <w:r w:rsidRPr="001749A6">
        <w:rPr>
          <w:rFonts w:ascii="Arial" w:hAnsi="Arial" w:cs="Arial"/>
          <w:b/>
        </w:rPr>
        <w:t>PODWYKONAWCY</w:t>
      </w:r>
      <w:r w:rsidRPr="001749A6">
        <w:rPr>
          <w:rFonts w:ascii="Arial" w:hAnsi="Arial" w:cs="Arial"/>
          <w:b/>
          <w:spacing w:val="-6"/>
        </w:rPr>
        <w:t xml:space="preserve"> </w:t>
      </w:r>
      <w:r w:rsidRPr="001749A6">
        <w:rPr>
          <w:rFonts w:ascii="Arial" w:hAnsi="Arial" w:cs="Arial"/>
          <w:b/>
        </w:rPr>
        <w:t>–</w:t>
      </w:r>
      <w:r w:rsidRPr="001749A6">
        <w:rPr>
          <w:rFonts w:ascii="Arial" w:hAnsi="Arial" w:cs="Arial"/>
          <w:b/>
          <w:spacing w:val="-7"/>
        </w:rPr>
        <w:t xml:space="preserve"> </w:t>
      </w:r>
      <w:r w:rsidRPr="001749A6">
        <w:rPr>
          <w:rFonts w:ascii="Arial" w:hAnsi="Arial" w:cs="Arial"/>
          <w:b/>
        </w:rPr>
        <w:t>jeżeli</w:t>
      </w:r>
      <w:r w:rsidRPr="001749A6">
        <w:rPr>
          <w:rFonts w:ascii="Arial" w:hAnsi="Arial" w:cs="Arial"/>
          <w:b/>
          <w:spacing w:val="-6"/>
        </w:rPr>
        <w:t xml:space="preserve"> </w:t>
      </w:r>
      <w:r w:rsidRPr="001749A6">
        <w:rPr>
          <w:rFonts w:ascii="Arial" w:hAnsi="Arial" w:cs="Arial"/>
          <w:b/>
          <w:spacing w:val="-2"/>
        </w:rPr>
        <w:t>dotyczy</w:t>
      </w:r>
    </w:p>
    <w:p w14:paraId="70E02996" w14:textId="77777777" w:rsidR="00F963D2" w:rsidRPr="001749A6" w:rsidRDefault="00A77BCB" w:rsidP="001749A6">
      <w:pPr>
        <w:pStyle w:val="Akapitzlist"/>
        <w:numPr>
          <w:ilvl w:val="0"/>
          <w:numId w:val="6"/>
        </w:numPr>
        <w:tabs>
          <w:tab w:val="left" w:pos="478"/>
        </w:tabs>
        <w:spacing w:before="161"/>
        <w:ind w:left="478" w:hanging="282"/>
        <w:rPr>
          <w:rFonts w:ascii="Arial" w:hAnsi="Arial" w:cs="Arial"/>
        </w:rPr>
      </w:pPr>
      <w:r w:rsidRPr="001749A6">
        <w:rPr>
          <w:rFonts w:ascii="Arial" w:hAnsi="Arial" w:cs="Arial"/>
        </w:rPr>
        <w:t>Podwykonawcy</w:t>
      </w:r>
      <w:r w:rsidRPr="001749A6">
        <w:rPr>
          <w:rFonts w:ascii="Arial" w:hAnsi="Arial" w:cs="Arial"/>
          <w:spacing w:val="-7"/>
        </w:rPr>
        <w:t xml:space="preserve"> </w:t>
      </w:r>
      <w:r w:rsidRPr="001749A6">
        <w:rPr>
          <w:rFonts w:ascii="Arial" w:hAnsi="Arial" w:cs="Arial"/>
        </w:rPr>
        <w:t>wykonają</w:t>
      </w:r>
      <w:r w:rsidRPr="001749A6">
        <w:rPr>
          <w:rFonts w:ascii="Arial" w:hAnsi="Arial" w:cs="Arial"/>
          <w:spacing w:val="-5"/>
        </w:rPr>
        <w:t xml:space="preserve"> </w:t>
      </w:r>
      <w:r w:rsidRPr="001749A6">
        <w:rPr>
          <w:rFonts w:ascii="Arial" w:hAnsi="Arial" w:cs="Arial"/>
        </w:rPr>
        <w:t>zamówienie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</w:rPr>
        <w:t>w</w:t>
      </w:r>
      <w:r w:rsidRPr="001749A6">
        <w:rPr>
          <w:rFonts w:ascii="Arial" w:hAnsi="Arial" w:cs="Arial"/>
          <w:spacing w:val="-6"/>
        </w:rPr>
        <w:t xml:space="preserve"> </w:t>
      </w:r>
      <w:r w:rsidRPr="001749A6">
        <w:rPr>
          <w:rFonts w:ascii="Arial" w:hAnsi="Arial" w:cs="Arial"/>
          <w:spacing w:val="-2"/>
        </w:rPr>
        <w:t>zakresie:</w:t>
      </w:r>
    </w:p>
    <w:p w14:paraId="62A84099" w14:textId="77777777" w:rsidR="00F963D2" w:rsidRPr="001749A6" w:rsidRDefault="00A77BCB" w:rsidP="001749A6">
      <w:pPr>
        <w:pStyle w:val="Akapitzlist"/>
        <w:numPr>
          <w:ilvl w:val="1"/>
          <w:numId w:val="6"/>
        </w:numPr>
        <w:tabs>
          <w:tab w:val="left" w:pos="761"/>
        </w:tabs>
        <w:spacing w:before="161"/>
        <w:ind w:left="761" w:hanging="282"/>
        <w:rPr>
          <w:rFonts w:ascii="Arial" w:hAnsi="Arial" w:cs="Arial"/>
        </w:rPr>
      </w:pPr>
      <w:r w:rsidRPr="001749A6">
        <w:rPr>
          <w:rFonts w:ascii="Arial" w:hAnsi="Arial" w:cs="Arial"/>
          <w:spacing w:val="-2"/>
        </w:rPr>
        <w:t>…………………………………………….,</w:t>
      </w:r>
    </w:p>
    <w:p w14:paraId="6BC31701" w14:textId="77777777" w:rsidR="00F963D2" w:rsidRPr="001749A6" w:rsidRDefault="00A77BCB" w:rsidP="001749A6">
      <w:pPr>
        <w:pStyle w:val="Akapitzlist"/>
        <w:numPr>
          <w:ilvl w:val="1"/>
          <w:numId w:val="6"/>
        </w:numPr>
        <w:tabs>
          <w:tab w:val="left" w:pos="761"/>
        </w:tabs>
        <w:spacing w:before="159"/>
        <w:ind w:left="761" w:hanging="282"/>
        <w:rPr>
          <w:rFonts w:ascii="Arial" w:hAnsi="Arial" w:cs="Arial"/>
        </w:rPr>
      </w:pPr>
      <w:r w:rsidRPr="001749A6">
        <w:rPr>
          <w:rFonts w:ascii="Arial" w:hAnsi="Arial" w:cs="Arial"/>
          <w:spacing w:val="-2"/>
        </w:rPr>
        <w:t>……………………………………………..</w:t>
      </w:r>
    </w:p>
    <w:p w14:paraId="36567102" w14:textId="77777777" w:rsidR="00F963D2" w:rsidRPr="001749A6" w:rsidRDefault="00A77BCB" w:rsidP="001749A6">
      <w:pPr>
        <w:pStyle w:val="Akapitzlist"/>
        <w:numPr>
          <w:ilvl w:val="0"/>
          <w:numId w:val="6"/>
        </w:numPr>
        <w:tabs>
          <w:tab w:val="left" w:pos="477"/>
          <w:tab w:val="left" w:pos="479"/>
        </w:tabs>
        <w:spacing w:before="161" w:line="276" w:lineRule="auto"/>
        <w:ind w:right="116"/>
        <w:rPr>
          <w:rFonts w:ascii="Arial" w:hAnsi="Arial" w:cs="Arial"/>
        </w:rPr>
      </w:pPr>
      <w:r w:rsidRPr="001749A6">
        <w:rPr>
          <w:rFonts w:ascii="Arial" w:hAnsi="Arial" w:cs="Arial"/>
        </w:rPr>
        <w:t>Powierzenie</w:t>
      </w:r>
      <w:r w:rsidRPr="001749A6">
        <w:rPr>
          <w:rFonts w:ascii="Arial" w:hAnsi="Arial" w:cs="Arial"/>
          <w:spacing w:val="57"/>
        </w:rPr>
        <w:t xml:space="preserve">  </w:t>
      </w:r>
      <w:r w:rsidRPr="001749A6">
        <w:rPr>
          <w:rFonts w:ascii="Arial" w:hAnsi="Arial" w:cs="Arial"/>
        </w:rPr>
        <w:t>wykonania</w:t>
      </w:r>
      <w:r w:rsidRPr="001749A6">
        <w:rPr>
          <w:rFonts w:ascii="Arial" w:hAnsi="Arial" w:cs="Arial"/>
          <w:spacing w:val="56"/>
        </w:rPr>
        <w:t xml:space="preserve">  </w:t>
      </w:r>
      <w:r w:rsidRPr="001749A6">
        <w:rPr>
          <w:rFonts w:ascii="Arial" w:hAnsi="Arial" w:cs="Arial"/>
        </w:rPr>
        <w:t>części</w:t>
      </w:r>
      <w:r w:rsidRPr="001749A6">
        <w:rPr>
          <w:rFonts w:ascii="Arial" w:hAnsi="Arial" w:cs="Arial"/>
          <w:spacing w:val="57"/>
        </w:rPr>
        <w:t xml:space="preserve">  </w:t>
      </w:r>
      <w:r w:rsidRPr="001749A6">
        <w:rPr>
          <w:rFonts w:ascii="Arial" w:hAnsi="Arial" w:cs="Arial"/>
        </w:rPr>
        <w:t>zamówienia</w:t>
      </w:r>
      <w:r w:rsidRPr="001749A6">
        <w:rPr>
          <w:rFonts w:ascii="Arial" w:hAnsi="Arial" w:cs="Arial"/>
          <w:spacing w:val="56"/>
        </w:rPr>
        <w:t xml:space="preserve">  </w:t>
      </w:r>
      <w:r w:rsidRPr="001749A6">
        <w:rPr>
          <w:rFonts w:ascii="Arial" w:hAnsi="Arial" w:cs="Arial"/>
        </w:rPr>
        <w:t>podwykonawcom</w:t>
      </w:r>
      <w:r w:rsidRPr="001749A6">
        <w:rPr>
          <w:rFonts w:ascii="Arial" w:hAnsi="Arial" w:cs="Arial"/>
          <w:spacing w:val="56"/>
        </w:rPr>
        <w:t xml:space="preserve">  </w:t>
      </w:r>
      <w:r w:rsidRPr="001749A6">
        <w:rPr>
          <w:rFonts w:ascii="Arial" w:hAnsi="Arial" w:cs="Arial"/>
        </w:rPr>
        <w:t>nie</w:t>
      </w:r>
      <w:r w:rsidRPr="001749A6">
        <w:rPr>
          <w:rFonts w:ascii="Arial" w:hAnsi="Arial" w:cs="Arial"/>
          <w:spacing w:val="57"/>
        </w:rPr>
        <w:t xml:space="preserve">  </w:t>
      </w:r>
      <w:r w:rsidRPr="001749A6">
        <w:rPr>
          <w:rFonts w:ascii="Arial" w:hAnsi="Arial" w:cs="Arial"/>
        </w:rPr>
        <w:t>zwalnia</w:t>
      </w:r>
      <w:r w:rsidRPr="001749A6">
        <w:rPr>
          <w:rFonts w:ascii="Arial" w:hAnsi="Arial" w:cs="Arial"/>
          <w:spacing w:val="56"/>
        </w:rPr>
        <w:t xml:space="preserve">  </w:t>
      </w:r>
      <w:r w:rsidRPr="001749A6">
        <w:rPr>
          <w:rFonts w:ascii="Arial" w:hAnsi="Arial" w:cs="Arial"/>
        </w:rPr>
        <w:t>Wykonawcy z odpowiedzialności za należyte wykonanie tego zamówienia.</w:t>
      </w:r>
    </w:p>
    <w:p w14:paraId="2D3A2614" w14:textId="77777777" w:rsidR="00F963D2" w:rsidRPr="001749A6" w:rsidRDefault="00A77BCB" w:rsidP="001749A6">
      <w:pPr>
        <w:pStyle w:val="Akapitzlist"/>
        <w:numPr>
          <w:ilvl w:val="0"/>
          <w:numId w:val="6"/>
        </w:numPr>
        <w:tabs>
          <w:tab w:val="left" w:pos="477"/>
          <w:tab w:val="left" w:pos="479"/>
        </w:tabs>
        <w:spacing w:before="119" w:line="276" w:lineRule="auto"/>
        <w:ind w:right="117"/>
        <w:rPr>
          <w:rFonts w:ascii="Arial" w:hAnsi="Arial" w:cs="Arial"/>
        </w:rPr>
      </w:pPr>
      <w:r w:rsidRPr="001749A6">
        <w:rPr>
          <w:rFonts w:ascii="Arial" w:hAnsi="Arial" w:cs="Arial"/>
        </w:rPr>
        <w:t>Wykonawca ponosi odpowiedzialność za działania lub zaniechanie działań podwykonawców tak jak za działania własne.</w:t>
      </w:r>
    </w:p>
    <w:p w14:paraId="2AD3AAA1" w14:textId="77777777" w:rsidR="00CD0D11" w:rsidRPr="00CD0D11" w:rsidRDefault="00A77BCB" w:rsidP="00C77405">
      <w:pPr>
        <w:pStyle w:val="Akapitzlist"/>
        <w:numPr>
          <w:ilvl w:val="0"/>
          <w:numId w:val="6"/>
        </w:numPr>
        <w:tabs>
          <w:tab w:val="left" w:pos="477"/>
          <w:tab w:val="left" w:pos="479"/>
        </w:tabs>
        <w:spacing w:before="37" w:line="276" w:lineRule="auto"/>
        <w:ind w:right="118"/>
        <w:rPr>
          <w:rFonts w:ascii="Arial" w:hAnsi="Arial" w:cs="Arial"/>
        </w:rPr>
      </w:pPr>
      <w:r w:rsidRPr="00CD0D11">
        <w:rPr>
          <w:rFonts w:ascii="Arial" w:hAnsi="Arial" w:cs="Arial"/>
        </w:rPr>
        <w:t xml:space="preserve">Umowa o podwykonawstwo musi być w formie pisemnej o charakterze odpłatnym, a także musi określać jaka część przedmiotu umowy o zamówienie publiczne zostanie wykonana przez </w:t>
      </w:r>
      <w:r w:rsidRPr="00CD0D11">
        <w:rPr>
          <w:rFonts w:ascii="Arial" w:hAnsi="Arial" w:cs="Arial"/>
          <w:spacing w:val="-2"/>
        </w:rPr>
        <w:t>Podwykonawcę.</w:t>
      </w:r>
    </w:p>
    <w:p w14:paraId="1545A268" w14:textId="77777777" w:rsidR="00F963D2" w:rsidRPr="00CD0D11" w:rsidRDefault="00A77BCB" w:rsidP="00C77405">
      <w:pPr>
        <w:pStyle w:val="Akapitzlist"/>
        <w:numPr>
          <w:ilvl w:val="0"/>
          <w:numId w:val="6"/>
        </w:numPr>
        <w:tabs>
          <w:tab w:val="left" w:pos="477"/>
          <w:tab w:val="left" w:pos="479"/>
        </w:tabs>
        <w:spacing w:before="37" w:line="276" w:lineRule="auto"/>
        <w:ind w:right="118"/>
        <w:rPr>
          <w:rFonts w:ascii="Arial" w:hAnsi="Arial" w:cs="Arial"/>
        </w:rPr>
      </w:pPr>
      <w:r w:rsidRPr="00CD0D11">
        <w:rPr>
          <w:rFonts w:ascii="Arial" w:hAnsi="Arial" w:cs="Arial"/>
        </w:rPr>
        <w:t>Termin zapłaty wynagrodzenia podwykonawcy przewidziany w umowie o podwykonawstwo nie może być dłuższy niż 30 dni od dnia doręczenia Wykonawcy faktury lub rachunku, potwierdzających wykonanie zleconych podwykonawcy zadań.</w:t>
      </w:r>
    </w:p>
    <w:p w14:paraId="2B7420F0" w14:textId="77777777" w:rsidR="00F963D2" w:rsidRPr="001749A6" w:rsidRDefault="00A77BCB" w:rsidP="001749A6">
      <w:pPr>
        <w:spacing w:before="120"/>
        <w:ind w:left="4541"/>
        <w:jc w:val="both"/>
        <w:rPr>
          <w:rFonts w:ascii="Arial" w:hAnsi="Arial" w:cs="Arial"/>
          <w:b/>
        </w:rPr>
      </w:pPr>
      <w:r w:rsidRPr="001749A6">
        <w:rPr>
          <w:rFonts w:ascii="Arial" w:hAnsi="Arial" w:cs="Arial"/>
          <w:b/>
        </w:rPr>
        <w:t xml:space="preserve">§ </w:t>
      </w:r>
      <w:r w:rsidRPr="001749A6">
        <w:rPr>
          <w:rFonts w:ascii="Arial" w:hAnsi="Arial" w:cs="Arial"/>
          <w:b/>
          <w:spacing w:val="-5"/>
        </w:rPr>
        <w:t>10</w:t>
      </w:r>
    </w:p>
    <w:p w14:paraId="212050A9" w14:textId="77777777" w:rsidR="00CD0D11" w:rsidRPr="00EA4514" w:rsidRDefault="00CD0D11" w:rsidP="00CD0D11">
      <w:pPr>
        <w:tabs>
          <w:tab w:val="left" w:pos="851"/>
        </w:tabs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t>PRZETWARZANIE DANYCH OSOBOWYCH</w:t>
      </w:r>
    </w:p>
    <w:p w14:paraId="6FC32315" w14:textId="77777777" w:rsidR="00CD0D11" w:rsidRPr="00DD164E" w:rsidRDefault="00CD0D11" w:rsidP="00CD0D11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C25C59B" w14:textId="77777777" w:rsidR="00CD0D11" w:rsidRPr="00DD164E" w:rsidRDefault="00CD0D11" w:rsidP="00CD0D11">
      <w:pPr>
        <w:pStyle w:val="Akapitzlist"/>
        <w:widowControl/>
        <w:numPr>
          <w:ilvl w:val="1"/>
          <w:numId w:val="22"/>
        </w:numPr>
        <w:tabs>
          <w:tab w:val="left" w:pos="284"/>
        </w:tabs>
        <w:suppressAutoHyphens/>
        <w:autoSpaceDE/>
        <w:autoSpaceDN/>
        <w:spacing w:before="0"/>
        <w:ind w:left="284" w:right="-1" w:hanging="284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</w:t>
      </w:r>
      <w:r w:rsidRPr="00DD164E">
        <w:rPr>
          <w:rFonts w:ascii="Arial" w:hAnsi="Arial" w:cs="Arial"/>
          <w:bCs/>
          <w:lang w:eastAsia="pl-PL"/>
        </w:rPr>
        <w:lastRenderedPageBreak/>
        <w:t>z przetwarzaniem danych osobowych i w sprawie swobodnego przepływu takich danych oraz uchylenia dyrektywy 95/46/WE (ogólne rozporządzenie o ochronie danych - RODO), zapisami Ustawy z dnia 10.05.2018 r. o ochronie danych osobowych (tj. Dz. U. z 2023 r. poz.1206) lub innymi przepisami prawa polskiego.</w:t>
      </w:r>
    </w:p>
    <w:p w14:paraId="401A9138" w14:textId="77777777" w:rsidR="00CD0D11" w:rsidRPr="00DD164E" w:rsidRDefault="00CD0D11" w:rsidP="00CD0D11">
      <w:pPr>
        <w:pStyle w:val="Akapitzlist"/>
        <w:widowControl/>
        <w:numPr>
          <w:ilvl w:val="1"/>
          <w:numId w:val="22"/>
        </w:numPr>
        <w:tabs>
          <w:tab w:val="left" w:pos="284"/>
        </w:tabs>
        <w:suppressAutoHyphens/>
        <w:autoSpaceDE/>
        <w:autoSpaceDN/>
        <w:spacing w:before="0"/>
        <w:ind w:left="284" w:right="-1" w:hanging="284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641D6E0" w14:textId="77777777" w:rsidR="00CD0D11" w:rsidRPr="00DD164E" w:rsidRDefault="00CD0D11" w:rsidP="00CD0D11">
      <w:pPr>
        <w:pStyle w:val="Akapitzlist"/>
        <w:widowControl/>
        <w:numPr>
          <w:ilvl w:val="1"/>
          <w:numId w:val="22"/>
        </w:numPr>
        <w:tabs>
          <w:tab w:val="left" w:pos="284"/>
        </w:tabs>
        <w:suppressAutoHyphens/>
        <w:autoSpaceDE/>
        <w:autoSpaceDN/>
        <w:spacing w:before="0"/>
        <w:ind w:left="284" w:right="-1" w:hanging="284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6DD3ECB" w14:textId="77777777" w:rsidR="00CD0D11" w:rsidRPr="00DD164E" w:rsidRDefault="00CD0D11" w:rsidP="00CD0D11">
      <w:pPr>
        <w:pStyle w:val="Akapitzlist"/>
        <w:widowControl/>
        <w:numPr>
          <w:ilvl w:val="1"/>
          <w:numId w:val="22"/>
        </w:numPr>
        <w:tabs>
          <w:tab w:val="left" w:pos="284"/>
        </w:tabs>
        <w:suppressAutoHyphens/>
        <w:autoSpaceDE/>
        <w:autoSpaceDN/>
        <w:spacing w:before="0"/>
        <w:ind w:left="284" w:right="-1" w:hanging="284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</w:p>
    <w:p w14:paraId="60BECF68" w14:textId="77777777" w:rsidR="00CD0D11" w:rsidRPr="00DD164E" w:rsidRDefault="00CD0D11" w:rsidP="00CD0D11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327A492" w14:textId="77777777" w:rsidR="009223B9" w:rsidRDefault="00CD0D11" w:rsidP="009223B9">
      <w:pPr>
        <w:tabs>
          <w:tab w:val="left" w:pos="851"/>
        </w:tabs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11</w:t>
      </w:r>
    </w:p>
    <w:p w14:paraId="72E13C11" w14:textId="77777777" w:rsidR="00CD0D11" w:rsidRPr="00EA4514" w:rsidRDefault="00CD0D11" w:rsidP="009223B9">
      <w:pPr>
        <w:tabs>
          <w:tab w:val="left" w:pos="851"/>
        </w:tabs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45CA5FDF" w14:textId="77777777" w:rsidR="00CD0D11" w:rsidRPr="00DD164E" w:rsidRDefault="00CD0D11" w:rsidP="00CD0D11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FCCC60D" w14:textId="77777777" w:rsidR="00CD0D11" w:rsidRPr="00DD164E" w:rsidRDefault="00CD0D11" w:rsidP="00CD0D11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E/>
        <w:autoSpaceDN/>
        <w:spacing w:before="0"/>
        <w:ind w:left="284" w:right="-1" w:hanging="284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 xml:space="preserve">W sprawach nie uregulowanych niniejszą umową stosuje się przepisy ustawy z dnia </w:t>
      </w:r>
      <w:r>
        <w:rPr>
          <w:rFonts w:ascii="Arial" w:hAnsi="Arial" w:cs="Arial"/>
          <w:lang w:eastAsia="pl-PL"/>
        </w:rPr>
        <w:br/>
      </w:r>
      <w:r w:rsidRPr="00DD164E">
        <w:rPr>
          <w:rFonts w:ascii="Arial" w:hAnsi="Arial" w:cs="Arial"/>
          <w:lang w:eastAsia="pl-PL"/>
        </w:rPr>
        <w:t xml:space="preserve">23 kwietnia 1964 r. - Kodeks Cywilny, jeżeli przepisy </w:t>
      </w:r>
      <w:proofErr w:type="spellStart"/>
      <w:r w:rsidRPr="00DD164E">
        <w:rPr>
          <w:rFonts w:ascii="Arial" w:hAnsi="Arial" w:cs="Arial"/>
          <w:lang w:eastAsia="pl-PL"/>
        </w:rPr>
        <w:t>p.z.p</w:t>
      </w:r>
      <w:proofErr w:type="spellEnd"/>
      <w:r w:rsidRPr="00DD164E">
        <w:rPr>
          <w:rFonts w:ascii="Arial" w:hAnsi="Arial" w:cs="Arial"/>
          <w:lang w:eastAsia="pl-PL"/>
        </w:rPr>
        <w:t>. nie stanowią inaczej.</w:t>
      </w:r>
    </w:p>
    <w:p w14:paraId="6DD6CAF8" w14:textId="77777777" w:rsidR="00CD0D11" w:rsidRPr="00DD164E" w:rsidRDefault="00CD0D11" w:rsidP="00CD0D11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E/>
        <w:autoSpaceDN/>
        <w:spacing w:before="0"/>
        <w:ind w:left="284" w:right="-1" w:hanging="284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DD164E">
        <w:rPr>
          <w:rFonts w:ascii="Arial" w:hAnsi="Arial" w:cs="Arial"/>
          <w:b/>
          <w:lang w:eastAsia="pl-PL"/>
        </w:rPr>
        <w:t xml:space="preserve">  </w:t>
      </w:r>
    </w:p>
    <w:p w14:paraId="64357BCF" w14:textId="77777777" w:rsidR="00CD0D11" w:rsidRPr="00DD164E" w:rsidRDefault="00CD0D11" w:rsidP="00CD0D11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E/>
        <w:autoSpaceDN/>
        <w:spacing w:before="0"/>
        <w:ind w:left="284" w:right="-1" w:hanging="284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Umowę sporządzono w 2 jednobrzmiących egzemplarzach, po jednym dla każdej ze stron.</w:t>
      </w:r>
    </w:p>
    <w:p w14:paraId="72DBADCE" w14:textId="77777777" w:rsidR="00CD0D11" w:rsidRPr="00DD164E" w:rsidRDefault="00CD0D11" w:rsidP="00CD0D11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E/>
        <w:autoSpaceDN/>
        <w:spacing w:before="0"/>
        <w:ind w:left="284" w:right="-1" w:hanging="284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Wymienione w umowie załączniki stanowią integralną część umowy</w:t>
      </w:r>
    </w:p>
    <w:p w14:paraId="70A7B078" w14:textId="77777777" w:rsidR="00CD0D11" w:rsidRPr="00DD164E" w:rsidRDefault="00CD0D11" w:rsidP="00CD0D11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E/>
        <w:autoSpaceDN/>
        <w:spacing w:before="0"/>
        <w:ind w:left="284" w:right="-1" w:hanging="284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Umowa wchodzi w życie z datą jej zawarcia.</w:t>
      </w:r>
    </w:p>
    <w:p w14:paraId="6C29D684" w14:textId="77777777" w:rsidR="00F963D2" w:rsidRPr="001749A6" w:rsidRDefault="00F963D2" w:rsidP="001749A6">
      <w:pPr>
        <w:pStyle w:val="Tekstpodstawowy"/>
        <w:spacing w:before="202"/>
        <w:ind w:left="0" w:firstLine="0"/>
        <w:rPr>
          <w:rFonts w:ascii="Arial" w:hAnsi="Arial" w:cs="Arial"/>
        </w:rPr>
      </w:pPr>
    </w:p>
    <w:p w14:paraId="1C176796" w14:textId="77777777" w:rsidR="00F963D2" w:rsidRPr="001749A6" w:rsidRDefault="00CD0D11" w:rsidP="009223B9">
      <w:pPr>
        <w:pStyle w:val="Nagwek1"/>
        <w:tabs>
          <w:tab w:val="left" w:pos="7378"/>
        </w:tabs>
        <w:spacing w:before="0"/>
        <w:ind w:left="839" w:right="0"/>
        <w:jc w:val="both"/>
        <w:rPr>
          <w:rFonts w:ascii="Arial" w:hAnsi="Arial" w:cs="Arial"/>
          <w:b w:val="0"/>
        </w:rPr>
      </w:pPr>
      <w:r w:rsidRPr="001749A6">
        <w:rPr>
          <w:rFonts w:ascii="Arial" w:hAnsi="Arial" w:cs="Arial"/>
          <w:spacing w:val="-2"/>
        </w:rPr>
        <w:t>ZAMAWIAJĄ</w:t>
      </w:r>
      <w:r w:rsidR="00EA58C0">
        <w:rPr>
          <w:rFonts w:ascii="Arial" w:hAnsi="Arial" w:cs="Arial"/>
          <w:spacing w:val="-2"/>
        </w:rPr>
        <w:t>CY</w:t>
      </w:r>
      <w:r>
        <w:rPr>
          <w:rFonts w:ascii="Arial" w:hAnsi="Arial" w:cs="Arial"/>
          <w:spacing w:val="-2"/>
        </w:rPr>
        <w:t xml:space="preserve">                                                               </w:t>
      </w:r>
      <w:r w:rsidR="00A77BCB" w:rsidRPr="001749A6">
        <w:rPr>
          <w:rFonts w:ascii="Arial" w:hAnsi="Arial" w:cs="Arial"/>
          <w:spacing w:val="-2"/>
        </w:rPr>
        <w:t>WYKONAWCA</w:t>
      </w:r>
      <w:r w:rsidR="00A77BCB" w:rsidRPr="001749A6">
        <w:rPr>
          <w:rFonts w:ascii="Arial" w:hAnsi="Arial" w:cs="Arial"/>
        </w:rPr>
        <w:tab/>
      </w:r>
    </w:p>
    <w:sectPr w:rsidR="00F963D2" w:rsidRPr="001749A6">
      <w:pgSz w:w="11910" w:h="16840"/>
      <w:pgMar w:top="1360" w:right="1300" w:bottom="280" w:left="1220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311FC84" w16cid:durableId="2A2407B4"/>
  <w16cid:commentId w16cid:paraId="1341E08E" w16cid:durableId="2A2661C9"/>
  <w16cid:commentId w16cid:paraId="6AADF091" w16cid:durableId="2A23FB8B"/>
  <w16cid:commentId w16cid:paraId="0DD3120D" w16cid:durableId="2A2661CB"/>
  <w16cid:commentId w16cid:paraId="0E4A81B9" w16cid:durableId="2A2661CC"/>
  <w16cid:commentId w16cid:paraId="27DF4DAC" w16cid:durableId="2A26620C"/>
  <w16cid:commentId w16cid:paraId="2DF2E928" w16cid:durableId="2A240339"/>
  <w16cid:commentId w16cid:paraId="4998C53A" w16cid:durableId="2A2661CE"/>
  <w16cid:commentId w16cid:paraId="0532CA5C" w16cid:durableId="2A26658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0F5E"/>
    <w:multiLevelType w:val="hybridMultilevel"/>
    <w:tmpl w:val="77DE07E4"/>
    <w:lvl w:ilvl="0" w:tplc="2856D72E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FC00396">
      <w:numFmt w:val="bullet"/>
      <w:lvlText w:val="•"/>
      <w:lvlJc w:val="left"/>
      <w:pPr>
        <w:ind w:left="1370" w:hanging="284"/>
      </w:pPr>
      <w:rPr>
        <w:rFonts w:hint="default"/>
        <w:lang w:val="pl-PL" w:eastAsia="en-US" w:bidi="ar-SA"/>
      </w:rPr>
    </w:lvl>
    <w:lvl w:ilvl="2" w:tplc="FCF6F446">
      <w:numFmt w:val="bullet"/>
      <w:lvlText w:val="•"/>
      <w:lvlJc w:val="left"/>
      <w:pPr>
        <w:ind w:left="2261" w:hanging="284"/>
      </w:pPr>
      <w:rPr>
        <w:rFonts w:hint="default"/>
        <w:lang w:val="pl-PL" w:eastAsia="en-US" w:bidi="ar-SA"/>
      </w:rPr>
    </w:lvl>
    <w:lvl w:ilvl="3" w:tplc="A88C81EA">
      <w:numFmt w:val="bullet"/>
      <w:lvlText w:val="•"/>
      <w:lvlJc w:val="left"/>
      <w:pPr>
        <w:ind w:left="3151" w:hanging="284"/>
      </w:pPr>
      <w:rPr>
        <w:rFonts w:hint="default"/>
        <w:lang w:val="pl-PL" w:eastAsia="en-US" w:bidi="ar-SA"/>
      </w:rPr>
    </w:lvl>
    <w:lvl w:ilvl="4" w:tplc="8F8C8BA6">
      <w:numFmt w:val="bullet"/>
      <w:lvlText w:val="•"/>
      <w:lvlJc w:val="left"/>
      <w:pPr>
        <w:ind w:left="4042" w:hanging="284"/>
      </w:pPr>
      <w:rPr>
        <w:rFonts w:hint="default"/>
        <w:lang w:val="pl-PL" w:eastAsia="en-US" w:bidi="ar-SA"/>
      </w:rPr>
    </w:lvl>
    <w:lvl w:ilvl="5" w:tplc="09D6CCCE">
      <w:numFmt w:val="bullet"/>
      <w:lvlText w:val="•"/>
      <w:lvlJc w:val="left"/>
      <w:pPr>
        <w:ind w:left="4933" w:hanging="284"/>
      </w:pPr>
      <w:rPr>
        <w:rFonts w:hint="default"/>
        <w:lang w:val="pl-PL" w:eastAsia="en-US" w:bidi="ar-SA"/>
      </w:rPr>
    </w:lvl>
    <w:lvl w:ilvl="6" w:tplc="A72257D6">
      <w:numFmt w:val="bullet"/>
      <w:lvlText w:val="•"/>
      <w:lvlJc w:val="left"/>
      <w:pPr>
        <w:ind w:left="5823" w:hanging="284"/>
      </w:pPr>
      <w:rPr>
        <w:rFonts w:hint="default"/>
        <w:lang w:val="pl-PL" w:eastAsia="en-US" w:bidi="ar-SA"/>
      </w:rPr>
    </w:lvl>
    <w:lvl w:ilvl="7" w:tplc="0B9E17E8">
      <w:numFmt w:val="bullet"/>
      <w:lvlText w:val="•"/>
      <w:lvlJc w:val="left"/>
      <w:pPr>
        <w:ind w:left="6714" w:hanging="284"/>
      </w:pPr>
      <w:rPr>
        <w:rFonts w:hint="default"/>
        <w:lang w:val="pl-PL" w:eastAsia="en-US" w:bidi="ar-SA"/>
      </w:rPr>
    </w:lvl>
    <w:lvl w:ilvl="8" w:tplc="940C03C6">
      <w:numFmt w:val="bullet"/>
      <w:lvlText w:val="•"/>
      <w:lvlJc w:val="left"/>
      <w:pPr>
        <w:ind w:left="7605" w:hanging="284"/>
      </w:pPr>
      <w:rPr>
        <w:rFonts w:hint="default"/>
        <w:lang w:val="pl-PL" w:eastAsia="en-US" w:bidi="ar-SA"/>
      </w:rPr>
    </w:lvl>
  </w:abstractNum>
  <w:abstractNum w:abstractNumId="1" w15:restartNumberingAfterBreak="0">
    <w:nsid w:val="0246788C"/>
    <w:multiLevelType w:val="hybridMultilevel"/>
    <w:tmpl w:val="DB04AC92"/>
    <w:lvl w:ilvl="0" w:tplc="DFBE2CEC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9CFCD6">
      <w:start w:val="1"/>
      <w:numFmt w:val="lowerLetter"/>
      <w:lvlText w:val="%2)"/>
      <w:lvlJc w:val="left"/>
      <w:pPr>
        <w:ind w:left="76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51CA34B6">
      <w:numFmt w:val="bullet"/>
      <w:lvlText w:val="•"/>
      <w:lvlJc w:val="left"/>
      <w:pPr>
        <w:ind w:left="1718" w:hanging="284"/>
      </w:pPr>
      <w:rPr>
        <w:rFonts w:hint="default"/>
        <w:lang w:val="pl-PL" w:eastAsia="en-US" w:bidi="ar-SA"/>
      </w:rPr>
    </w:lvl>
    <w:lvl w:ilvl="3" w:tplc="7D34C416">
      <w:numFmt w:val="bullet"/>
      <w:lvlText w:val="•"/>
      <w:lvlJc w:val="left"/>
      <w:pPr>
        <w:ind w:left="2676" w:hanging="284"/>
      </w:pPr>
      <w:rPr>
        <w:rFonts w:hint="default"/>
        <w:lang w:val="pl-PL" w:eastAsia="en-US" w:bidi="ar-SA"/>
      </w:rPr>
    </w:lvl>
    <w:lvl w:ilvl="4" w:tplc="2A960AB4">
      <w:numFmt w:val="bullet"/>
      <w:lvlText w:val="•"/>
      <w:lvlJc w:val="left"/>
      <w:pPr>
        <w:ind w:left="3635" w:hanging="284"/>
      </w:pPr>
      <w:rPr>
        <w:rFonts w:hint="default"/>
        <w:lang w:val="pl-PL" w:eastAsia="en-US" w:bidi="ar-SA"/>
      </w:rPr>
    </w:lvl>
    <w:lvl w:ilvl="5" w:tplc="14F204E4">
      <w:numFmt w:val="bullet"/>
      <w:lvlText w:val="•"/>
      <w:lvlJc w:val="left"/>
      <w:pPr>
        <w:ind w:left="4593" w:hanging="284"/>
      </w:pPr>
      <w:rPr>
        <w:rFonts w:hint="default"/>
        <w:lang w:val="pl-PL" w:eastAsia="en-US" w:bidi="ar-SA"/>
      </w:rPr>
    </w:lvl>
    <w:lvl w:ilvl="6" w:tplc="06CABD8E">
      <w:numFmt w:val="bullet"/>
      <w:lvlText w:val="•"/>
      <w:lvlJc w:val="left"/>
      <w:pPr>
        <w:ind w:left="5552" w:hanging="284"/>
      </w:pPr>
      <w:rPr>
        <w:rFonts w:hint="default"/>
        <w:lang w:val="pl-PL" w:eastAsia="en-US" w:bidi="ar-SA"/>
      </w:rPr>
    </w:lvl>
    <w:lvl w:ilvl="7" w:tplc="988CA70C">
      <w:numFmt w:val="bullet"/>
      <w:lvlText w:val="•"/>
      <w:lvlJc w:val="left"/>
      <w:pPr>
        <w:ind w:left="6510" w:hanging="284"/>
      </w:pPr>
      <w:rPr>
        <w:rFonts w:hint="default"/>
        <w:lang w:val="pl-PL" w:eastAsia="en-US" w:bidi="ar-SA"/>
      </w:rPr>
    </w:lvl>
    <w:lvl w:ilvl="8" w:tplc="0998502A">
      <w:numFmt w:val="bullet"/>
      <w:lvlText w:val="•"/>
      <w:lvlJc w:val="left"/>
      <w:pPr>
        <w:ind w:left="7469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6029"/>
    <w:multiLevelType w:val="hybridMultilevel"/>
    <w:tmpl w:val="9274E266"/>
    <w:lvl w:ilvl="0" w:tplc="E408A11C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8C2CC6A">
      <w:start w:val="1"/>
      <w:numFmt w:val="decimal"/>
      <w:lvlText w:val="%2)"/>
      <w:lvlJc w:val="left"/>
      <w:pPr>
        <w:ind w:left="76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9264B394">
      <w:numFmt w:val="bullet"/>
      <w:lvlText w:val="•"/>
      <w:lvlJc w:val="left"/>
      <w:pPr>
        <w:ind w:left="1718" w:hanging="284"/>
      </w:pPr>
      <w:rPr>
        <w:rFonts w:hint="default"/>
        <w:lang w:val="pl-PL" w:eastAsia="en-US" w:bidi="ar-SA"/>
      </w:rPr>
    </w:lvl>
    <w:lvl w:ilvl="3" w:tplc="D1425616">
      <w:numFmt w:val="bullet"/>
      <w:lvlText w:val="•"/>
      <w:lvlJc w:val="left"/>
      <w:pPr>
        <w:ind w:left="2676" w:hanging="284"/>
      </w:pPr>
      <w:rPr>
        <w:rFonts w:hint="default"/>
        <w:lang w:val="pl-PL" w:eastAsia="en-US" w:bidi="ar-SA"/>
      </w:rPr>
    </w:lvl>
    <w:lvl w:ilvl="4" w:tplc="0846CB5C">
      <w:numFmt w:val="bullet"/>
      <w:lvlText w:val="•"/>
      <w:lvlJc w:val="left"/>
      <w:pPr>
        <w:ind w:left="3635" w:hanging="284"/>
      </w:pPr>
      <w:rPr>
        <w:rFonts w:hint="default"/>
        <w:lang w:val="pl-PL" w:eastAsia="en-US" w:bidi="ar-SA"/>
      </w:rPr>
    </w:lvl>
    <w:lvl w:ilvl="5" w:tplc="FD2286EE">
      <w:numFmt w:val="bullet"/>
      <w:lvlText w:val="•"/>
      <w:lvlJc w:val="left"/>
      <w:pPr>
        <w:ind w:left="4593" w:hanging="284"/>
      </w:pPr>
      <w:rPr>
        <w:rFonts w:hint="default"/>
        <w:lang w:val="pl-PL" w:eastAsia="en-US" w:bidi="ar-SA"/>
      </w:rPr>
    </w:lvl>
    <w:lvl w:ilvl="6" w:tplc="EA80BC82">
      <w:numFmt w:val="bullet"/>
      <w:lvlText w:val="•"/>
      <w:lvlJc w:val="left"/>
      <w:pPr>
        <w:ind w:left="5552" w:hanging="284"/>
      </w:pPr>
      <w:rPr>
        <w:rFonts w:hint="default"/>
        <w:lang w:val="pl-PL" w:eastAsia="en-US" w:bidi="ar-SA"/>
      </w:rPr>
    </w:lvl>
    <w:lvl w:ilvl="7" w:tplc="56E2ACAC">
      <w:numFmt w:val="bullet"/>
      <w:lvlText w:val="•"/>
      <w:lvlJc w:val="left"/>
      <w:pPr>
        <w:ind w:left="6510" w:hanging="284"/>
      </w:pPr>
      <w:rPr>
        <w:rFonts w:hint="default"/>
        <w:lang w:val="pl-PL" w:eastAsia="en-US" w:bidi="ar-SA"/>
      </w:rPr>
    </w:lvl>
    <w:lvl w:ilvl="8" w:tplc="C4CAFC06">
      <w:numFmt w:val="bullet"/>
      <w:lvlText w:val="•"/>
      <w:lvlJc w:val="left"/>
      <w:pPr>
        <w:ind w:left="7469" w:hanging="284"/>
      </w:pPr>
      <w:rPr>
        <w:rFonts w:hint="default"/>
        <w:lang w:val="pl-PL" w:eastAsia="en-US" w:bidi="ar-SA"/>
      </w:rPr>
    </w:lvl>
  </w:abstractNum>
  <w:abstractNum w:abstractNumId="4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CB06FEB"/>
    <w:multiLevelType w:val="hybridMultilevel"/>
    <w:tmpl w:val="CF72F7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4083915"/>
    <w:multiLevelType w:val="hybridMultilevel"/>
    <w:tmpl w:val="4A285C8A"/>
    <w:lvl w:ilvl="0" w:tplc="71D6C04E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81A9062">
      <w:start w:val="1"/>
      <w:numFmt w:val="lowerLetter"/>
      <w:lvlText w:val="%2)"/>
      <w:lvlJc w:val="left"/>
      <w:pPr>
        <w:ind w:left="76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4A20FD0">
      <w:numFmt w:val="bullet"/>
      <w:lvlText w:val="•"/>
      <w:lvlJc w:val="left"/>
      <w:pPr>
        <w:ind w:left="1718" w:hanging="284"/>
      </w:pPr>
      <w:rPr>
        <w:rFonts w:hint="default"/>
        <w:lang w:val="pl-PL" w:eastAsia="en-US" w:bidi="ar-SA"/>
      </w:rPr>
    </w:lvl>
    <w:lvl w:ilvl="3" w:tplc="1F986134">
      <w:numFmt w:val="bullet"/>
      <w:lvlText w:val="•"/>
      <w:lvlJc w:val="left"/>
      <w:pPr>
        <w:ind w:left="2676" w:hanging="284"/>
      </w:pPr>
      <w:rPr>
        <w:rFonts w:hint="default"/>
        <w:lang w:val="pl-PL" w:eastAsia="en-US" w:bidi="ar-SA"/>
      </w:rPr>
    </w:lvl>
    <w:lvl w:ilvl="4" w:tplc="A5B6A22C">
      <w:numFmt w:val="bullet"/>
      <w:lvlText w:val="•"/>
      <w:lvlJc w:val="left"/>
      <w:pPr>
        <w:ind w:left="3635" w:hanging="284"/>
      </w:pPr>
      <w:rPr>
        <w:rFonts w:hint="default"/>
        <w:lang w:val="pl-PL" w:eastAsia="en-US" w:bidi="ar-SA"/>
      </w:rPr>
    </w:lvl>
    <w:lvl w:ilvl="5" w:tplc="1040B812">
      <w:numFmt w:val="bullet"/>
      <w:lvlText w:val="•"/>
      <w:lvlJc w:val="left"/>
      <w:pPr>
        <w:ind w:left="4593" w:hanging="284"/>
      </w:pPr>
      <w:rPr>
        <w:rFonts w:hint="default"/>
        <w:lang w:val="pl-PL" w:eastAsia="en-US" w:bidi="ar-SA"/>
      </w:rPr>
    </w:lvl>
    <w:lvl w:ilvl="6" w:tplc="259C5948">
      <w:numFmt w:val="bullet"/>
      <w:lvlText w:val="•"/>
      <w:lvlJc w:val="left"/>
      <w:pPr>
        <w:ind w:left="5552" w:hanging="284"/>
      </w:pPr>
      <w:rPr>
        <w:rFonts w:hint="default"/>
        <w:lang w:val="pl-PL" w:eastAsia="en-US" w:bidi="ar-SA"/>
      </w:rPr>
    </w:lvl>
    <w:lvl w:ilvl="7" w:tplc="9000EE38">
      <w:numFmt w:val="bullet"/>
      <w:lvlText w:val="•"/>
      <w:lvlJc w:val="left"/>
      <w:pPr>
        <w:ind w:left="6510" w:hanging="284"/>
      </w:pPr>
      <w:rPr>
        <w:rFonts w:hint="default"/>
        <w:lang w:val="pl-PL" w:eastAsia="en-US" w:bidi="ar-SA"/>
      </w:rPr>
    </w:lvl>
    <w:lvl w:ilvl="8" w:tplc="5E1240A8">
      <w:numFmt w:val="bullet"/>
      <w:lvlText w:val="•"/>
      <w:lvlJc w:val="left"/>
      <w:pPr>
        <w:ind w:left="7469" w:hanging="284"/>
      </w:pPr>
      <w:rPr>
        <w:rFonts w:hint="default"/>
        <w:lang w:val="pl-PL" w:eastAsia="en-US" w:bidi="ar-SA"/>
      </w:rPr>
    </w:lvl>
  </w:abstractNum>
  <w:abstractNum w:abstractNumId="7" w15:restartNumberingAfterBreak="0">
    <w:nsid w:val="18856167"/>
    <w:multiLevelType w:val="hybridMultilevel"/>
    <w:tmpl w:val="0B82D0C6"/>
    <w:lvl w:ilvl="0" w:tplc="BFB6304A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0D03750">
      <w:numFmt w:val="bullet"/>
      <w:lvlText w:val="•"/>
      <w:lvlJc w:val="left"/>
      <w:pPr>
        <w:ind w:left="1370" w:hanging="284"/>
      </w:pPr>
      <w:rPr>
        <w:rFonts w:hint="default"/>
        <w:lang w:val="pl-PL" w:eastAsia="en-US" w:bidi="ar-SA"/>
      </w:rPr>
    </w:lvl>
    <w:lvl w:ilvl="2" w:tplc="88C21E4C">
      <w:numFmt w:val="bullet"/>
      <w:lvlText w:val="•"/>
      <w:lvlJc w:val="left"/>
      <w:pPr>
        <w:ind w:left="2261" w:hanging="284"/>
      </w:pPr>
      <w:rPr>
        <w:rFonts w:hint="default"/>
        <w:lang w:val="pl-PL" w:eastAsia="en-US" w:bidi="ar-SA"/>
      </w:rPr>
    </w:lvl>
    <w:lvl w:ilvl="3" w:tplc="C30EAA1C">
      <w:numFmt w:val="bullet"/>
      <w:lvlText w:val="•"/>
      <w:lvlJc w:val="left"/>
      <w:pPr>
        <w:ind w:left="3151" w:hanging="284"/>
      </w:pPr>
      <w:rPr>
        <w:rFonts w:hint="default"/>
        <w:lang w:val="pl-PL" w:eastAsia="en-US" w:bidi="ar-SA"/>
      </w:rPr>
    </w:lvl>
    <w:lvl w:ilvl="4" w:tplc="5F4077CC">
      <w:numFmt w:val="bullet"/>
      <w:lvlText w:val="•"/>
      <w:lvlJc w:val="left"/>
      <w:pPr>
        <w:ind w:left="4042" w:hanging="284"/>
      </w:pPr>
      <w:rPr>
        <w:rFonts w:hint="default"/>
        <w:lang w:val="pl-PL" w:eastAsia="en-US" w:bidi="ar-SA"/>
      </w:rPr>
    </w:lvl>
    <w:lvl w:ilvl="5" w:tplc="33409FAA">
      <w:numFmt w:val="bullet"/>
      <w:lvlText w:val="•"/>
      <w:lvlJc w:val="left"/>
      <w:pPr>
        <w:ind w:left="4933" w:hanging="284"/>
      </w:pPr>
      <w:rPr>
        <w:rFonts w:hint="default"/>
        <w:lang w:val="pl-PL" w:eastAsia="en-US" w:bidi="ar-SA"/>
      </w:rPr>
    </w:lvl>
    <w:lvl w:ilvl="6" w:tplc="DE225C62">
      <w:numFmt w:val="bullet"/>
      <w:lvlText w:val="•"/>
      <w:lvlJc w:val="left"/>
      <w:pPr>
        <w:ind w:left="5823" w:hanging="284"/>
      </w:pPr>
      <w:rPr>
        <w:rFonts w:hint="default"/>
        <w:lang w:val="pl-PL" w:eastAsia="en-US" w:bidi="ar-SA"/>
      </w:rPr>
    </w:lvl>
    <w:lvl w:ilvl="7" w:tplc="9F0AE88E">
      <w:numFmt w:val="bullet"/>
      <w:lvlText w:val="•"/>
      <w:lvlJc w:val="left"/>
      <w:pPr>
        <w:ind w:left="6714" w:hanging="284"/>
      </w:pPr>
      <w:rPr>
        <w:rFonts w:hint="default"/>
        <w:lang w:val="pl-PL" w:eastAsia="en-US" w:bidi="ar-SA"/>
      </w:rPr>
    </w:lvl>
    <w:lvl w:ilvl="8" w:tplc="3670C57C">
      <w:numFmt w:val="bullet"/>
      <w:lvlText w:val="•"/>
      <w:lvlJc w:val="left"/>
      <w:pPr>
        <w:ind w:left="7605" w:hanging="284"/>
      </w:pPr>
      <w:rPr>
        <w:rFonts w:hint="default"/>
        <w:lang w:val="pl-PL" w:eastAsia="en-US" w:bidi="ar-SA"/>
      </w:rPr>
    </w:lvl>
  </w:abstractNum>
  <w:abstractNum w:abstractNumId="8" w15:restartNumberingAfterBreak="0">
    <w:nsid w:val="1BDA2B79"/>
    <w:multiLevelType w:val="hybridMultilevel"/>
    <w:tmpl w:val="AF921F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3B291D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strike w:val="0"/>
      </w:rPr>
    </w:lvl>
    <w:lvl w:ilvl="2" w:tplc="FF8663A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  <w:u w:val="singl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1D930BD"/>
    <w:multiLevelType w:val="hybridMultilevel"/>
    <w:tmpl w:val="FFFFFFFF"/>
    <w:lvl w:ilvl="0" w:tplc="8DEAC4C2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24451F83"/>
    <w:multiLevelType w:val="hybridMultilevel"/>
    <w:tmpl w:val="FFFFFFFF"/>
    <w:lvl w:ilvl="0" w:tplc="299A73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5141BEC"/>
    <w:multiLevelType w:val="hybridMultilevel"/>
    <w:tmpl w:val="041AC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82ABE"/>
    <w:multiLevelType w:val="hybridMultilevel"/>
    <w:tmpl w:val="CE16C218"/>
    <w:lvl w:ilvl="0" w:tplc="CF6CF0F8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F18D78E">
      <w:start w:val="1"/>
      <w:numFmt w:val="decimal"/>
      <w:lvlText w:val="%2)"/>
      <w:lvlJc w:val="left"/>
      <w:pPr>
        <w:ind w:left="76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11368D32">
      <w:start w:val="1"/>
      <w:numFmt w:val="lowerLetter"/>
      <w:lvlText w:val="%3)"/>
      <w:lvlJc w:val="left"/>
      <w:pPr>
        <w:ind w:left="1048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3" w:tplc="3B56DED8">
      <w:numFmt w:val="bullet"/>
      <w:lvlText w:val="•"/>
      <w:lvlJc w:val="left"/>
      <w:pPr>
        <w:ind w:left="2083" w:hanging="286"/>
      </w:pPr>
      <w:rPr>
        <w:rFonts w:hint="default"/>
        <w:lang w:val="pl-PL" w:eastAsia="en-US" w:bidi="ar-SA"/>
      </w:rPr>
    </w:lvl>
    <w:lvl w:ilvl="4" w:tplc="BABC6834">
      <w:numFmt w:val="bullet"/>
      <w:lvlText w:val="•"/>
      <w:lvlJc w:val="left"/>
      <w:pPr>
        <w:ind w:left="3126" w:hanging="286"/>
      </w:pPr>
      <w:rPr>
        <w:rFonts w:hint="default"/>
        <w:lang w:val="pl-PL" w:eastAsia="en-US" w:bidi="ar-SA"/>
      </w:rPr>
    </w:lvl>
    <w:lvl w:ilvl="5" w:tplc="FD2ADE3E">
      <w:numFmt w:val="bullet"/>
      <w:lvlText w:val="•"/>
      <w:lvlJc w:val="left"/>
      <w:pPr>
        <w:ind w:left="4169" w:hanging="286"/>
      </w:pPr>
      <w:rPr>
        <w:rFonts w:hint="default"/>
        <w:lang w:val="pl-PL" w:eastAsia="en-US" w:bidi="ar-SA"/>
      </w:rPr>
    </w:lvl>
    <w:lvl w:ilvl="6" w:tplc="6E4CBAD8">
      <w:numFmt w:val="bullet"/>
      <w:lvlText w:val="•"/>
      <w:lvlJc w:val="left"/>
      <w:pPr>
        <w:ind w:left="5213" w:hanging="286"/>
      </w:pPr>
      <w:rPr>
        <w:rFonts w:hint="default"/>
        <w:lang w:val="pl-PL" w:eastAsia="en-US" w:bidi="ar-SA"/>
      </w:rPr>
    </w:lvl>
    <w:lvl w:ilvl="7" w:tplc="7BDC1492">
      <w:numFmt w:val="bullet"/>
      <w:lvlText w:val="•"/>
      <w:lvlJc w:val="left"/>
      <w:pPr>
        <w:ind w:left="6256" w:hanging="286"/>
      </w:pPr>
      <w:rPr>
        <w:rFonts w:hint="default"/>
        <w:lang w:val="pl-PL" w:eastAsia="en-US" w:bidi="ar-SA"/>
      </w:rPr>
    </w:lvl>
    <w:lvl w:ilvl="8" w:tplc="8522E000">
      <w:numFmt w:val="bullet"/>
      <w:lvlText w:val="•"/>
      <w:lvlJc w:val="left"/>
      <w:pPr>
        <w:ind w:left="7299" w:hanging="286"/>
      </w:pPr>
      <w:rPr>
        <w:rFonts w:hint="default"/>
        <w:lang w:val="pl-PL" w:eastAsia="en-US" w:bidi="ar-SA"/>
      </w:rPr>
    </w:lvl>
  </w:abstractNum>
  <w:abstractNum w:abstractNumId="15" w15:restartNumberingAfterBreak="0">
    <w:nsid w:val="416E6123"/>
    <w:multiLevelType w:val="hybridMultilevel"/>
    <w:tmpl w:val="8B96634E"/>
    <w:lvl w:ilvl="0" w:tplc="563486F0">
      <w:start w:val="1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51531B"/>
    <w:multiLevelType w:val="hybridMultilevel"/>
    <w:tmpl w:val="0B38A29C"/>
    <w:lvl w:ilvl="0" w:tplc="D0C6F72E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F92E5CE">
      <w:start w:val="1"/>
      <w:numFmt w:val="lowerLetter"/>
      <w:lvlText w:val="%2)"/>
      <w:lvlJc w:val="left"/>
      <w:pPr>
        <w:ind w:left="762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9A9CE57E">
      <w:numFmt w:val="bullet"/>
      <w:lvlText w:val="•"/>
      <w:lvlJc w:val="left"/>
      <w:pPr>
        <w:ind w:left="1718" w:hanging="293"/>
      </w:pPr>
      <w:rPr>
        <w:rFonts w:hint="default"/>
        <w:lang w:val="pl-PL" w:eastAsia="en-US" w:bidi="ar-SA"/>
      </w:rPr>
    </w:lvl>
    <w:lvl w:ilvl="3" w:tplc="9A90EF42">
      <w:numFmt w:val="bullet"/>
      <w:lvlText w:val="•"/>
      <w:lvlJc w:val="left"/>
      <w:pPr>
        <w:ind w:left="2676" w:hanging="293"/>
      </w:pPr>
      <w:rPr>
        <w:rFonts w:hint="default"/>
        <w:lang w:val="pl-PL" w:eastAsia="en-US" w:bidi="ar-SA"/>
      </w:rPr>
    </w:lvl>
    <w:lvl w:ilvl="4" w:tplc="40846136">
      <w:numFmt w:val="bullet"/>
      <w:lvlText w:val="•"/>
      <w:lvlJc w:val="left"/>
      <w:pPr>
        <w:ind w:left="3635" w:hanging="293"/>
      </w:pPr>
      <w:rPr>
        <w:rFonts w:hint="default"/>
        <w:lang w:val="pl-PL" w:eastAsia="en-US" w:bidi="ar-SA"/>
      </w:rPr>
    </w:lvl>
    <w:lvl w:ilvl="5" w:tplc="EFCAB6D4">
      <w:numFmt w:val="bullet"/>
      <w:lvlText w:val="•"/>
      <w:lvlJc w:val="left"/>
      <w:pPr>
        <w:ind w:left="4593" w:hanging="293"/>
      </w:pPr>
      <w:rPr>
        <w:rFonts w:hint="default"/>
        <w:lang w:val="pl-PL" w:eastAsia="en-US" w:bidi="ar-SA"/>
      </w:rPr>
    </w:lvl>
    <w:lvl w:ilvl="6" w:tplc="9AB225AE">
      <w:numFmt w:val="bullet"/>
      <w:lvlText w:val="•"/>
      <w:lvlJc w:val="left"/>
      <w:pPr>
        <w:ind w:left="5552" w:hanging="293"/>
      </w:pPr>
      <w:rPr>
        <w:rFonts w:hint="default"/>
        <w:lang w:val="pl-PL" w:eastAsia="en-US" w:bidi="ar-SA"/>
      </w:rPr>
    </w:lvl>
    <w:lvl w:ilvl="7" w:tplc="EECEE4F4">
      <w:numFmt w:val="bullet"/>
      <w:lvlText w:val="•"/>
      <w:lvlJc w:val="left"/>
      <w:pPr>
        <w:ind w:left="6510" w:hanging="293"/>
      </w:pPr>
      <w:rPr>
        <w:rFonts w:hint="default"/>
        <w:lang w:val="pl-PL" w:eastAsia="en-US" w:bidi="ar-SA"/>
      </w:rPr>
    </w:lvl>
    <w:lvl w:ilvl="8" w:tplc="176E349C">
      <w:numFmt w:val="bullet"/>
      <w:lvlText w:val="•"/>
      <w:lvlJc w:val="left"/>
      <w:pPr>
        <w:ind w:left="7469" w:hanging="293"/>
      </w:pPr>
      <w:rPr>
        <w:rFonts w:hint="default"/>
        <w:lang w:val="pl-PL" w:eastAsia="en-US" w:bidi="ar-SA"/>
      </w:rPr>
    </w:lvl>
  </w:abstractNum>
  <w:abstractNum w:abstractNumId="17" w15:restartNumberingAfterBreak="0">
    <w:nsid w:val="4A5C6E65"/>
    <w:multiLevelType w:val="hybridMultilevel"/>
    <w:tmpl w:val="D3BEB66C"/>
    <w:lvl w:ilvl="0" w:tplc="06182740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3"/>
        <w:sz w:val="22"/>
        <w:szCs w:val="22"/>
        <w:lang w:val="pl-PL" w:eastAsia="en-US" w:bidi="ar-SA"/>
      </w:rPr>
    </w:lvl>
    <w:lvl w:ilvl="1" w:tplc="35B49EAE">
      <w:start w:val="1"/>
      <w:numFmt w:val="decimal"/>
      <w:lvlText w:val="%2)"/>
      <w:lvlJc w:val="left"/>
      <w:pPr>
        <w:ind w:left="765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12D864BA">
      <w:numFmt w:val="bullet"/>
      <w:lvlText w:val="•"/>
      <w:lvlJc w:val="left"/>
      <w:pPr>
        <w:ind w:left="1718" w:hanging="286"/>
      </w:pPr>
      <w:rPr>
        <w:rFonts w:hint="default"/>
        <w:lang w:val="pl-PL" w:eastAsia="en-US" w:bidi="ar-SA"/>
      </w:rPr>
    </w:lvl>
    <w:lvl w:ilvl="3" w:tplc="9806C7E6">
      <w:numFmt w:val="bullet"/>
      <w:lvlText w:val="•"/>
      <w:lvlJc w:val="left"/>
      <w:pPr>
        <w:ind w:left="2676" w:hanging="286"/>
      </w:pPr>
      <w:rPr>
        <w:rFonts w:hint="default"/>
        <w:lang w:val="pl-PL" w:eastAsia="en-US" w:bidi="ar-SA"/>
      </w:rPr>
    </w:lvl>
    <w:lvl w:ilvl="4" w:tplc="53508F62">
      <w:numFmt w:val="bullet"/>
      <w:lvlText w:val="•"/>
      <w:lvlJc w:val="left"/>
      <w:pPr>
        <w:ind w:left="3635" w:hanging="286"/>
      </w:pPr>
      <w:rPr>
        <w:rFonts w:hint="default"/>
        <w:lang w:val="pl-PL" w:eastAsia="en-US" w:bidi="ar-SA"/>
      </w:rPr>
    </w:lvl>
    <w:lvl w:ilvl="5" w:tplc="35FC8068">
      <w:numFmt w:val="bullet"/>
      <w:lvlText w:val="•"/>
      <w:lvlJc w:val="left"/>
      <w:pPr>
        <w:ind w:left="4593" w:hanging="286"/>
      </w:pPr>
      <w:rPr>
        <w:rFonts w:hint="default"/>
        <w:lang w:val="pl-PL" w:eastAsia="en-US" w:bidi="ar-SA"/>
      </w:rPr>
    </w:lvl>
    <w:lvl w:ilvl="6" w:tplc="7E7A792A">
      <w:numFmt w:val="bullet"/>
      <w:lvlText w:val="•"/>
      <w:lvlJc w:val="left"/>
      <w:pPr>
        <w:ind w:left="5552" w:hanging="286"/>
      </w:pPr>
      <w:rPr>
        <w:rFonts w:hint="default"/>
        <w:lang w:val="pl-PL" w:eastAsia="en-US" w:bidi="ar-SA"/>
      </w:rPr>
    </w:lvl>
    <w:lvl w:ilvl="7" w:tplc="A6BE3336">
      <w:numFmt w:val="bullet"/>
      <w:lvlText w:val="•"/>
      <w:lvlJc w:val="left"/>
      <w:pPr>
        <w:ind w:left="6510" w:hanging="286"/>
      </w:pPr>
      <w:rPr>
        <w:rFonts w:hint="default"/>
        <w:lang w:val="pl-PL" w:eastAsia="en-US" w:bidi="ar-SA"/>
      </w:rPr>
    </w:lvl>
    <w:lvl w:ilvl="8" w:tplc="12A4691A">
      <w:numFmt w:val="bullet"/>
      <w:lvlText w:val="•"/>
      <w:lvlJc w:val="left"/>
      <w:pPr>
        <w:ind w:left="7469" w:hanging="286"/>
      </w:pPr>
      <w:rPr>
        <w:rFonts w:hint="default"/>
        <w:lang w:val="pl-PL" w:eastAsia="en-US" w:bidi="ar-SA"/>
      </w:rPr>
    </w:lvl>
  </w:abstractNum>
  <w:abstractNum w:abstractNumId="18" w15:restartNumberingAfterBreak="0">
    <w:nsid w:val="4C145674"/>
    <w:multiLevelType w:val="hybridMultilevel"/>
    <w:tmpl w:val="B802A764"/>
    <w:lvl w:ilvl="0" w:tplc="3F9CC868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AF41026">
      <w:start w:val="1"/>
      <w:numFmt w:val="lowerLetter"/>
      <w:lvlText w:val="%2)"/>
      <w:lvlJc w:val="left"/>
      <w:pPr>
        <w:ind w:left="765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D9F07DC8">
      <w:numFmt w:val="bullet"/>
      <w:lvlText w:val="•"/>
      <w:lvlJc w:val="left"/>
      <w:pPr>
        <w:ind w:left="1718" w:hanging="286"/>
      </w:pPr>
      <w:rPr>
        <w:rFonts w:hint="default"/>
        <w:lang w:val="pl-PL" w:eastAsia="en-US" w:bidi="ar-SA"/>
      </w:rPr>
    </w:lvl>
    <w:lvl w:ilvl="3" w:tplc="031A33C0">
      <w:numFmt w:val="bullet"/>
      <w:lvlText w:val="•"/>
      <w:lvlJc w:val="left"/>
      <w:pPr>
        <w:ind w:left="2676" w:hanging="286"/>
      </w:pPr>
      <w:rPr>
        <w:rFonts w:hint="default"/>
        <w:lang w:val="pl-PL" w:eastAsia="en-US" w:bidi="ar-SA"/>
      </w:rPr>
    </w:lvl>
    <w:lvl w:ilvl="4" w:tplc="C8AAC080">
      <w:numFmt w:val="bullet"/>
      <w:lvlText w:val="•"/>
      <w:lvlJc w:val="left"/>
      <w:pPr>
        <w:ind w:left="3635" w:hanging="286"/>
      </w:pPr>
      <w:rPr>
        <w:rFonts w:hint="default"/>
        <w:lang w:val="pl-PL" w:eastAsia="en-US" w:bidi="ar-SA"/>
      </w:rPr>
    </w:lvl>
    <w:lvl w:ilvl="5" w:tplc="75E42DE6">
      <w:numFmt w:val="bullet"/>
      <w:lvlText w:val="•"/>
      <w:lvlJc w:val="left"/>
      <w:pPr>
        <w:ind w:left="4593" w:hanging="286"/>
      </w:pPr>
      <w:rPr>
        <w:rFonts w:hint="default"/>
        <w:lang w:val="pl-PL" w:eastAsia="en-US" w:bidi="ar-SA"/>
      </w:rPr>
    </w:lvl>
    <w:lvl w:ilvl="6" w:tplc="30AA6040">
      <w:numFmt w:val="bullet"/>
      <w:lvlText w:val="•"/>
      <w:lvlJc w:val="left"/>
      <w:pPr>
        <w:ind w:left="5552" w:hanging="286"/>
      </w:pPr>
      <w:rPr>
        <w:rFonts w:hint="default"/>
        <w:lang w:val="pl-PL" w:eastAsia="en-US" w:bidi="ar-SA"/>
      </w:rPr>
    </w:lvl>
    <w:lvl w:ilvl="7" w:tplc="EF841B8C">
      <w:numFmt w:val="bullet"/>
      <w:lvlText w:val="•"/>
      <w:lvlJc w:val="left"/>
      <w:pPr>
        <w:ind w:left="6510" w:hanging="286"/>
      </w:pPr>
      <w:rPr>
        <w:rFonts w:hint="default"/>
        <w:lang w:val="pl-PL" w:eastAsia="en-US" w:bidi="ar-SA"/>
      </w:rPr>
    </w:lvl>
    <w:lvl w:ilvl="8" w:tplc="2E968908">
      <w:numFmt w:val="bullet"/>
      <w:lvlText w:val="•"/>
      <w:lvlJc w:val="left"/>
      <w:pPr>
        <w:ind w:left="7469" w:hanging="286"/>
      </w:pPr>
      <w:rPr>
        <w:rFonts w:hint="default"/>
        <w:lang w:val="pl-PL" w:eastAsia="en-US" w:bidi="ar-SA"/>
      </w:rPr>
    </w:lvl>
  </w:abstractNum>
  <w:abstractNum w:abstractNumId="19" w15:restartNumberingAfterBreak="0">
    <w:nsid w:val="4C7D1D07"/>
    <w:multiLevelType w:val="hybridMultilevel"/>
    <w:tmpl w:val="941A4C98"/>
    <w:lvl w:ilvl="0" w:tplc="ED92885A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D7A2650">
      <w:numFmt w:val="bullet"/>
      <w:lvlText w:val="•"/>
      <w:lvlJc w:val="left"/>
      <w:pPr>
        <w:ind w:left="1370" w:hanging="284"/>
      </w:pPr>
      <w:rPr>
        <w:rFonts w:hint="default"/>
        <w:lang w:val="pl-PL" w:eastAsia="en-US" w:bidi="ar-SA"/>
      </w:rPr>
    </w:lvl>
    <w:lvl w:ilvl="2" w:tplc="3966697E">
      <w:numFmt w:val="bullet"/>
      <w:lvlText w:val="•"/>
      <w:lvlJc w:val="left"/>
      <w:pPr>
        <w:ind w:left="2261" w:hanging="284"/>
      </w:pPr>
      <w:rPr>
        <w:rFonts w:hint="default"/>
        <w:lang w:val="pl-PL" w:eastAsia="en-US" w:bidi="ar-SA"/>
      </w:rPr>
    </w:lvl>
    <w:lvl w:ilvl="3" w:tplc="85A6D8FE">
      <w:numFmt w:val="bullet"/>
      <w:lvlText w:val="•"/>
      <w:lvlJc w:val="left"/>
      <w:pPr>
        <w:ind w:left="3151" w:hanging="284"/>
      </w:pPr>
      <w:rPr>
        <w:rFonts w:hint="default"/>
        <w:lang w:val="pl-PL" w:eastAsia="en-US" w:bidi="ar-SA"/>
      </w:rPr>
    </w:lvl>
    <w:lvl w:ilvl="4" w:tplc="2AA4365E">
      <w:numFmt w:val="bullet"/>
      <w:lvlText w:val="•"/>
      <w:lvlJc w:val="left"/>
      <w:pPr>
        <w:ind w:left="4042" w:hanging="284"/>
      </w:pPr>
      <w:rPr>
        <w:rFonts w:hint="default"/>
        <w:lang w:val="pl-PL" w:eastAsia="en-US" w:bidi="ar-SA"/>
      </w:rPr>
    </w:lvl>
    <w:lvl w:ilvl="5" w:tplc="153059BE">
      <w:numFmt w:val="bullet"/>
      <w:lvlText w:val="•"/>
      <w:lvlJc w:val="left"/>
      <w:pPr>
        <w:ind w:left="4933" w:hanging="284"/>
      </w:pPr>
      <w:rPr>
        <w:rFonts w:hint="default"/>
        <w:lang w:val="pl-PL" w:eastAsia="en-US" w:bidi="ar-SA"/>
      </w:rPr>
    </w:lvl>
    <w:lvl w:ilvl="6" w:tplc="3174931A">
      <w:numFmt w:val="bullet"/>
      <w:lvlText w:val="•"/>
      <w:lvlJc w:val="left"/>
      <w:pPr>
        <w:ind w:left="5823" w:hanging="284"/>
      </w:pPr>
      <w:rPr>
        <w:rFonts w:hint="default"/>
        <w:lang w:val="pl-PL" w:eastAsia="en-US" w:bidi="ar-SA"/>
      </w:rPr>
    </w:lvl>
    <w:lvl w:ilvl="7" w:tplc="CDD4C6B8">
      <w:numFmt w:val="bullet"/>
      <w:lvlText w:val="•"/>
      <w:lvlJc w:val="left"/>
      <w:pPr>
        <w:ind w:left="6714" w:hanging="284"/>
      </w:pPr>
      <w:rPr>
        <w:rFonts w:hint="default"/>
        <w:lang w:val="pl-PL" w:eastAsia="en-US" w:bidi="ar-SA"/>
      </w:rPr>
    </w:lvl>
    <w:lvl w:ilvl="8" w:tplc="2552252A">
      <w:numFmt w:val="bullet"/>
      <w:lvlText w:val="•"/>
      <w:lvlJc w:val="left"/>
      <w:pPr>
        <w:ind w:left="7605" w:hanging="284"/>
      </w:pPr>
      <w:rPr>
        <w:rFonts w:hint="default"/>
        <w:lang w:val="pl-PL" w:eastAsia="en-US" w:bidi="ar-SA"/>
      </w:rPr>
    </w:lvl>
  </w:abstractNum>
  <w:abstractNum w:abstractNumId="20" w15:restartNumberingAfterBreak="0">
    <w:nsid w:val="4D6D0410"/>
    <w:multiLevelType w:val="hybridMultilevel"/>
    <w:tmpl w:val="C2D89212"/>
    <w:lvl w:ilvl="0" w:tplc="3E26AE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E73533A"/>
    <w:multiLevelType w:val="hybridMultilevel"/>
    <w:tmpl w:val="37E6C4CE"/>
    <w:lvl w:ilvl="0" w:tplc="9F5CFE8E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796FD8A">
      <w:start w:val="1"/>
      <w:numFmt w:val="lowerLetter"/>
      <w:lvlText w:val="%2)"/>
      <w:lvlJc w:val="left"/>
      <w:pPr>
        <w:ind w:left="76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30C212AA">
      <w:numFmt w:val="bullet"/>
      <w:lvlText w:val="•"/>
      <w:lvlJc w:val="left"/>
      <w:pPr>
        <w:ind w:left="1718" w:hanging="284"/>
      </w:pPr>
      <w:rPr>
        <w:rFonts w:hint="default"/>
        <w:lang w:val="pl-PL" w:eastAsia="en-US" w:bidi="ar-SA"/>
      </w:rPr>
    </w:lvl>
    <w:lvl w:ilvl="3" w:tplc="871A93BA">
      <w:numFmt w:val="bullet"/>
      <w:lvlText w:val="•"/>
      <w:lvlJc w:val="left"/>
      <w:pPr>
        <w:ind w:left="2676" w:hanging="284"/>
      </w:pPr>
      <w:rPr>
        <w:rFonts w:hint="default"/>
        <w:lang w:val="pl-PL" w:eastAsia="en-US" w:bidi="ar-SA"/>
      </w:rPr>
    </w:lvl>
    <w:lvl w:ilvl="4" w:tplc="BF1C1E6A">
      <w:numFmt w:val="bullet"/>
      <w:lvlText w:val="•"/>
      <w:lvlJc w:val="left"/>
      <w:pPr>
        <w:ind w:left="3635" w:hanging="284"/>
      </w:pPr>
      <w:rPr>
        <w:rFonts w:hint="default"/>
        <w:lang w:val="pl-PL" w:eastAsia="en-US" w:bidi="ar-SA"/>
      </w:rPr>
    </w:lvl>
    <w:lvl w:ilvl="5" w:tplc="120CBD0C">
      <w:numFmt w:val="bullet"/>
      <w:lvlText w:val="•"/>
      <w:lvlJc w:val="left"/>
      <w:pPr>
        <w:ind w:left="4593" w:hanging="284"/>
      </w:pPr>
      <w:rPr>
        <w:rFonts w:hint="default"/>
        <w:lang w:val="pl-PL" w:eastAsia="en-US" w:bidi="ar-SA"/>
      </w:rPr>
    </w:lvl>
    <w:lvl w:ilvl="6" w:tplc="1472B8A6">
      <w:numFmt w:val="bullet"/>
      <w:lvlText w:val="•"/>
      <w:lvlJc w:val="left"/>
      <w:pPr>
        <w:ind w:left="5552" w:hanging="284"/>
      </w:pPr>
      <w:rPr>
        <w:rFonts w:hint="default"/>
        <w:lang w:val="pl-PL" w:eastAsia="en-US" w:bidi="ar-SA"/>
      </w:rPr>
    </w:lvl>
    <w:lvl w:ilvl="7" w:tplc="6C0478A0">
      <w:numFmt w:val="bullet"/>
      <w:lvlText w:val="•"/>
      <w:lvlJc w:val="left"/>
      <w:pPr>
        <w:ind w:left="6510" w:hanging="284"/>
      </w:pPr>
      <w:rPr>
        <w:rFonts w:hint="default"/>
        <w:lang w:val="pl-PL" w:eastAsia="en-US" w:bidi="ar-SA"/>
      </w:rPr>
    </w:lvl>
    <w:lvl w:ilvl="8" w:tplc="26B42CD2">
      <w:numFmt w:val="bullet"/>
      <w:lvlText w:val="•"/>
      <w:lvlJc w:val="left"/>
      <w:pPr>
        <w:ind w:left="7469" w:hanging="284"/>
      </w:pPr>
      <w:rPr>
        <w:rFonts w:hint="default"/>
        <w:lang w:val="pl-PL" w:eastAsia="en-US" w:bidi="ar-SA"/>
      </w:rPr>
    </w:lvl>
  </w:abstractNum>
  <w:abstractNum w:abstractNumId="22" w15:restartNumberingAfterBreak="0">
    <w:nsid w:val="4FF476D0"/>
    <w:multiLevelType w:val="hybridMultilevel"/>
    <w:tmpl w:val="D6C60C04"/>
    <w:lvl w:ilvl="0" w:tplc="3CE6C792">
      <w:numFmt w:val="bullet"/>
      <w:lvlText w:val=""/>
      <w:lvlJc w:val="left"/>
      <w:pPr>
        <w:ind w:left="76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A665648">
      <w:numFmt w:val="bullet"/>
      <w:lvlText w:val="•"/>
      <w:lvlJc w:val="left"/>
      <w:pPr>
        <w:ind w:left="1622" w:hanging="284"/>
      </w:pPr>
      <w:rPr>
        <w:rFonts w:hint="default"/>
        <w:lang w:val="pl-PL" w:eastAsia="en-US" w:bidi="ar-SA"/>
      </w:rPr>
    </w:lvl>
    <w:lvl w:ilvl="2" w:tplc="9D4868AA">
      <w:numFmt w:val="bullet"/>
      <w:lvlText w:val="•"/>
      <w:lvlJc w:val="left"/>
      <w:pPr>
        <w:ind w:left="2485" w:hanging="284"/>
      </w:pPr>
      <w:rPr>
        <w:rFonts w:hint="default"/>
        <w:lang w:val="pl-PL" w:eastAsia="en-US" w:bidi="ar-SA"/>
      </w:rPr>
    </w:lvl>
    <w:lvl w:ilvl="3" w:tplc="AC7449EE">
      <w:numFmt w:val="bullet"/>
      <w:lvlText w:val="•"/>
      <w:lvlJc w:val="left"/>
      <w:pPr>
        <w:ind w:left="3347" w:hanging="284"/>
      </w:pPr>
      <w:rPr>
        <w:rFonts w:hint="default"/>
        <w:lang w:val="pl-PL" w:eastAsia="en-US" w:bidi="ar-SA"/>
      </w:rPr>
    </w:lvl>
    <w:lvl w:ilvl="4" w:tplc="C5CE085C">
      <w:numFmt w:val="bullet"/>
      <w:lvlText w:val="•"/>
      <w:lvlJc w:val="left"/>
      <w:pPr>
        <w:ind w:left="4210" w:hanging="284"/>
      </w:pPr>
      <w:rPr>
        <w:rFonts w:hint="default"/>
        <w:lang w:val="pl-PL" w:eastAsia="en-US" w:bidi="ar-SA"/>
      </w:rPr>
    </w:lvl>
    <w:lvl w:ilvl="5" w:tplc="29B0ADB4">
      <w:numFmt w:val="bullet"/>
      <w:lvlText w:val="•"/>
      <w:lvlJc w:val="left"/>
      <w:pPr>
        <w:ind w:left="5073" w:hanging="284"/>
      </w:pPr>
      <w:rPr>
        <w:rFonts w:hint="default"/>
        <w:lang w:val="pl-PL" w:eastAsia="en-US" w:bidi="ar-SA"/>
      </w:rPr>
    </w:lvl>
    <w:lvl w:ilvl="6" w:tplc="4378B54C">
      <w:numFmt w:val="bullet"/>
      <w:lvlText w:val="•"/>
      <w:lvlJc w:val="left"/>
      <w:pPr>
        <w:ind w:left="5935" w:hanging="284"/>
      </w:pPr>
      <w:rPr>
        <w:rFonts w:hint="default"/>
        <w:lang w:val="pl-PL" w:eastAsia="en-US" w:bidi="ar-SA"/>
      </w:rPr>
    </w:lvl>
    <w:lvl w:ilvl="7" w:tplc="D33659F8">
      <w:numFmt w:val="bullet"/>
      <w:lvlText w:val="•"/>
      <w:lvlJc w:val="left"/>
      <w:pPr>
        <w:ind w:left="6798" w:hanging="284"/>
      </w:pPr>
      <w:rPr>
        <w:rFonts w:hint="default"/>
        <w:lang w:val="pl-PL" w:eastAsia="en-US" w:bidi="ar-SA"/>
      </w:rPr>
    </w:lvl>
    <w:lvl w:ilvl="8" w:tplc="F5205AFA">
      <w:numFmt w:val="bullet"/>
      <w:lvlText w:val="•"/>
      <w:lvlJc w:val="left"/>
      <w:pPr>
        <w:ind w:left="7661" w:hanging="284"/>
      </w:pPr>
      <w:rPr>
        <w:rFonts w:hint="default"/>
        <w:lang w:val="pl-PL" w:eastAsia="en-US" w:bidi="ar-SA"/>
      </w:rPr>
    </w:lvl>
  </w:abstractNum>
  <w:abstractNum w:abstractNumId="23" w15:restartNumberingAfterBreak="0">
    <w:nsid w:val="573C5193"/>
    <w:multiLevelType w:val="hybridMultilevel"/>
    <w:tmpl w:val="873C8720"/>
    <w:lvl w:ilvl="0" w:tplc="669AA5DC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316D2B8">
      <w:numFmt w:val="bullet"/>
      <w:lvlText w:val="•"/>
      <w:lvlJc w:val="left"/>
      <w:pPr>
        <w:ind w:left="1370" w:hanging="284"/>
      </w:pPr>
      <w:rPr>
        <w:rFonts w:hint="default"/>
        <w:lang w:val="pl-PL" w:eastAsia="en-US" w:bidi="ar-SA"/>
      </w:rPr>
    </w:lvl>
    <w:lvl w:ilvl="2" w:tplc="7A8AA2B8">
      <w:numFmt w:val="bullet"/>
      <w:lvlText w:val="•"/>
      <w:lvlJc w:val="left"/>
      <w:pPr>
        <w:ind w:left="2261" w:hanging="284"/>
      </w:pPr>
      <w:rPr>
        <w:rFonts w:hint="default"/>
        <w:lang w:val="pl-PL" w:eastAsia="en-US" w:bidi="ar-SA"/>
      </w:rPr>
    </w:lvl>
    <w:lvl w:ilvl="3" w:tplc="E41CAD7E">
      <w:numFmt w:val="bullet"/>
      <w:lvlText w:val="•"/>
      <w:lvlJc w:val="left"/>
      <w:pPr>
        <w:ind w:left="3151" w:hanging="284"/>
      </w:pPr>
      <w:rPr>
        <w:rFonts w:hint="default"/>
        <w:lang w:val="pl-PL" w:eastAsia="en-US" w:bidi="ar-SA"/>
      </w:rPr>
    </w:lvl>
    <w:lvl w:ilvl="4" w:tplc="70863D54">
      <w:numFmt w:val="bullet"/>
      <w:lvlText w:val="•"/>
      <w:lvlJc w:val="left"/>
      <w:pPr>
        <w:ind w:left="4042" w:hanging="284"/>
      </w:pPr>
      <w:rPr>
        <w:rFonts w:hint="default"/>
        <w:lang w:val="pl-PL" w:eastAsia="en-US" w:bidi="ar-SA"/>
      </w:rPr>
    </w:lvl>
    <w:lvl w:ilvl="5" w:tplc="352AEB08">
      <w:numFmt w:val="bullet"/>
      <w:lvlText w:val="•"/>
      <w:lvlJc w:val="left"/>
      <w:pPr>
        <w:ind w:left="4933" w:hanging="284"/>
      </w:pPr>
      <w:rPr>
        <w:rFonts w:hint="default"/>
        <w:lang w:val="pl-PL" w:eastAsia="en-US" w:bidi="ar-SA"/>
      </w:rPr>
    </w:lvl>
    <w:lvl w:ilvl="6" w:tplc="110A0DF4">
      <w:numFmt w:val="bullet"/>
      <w:lvlText w:val="•"/>
      <w:lvlJc w:val="left"/>
      <w:pPr>
        <w:ind w:left="5823" w:hanging="284"/>
      </w:pPr>
      <w:rPr>
        <w:rFonts w:hint="default"/>
        <w:lang w:val="pl-PL" w:eastAsia="en-US" w:bidi="ar-SA"/>
      </w:rPr>
    </w:lvl>
    <w:lvl w:ilvl="7" w:tplc="95BCB62E">
      <w:numFmt w:val="bullet"/>
      <w:lvlText w:val="•"/>
      <w:lvlJc w:val="left"/>
      <w:pPr>
        <w:ind w:left="6714" w:hanging="284"/>
      </w:pPr>
      <w:rPr>
        <w:rFonts w:hint="default"/>
        <w:lang w:val="pl-PL" w:eastAsia="en-US" w:bidi="ar-SA"/>
      </w:rPr>
    </w:lvl>
    <w:lvl w:ilvl="8" w:tplc="92764564">
      <w:numFmt w:val="bullet"/>
      <w:lvlText w:val="•"/>
      <w:lvlJc w:val="left"/>
      <w:pPr>
        <w:ind w:left="7605" w:hanging="284"/>
      </w:pPr>
      <w:rPr>
        <w:rFonts w:hint="default"/>
        <w:lang w:val="pl-PL" w:eastAsia="en-US" w:bidi="ar-SA"/>
      </w:rPr>
    </w:lvl>
  </w:abstractNum>
  <w:abstractNum w:abstractNumId="2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E81CC1"/>
    <w:multiLevelType w:val="hybridMultilevel"/>
    <w:tmpl w:val="AE8CE5EC"/>
    <w:lvl w:ilvl="0" w:tplc="3A4A9DF2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FB82A64">
      <w:start w:val="1"/>
      <w:numFmt w:val="decimal"/>
      <w:lvlText w:val="%2)"/>
      <w:lvlJc w:val="left"/>
      <w:pPr>
        <w:ind w:left="765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D842686">
      <w:start w:val="1"/>
      <w:numFmt w:val="lowerLetter"/>
      <w:lvlText w:val="%3)"/>
      <w:lvlJc w:val="left"/>
      <w:pPr>
        <w:ind w:left="428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3" w:tplc="56DA7F56">
      <w:numFmt w:val="bullet"/>
      <w:lvlText w:val="•"/>
      <w:lvlJc w:val="left"/>
      <w:pPr>
        <w:ind w:left="2083" w:hanging="286"/>
      </w:pPr>
      <w:rPr>
        <w:rFonts w:hint="default"/>
        <w:lang w:val="pl-PL" w:eastAsia="en-US" w:bidi="ar-SA"/>
      </w:rPr>
    </w:lvl>
    <w:lvl w:ilvl="4" w:tplc="82E2C08C">
      <w:numFmt w:val="bullet"/>
      <w:lvlText w:val="•"/>
      <w:lvlJc w:val="left"/>
      <w:pPr>
        <w:ind w:left="3126" w:hanging="286"/>
      </w:pPr>
      <w:rPr>
        <w:rFonts w:hint="default"/>
        <w:lang w:val="pl-PL" w:eastAsia="en-US" w:bidi="ar-SA"/>
      </w:rPr>
    </w:lvl>
    <w:lvl w:ilvl="5" w:tplc="53123EB2">
      <w:numFmt w:val="bullet"/>
      <w:lvlText w:val="•"/>
      <w:lvlJc w:val="left"/>
      <w:pPr>
        <w:ind w:left="4169" w:hanging="286"/>
      </w:pPr>
      <w:rPr>
        <w:rFonts w:hint="default"/>
        <w:lang w:val="pl-PL" w:eastAsia="en-US" w:bidi="ar-SA"/>
      </w:rPr>
    </w:lvl>
    <w:lvl w:ilvl="6" w:tplc="8F84267A">
      <w:numFmt w:val="bullet"/>
      <w:lvlText w:val="•"/>
      <w:lvlJc w:val="left"/>
      <w:pPr>
        <w:ind w:left="5213" w:hanging="286"/>
      </w:pPr>
      <w:rPr>
        <w:rFonts w:hint="default"/>
        <w:lang w:val="pl-PL" w:eastAsia="en-US" w:bidi="ar-SA"/>
      </w:rPr>
    </w:lvl>
    <w:lvl w:ilvl="7" w:tplc="5DA058B8">
      <w:numFmt w:val="bullet"/>
      <w:lvlText w:val="•"/>
      <w:lvlJc w:val="left"/>
      <w:pPr>
        <w:ind w:left="6256" w:hanging="286"/>
      </w:pPr>
      <w:rPr>
        <w:rFonts w:hint="default"/>
        <w:lang w:val="pl-PL" w:eastAsia="en-US" w:bidi="ar-SA"/>
      </w:rPr>
    </w:lvl>
    <w:lvl w:ilvl="8" w:tplc="2670FBE2">
      <w:numFmt w:val="bullet"/>
      <w:lvlText w:val="•"/>
      <w:lvlJc w:val="left"/>
      <w:pPr>
        <w:ind w:left="7299" w:hanging="286"/>
      </w:pPr>
      <w:rPr>
        <w:rFonts w:hint="default"/>
        <w:lang w:val="pl-PL" w:eastAsia="en-US" w:bidi="ar-SA"/>
      </w:rPr>
    </w:lvl>
  </w:abstractNum>
  <w:abstractNum w:abstractNumId="30" w15:restartNumberingAfterBreak="0">
    <w:nsid w:val="6AC30F12"/>
    <w:multiLevelType w:val="hybridMultilevel"/>
    <w:tmpl w:val="B944DD86"/>
    <w:lvl w:ilvl="0" w:tplc="DDBC0B6A">
      <w:start w:val="1"/>
      <w:numFmt w:val="decimal"/>
      <w:lvlText w:val="%1.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BE4E928">
      <w:start w:val="1"/>
      <w:numFmt w:val="decimal"/>
      <w:lvlText w:val="%2)"/>
      <w:lvlJc w:val="left"/>
      <w:pPr>
        <w:ind w:left="76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E643B0E">
      <w:numFmt w:val="bullet"/>
      <w:lvlText w:val="•"/>
      <w:lvlJc w:val="left"/>
      <w:pPr>
        <w:ind w:left="1718" w:hanging="284"/>
      </w:pPr>
      <w:rPr>
        <w:rFonts w:hint="default"/>
        <w:lang w:val="pl-PL" w:eastAsia="en-US" w:bidi="ar-SA"/>
      </w:rPr>
    </w:lvl>
    <w:lvl w:ilvl="3" w:tplc="F27286E4">
      <w:numFmt w:val="bullet"/>
      <w:lvlText w:val="•"/>
      <w:lvlJc w:val="left"/>
      <w:pPr>
        <w:ind w:left="2676" w:hanging="284"/>
      </w:pPr>
      <w:rPr>
        <w:rFonts w:hint="default"/>
        <w:lang w:val="pl-PL" w:eastAsia="en-US" w:bidi="ar-SA"/>
      </w:rPr>
    </w:lvl>
    <w:lvl w:ilvl="4" w:tplc="59B25B5C">
      <w:numFmt w:val="bullet"/>
      <w:lvlText w:val="•"/>
      <w:lvlJc w:val="left"/>
      <w:pPr>
        <w:ind w:left="3635" w:hanging="284"/>
      </w:pPr>
      <w:rPr>
        <w:rFonts w:hint="default"/>
        <w:lang w:val="pl-PL" w:eastAsia="en-US" w:bidi="ar-SA"/>
      </w:rPr>
    </w:lvl>
    <w:lvl w:ilvl="5" w:tplc="5E124D10">
      <w:numFmt w:val="bullet"/>
      <w:lvlText w:val="•"/>
      <w:lvlJc w:val="left"/>
      <w:pPr>
        <w:ind w:left="4593" w:hanging="284"/>
      </w:pPr>
      <w:rPr>
        <w:rFonts w:hint="default"/>
        <w:lang w:val="pl-PL" w:eastAsia="en-US" w:bidi="ar-SA"/>
      </w:rPr>
    </w:lvl>
    <w:lvl w:ilvl="6" w:tplc="D7FA5036">
      <w:numFmt w:val="bullet"/>
      <w:lvlText w:val="•"/>
      <w:lvlJc w:val="left"/>
      <w:pPr>
        <w:ind w:left="5552" w:hanging="284"/>
      </w:pPr>
      <w:rPr>
        <w:rFonts w:hint="default"/>
        <w:lang w:val="pl-PL" w:eastAsia="en-US" w:bidi="ar-SA"/>
      </w:rPr>
    </w:lvl>
    <w:lvl w:ilvl="7" w:tplc="B2585100">
      <w:numFmt w:val="bullet"/>
      <w:lvlText w:val="•"/>
      <w:lvlJc w:val="left"/>
      <w:pPr>
        <w:ind w:left="6510" w:hanging="284"/>
      </w:pPr>
      <w:rPr>
        <w:rFonts w:hint="default"/>
        <w:lang w:val="pl-PL" w:eastAsia="en-US" w:bidi="ar-SA"/>
      </w:rPr>
    </w:lvl>
    <w:lvl w:ilvl="8" w:tplc="FCEC909E">
      <w:numFmt w:val="bullet"/>
      <w:lvlText w:val="•"/>
      <w:lvlJc w:val="left"/>
      <w:pPr>
        <w:ind w:left="7469" w:hanging="284"/>
      </w:pPr>
      <w:rPr>
        <w:rFonts w:hint="default"/>
        <w:lang w:val="pl-PL" w:eastAsia="en-US" w:bidi="ar-SA"/>
      </w:rPr>
    </w:lvl>
  </w:abstractNum>
  <w:abstractNum w:abstractNumId="31" w15:restartNumberingAfterBreak="0">
    <w:nsid w:val="72667E0C"/>
    <w:multiLevelType w:val="hybridMultilevel"/>
    <w:tmpl w:val="EAA8F3FC"/>
    <w:lvl w:ilvl="0" w:tplc="BB60D6D4">
      <w:start w:val="1"/>
      <w:numFmt w:val="decimal"/>
      <w:lvlText w:val="%1)"/>
      <w:lvlJc w:val="left"/>
      <w:pPr>
        <w:ind w:left="479" w:hanging="284"/>
      </w:pPr>
      <w:rPr>
        <w:rFonts w:ascii="Calibri" w:eastAsia="Calibri" w:hAnsi="Calibri" w:cs="Calibri" w:hint="default"/>
        <w:b w:val="0"/>
        <w:bCs w:val="0"/>
        <w:i/>
        <w:iCs/>
        <w:spacing w:val="-1"/>
        <w:w w:val="99"/>
        <w:sz w:val="20"/>
        <w:szCs w:val="20"/>
        <w:lang w:val="pl-PL" w:eastAsia="en-US" w:bidi="ar-SA"/>
      </w:rPr>
    </w:lvl>
    <w:lvl w:ilvl="1" w:tplc="39EA0EE2">
      <w:numFmt w:val="bullet"/>
      <w:lvlText w:val="•"/>
      <w:lvlJc w:val="left"/>
      <w:pPr>
        <w:ind w:left="1370" w:hanging="284"/>
      </w:pPr>
      <w:rPr>
        <w:rFonts w:hint="default"/>
        <w:lang w:val="pl-PL" w:eastAsia="en-US" w:bidi="ar-SA"/>
      </w:rPr>
    </w:lvl>
    <w:lvl w:ilvl="2" w:tplc="7B501984">
      <w:numFmt w:val="bullet"/>
      <w:lvlText w:val="•"/>
      <w:lvlJc w:val="left"/>
      <w:pPr>
        <w:ind w:left="2261" w:hanging="284"/>
      </w:pPr>
      <w:rPr>
        <w:rFonts w:hint="default"/>
        <w:lang w:val="pl-PL" w:eastAsia="en-US" w:bidi="ar-SA"/>
      </w:rPr>
    </w:lvl>
    <w:lvl w:ilvl="3" w:tplc="231C5E8C">
      <w:numFmt w:val="bullet"/>
      <w:lvlText w:val="•"/>
      <w:lvlJc w:val="left"/>
      <w:pPr>
        <w:ind w:left="3151" w:hanging="284"/>
      </w:pPr>
      <w:rPr>
        <w:rFonts w:hint="default"/>
        <w:lang w:val="pl-PL" w:eastAsia="en-US" w:bidi="ar-SA"/>
      </w:rPr>
    </w:lvl>
    <w:lvl w:ilvl="4" w:tplc="AEBA893A">
      <w:numFmt w:val="bullet"/>
      <w:lvlText w:val="•"/>
      <w:lvlJc w:val="left"/>
      <w:pPr>
        <w:ind w:left="4042" w:hanging="284"/>
      </w:pPr>
      <w:rPr>
        <w:rFonts w:hint="default"/>
        <w:lang w:val="pl-PL" w:eastAsia="en-US" w:bidi="ar-SA"/>
      </w:rPr>
    </w:lvl>
    <w:lvl w:ilvl="5" w:tplc="FA8C74B2">
      <w:numFmt w:val="bullet"/>
      <w:lvlText w:val="•"/>
      <w:lvlJc w:val="left"/>
      <w:pPr>
        <w:ind w:left="4933" w:hanging="284"/>
      </w:pPr>
      <w:rPr>
        <w:rFonts w:hint="default"/>
        <w:lang w:val="pl-PL" w:eastAsia="en-US" w:bidi="ar-SA"/>
      </w:rPr>
    </w:lvl>
    <w:lvl w:ilvl="6" w:tplc="6638EF7A">
      <w:numFmt w:val="bullet"/>
      <w:lvlText w:val="•"/>
      <w:lvlJc w:val="left"/>
      <w:pPr>
        <w:ind w:left="5823" w:hanging="284"/>
      </w:pPr>
      <w:rPr>
        <w:rFonts w:hint="default"/>
        <w:lang w:val="pl-PL" w:eastAsia="en-US" w:bidi="ar-SA"/>
      </w:rPr>
    </w:lvl>
    <w:lvl w:ilvl="7" w:tplc="DBD2A6E0">
      <w:numFmt w:val="bullet"/>
      <w:lvlText w:val="•"/>
      <w:lvlJc w:val="left"/>
      <w:pPr>
        <w:ind w:left="6714" w:hanging="284"/>
      </w:pPr>
      <w:rPr>
        <w:rFonts w:hint="default"/>
        <w:lang w:val="pl-PL" w:eastAsia="en-US" w:bidi="ar-SA"/>
      </w:rPr>
    </w:lvl>
    <w:lvl w:ilvl="8" w:tplc="60E6C950">
      <w:numFmt w:val="bullet"/>
      <w:lvlText w:val="•"/>
      <w:lvlJc w:val="left"/>
      <w:pPr>
        <w:ind w:left="7605" w:hanging="284"/>
      </w:pPr>
      <w:rPr>
        <w:rFonts w:hint="default"/>
        <w:lang w:val="pl-PL" w:eastAsia="en-US" w:bidi="ar-SA"/>
      </w:rPr>
    </w:lvl>
  </w:abstractNum>
  <w:num w:numId="1">
    <w:abstractNumId w:val="31"/>
  </w:num>
  <w:num w:numId="2">
    <w:abstractNumId w:val="19"/>
  </w:num>
  <w:num w:numId="3">
    <w:abstractNumId w:val="6"/>
  </w:num>
  <w:num w:numId="4">
    <w:abstractNumId w:val="0"/>
  </w:num>
  <w:num w:numId="5">
    <w:abstractNumId w:val="1"/>
  </w:num>
  <w:num w:numId="6">
    <w:abstractNumId w:val="30"/>
  </w:num>
  <w:num w:numId="7">
    <w:abstractNumId w:val="16"/>
  </w:num>
  <w:num w:numId="8">
    <w:abstractNumId w:val="17"/>
  </w:num>
  <w:num w:numId="9">
    <w:abstractNumId w:val="18"/>
  </w:num>
  <w:num w:numId="10">
    <w:abstractNumId w:val="14"/>
  </w:num>
  <w:num w:numId="11">
    <w:abstractNumId w:val="3"/>
  </w:num>
  <w:num w:numId="12">
    <w:abstractNumId w:val="7"/>
  </w:num>
  <w:num w:numId="13">
    <w:abstractNumId w:val="22"/>
  </w:num>
  <w:num w:numId="14">
    <w:abstractNumId w:val="21"/>
  </w:num>
  <w:num w:numId="15">
    <w:abstractNumId w:val="29"/>
  </w:num>
  <w:num w:numId="16">
    <w:abstractNumId w:val="23"/>
  </w:num>
  <w:num w:numId="17">
    <w:abstractNumId w:val="20"/>
  </w:num>
  <w:num w:numId="18">
    <w:abstractNumId w:val="13"/>
  </w:num>
  <w:num w:numId="19">
    <w:abstractNumId w:val="27"/>
  </w:num>
  <w:num w:numId="20">
    <w:abstractNumId w:val="28"/>
  </w:num>
  <w:num w:numId="21">
    <w:abstractNumId w:val="25"/>
  </w:num>
  <w:num w:numId="22">
    <w:abstractNumId w:val="2"/>
  </w:num>
  <w:num w:numId="23">
    <w:abstractNumId w:val="24"/>
  </w:num>
  <w:num w:numId="24">
    <w:abstractNumId w:val="8"/>
  </w:num>
  <w:num w:numId="25">
    <w:abstractNumId w:val="5"/>
  </w:num>
  <w:num w:numId="26">
    <w:abstractNumId w:val="12"/>
  </w:num>
  <w:num w:numId="27">
    <w:abstractNumId w:val="4"/>
  </w:num>
  <w:num w:numId="28">
    <w:abstractNumId w:val="26"/>
  </w:num>
  <w:num w:numId="29">
    <w:abstractNumId w:val="15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D2"/>
    <w:rsid w:val="00032BFF"/>
    <w:rsid w:val="00057775"/>
    <w:rsid w:val="00157062"/>
    <w:rsid w:val="001749A6"/>
    <w:rsid w:val="001907E0"/>
    <w:rsid w:val="001C6B52"/>
    <w:rsid w:val="001D2E13"/>
    <w:rsid w:val="002A2508"/>
    <w:rsid w:val="003446A8"/>
    <w:rsid w:val="00446FD6"/>
    <w:rsid w:val="004C2BD6"/>
    <w:rsid w:val="004D262F"/>
    <w:rsid w:val="005A2230"/>
    <w:rsid w:val="007327A5"/>
    <w:rsid w:val="007607BE"/>
    <w:rsid w:val="008E1DD1"/>
    <w:rsid w:val="00916188"/>
    <w:rsid w:val="009223B9"/>
    <w:rsid w:val="009C09BF"/>
    <w:rsid w:val="009C46EB"/>
    <w:rsid w:val="00A77BCB"/>
    <w:rsid w:val="00AF0138"/>
    <w:rsid w:val="00CD0D11"/>
    <w:rsid w:val="00D42429"/>
    <w:rsid w:val="00DF72EA"/>
    <w:rsid w:val="00E717C8"/>
    <w:rsid w:val="00EA58C0"/>
    <w:rsid w:val="00EA6193"/>
    <w:rsid w:val="00F748FB"/>
    <w:rsid w:val="00F963D2"/>
    <w:rsid w:val="00FD3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1077F"/>
  <w15:docId w15:val="{2134D126-029A-43C5-9C19-8ECBD272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spacing w:before="41"/>
      <w:ind w:left="1965" w:right="1887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19"/>
      <w:ind w:left="479" w:hanging="284"/>
      <w:jc w:val="both"/>
    </w:p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99"/>
    <w:qFormat/>
    <w:pPr>
      <w:spacing w:before="122"/>
      <w:ind w:left="479" w:hanging="284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99"/>
    <w:qFormat/>
    <w:locked/>
    <w:rsid w:val="00E717C8"/>
    <w:rPr>
      <w:rFonts w:ascii="Calibri" w:eastAsia="Calibri" w:hAnsi="Calibri" w:cs="Calibri"/>
      <w:lang w:val="pl-PL"/>
    </w:rPr>
  </w:style>
  <w:style w:type="character" w:customStyle="1" w:styleId="markedcontent">
    <w:name w:val="markedcontent"/>
    <w:basedOn w:val="Domylnaczcionkaakapitu"/>
    <w:rsid w:val="00E717C8"/>
  </w:style>
  <w:style w:type="character" w:styleId="Odwoaniedokomentarza">
    <w:name w:val="annotation reference"/>
    <w:basedOn w:val="Domylnaczcionkaakapitu"/>
    <w:uiPriority w:val="99"/>
    <w:semiHidden/>
    <w:unhideWhenUsed/>
    <w:rsid w:val="00FD3B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3B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3B44"/>
    <w:rPr>
      <w:rFonts w:ascii="Calibri" w:eastAsia="Calibri" w:hAnsi="Calibri" w:cs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B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B44"/>
    <w:rPr>
      <w:rFonts w:ascii="Calibri" w:eastAsia="Calibri" w:hAnsi="Calibri" w:cs="Calibri"/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B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B44"/>
    <w:rPr>
      <w:rFonts w:ascii="Segoe UI" w:eastAsia="Calibri" w:hAnsi="Segoe UI" w:cs="Segoe UI"/>
      <w:sz w:val="18"/>
      <w:szCs w:val="18"/>
      <w:lang w:val="pl-PL"/>
    </w:rPr>
  </w:style>
  <w:style w:type="character" w:customStyle="1" w:styleId="contentpasted0">
    <w:name w:val="contentpasted0"/>
    <w:rsid w:val="00446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3714</Words>
  <Characters>22285</Characters>
  <Application>Microsoft Office Word</Application>
  <DocSecurity>0</DocSecurity>
  <Lines>185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GUMed</dc:creator>
  <cp:lastModifiedBy>Iwona Zerbin</cp:lastModifiedBy>
  <cp:revision>2</cp:revision>
  <dcterms:created xsi:type="dcterms:W3CDTF">2024-06-26T10:23:00Z</dcterms:created>
  <dcterms:modified xsi:type="dcterms:W3CDTF">2024-06-26T10:23:00Z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2024-06-12T00:00:00Z</vt:filetime>
  </property>
  <property fmtid="{D5CDD505-2E9C-101B-9397-08002B2CF9AE}" pid="5" name="Producer">
    <vt:lpwstr>Microsoft® Word 2016</vt:lpwstr>
  </property>
</Properties>
</file>