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307EFF" w:rsidRDefault="00E71E87" w:rsidP="00307EFF">
      <w:pPr>
        <w:jc w:val="right"/>
        <w:rPr>
          <w:rFonts w:ascii="Arial" w:hAnsi="Arial" w:cs="Arial"/>
          <w:sz w:val="24"/>
          <w:szCs w:val="24"/>
        </w:rPr>
      </w:pPr>
      <w:r w:rsidRPr="00307EFF">
        <w:rPr>
          <w:rFonts w:ascii="Arial" w:hAnsi="Arial" w:cs="Arial"/>
          <w:sz w:val="24"/>
          <w:szCs w:val="24"/>
        </w:rPr>
        <w:t>KRAKÓW</w:t>
      </w:r>
      <w:r w:rsidR="00843A88" w:rsidRPr="00307EFF">
        <w:rPr>
          <w:rFonts w:ascii="Arial" w:hAnsi="Arial" w:cs="Arial"/>
          <w:sz w:val="24"/>
          <w:szCs w:val="24"/>
        </w:rPr>
        <w:t xml:space="preserve"> dnia: </w:t>
      </w:r>
      <w:r w:rsidRPr="00307EFF">
        <w:rPr>
          <w:rFonts w:ascii="Arial" w:hAnsi="Arial" w:cs="Arial"/>
          <w:sz w:val="24"/>
          <w:szCs w:val="24"/>
        </w:rPr>
        <w:t>2024-06-28</w:t>
      </w:r>
    </w:p>
    <w:p w:rsidR="00843A88" w:rsidRPr="00307EFF" w:rsidRDefault="00E71E87" w:rsidP="00307EFF">
      <w:pPr>
        <w:rPr>
          <w:rFonts w:ascii="Arial" w:hAnsi="Arial" w:cs="Arial"/>
          <w:b/>
          <w:bCs/>
          <w:sz w:val="24"/>
          <w:szCs w:val="24"/>
        </w:rPr>
      </w:pPr>
      <w:r w:rsidRPr="00307EFF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307EFF" w:rsidRDefault="00E71E87" w:rsidP="00307EFF">
      <w:pPr>
        <w:rPr>
          <w:rFonts w:ascii="Arial" w:hAnsi="Arial" w:cs="Arial"/>
          <w:b/>
          <w:sz w:val="24"/>
          <w:szCs w:val="24"/>
        </w:rPr>
      </w:pPr>
      <w:r w:rsidRPr="00307EFF">
        <w:rPr>
          <w:rFonts w:ascii="Arial" w:hAnsi="Arial" w:cs="Arial"/>
          <w:b/>
          <w:sz w:val="24"/>
          <w:szCs w:val="24"/>
        </w:rPr>
        <w:t>ul. Warszawska 24</w:t>
      </w:r>
      <w:r w:rsidR="00843A88" w:rsidRPr="00307EFF">
        <w:rPr>
          <w:rFonts w:ascii="Arial" w:hAnsi="Arial" w:cs="Arial"/>
          <w:b/>
          <w:sz w:val="24"/>
          <w:szCs w:val="24"/>
        </w:rPr>
        <w:t xml:space="preserve"> </w:t>
      </w:r>
    </w:p>
    <w:p w:rsidR="00843A88" w:rsidRPr="00307EFF" w:rsidRDefault="00E71E87" w:rsidP="00307EFF">
      <w:pPr>
        <w:rPr>
          <w:rFonts w:ascii="Arial" w:hAnsi="Arial" w:cs="Arial"/>
          <w:b/>
          <w:sz w:val="24"/>
          <w:szCs w:val="24"/>
        </w:rPr>
      </w:pPr>
      <w:r w:rsidRPr="00307EFF">
        <w:rPr>
          <w:rFonts w:ascii="Arial" w:hAnsi="Arial" w:cs="Arial"/>
          <w:b/>
          <w:sz w:val="24"/>
          <w:szCs w:val="24"/>
        </w:rPr>
        <w:t>31-155</w:t>
      </w:r>
      <w:r w:rsidR="00843A88" w:rsidRPr="00307EFF">
        <w:rPr>
          <w:rFonts w:ascii="Arial" w:hAnsi="Arial" w:cs="Arial"/>
          <w:b/>
          <w:sz w:val="24"/>
          <w:szCs w:val="24"/>
        </w:rPr>
        <w:t xml:space="preserve"> </w:t>
      </w:r>
      <w:r w:rsidRPr="00307EFF">
        <w:rPr>
          <w:rFonts w:ascii="Arial" w:hAnsi="Arial" w:cs="Arial"/>
          <w:b/>
          <w:sz w:val="24"/>
          <w:szCs w:val="24"/>
        </w:rPr>
        <w:t>KRAKÓW</w:t>
      </w:r>
    </w:p>
    <w:p w:rsidR="00307EFF" w:rsidRPr="00307EFF" w:rsidRDefault="00307EFF" w:rsidP="00307EFF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307EFF" w:rsidRPr="00307EFF" w:rsidRDefault="00307EFF" w:rsidP="00307EFF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307EFF" w:rsidRDefault="004E4B64" w:rsidP="00307EFF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307EFF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307EFF">
        <w:rPr>
          <w:rFonts w:ascii="Arial" w:hAnsi="Arial" w:cs="Arial"/>
          <w:sz w:val="24"/>
          <w:szCs w:val="24"/>
        </w:rPr>
        <w:t>postępowania o udzielenie zamówienia publicznego</w:t>
      </w:r>
      <w:r w:rsidRPr="00307EFF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307EFF" w:rsidTr="00FD4AEC">
        <w:tc>
          <w:tcPr>
            <w:tcW w:w="2269" w:type="dxa"/>
            <w:shd w:val="clear" w:color="auto" w:fill="auto"/>
          </w:tcPr>
          <w:p w:rsidR="004E4B64" w:rsidRPr="00307EFF" w:rsidRDefault="004E4B64" w:rsidP="00307EF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7EFF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307EFF" w:rsidRDefault="00E71E87" w:rsidP="00307EF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07EFF">
              <w:rPr>
                <w:rFonts w:ascii="Arial" w:hAnsi="Arial" w:cs="Arial"/>
                <w:bCs/>
                <w:sz w:val="24"/>
                <w:szCs w:val="24"/>
              </w:rPr>
              <w:t>Dostawa sprzętu RTV i AGD dla Politechniki Krakowskiej</w:t>
            </w:r>
            <w:r w:rsidR="004E4B64" w:rsidRPr="00307EFF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71E87" w:rsidRPr="00307EFF" w:rsidTr="00726ACD">
        <w:tc>
          <w:tcPr>
            <w:tcW w:w="2269" w:type="dxa"/>
            <w:shd w:val="clear" w:color="auto" w:fill="auto"/>
          </w:tcPr>
          <w:p w:rsidR="00E71E87" w:rsidRPr="00307EFF" w:rsidRDefault="00E71E87" w:rsidP="00307EF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7EFF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71E87" w:rsidRPr="00307EFF" w:rsidRDefault="00E71E87" w:rsidP="00307EF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07EFF">
              <w:rPr>
                <w:rFonts w:ascii="Arial" w:hAnsi="Arial" w:cs="Arial"/>
                <w:bCs/>
                <w:sz w:val="24"/>
                <w:szCs w:val="24"/>
              </w:rPr>
              <w:t>KA-2/052/2024</w:t>
            </w:r>
          </w:p>
        </w:tc>
      </w:tr>
    </w:tbl>
    <w:p w:rsidR="004E4B64" w:rsidRPr="00307EFF" w:rsidRDefault="004E4B64" w:rsidP="00307EFF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307EFF" w:rsidTr="00C46732">
        <w:tc>
          <w:tcPr>
            <w:tcW w:w="9330" w:type="dxa"/>
            <w:shd w:val="clear" w:color="auto" w:fill="F2F2F2"/>
            <w:hideMark/>
          </w:tcPr>
          <w:p w:rsidR="00843A88" w:rsidRPr="00307EFF" w:rsidRDefault="00843A88" w:rsidP="00307EFF">
            <w:pPr>
              <w:keepNext/>
              <w:spacing w:before="120" w:after="12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307EFF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  <w:r w:rsidR="00307EFF" w:rsidRPr="00307EFF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 xml:space="preserve"> - 3</w:t>
            </w:r>
          </w:p>
        </w:tc>
      </w:tr>
    </w:tbl>
    <w:p w:rsidR="00307EFF" w:rsidRDefault="00307EFF" w:rsidP="00307EFF">
      <w:pPr>
        <w:jc w:val="both"/>
        <w:rPr>
          <w:rFonts w:ascii="Arial" w:hAnsi="Arial" w:cs="Arial"/>
          <w:sz w:val="24"/>
          <w:szCs w:val="24"/>
        </w:rPr>
      </w:pPr>
    </w:p>
    <w:p w:rsidR="0012774F" w:rsidRPr="00307EFF" w:rsidRDefault="00520165" w:rsidP="00307EFF">
      <w:pPr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307EFF">
        <w:rPr>
          <w:rFonts w:ascii="Arial" w:hAnsi="Arial" w:cs="Arial"/>
          <w:sz w:val="24"/>
          <w:szCs w:val="24"/>
        </w:rPr>
        <w:t xml:space="preserve">Zamawiający, </w:t>
      </w:r>
      <w:r w:rsidR="00E71E87" w:rsidRPr="00307EFF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307EFF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307EFF">
        <w:rPr>
          <w:rFonts w:ascii="Arial" w:hAnsi="Arial" w:cs="Arial"/>
          <w:sz w:val="24"/>
          <w:szCs w:val="24"/>
        </w:rPr>
        <w:t>284</w:t>
      </w:r>
      <w:r w:rsidRPr="00307EFF">
        <w:rPr>
          <w:rFonts w:ascii="Arial" w:hAnsi="Arial" w:cs="Arial"/>
          <w:sz w:val="24"/>
          <w:szCs w:val="24"/>
        </w:rPr>
        <w:t xml:space="preserve"> ust. </w:t>
      </w:r>
      <w:r w:rsidR="0029606A" w:rsidRPr="00307EFF">
        <w:rPr>
          <w:rFonts w:ascii="Arial" w:hAnsi="Arial" w:cs="Arial"/>
          <w:sz w:val="24"/>
          <w:szCs w:val="24"/>
        </w:rPr>
        <w:t>6</w:t>
      </w:r>
      <w:r w:rsidRPr="00307EFF">
        <w:rPr>
          <w:rFonts w:ascii="Arial" w:hAnsi="Arial" w:cs="Arial"/>
          <w:sz w:val="24"/>
          <w:szCs w:val="24"/>
        </w:rPr>
        <w:t xml:space="preserve"> ustawy z dnia </w:t>
      </w:r>
      <w:r w:rsidR="0029606A" w:rsidRPr="00307EFF">
        <w:rPr>
          <w:rFonts w:ascii="Arial" w:hAnsi="Arial" w:cs="Arial"/>
          <w:sz w:val="24"/>
          <w:szCs w:val="24"/>
        </w:rPr>
        <w:t>11</w:t>
      </w:r>
      <w:r w:rsidRPr="00307EFF">
        <w:rPr>
          <w:rFonts w:ascii="Arial" w:hAnsi="Arial" w:cs="Arial"/>
          <w:sz w:val="24"/>
          <w:szCs w:val="24"/>
        </w:rPr>
        <w:t xml:space="preserve"> </w:t>
      </w:r>
      <w:r w:rsidR="0029606A" w:rsidRPr="00307EFF">
        <w:rPr>
          <w:rFonts w:ascii="Arial" w:hAnsi="Arial" w:cs="Arial"/>
          <w:sz w:val="24"/>
          <w:szCs w:val="24"/>
        </w:rPr>
        <w:t xml:space="preserve">września </w:t>
      </w:r>
      <w:r w:rsidRPr="00307EFF">
        <w:rPr>
          <w:rFonts w:ascii="Arial" w:hAnsi="Arial" w:cs="Arial"/>
          <w:sz w:val="24"/>
          <w:szCs w:val="24"/>
        </w:rPr>
        <w:t>20</w:t>
      </w:r>
      <w:r w:rsidR="0029606A" w:rsidRPr="00307EFF">
        <w:rPr>
          <w:rFonts w:ascii="Arial" w:hAnsi="Arial" w:cs="Arial"/>
          <w:sz w:val="24"/>
          <w:szCs w:val="24"/>
        </w:rPr>
        <w:t>19</w:t>
      </w:r>
      <w:r w:rsidRPr="00307EFF">
        <w:rPr>
          <w:rFonts w:ascii="Arial" w:hAnsi="Arial" w:cs="Arial"/>
          <w:sz w:val="24"/>
          <w:szCs w:val="24"/>
        </w:rPr>
        <w:t xml:space="preserve"> r</w:t>
      </w:r>
      <w:r w:rsidR="0029606A" w:rsidRPr="00307EFF">
        <w:rPr>
          <w:rFonts w:ascii="Arial" w:hAnsi="Arial" w:cs="Arial"/>
          <w:sz w:val="24"/>
          <w:szCs w:val="24"/>
        </w:rPr>
        <w:t>.</w:t>
      </w:r>
      <w:r w:rsidRPr="00307EFF">
        <w:rPr>
          <w:rFonts w:ascii="Arial" w:hAnsi="Arial" w:cs="Arial"/>
          <w:sz w:val="24"/>
          <w:szCs w:val="24"/>
        </w:rPr>
        <w:t xml:space="preserve"> Prawo </w:t>
      </w:r>
      <w:r w:rsidR="0029606A" w:rsidRPr="00307EFF">
        <w:rPr>
          <w:rFonts w:ascii="Arial" w:hAnsi="Arial" w:cs="Arial"/>
          <w:sz w:val="24"/>
          <w:szCs w:val="24"/>
        </w:rPr>
        <w:t>z</w:t>
      </w:r>
      <w:r w:rsidRPr="00307EFF">
        <w:rPr>
          <w:rFonts w:ascii="Arial" w:hAnsi="Arial" w:cs="Arial"/>
          <w:sz w:val="24"/>
          <w:szCs w:val="24"/>
        </w:rPr>
        <w:t xml:space="preserve">amówień </w:t>
      </w:r>
      <w:r w:rsidR="0029606A" w:rsidRPr="00307EFF">
        <w:rPr>
          <w:rFonts w:ascii="Arial" w:hAnsi="Arial" w:cs="Arial"/>
          <w:sz w:val="24"/>
          <w:szCs w:val="24"/>
        </w:rPr>
        <w:t>p</w:t>
      </w:r>
      <w:r w:rsidRPr="00307EFF">
        <w:rPr>
          <w:rFonts w:ascii="Arial" w:hAnsi="Arial" w:cs="Arial"/>
          <w:sz w:val="24"/>
          <w:szCs w:val="24"/>
        </w:rPr>
        <w:t xml:space="preserve">ublicznych </w:t>
      </w:r>
      <w:r w:rsidR="00E71E87" w:rsidRPr="00307EFF">
        <w:rPr>
          <w:rFonts w:ascii="Arial" w:hAnsi="Arial" w:cs="Arial"/>
          <w:sz w:val="24"/>
          <w:szCs w:val="24"/>
        </w:rPr>
        <w:t>(</w:t>
      </w:r>
      <w:proofErr w:type="spellStart"/>
      <w:r w:rsidR="00E71E87" w:rsidRPr="00307EFF">
        <w:rPr>
          <w:rFonts w:ascii="Arial" w:hAnsi="Arial" w:cs="Arial"/>
          <w:sz w:val="24"/>
          <w:szCs w:val="24"/>
        </w:rPr>
        <w:t>t.j</w:t>
      </w:r>
      <w:proofErr w:type="spellEnd"/>
      <w:r w:rsidR="00E71E87" w:rsidRPr="00307EFF">
        <w:rPr>
          <w:rFonts w:ascii="Arial" w:hAnsi="Arial" w:cs="Arial"/>
          <w:sz w:val="24"/>
          <w:szCs w:val="24"/>
        </w:rPr>
        <w:t>. Dz. U. z 2023r. poz. 1605)</w:t>
      </w:r>
      <w:r w:rsidR="00BE7BFD" w:rsidRPr="00307EFF">
        <w:rPr>
          <w:rFonts w:ascii="Arial" w:hAnsi="Arial" w:cs="Arial"/>
          <w:sz w:val="24"/>
          <w:szCs w:val="24"/>
        </w:rPr>
        <w:t xml:space="preserve">, </w:t>
      </w:r>
      <w:r w:rsidR="00E74BC3" w:rsidRPr="00307EFF">
        <w:rPr>
          <w:rFonts w:ascii="Arial" w:hAnsi="Arial" w:cs="Arial"/>
          <w:sz w:val="24"/>
          <w:szCs w:val="24"/>
        </w:rPr>
        <w:t>udostępnia</w:t>
      </w:r>
      <w:r w:rsidR="00BE7BFD" w:rsidRPr="00307EFF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307EFF">
        <w:rPr>
          <w:rFonts w:ascii="Arial" w:hAnsi="Arial" w:cs="Arial"/>
          <w:sz w:val="24"/>
          <w:szCs w:val="24"/>
        </w:rPr>
        <w:t>pecyfikacji Warunków Zamówienia (</w:t>
      </w:r>
      <w:r w:rsidR="0012774F" w:rsidRPr="00307EFF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307EFF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307EFF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307EFF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307EFF">
        <w:rPr>
          <w:rFonts w:ascii="Arial" w:hAnsi="Arial" w:cs="Arial"/>
          <w:sz w:val="24"/>
          <w:szCs w:val="24"/>
        </w:rPr>
        <w:t>wraz z wyjaśnieniami</w:t>
      </w:r>
      <w:r w:rsidR="0012774F" w:rsidRPr="00307EFF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307EFF" w:rsidRPr="00307EFF" w:rsidRDefault="00307EFF" w:rsidP="00307EFF">
      <w:pPr>
        <w:jc w:val="both"/>
        <w:rPr>
          <w:rFonts w:ascii="Arial" w:hAnsi="Arial" w:cs="Arial"/>
          <w:sz w:val="24"/>
          <w:szCs w:val="24"/>
        </w:rPr>
      </w:pPr>
    </w:p>
    <w:p w:rsidR="00307EFF" w:rsidRDefault="00307EFF" w:rsidP="00307EFF">
      <w:pPr>
        <w:pStyle w:val="Default"/>
        <w:rPr>
          <w:rFonts w:ascii="Arial" w:hAnsi="Arial" w:cs="Arial"/>
        </w:rPr>
      </w:pPr>
      <w:r w:rsidRPr="00307EFF">
        <w:rPr>
          <w:rFonts w:ascii="Arial" w:hAnsi="Arial" w:cs="Arial"/>
        </w:rPr>
        <w:t>1.</w:t>
      </w:r>
      <w:r w:rsidRPr="00307EFF">
        <w:rPr>
          <w:rFonts w:ascii="Arial" w:hAnsi="Arial" w:cs="Arial"/>
        </w:rPr>
        <w:t xml:space="preserve"> </w:t>
      </w:r>
    </w:p>
    <w:p w:rsidR="00307EFF" w:rsidRPr="00307EFF" w:rsidRDefault="00307EFF" w:rsidP="00307EFF">
      <w:pPr>
        <w:pStyle w:val="Default"/>
        <w:rPr>
          <w:rFonts w:ascii="Arial" w:hAnsi="Arial" w:cs="Arial"/>
        </w:rPr>
      </w:pPr>
      <w:r w:rsidRPr="00307EFF">
        <w:rPr>
          <w:rFonts w:ascii="Arial" w:hAnsi="Arial" w:cs="Arial"/>
        </w:rPr>
        <w:t xml:space="preserve">Odkurzacz AKCESORIA WD 3 S V-17/6/20 CAR 1.628-149.0 który pasuje do reszty specyfikacji nie posiada gniazda narzędziowego Proszę o dopuszczenie tego modelu bez gniazda. 2. Mikrofale poz. 6 i poz. 7 - Producenci obecnie emaliują wnętrza mikrofal i brak jest modeli na rynku które by spełniały wszystkie wymagane parametry . Proszę zatem o dopuszczenie parametrów: -wnętrze emaliowane - wykończenie wnętrza ( podstawka grilla) ze stali nierdzewnej </w:t>
      </w:r>
    </w:p>
    <w:p w:rsidR="00307EFF" w:rsidRPr="00307EFF" w:rsidRDefault="00307EFF" w:rsidP="00307EFF">
      <w:pPr>
        <w:pStyle w:val="Default"/>
        <w:rPr>
          <w:rFonts w:ascii="Arial" w:hAnsi="Arial" w:cs="Arial"/>
        </w:rPr>
      </w:pPr>
      <w:r w:rsidRPr="00307EFF">
        <w:rPr>
          <w:rFonts w:ascii="Arial" w:hAnsi="Arial" w:cs="Arial"/>
          <w:i/>
          <w:iCs/>
        </w:rPr>
        <w:t xml:space="preserve">ODP. </w:t>
      </w:r>
    </w:p>
    <w:p w:rsidR="00307EFF" w:rsidRPr="00307EFF" w:rsidRDefault="00307EFF" w:rsidP="00307EFF">
      <w:pPr>
        <w:pStyle w:val="Default"/>
        <w:rPr>
          <w:rFonts w:ascii="Arial" w:hAnsi="Arial" w:cs="Arial"/>
        </w:rPr>
      </w:pPr>
      <w:r w:rsidRPr="00307EFF">
        <w:rPr>
          <w:rFonts w:ascii="Arial" w:hAnsi="Arial" w:cs="Arial"/>
          <w:i/>
          <w:iCs/>
          <w:color w:val="4471C4"/>
        </w:rPr>
        <w:t xml:space="preserve">Poz-12: Dopuszczamy model odkurzacza bez gniazda narzędziowego </w:t>
      </w:r>
    </w:p>
    <w:p w:rsidR="00307EFF" w:rsidRPr="00307EFF" w:rsidRDefault="00307EFF" w:rsidP="00307EFF">
      <w:pPr>
        <w:pStyle w:val="Default"/>
        <w:rPr>
          <w:rFonts w:ascii="Arial" w:hAnsi="Arial" w:cs="Arial"/>
        </w:rPr>
      </w:pPr>
      <w:r w:rsidRPr="00307EFF">
        <w:rPr>
          <w:rFonts w:ascii="Arial" w:hAnsi="Arial" w:cs="Arial"/>
          <w:i/>
          <w:iCs/>
          <w:color w:val="4471C4"/>
        </w:rPr>
        <w:t>Poz-6 i 7: Dopuszczamy model mikrofali z wykończeniem wnętrza ze stali nierdzewnej bez emal</w:t>
      </w:r>
      <w:r w:rsidR="00DE2BF0">
        <w:rPr>
          <w:rFonts w:ascii="Arial" w:hAnsi="Arial" w:cs="Arial"/>
          <w:i/>
          <w:iCs/>
          <w:color w:val="4471C4"/>
        </w:rPr>
        <w:t>i</w:t>
      </w:r>
      <w:r w:rsidRPr="00307EFF">
        <w:rPr>
          <w:rFonts w:ascii="Arial" w:hAnsi="Arial" w:cs="Arial"/>
          <w:i/>
          <w:iCs/>
          <w:color w:val="4471C4"/>
        </w:rPr>
        <w:t xml:space="preserve">i </w:t>
      </w:r>
    </w:p>
    <w:p w:rsidR="00307EFF" w:rsidRDefault="00307EFF" w:rsidP="00307EFF">
      <w:pPr>
        <w:pStyle w:val="Default"/>
        <w:rPr>
          <w:rFonts w:ascii="Arial" w:hAnsi="Arial" w:cs="Arial"/>
        </w:rPr>
      </w:pPr>
    </w:p>
    <w:p w:rsidR="00307EFF" w:rsidRPr="00307EFF" w:rsidRDefault="00307EFF" w:rsidP="00307EFF">
      <w:pPr>
        <w:pStyle w:val="Default"/>
        <w:rPr>
          <w:rFonts w:ascii="Arial" w:hAnsi="Arial" w:cs="Arial"/>
        </w:rPr>
      </w:pPr>
      <w:r w:rsidRPr="00307EFF">
        <w:rPr>
          <w:rFonts w:ascii="Arial" w:hAnsi="Arial" w:cs="Arial"/>
        </w:rPr>
        <w:t xml:space="preserve">2. </w:t>
      </w:r>
    </w:p>
    <w:p w:rsidR="00307EFF" w:rsidRPr="00307EFF" w:rsidRDefault="00307EFF" w:rsidP="00307EFF">
      <w:pPr>
        <w:pStyle w:val="Default"/>
        <w:rPr>
          <w:rFonts w:ascii="Arial" w:hAnsi="Arial" w:cs="Arial"/>
        </w:rPr>
      </w:pPr>
      <w:r w:rsidRPr="00307EFF">
        <w:rPr>
          <w:rFonts w:ascii="Arial" w:hAnsi="Arial" w:cs="Arial"/>
        </w:rPr>
        <w:t xml:space="preserve">Mimo dopuszczenia niektórych parametrów w dalszym ciągu brak jest mikrofal spełniających wymagania w poz. 6 Proszę zatem o dopuszczenie mikrofali pojemności 25l lub z panelem w języku UA. Proszę również o wydłużenie terminu składania ofert ze względu na nie dotrzymanie terminu odpowiedzi przez Zamawiającego czyli pełnych dwóch dni od składania ofert. </w:t>
      </w:r>
    </w:p>
    <w:p w:rsidR="00307EFF" w:rsidRPr="00307EFF" w:rsidRDefault="00307EFF" w:rsidP="00307EFF">
      <w:pPr>
        <w:pStyle w:val="Default"/>
        <w:rPr>
          <w:rFonts w:ascii="Arial" w:hAnsi="Arial" w:cs="Arial"/>
        </w:rPr>
      </w:pPr>
      <w:r w:rsidRPr="00307EFF">
        <w:rPr>
          <w:rFonts w:ascii="Arial" w:hAnsi="Arial" w:cs="Arial"/>
          <w:i/>
          <w:iCs/>
        </w:rPr>
        <w:t xml:space="preserve">ODP. </w:t>
      </w:r>
    </w:p>
    <w:p w:rsidR="00307EFF" w:rsidRPr="00307EFF" w:rsidRDefault="00307EFF" w:rsidP="00307EFF">
      <w:pPr>
        <w:pStyle w:val="Default"/>
        <w:rPr>
          <w:rFonts w:ascii="Arial" w:hAnsi="Arial" w:cs="Arial"/>
        </w:rPr>
      </w:pPr>
      <w:r w:rsidRPr="00307EFF">
        <w:rPr>
          <w:rFonts w:ascii="Arial" w:hAnsi="Arial" w:cs="Arial"/>
          <w:i/>
          <w:iCs/>
          <w:color w:val="4471C4"/>
        </w:rPr>
        <w:t xml:space="preserve">Poz-6: dopuszczamy model mikrofali o pojemności do maksymalnie ±2 L od wymiaru wymaganego w OPZ, z zachowaniem pozostałych wymogów z OPZ uzupełnionych odpowiedzią na poprzednie pytanie. </w:t>
      </w:r>
    </w:p>
    <w:p w:rsidR="00307EFF" w:rsidRPr="00307EFF" w:rsidRDefault="00307EFF" w:rsidP="00307EFF">
      <w:pPr>
        <w:pStyle w:val="Default"/>
        <w:rPr>
          <w:rFonts w:ascii="Arial" w:hAnsi="Arial" w:cs="Arial"/>
        </w:rPr>
      </w:pPr>
      <w:r w:rsidRPr="00307EFF">
        <w:rPr>
          <w:rFonts w:ascii="Arial" w:hAnsi="Arial" w:cs="Arial"/>
          <w:i/>
          <w:iCs/>
          <w:color w:val="4471C4"/>
        </w:rPr>
        <w:t xml:space="preserve">Termin </w:t>
      </w:r>
      <w:r>
        <w:rPr>
          <w:rFonts w:ascii="Arial" w:hAnsi="Arial" w:cs="Arial"/>
          <w:i/>
          <w:iCs/>
          <w:color w:val="4471C4"/>
        </w:rPr>
        <w:t xml:space="preserve">składania ofert </w:t>
      </w:r>
      <w:r w:rsidRPr="00307EFF">
        <w:rPr>
          <w:rFonts w:ascii="Arial" w:hAnsi="Arial" w:cs="Arial"/>
          <w:i/>
          <w:iCs/>
          <w:color w:val="4471C4"/>
        </w:rPr>
        <w:t xml:space="preserve">został wydłużony </w:t>
      </w:r>
    </w:p>
    <w:p w:rsidR="00307EFF" w:rsidRDefault="00307EFF" w:rsidP="00307EFF">
      <w:pPr>
        <w:pStyle w:val="Default"/>
        <w:rPr>
          <w:rFonts w:ascii="Arial" w:hAnsi="Arial" w:cs="Arial"/>
        </w:rPr>
      </w:pPr>
    </w:p>
    <w:p w:rsidR="00307EFF" w:rsidRPr="00307EFF" w:rsidRDefault="00307EFF" w:rsidP="00307EFF">
      <w:pPr>
        <w:pStyle w:val="Default"/>
        <w:rPr>
          <w:rFonts w:ascii="Arial" w:hAnsi="Arial" w:cs="Arial"/>
        </w:rPr>
      </w:pPr>
      <w:r w:rsidRPr="00307EFF">
        <w:rPr>
          <w:rFonts w:ascii="Arial" w:hAnsi="Arial" w:cs="Arial"/>
        </w:rPr>
        <w:t xml:space="preserve">3. </w:t>
      </w:r>
    </w:p>
    <w:p w:rsidR="00307EFF" w:rsidRPr="00307EFF" w:rsidRDefault="00307EFF" w:rsidP="00307EFF">
      <w:pPr>
        <w:pStyle w:val="Default"/>
        <w:rPr>
          <w:rFonts w:ascii="Arial" w:hAnsi="Arial" w:cs="Arial"/>
        </w:rPr>
      </w:pPr>
      <w:bookmarkStart w:id="0" w:name="_GoBack"/>
      <w:bookmarkEnd w:id="0"/>
      <w:r w:rsidRPr="00307EFF">
        <w:rPr>
          <w:rFonts w:ascii="Arial" w:hAnsi="Arial" w:cs="Arial"/>
        </w:rPr>
        <w:t xml:space="preserve">Odkurzacz z pozycji nr 12 o parametrach spełniających wymagania </w:t>
      </w:r>
      <w:proofErr w:type="spellStart"/>
      <w:r w:rsidRPr="00307EFF">
        <w:rPr>
          <w:rFonts w:ascii="Arial" w:hAnsi="Arial" w:cs="Arial"/>
        </w:rPr>
        <w:t>opz</w:t>
      </w:r>
      <w:proofErr w:type="spellEnd"/>
      <w:r w:rsidRPr="00307EFF">
        <w:rPr>
          <w:rFonts w:ascii="Arial" w:hAnsi="Arial" w:cs="Arial"/>
        </w:rPr>
        <w:t xml:space="preserve"> ( długość przewodu 6m)- nie istnieje. Proszę o informację czy zamawiający dopuści odkurzacz o długości przewodu zasilającego 4m lub dopuści odkurzacz z przewodem 4m + dodatkowy przedłużacz 2m. </w:t>
      </w:r>
    </w:p>
    <w:p w:rsidR="00307EFF" w:rsidRPr="00307EFF" w:rsidRDefault="00307EFF" w:rsidP="00307EFF">
      <w:pPr>
        <w:pStyle w:val="Default"/>
        <w:rPr>
          <w:rFonts w:ascii="Arial" w:hAnsi="Arial" w:cs="Arial"/>
        </w:rPr>
      </w:pPr>
      <w:r w:rsidRPr="00307EFF">
        <w:rPr>
          <w:rFonts w:ascii="Arial" w:hAnsi="Arial" w:cs="Arial"/>
        </w:rPr>
        <w:t xml:space="preserve">ODP. </w:t>
      </w:r>
    </w:p>
    <w:p w:rsidR="00307EFF" w:rsidRPr="00307EFF" w:rsidRDefault="00307EFF" w:rsidP="00307EFF">
      <w:pPr>
        <w:pStyle w:val="Default"/>
        <w:rPr>
          <w:rFonts w:ascii="Arial" w:hAnsi="Arial" w:cs="Arial"/>
          <w:color w:val="4472C4" w:themeColor="accent1"/>
        </w:rPr>
      </w:pPr>
      <w:r w:rsidRPr="00307EFF">
        <w:rPr>
          <w:rFonts w:ascii="Arial" w:hAnsi="Arial" w:cs="Arial"/>
          <w:i/>
          <w:iCs/>
          <w:color w:val="4472C4" w:themeColor="accent1"/>
        </w:rPr>
        <w:t xml:space="preserve">Poz-12: Model spełniający wymagania opisane przez zamawiającego jest dostępny na rynku, nie dopuszczamy krótszego przewodu zasilającego </w:t>
      </w:r>
    </w:p>
    <w:p w:rsidR="00307EFF" w:rsidRPr="00307EFF" w:rsidRDefault="00307EFF" w:rsidP="00307EFF">
      <w:pPr>
        <w:pStyle w:val="Default"/>
        <w:rPr>
          <w:rFonts w:ascii="Arial" w:hAnsi="Arial" w:cs="Arial"/>
        </w:rPr>
      </w:pPr>
      <w:r w:rsidRPr="00307EFF">
        <w:rPr>
          <w:rFonts w:ascii="Arial" w:hAnsi="Arial" w:cs="Arial"/>
        </w:rPr>
        <w:lastRenderedPageBreak/>
        <w:t xml:space="preserve">4. </w:t>
      </w:r>
    </w:p>
    <w:p w:rsidR="00307EFF" w:rsidRPr="00307EFF" w:rsidRDefault="00307EFF" w:rsidP="00307EFF">
      <w:pPr>
        <w:pStyle w:val="Default"/>
        <w:rPr>
          <w:rFonts w:ascii="Arial" w:hAnsi="Arial" w:cs="Arial"/>
        </w:rPr>
      </w:pPr>
      <w:r w:rsidRPr="00307EFF">
        <w:rPr>
          <w:rFonts w:ascii="Arial" w:hAnsi="Arial" w:cs="Arial"/>
        </w:rPr>
        <w:t xml:space="preserve">suszarka pozycja nr 14 </w:t>
      </w:r>
    </w:p>
    <w:p w:rsidR="00307EFF" w:rsidRDefault="00307EFF" w:rsidP="00307EFF">
      <w:pPr>
        <w:pStyle w:val="Default"/>
        <w:rPr>
          <w:rFonts w:ascii="Arial" w:hAnsi="Arial" w:cs="Arial"/>
        </w:rPr>
      </w:pPr>
      <w:r w:rsidRPr="00307EFF">
        <w:rPr>
          <w:rFonts w:ascii="Arial" w:hAnsi="Arial" w:cs="Arial"/>
        </w:rPr>
        <w:t xml:space="preserve">zamawiający wg </w:t>
      </w:r>
      <w:proofErr w:type="spellStart"/>
      <w:r w:rsidRPr="00307EFF">
        <w:rPr>
          <w:rFonts w:ascii="Arial" w:hAnsi="Arial" w:cs="Arial"/>
        </w:rPr>
        <w:t>opz</w:t>
      </w:r>
      <w:proofErr w:type="spellEnd"/>
      <w:r w:rsidRPr="00307EFF">
        <w:rPr>
          <w:rFonts w:ascii="Arial" w:hAnsi="Arial" w:cs="Arial"/>
        </w:rPr>
        <w:t xml:space="preserve"> wymaga wymiaru głębokość 59,9cm. Spełniająca opis suszarka posiada wymiar głębokość 61,3 cm - jest to wymiar ze strony producenta https://www.bosch-home.pl/lista-produktow/pranie-i-suszenie/suszarki-do-ubran/suszarki-z-pompa-ciepla/WQG241ASPL#/Togglebox=combinables/Togglebox=manuals/Togglebox=accessories/ natomiast sklepy internetowe oferujące ten sam produkt podają wymiar 59,9 cm </w:t>
      </w:r>
      <w:proofErr w:type="spellStart"/>
      <w:r w:rsidRPr="00307EFF">
        <w:rPr>
          <w:rFonts w:ascii="Arial" w:hAnsi="Arial" w:cs="Arial"/>
        </w:rPr>
        <w:t>np</w:t>
      </w:r>
      <w:proofErr w:type="spellEnd"/>
      <w:r w:rsidRPr="00307EFF">
        <w:rPr>
          <w:rFonts w:ascii="Arial" w:hAnsi="Arial" w:cs="Arial"/>
        </w:rPr>
        <w:t xml:space="preserve"> https://www.mediaexpert.pl/agd/pralki-i-suszarki/suszarki/suszarka-bosch-wqg241aspl-a-9kg Czy zamawiający dopuści produkt o głębokości 61,3 cm </w:t>
      </w:r>
    </w:p>
    <w:p w:rsidR="00307EFF" w:rsidRPr="00307EFF" w:rsidRDefault="00307EFF" w:rsidP="00307EFF">
      <w:pPr>
        <w:pStyle w:val="Default"/>
        <w:rPr>
          <w:rFonts w:ascii="Arial" w:hAnsi="Arial" w:cs="Arial"/>
        </w:rPr>
      </w:pPr>
      <w:r w:rsidRPr="00307EFF">
        <w:rPr>
          <w:rFonts w:ascii="Arial" w:hAnsi="Arial" w:cs="Arial"/>
          <w:i/>
          <w:iCs/>
        </w:rPr>
        <w:t xml:space="preserve">ODP. </w:t>
      </w:r>
    </w:p>
    <w:p w:rsidR="00307EFF" w:rsidRPr="00307EFF" w:rsidRDefault="00307EFF" w:rsidP="00307EFF">
      <w:pPr>
        <w:pStyle w:val="Default"/>
        <w:rPr>
          <w:rFonts w:ascii="Arial" w:hAnsi="Arial" w:cs="Arial"/>
        </w:rPr>
      </w:pPr>
      <w:r w:rsidRPr="00307EFF">
        <w:rPr>
          <w:rFonts w:ascii="Arial" w:hAnsi="Arial" w:cs="Arial"/>
          <w:i/>
          <w:iCs/>
          <w:color w:val="4471C4"/>
        </w:rPr>
        <w:t xml:space="preserve">Poz-14: Dopuszczamy model suszarki z głębokością produktu do ±2 cm od wymiaru wymaganego w OPZ, </w:t>
      </w:r>
    </w:p>
    <w:p w:rsidR="00307EFF" w:rsidRDefault="00307EFF" w:rsidP="00307EFF">
      <w:pPr>
        <w:pStyle w:val="Default"/>
        <w:rPr>
          <w:rFonts w:ascii="Arial" w:hAnsi="Arial" w:cs="Arial"/>
        </w:rPr>
      </w:pPr>
    </w:p>
    <w:p w:rsidR="00307EFF" w:rsidRDefault="00307EFF" w:rsidP="00307EFF">
      <w:pPr>
        <w:pStyle w:val="Default"/>
        <w:rPr>
          <w:rFonts w:ascii="Arial" w:hAnsi="Arial" w:cs="Arial"/>
        </w:rPr>
      </w:pPr>
      <w:r w:rsidRPr="00307EFF">
        <w:rPr>
          <w:rFonts w:ascii="Arial" w:hAnsi="Arial" w:cs="Arial"/>
        </w:rPr>
        <w:t>5.</w:t>
      </w:r>
    </w:p>
    <w:p w:rsidR="00307EFF" w:rsidRPr="00307EFF" w:rsidRDefault="00307EFF" w:rsidP="00307EFF">
      <w:pPr>
        <w:pStyle w:val="Default"/>
        <w:rPr>
          <w:rFonts w:ascii="Arial" w:hAnsi="Arial" w:cs="Arial"/>
        </w:rPr>
      </w:pPr>
      <w:r w:rsidRPr="00307EFF">
        <w:rPr>
          <w:rFonts w:ascii="Arial" w:hAnsi="Arial" w:cs="Arial"/>
        </w:rPr>
        <w:t xml:space="preserve">dotyczy pozycji 6 kuchenki mikrofalowe większe </w:t>
      </w:r>
    </w:p>
    <w:p w:rsidR="00307EFF" w:rsidRPr="00307EFF" w:rsidRDefault="00307EFF" w:rsidP="00307EFF">
      <w:pPr>
        <w:pStyle w:val="Default"/>
        <w:rPr>
          <w:rFonts w:ascii="Arial" w:hAnsi="Arial" w:cs="Arial"/>
        </w:rPr>
      </w:pPr>
      <w:r w:rsidRPr="00307EFF">
        <w:rPr>
          <w:rFonts w:ascii="Arial" w:hAnsi="Arial" w:cs="Arial"/>
        </w:rPr>
        <w:t>Z informacji zawartych na stronie producenta kuchenka mikrofalowa która w 100% spełnia specyfikacje nie posiada wnętrza ze stali nierdzewnej emaliowanej. Wg informacji uzyskanych od innych producentów, takiej technologi</w:t>
      </w:r>
      <w:r w:rsidR="00DE2BF0">
        <w:rPr>
          <w:rFonts w:ascii="Arial" w:hAnsi="Arial" w:cs="Arial"/>
        </w:rPr>
        <w:t>i</w:t>
      </w:r>
      <w:r w:rsidRPr="00307EFF">
        <w:rPr>
          <w:rFonts w:ascii="Arial" w:hAnsi="Arial" w:cs="Arial"/>
        </w:rPr>
        <w:t xml:space="preserve"> wykonania jak opisane jest w OPZ tj. stal nierdzewna emaliowana się nie stosuje - producenci stosują wykończenie albo w stali nierdzewnej polerowanej nie pokrytej dodatkową warstwą, albo stosują zwykłą stal malowaną. Zamawiający najprawdopodobniej sugerował się opisem ze strony sklepu internetowego, na której jest błędny opis. Zwracamy się z prośbą o dopuszczenie kuchenki mikrofalowej o wymiarach Wymiary (W/S/G) 28,1 x 48,3 x 37,2 cm (+-1 cm) przy zachowaniu pozostałych parametrów. </w:t>
      </w:r>
    </w:p>
    <w:p w:rsidR="00307EFF" w:rsidRPr="00307EFF" w:rsidRDefault="00307EFF" w:rsidP="00307EFF">
      <w:pPr>
        <w:pStyle w:val="Default"/>
        <w:rPr>
          <w:rFonts w:ascii="Arial" w:hAnsi="Arial" w:cs="Arial"/>
        </w:rPr>
      </w:pPr>
      <w:r w:rsidRPr="00307EFF">
        <w:rPr>
          <w:rFonts w:ascii="Arial" w:hAnsi="Arial" w:cs="Arial"/>
        </w:rPr>
        <w:t xml:space="preserve">ODP. </w:t>
      </w:r>
    </w:p>
    <w:p w:rsidR="00DE2BF0" w:rsidRDefault="00307EFF" w:rsidP="00307EFF">
      <w:pPr>
        <w:pStyle w:val="Default"/>
        <w:rPr>
          <w:rFonts w:ascii="Arial" w:hAnsi="Arial" w:cs="Arial"/>
          <w:i/>
          <w:iCs/>
          <w:color w:val="4471C4"/>
        </w:rPr>
      </w:pPr>
      <w:r w:rsidRPr="00307EFF">
        <w:rPr>
          <w:rFonts w:ascii="Arial" w:hAnsi="Arial" w:cs="Arial"/>
          <w:i/>
          <w:iCs/>
          <w:color w:val="4471C4"/>
        </w:rPr>
        <w:t xml:space="preserve">Poz-6: Dopuszczamy model mikrofali z wykończeniem wnętrza ze stali nierdzewnej bez emalii, </w:t>
      </w:r>
    </w:p>
    <w:p w:rsidR="00307EFF" w:rsidRPr="00307EFF" w:rsidRDefault="00307EFF" w:rsidP="00307EFF">
      <w:pPr>
        <w:pStyle w:val="Default"/>
        <w:rPr>
          <w:rFonts w:ascii="Arial" w:hAnsi="Arial" w:cs="Arial"/>
        </w:rPr>
      </w:pPr>
      <w:r w:rsidRPr="00307EFF">
        <w:rPr>
          <w:rFonts w:ascii="Arial" w:hAnsi="Arial" w:cs="Arial"/>
          <w:i/>
          <w:iCs/>
          <w:color w:val="4471C4"/>
        </w:rPr>
        <w:t xml:space="preserve">Dopuszczamy model mikrofali o wymiarach do ±2 cm od wymiaru wymaganego </w:t>
      </w:r>
      <w:r w:rsidR="00DE2BF0">
        <w:rPr>
          <w:rFonts w:ascii="Arial" w:hAnsi="Arial" w:cs="Arial"/>
          <w:i/>
          <w:iCs/>
          <w:color w:val="4471C4"/>
        </w:rPr>
        <w:t xml:space="preserve">w </w:t>
      </w:r>
      <w:r w:rsidRPr="00307EFF">
        <w:rPr>
          <w:rFonts w:ascii="Arial" w:hAnsi="Arial" w:cs="Arial"/>
          <w:i/>
          <w:iCs/>
          <w:color w:val="4471C4"/>
        </w:rPr>
        <w:t>OPZ</w:t>
      </w:r>
    </w:p>
    <w:p w:rsidR="00BE7BFD" w:rsidRPr="00307EFF" w:rsidRDefault="00BE7BFD" w:rsidP="00307EFF">
      <w:pPr>
        <w:jc w:val="both"/>
        <w:rPr>
          <w:rFonts w:ascii="Arial" w:hAnsi="Arial" w:cs="Arial"/>
          <w:sz w:val="24"/>
          <w:szCs w:val="24"/>
        </w:rPr>
      </w:pPr>
    </w:p>
    <w:p w:rsidR="006D4AB3" w:rsidRPr="00307EFF" w:rsidRDefault="00DE2BF0" w:rsidP="00307EFF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307EFF">
        <w:rPr>
          <w:rFonts w:ascii="Arial" w:hAnsi="Arial" w:cs="Arial"/>
          <w:sz w:val="24"/>
          <w:szCs w:val="24"/>
        </w:rPr>
        <w:t>ZAMAWIAJĄCY</w:t>
      </w:r>
    </w:p>
    <w:sectPr w:rsidR="006D4AB3" w:rsidRPr="00307EFF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708C" w:rsidRDefault="00A0708C">
      <w:r>
        <w:separator/>
      </w:r>
    </w:p>
  </w:endnote>
  <w:endnote w:type="continuationSeparator" w:id="0">
    <w:p w:rsidR="00A0708C" w:rsidRDefault="00A07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708C" w:rsidRDefault="00A0708C">
      <w:r>
        <w:separator/>
      </w:r>
    </w:p>
  </w:footnote>
  <w:footnote w:type="continuationSeparator" w:id="0">
    <w:p w:rsidR="00A0708C" w:rsidRDefault="00A070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E87" w:rsidRDefault="00E71E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E87" w:rsidRDefault="00E71E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E87" w:rsidRDefault="00E71E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708C"/>
    <w:rsid w:val="00031374"/>
    <w:rsid w:val="000A1097"/>
    <w:rsid w:val="000E2A8F"/>
    <w:rsid w:val="0012774F"/>
    <w:rsid w:val="00144B7A"/>
    <w:rsid w:val="00180C6E"/>
    <w:rsid w:val="0029606A"/>
    <w:rsid w:val="00307EFF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0708C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E2BF0"/>
    <w:rsid w:val="00DF32E8"/>
    <w:rsid w:val="00DF53CA"/>
    <w:rsid w:val="00E21B49"/>
    <w:rsid w:val="00E2789F"/>
    <w:rsid w:val="00E71E87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9C5110"/>
  <w15:chartTrackingRefBased/>
  <w15:docId w15:val="{208129D1-4AB0-4C3D-A847-1255EEFEE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07EF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506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3</cp:revision>
  <cp:lastPrinted>2024-06-28T11:54:00Z</cp:lastPrinted>
  <dcterms:created xsi:type="dcterms:W3CDTF">2024-06-28T11:38:00Z</dcterms:created>
  <dcterms:modified xsi:type="dcterms:W3CDTF">2024-06-28T11:54:00Z</dcterms:modified>
</cp:coreProperties>
</file>