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EBEBE" w14:textId="249E6C5A" w:rsidR="00F16215" w:rsidRPr="003752B2" w:rsidRDefault="00F16215">
      <w:pPr>
        <w:spacing w:after="0" w:line="240" w:lineRule="auto"/>
        <w:jc w:val="right"/>
        <w:rPr>
          <w:rFonts w:ascii="Arial" w:eastAsia="Times New Roman" w:hAnsi="Arial" w:cs="Arial"/>
          <w:b/>
          <w:lang w:eastAsia="pl-PL"/>
        </w:rPr>
      </w:pPr>
      <w:r w:rsidRPr="003752B2">
        <w:rPr>
          <w:rFonts w:ascii="Arial" w:eastAsia="Times New Roman" w:hAnsi="Arial" w:cs="Arial"/>
          <w:b/>
          <w:lang w:eastAsia="pl-PL"/>
        </w:rPr>
        <w:t>Znak sprawy: KA-2/0</w:t>
      </w:r>
      <w:r w:rsidR="002B1F4B">
        <w:rPr>
          <w:rFonts w:ascii="Arial" w:eastAsia="Times New Roman" w:hAnsi="Arial" w:cs="Arial"/>
          <w:b/>
          <w:lang w:eastAsia="pl-PL"/>
        </w:rPr>
        <w:t>63</w:t>
      </w:r>
      <w:r w:rsidRPr="003752B2">
        <w:rPr>
          <w:rFonts w:ascii="Arial" w:eastAsia="Times New Roman" w:hAnsi="Arial" w:cs="Arial"/>
          <w:b/>
          <w:lang w:eastAsia="pl-PL"/>
        </w:rPr>
        <w:t>/202</w:t>
      </w:r>
      <w:r w:rsidR="003349C0" w:rsidRPr="003752B2">
        <w:rPr>
          <w:rFonts w:ascii="Arial" w:eastAsia="Times New Roman" w:hAnsi="Arial" w:cs="Arial"/>
          <w:b/>
          <w:lang w:eastAsia="pl-PL"/>
        </w:rPr>
        <w:t>4</w:t>
      </w:r>
    </w:p>
    <w:p w14:paraId="1F68466F" w14:textId="7ED40E3B" w:rsidR="00F16215" w:rsidRPr="003752B2" w:rsidRDefault="00F16215">
      <w:pPr>
        <w:spacing w:after="0" w:line="240" w:lineRule="auto"/>
        <w:jc w:val="center"/>
        <w:rPr>
          <w:rFonts w:ascii="Arial" w:eastAsia="Times New Roman" w:hAnsi="Arial" w:cs="Arial"/>
          <w:b/>
          <w:lang w:eastAsia="pl-PL"/>
        </w:rPr>
      </w:pPr>
      <w:r w:rsidRPr="003752B2">
        <w:rPr>
          <w:rFonts w:ascii="Arial" w:eastAsia="Times New Roman" w:hAnsi="Arial" w:cs="Arial"/>
          <w:b/>
          <w:lang w:eastAsia="pl-PL"/>
        </w:rPr>
        <w:t xml:space="preserve">                                                                                               </w:t>
      </w:r>
      <w:r w:rsidR="00414991" w:rsidRPr="003752B2">
        <w:rPr>
          <w:rFonts w:ascii="Arial" w:eastAsia="Times New Roman" w:hAnsi="Arial" w:cs="Arial"/>
          <w:b/>
          <w:lang w:eastAsia="pl-PL"/>
        </w:rPr>
        <w:t xml:space="preserve">                  </w:t>
      </w:r>
      <w:r w:rsidRPr="003752B2">
        <w:rPr>
          <w:rFonts w:ascii="Arial" w:eastAsia="Times New Roman" w:hAnsi="Arial" w:cs="Arial"/>
          <w:b/>
          <w:lang w:eastAsia="pl-PL"/>
        </w:rPr>
        <w:t>Załącznik nr 5 do SWZ</w:t>
      </w:r>
    </w:p>
    <w:p w14:paraId="7E62D33B" w14:textId="77777777" w:rsidR="00F16215" w:rsidRPr="003752B2" w:rsidRDefault="00F16215">
      <w:pPr>
        <w:spacing w:after="0" w:line="240" w:lineRule="auto"/>
        <w:jc w:val="center"/>
        <w:rPr>
          <w:rFonts w:ascii="Arial" w:eastAsia="MS Mincho" w:hAnsi="Arial" w:cs="Arial"/>
          <w:b/>
          <w:lang w:eastAsia="pl-PL"/>
        </w:rPr>
      </w:pPr>
    </w:p>
    <w:p w14:paraId="304E8681" w14:textId="77777777" w:rsidR="00F16215" w:rsidRPr="003752B2" w:rsidRDefault="00F16215">
      <w:pPr>
        <w:spacing w:after="0" w:line="240" w:lineRule="auto"/>
        <w:jc w:val="center"/>
        <w:rPr>
          <w:rFonts w:ascii="Arial" w:eastAsia="MS Mincho" w:hAnsi="Arial" w:cs="Arial"/>
          <w:b/>
          <w:lang w:eastAsia="pl-PL"/>
        </w:rPr>
      </w:pPr>
    </w:p>
    <w:p w14:paraId="4F8AD74F" w14:textId="77777777" w:rsidR="00F16215" w:rsidRPr="003752B2" w:rsidRDefault="00F16215">
      <w:pPr>
        <w:spacing w:after="0" w:line="240" w:lineRule="auto"/>
        <w:jc w:val="center"/>
        <w:rPr>
          <w:rFonts w:ascii="Arial" w:eastAsia="MS Mincho" w:hAnsi="Arial" w:cs="Arial"/>
          <w:b/>
          <w:lang w:eastAsia="pl-PL"/>
        </w:rPr>
      </w:pPr>
      <w:r w:rsidRPr="003752B2">
        <w:rPr>
          <w:rFonts w:ascii="Arial" w:eastAsia="MS Mincho" w:hAnsi="Arial" w:cs="Arial"/>
          <w:b/>
          <w:lang w:eastAsia="pl-PL"/>
        </w:rPr>
        <w:t>UMOWA O ROBOTY BUDOWLANE /PROJEKT/</w:t>
      </w:r>
    </w:p>
    <w:p w14:paraId="1C72C060" w14:textId="77777777" w:rsidR="00F16215" w:rsidRPr="003752B2" w:rsidRDefault="00F16215">
      <w:pPr>
        <w:spacing w:after="0" w:line="240" w:lineRule="auto"/>
        <w:ind w:left="709" w:firstLine="284"/>
        <w:jc w:val="center"/>
        <w:rPr>
          <w:rFonts w:ascii="Arial" w:eastAsia="Times New Roman" w:hAnsi="Arial" w:cs="Arial"/>
          <w:lang w:eastAsia="pl-PL"/>
        </w:rPr>
      </w:pPr>
    </w:p>
    <w:p w14:paraId="794AF212" w14:textId="77777777" w:rsidR="00F16215" w:rsidRPr="003752B2" w:rsidRDefault="00F16215">
      <w:pPr>
        <w:spacing w:after="0" w:line="240" w:lineRule="auto"/>
        <w:ind w:left="709" w:firstLine="284"/>
        <w:jc w:val="center"/>
        <w:rPr>
          <w:rFonts w:ascii="Arial" w:eastAsia="Times New Roman" w:hAnsi="Arial" w:cs="Arial"/>
          <w:lang w:eastAsia="pl-PL"/>
        </w:rPr>
      </w:pPr>
      <w:r w:rsidRPr="003752B2">
        <w:rPr>
          <w:rFonts w:ascii="Arial" w:eastAsia="Times New Roman" w:hAnsi="Arial" w:cs="Arial"/>
          <w:lang w:eastAsia="pl-PL"/>
        </w:rPr>
        <w:t>zawarta w Krakowie w dniu ………………..……</w:t>
      </w:r>
      <w:r w:rsidRPr="003752B2">
        <w:rPr>
          <w:rFonts w:ascii="Arial" w:eastAsia="Times New Roman" w:hAnsi="Arial" w:cs="Arial"/>
          <w:bCs/>
          <w:lang w:eastAsia="pl-PL"/>
        </w:rPr>
        <w:t xml:space="preserve"> </w:t>
      </w:r>
      <w:r w:rsidRPr="003752B2">
        <w:rPr>
          <w:rFonts w:ascii="Arial" w:eastAsia="Times New Roman" w:hAnsi="Arial" w:cs="Arial"/>
          <w:lang w:eastAsia="pl-PL"/>
        </w:rPr>
        <w:t>pomiędzy:</w:t>
      </w:r>
    </w:p>
    <w:p w14:paraId="4B359C84" w14:textId="77777777" w:rsidR="00F16215" w:rsidRPr="003752B2" w:rsidRDefault="00F16215">
      <w:pPr>
        <w:spacing w:after="0" w:line="240" w:lineRule="auto"/>
        <w:ind w:left="709" w:firstLine="284"/>
        <w:jc w:val="center"/>
        <w:rPr>
          <w:rFonts w:ascii="Arial" w:eastAsia="Times New Roman" w:hAnsi="Arial" w:cs="Arial"/>
          <w:lang w:eastAsia="pl-PL"/>
        </w:rPr>
      </w:pPr>
    </w:p>
    <w:p w14:paraId="62C25715" w14:textId="77777777" w:rsidR="00F16215" w:rsidRPr="003752B2" w:rsidRDefault="00F16215">
      <w:pPr>
        <w:spacing w:after="0" w:line="240" w:lineRule="auto"/>
        <w:jc w:val="both"/>
        <w:rPr>
          <w:rFonts w:ascii="Arial" w:eastAsia="Times New Roman" w:hAnsi="Arial" w:cs="Arial"/>
          <w:b/>
          <w:lang w:eastAsia="pl-PL"/>
        </w:rPr>
      </w:pPr>
      <w:r w:rsidRPr="003752B2">
        <w:rPr>
          <w:rFonts w:ascii="Arial" w:eastAsia="Times New Roman" w:hAnsi="Arial" w:cs="Arial"/>
          <w:b/>
          <w:lang w:eastAsia="pl-PL"/>
        </w:rPr>
        <w:t>Politechniką Krakowską im. Tadeusza Kościuszki</w:t>
      </w:r>
    </w:p>
    <w:p w14:paraId="5493A66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z siedzibą w:</w:t>
      </w:r>
    </w:p>
    <w:p w14:paraId="3F62CAB4" w14:textId="05A6A43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31-155 K</w:t>
      </w:r>
      <w:r w:rsidR="00562A5A" w:rsidRPr="003752B2">
        <w:rPr>
          <w:rFonts w:ascii="Arial" w:eastAsia="Times New Roman" w:hAnsi="Arial" w:cs="Arial"/>
          <w:lang w:eastAsia="pl-PL"/>
        </w:rPr>
        <w:t>raków</w:t>
      </w:r>
      <w:r w:rsidRPr="003752B2">
        <w:rPr>
          <w:rFonts w:ascii="Arial" w:eastAsia="Times New Roman" w:hAnsi="Arial" w:cs="Arial"/>
          <w:lang w:eastAsia="pl-PL"/>
        </w:rPr>
        <w:t>, ul. Warszawska 24</w:t>
      </w:r>
    </w:p>
    <w:p w14:paraId="4B0AD02F" w14:textId="47ED26AA"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reprezentowaną przez:</w:t>
      </w:r>
    </w:p>
    <w:p w14:paraId="78E17655" w14:textId="32165916"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Kanclerza – </w:t>
      </w:r>
      <w:r w:rsidR="00530BB8" w:rsidRPr="003752B2">
        <w:rPr>
          <w:rFonts w:ascii="Arial" w:eastAsia="Times New Roman" w:hAnsi="Arial" w:cs="Arial"/>
          <w:lang w:eastAsia="pl-PL"/>
        </w:rPr>
        <w:t xml:space="preserve">Agnieszki </w:t>
      </w:r>
      <w:proofErr w:type="spellStart"/>
      <w:r w:rsidR="00530BB8" w:rsidRPr="003752B2">
        <w:rPr>
          <w:rFonts w:ascii="Arial" w:eastAsia="Times New Roman" w:hAnsi="Arial" w:cs="Arial"/>
          <w:lang w:eastAsia="pl-PL"/>
        </w:rPr>
        <w:t>Kosteckiej-Stec</w:t>
      </w:r>
      <w:proofErr w:type="spellEnd"/>
    </w:p>
    <w:p w14:paraId="7C85A438" w14:textId="3449A12A"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 kontrasygnatą finansową </w:t>
      </w:r>
      <w:r w:rsidR="00725534" w:rsidRPr="003752B2">
        <w:rPr>
          <w:rFonts w:ascii="Arial" w:eastAsia="Times New Roman" w:hAnsi="Arial" w:cs="Arial"/>
          <w:lang w:eastAsia="x-none"/>
        </w:rPr>
        <w:t xml:space="preserve">p.o. </w:t>
      </w:r>
      <w:r w:rsidRPr="003752B2">
        <w:rPr>
          <w:rFonts w:ascii="Arial" w:eastAsia="Times New Roman" w:hAnsi="Arial" w:cs="Arial"/>
          <w:lang w:eastAsia="x-none"/>
        </w:rPr>
        <w:t xml:space="preserve">Kwestora – </w:t>
      </w:r>
      <w:r w:rsidR="00725534" w:rsidRPr="003752B2">
        <w:rPr>
          <w:rFonts w:ascii="Arial" w:eastAsia="Times New Roman" w:hAnsi="Arial" w:cs="Arial"/>
          <w:lang w:eastAsia="x-none"/>
        </w:rPr>
        <w:t>Doroty Majewskiej</w:t>
      </w:r>
    </w:p>
    <w:p w14:paraId="2DF9F699" w14:textId="77777777" w:rsidR="00F16215" w:rsidRPr="003752B2" w:rsidRDefault="00F16215">
      <w:pPr>
        <w:spacing w:after="0" w:line="240" w:lineRule="auto"/>
        <w:jc w:val="both"/>
        <w:rPr>
          <w:rFonts w:ascii="Arial" w:eastAsia="Times New Roman" w:hAnsi="Arial" w:cs="Arial"/>
          <w:lang w:eastAsia="x-none"/>
        </w:rPr>
      </w:pPr>
    </w:p>
    <w:p w14:paraId="697627F7" w14:textId="77777777" w:rsidR="00F16215" w:rsidRPr="003752B2" w:rsidRDefault="00F16215">
      <w:pPr>
        <w:spacing w:after="0" w:line="240" w:lineRule="auto"/>
        <w:jc w:val="both"/>
        <w:rPr>
          <w:rFonts w:ascii="Arial" w:eastAsia="Times New Roman" w:hAnsi="Arial" w:cs="Arial"/>
          <w:lang w:eastAsia="x-none"/>
        </w:rPr>
      </w:pPr>
      <w:r w:rsidRPr="003752B2">
        <w:rPr>
          <w:rFonts w:ascii="Arial" w:eastAsia="Times New Roman" w:hAnsi="Arial" w:cs="Arial"/>
          <w:lang w:eastAsia="x-none"/>
        </w:rPr>
        <w:t xml:space="preserve">zwaną w dalszej części niniejszej umowy </w:t>
      </w:r>
      <w:r w:rsidRPr="003752B2">
        <w:rPr>
          <w:rFonts w:ascii="Arial" w:eastAsia="Times New Roman" w:hAnsi="Arial" w:cs="Arial"/>
          <w:b/>
          <w:lang w:eastAsia="x-none"/>
        </w:rPr>
        <w:t>Zamawiającym</w:t>
      </w:r>
    </w:p>
    <w:p w14:paraId="74E82D82"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a</w:t>
      </w:r>
    </w:p>
    <w:p w14:paraId="0A26BAF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sz w:val="18"/>
          <w:szCs w:val="18"/>
          <w:lang w:eastAsia="pl-PL"/>
        </w:rPr>
        <w:t>w przypadku spółek prawa handlowego</w:t>
      </w:r>
      <w:r w:rsidRPr="003752B2">
        <w:rPr>
          <w:rFonts w:ascii="Arial" w:eastAsia="Times New Roman" w:hAnsi="Arial" w:cs="Arial"/>
          <w:sz w:val="18"/>
          <w:szCs w:val="18"/>
          <w:lang w:eastAsia="pl-PL"/>
        </w:rPr>
        <w:t>)</w:t>
      </w:r>
    </w:p>
    <w:p w14:paraId="0ADEFDA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p>
    <w:p w14:paraId="27B6CA4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zarejestrowaną w Sądzie Rejonowym w .............................., Wydział ......... Gospodarczy Krajowego Rejestru Sądowego pod numerem KRS ..............................., kapitał zakładowy w wysokości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opłacony w części/w całości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2A7B36B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53EE453F" w14:textId="77777777" w:rsidR="00F16215" w:rsidRPr="003752B2" w:rsidRDefault="00F16215">
      <w:pPr>
        <w:spacing w:after="0" w:line="240" w:lineRule="auto"/>
        <w:jc w:val="both"/>
        <w:rPr>
          <w:rFonts w:ascii="Arial" w:eastAsia="Times New Roman" w:hAnsi="Arial" w:cs="Arial"/>
          <w:sz w:val="18"/>
          <w:szCs w:val="18"/>
          <w:lang w:eastAsia="pl-PL"/>
        </w:rPr>
      </w:pPr>
    </w:p>
    <w:p w14:paraId="76E36204"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t>
      </w:r>
      <w:r w:rsidRPr="003752B2">
        <w:rPr>
          <w:rFonts w:ascii="Arial" w:eastAsia="Times New Roman" w:hAnsi="Arial" w:cs="Arial"/>
          <w:i/>
          <w:iCs/>
          <w:sz w:val="18"/>
          <w:szCs w:val="18"/>
          <w:lang w:eastAsia="pl-PL"/>
        </w:rPr>
        <w:t>w przypadku osoby fizycznej prowadzącej działalność gospodarczą</w:t>
      </w:r>
      <w:r w:rsidRPr="003752B2">
        <w:rPr>
          <w:rFonts w:ascii="Arial" w:eastAsia="Times New Roman" w:hAnsi="Arial" w:cs="Arial"/>
          <w:sz w:val="18"/>
          <w:szCs w:val="18"/>
          <w:lang w:eastAsia="pl-PL"/>
        </w:rPr>
        <w:t>)</w:t>
      </w:r>
    </w:p>
    <w:p w14:paraId="0C343562"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w:t>
      </w:r>
    </w:p>
    <w:p w14:paraId="49F0A2E1" w14:textId="77777777" w:rsidR="00F16215" w:rsidRPr="003752B2" w:rsidRDefault="00F16215">
      <w:pPr>
        <w:spacing w:after="0" w:line="240" w:lineRule="auto"/>
        <w:jc w:val="both"/>
        <w:rPr>
          <w:rFonts w:ascii="Arial" w:eastAsia="Times New Roman" w:hAnsi="Arial" w:cs="Arial"/>
          <w:i/>
          <w:sz w:val="18"/>
          <w:szCs w:val="18"/>
          <w:lang w:eastAsia="pl-PL"/>
        </w:rPr>
      </w:pPr>
    </w:p>
    <w:p w14:paraId="2FA56702"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spółki cywilnej )</w:t>
      </w:r>
    </w:p>
    <w:p w14:paraId="776D8653"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 prowadzącym działalność gospodarczą pod nazwą …………………………zamieszkałym ……………………………………………………….,  .................................................. PESEL.............................................. </w:t>
      </w:r>
    </w:p>
    <w:p w14:paraId="3FC70CB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wpisanym do Centralnej Ewidencji i Informacji o Działalności Gospodarczej,</w:t>
      </w:r>
    </w:p>
    <w:p w14:paraId="5240D91F"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2. ……………………………. prowadzącym działalność gospodarczą pod nazwą …………………………… zamieszkałym …………….……………….…………………………  PESEL................................................................................................... wpisanym do Centralnej Ewidencji i Informacji o Działalności Gospodarczej </w:t>
      </w:r>
    </w:p>
    <w:p w14:paraId="1CD65D0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prowadzącymi działalność gospodarczą w formie spółki cywilnej pod nazwą ……………….……………………. posiadającym REGON……………………………… i NIP……………………………………………………….  pod adresem: ……………………… …………………………………… adres do doręczeń ( </w:t>
      </w:r>
      <w:r w:rsidRPr="003752B2">
        <w:rPr>
          <w:rFonts w:ascii="Arial" w:eastAsia="Times New Roman" w:hAnsi="Arial" w:cs="Arial"/>
          <w:i/>
          <w:sz w:val="18"/>
          <w:szCs w:val="18"/>
          <w:lang w:eastAsia="pl-PL"/>
        </w:rPr>
        <w:t>jeżeli jest inny niż adres prowadzenia działalności zgłoszony w CEIDG</w:t>
      </w:r>
      <w:r w:rsidRPr="003752B2">
        <w:rPr>
          <w:rFonts w:ascii="Arial" w:eastAsia="Times New Roman" w:hAnsi="Arial" w:cs="Arial"/>
          <w:sz w:val="18"/>
          <w:szCs w:val="18"/>
          <w:lang w:eastAsia="pl-PL"/>
        </w:rPr>
        <w:t>) …………………………………..</w:t>
      </w:r>
    </w:p>
    <w:p w14:paraId="66BB4BBA"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3A550047"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i/>
          <w:sz w:val="18"/>
          <w:szCs w:val="18"/>
          <w:lang w:eastAsia="pl-PL"/>
        </w:rPr>
        <w:t>*(w przypadku wykonawców wspólnie ubiegających się o udzielenie zamówienia, na przykład w ramach konsorcjum (np. w przypadku konsorcjum spółki prawa handlowego i osoby fizycznej prowadzącej działalność gospodarczą )</w:t>
      </w:r>
    </w:p>
    <w:p w14:paraId="69F8783C" w14:textId="77777777" w:rsidR="00F16215" w:rsidRPr="003752B2" w:rsidRDefault="00F16215">
      <w:pPr>
        <w:spacing w:after="0" w:line="240" w:lineRule="auto"/>
        <w:jc w:val="both"/>
        <w:rPr>
          <w:rFonts w:ascii="Arial" w:eastAsia="Times New Roman" w:hAnsi="Arial" w:cs="Arial"/>
          <w:sz w:val="18"/>
          <w:szCs w:val="18"/>
          <w:lang w:eastAsia="pl-PL"/>
        </w:rPr>
      </w:pPr>
    </w:p>
    <w:p w14:paraId="7C298AD5"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1..................................................................................................................................................... zarejestrowaną w Sądzie Rejonowym w .............................., Wydział .................. Gospodarczy Krajowego Rejestru Sądowego pod numerem KRS ..............................., kapitał zakładowy w wysokości ……………….. </w:t>
      </w:r>
      <w:r w:rsidRPr="003752B2">
        <w:rPr>
          <w:rFonts w:ascii="Arial" w:eastAsia="Times New Roman" w:hAnsi="Arial" w:cs="Arial"/>
          <w:i/>
          <w:sz w:val="18"/>
          <w:szCs w:val="18"/>
          <w:lang w:eastAsia="pl-PL"/>
        </w:rPr>
        <w:t>(dotyczy spółki z o.o. i spółki akcyjnej)</w:t>
      </w:r>
      <w:r w:rsidRPr="003752B2">
        <w:rPr>
          <w:rFonts w:ascii="Arial" w:eastAsia="Times New Roman" w:hAnsi="Arial" w:cs="Arial"/>
          <w:sz w:val="18"/>
          <w:szCs w:val="18"/>
          <w:lang w:eastAsia="pl-PL"/>
        </w:rPr>
        <w:t xml:space="preserve">, opłacony w całości/w części </w:t>
      </w:r>
      <w:r w:rsidRPr="003752B2">
        <w:rPr>
          <w:rFonts w:ascii="Arial" w:eastAsia="Times New Roman" w:hAnsi="Arial" w:cs="Arial"/>
          <w:i/>
          <w:sz w:val="18"/>
          <w:szCs w:val="18"/>
          <w:lang w:eastAsia="pl-PL"/>
        </w:rPr>
        <w:t>(dotyczy spółki akcyjnej)</w:t>
      </w:r>
      <w:r w:rsidRPr="003752B2">
        <w:rPr>
          <w:rFonts w:ascii="Arial" w:eastAsia="Times New Roman" w:hAnsi="Arial" w:cs="Arial"/>
          <w:sz w:val="18"/>
          <w:szCs w:val="18"/>
          <w:lang w:eastAsia="pl-PL"/>
        </w:rPr>
        <w:t>, posiadającą REGON: .............................. i NIP: .............................., reprezentowaną   przez:</w:t>
      </w:r>
    </w:p>
    <w:p w14:paraId="60C002F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xml:space="preserve">................................................................. </w:t>
      </w:r>
    </w:p>
    <w:p w14:paraId="413DB13D" w14:textId="77777777" w:rsidR="00F16215" w:rsidRPr="003752B2" w:rsidRDefault="00F16215">
      <w:pPr>
        <w:spacing w:after="0" w:line="240" w:lineRule="auto"/>
        <w:jc w:val="both"/>
        <w:rPr>
          <w:rFonts w:ascii="Arial" w:eastAsia="Times New Roman" w:hAnsi="Arial" w:cs="Arial"/>
          <w:i/>
          <w:sz w:val="18"/>
          <w:szCs w:val="18"/>
          <w:lang w:eastAsia="pl-PL"/>
        </w:rPr>
      </w:pPr>
      <w:r w:rsidRPr="003752B2">
        <w:rPr>
          <w:rFonts w:ascii="Arial" w:eastAsia="Times New Roman" w:hAnsi="Arial" w:cs="Arial"/>
          <w:sz w:val="18"/>
          <w:szCs w:val="18"/>
          <w:lang w:eastAsia="pl-PL"/>
        </w:rPr>
        <w:t xml:space="preserve">i/lub  </w:t>
      </w:r>
      <w:r w:rsidRPr="003752B2">
        <w:rPr>
          <w:rFonts w:ascii="Arial" w:eastAsia="Times New Roman" w:hAnsi="Arial" w:cs="Arial"/>
          <w:i/>
          <w:sz w:val="18"/>
          <w:szCs w:val="18"/>
          <w:lang w:eastAsia="pl-PL"/>
        </w:rPr>
        <w:t xml:space="preserve"> (w przypadku osoby fizycznej prowadzącej działalność gospodarczą)</w:t>
      </w:r>
    </w:p>
    <w:p w14:paraId="76C55B41"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 ……………………, prowadzącym działalność gospodarczą pod nazwą …………………………. zam.  ………… ………..……… ……………. legitymującym się dowodem osobistym (seria i numer)....................................................., wpisanym do Centralnej Ewidencji i Informacji o Działalności Gospodarczej, posiadającym REGON: .............................. i NIP: .............................., PESEL ……………………….</w:t>
      </w:r>
    </w:p>
    <w:p w14:paraId="0C4AD49D" w14:textId="77777777" w:rsidR="00F16215" w:rsidRPr="003752B2" w:rsidRDefault="00F16215">
      <w:pPr>
        <w:spacing w:after="0" w:line="240" w:lineRule="auto"/>
        <w:jc w:val="both"/>
        <w:rPr>
          <w:rFonts w:ascii="Arial" w:eastAsia="Times New Roman" w:hAnsi="Arial" w:cs="Arial"/>
          <w:sz w:val="18"/>
          <w:szCs w:val="18"/>
          <w:lang w:eastAsia="pl-PL"/>
        </w:rPr>
      </w:pPr>
    </w:p>
    <w:p w14:paraId="2DCB323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reprezentowanymi przez pełnomocnika do reprezentowania ich w postępowaniu o udzielenie zamówienia i zawarcia umowy w sprawie zamówienia publicznego, na podstawie pełnomocnictwa nr …. z dnia:</w:t>
      </w:r>
    </w:p>
    <w:p w14:paraId="67528E78"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 (Lider Konsorcjum), reprezentowanego przez:</w:t>
      </w:r>
    </w:p>
    <w:p w14:paraId="653082A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1)</w:t>
      </w:r>
      <w:r w:rsidRPr="003752B2">
        <w:rPr>
          <w:rFonts w:ascii="Arial" w:eastAsia="Times New Roman" w:hAnsi="Arial" w:cs="Arial"/>
          <w:sz w:val="18"/>
          <w:szCs w:val="18"/>
          <w:lang w:eastAsia="pl-PL"/>
        </w:rPr>
        <w:tab/>
        <w:t>……………………………………………….</w:t>
      </w:r>
    </w:p>
    <w:p w14:paraId="11116AE9" w14:textId="77777777" w:rsidR="00F16215" w:rsidRPr="003752B2" w:rsidRDefault="00F16215">
      <w:pPr>
        <w:spacing w:after="0" w:line="240" w:lineRule="auto"/>
        <w:jc w:val="both"/>
        <w:rPr>
          <w:rFonts w:ascii="Arial" w:eastAsia="Times New Roman" w:hAnsi="Arial" w:cs="Arial"/>
          <w:sz w:val="18"/>
          <w:szCs w:val="18"/>
          <w:lang w:eastAsia="pl-PL"/>
        </w:rPr>
      </w:pPr>
      <w:r w:rsidRPr="003752B2">
        <w:rPr>
          <w:rFonts w:ascii="Arial" w:eastAsia="Times New Roman" w:hAnsi="Arial" w:cs="Arial"/>
          <w:sz w:val="18"/>
          <w:szCs w:val="18"/>
          <w:lang w:eastAsia="pl-PL"/>
        </w:rPr>
        <w:t>2)</w:t>
      </w:r>
      <w:r w:rsidRPr="003752B2">
        <w:rPr>
          <w:rFonts w:ascii="Arial" w:eastAsia="Times New Roman" w:hAnsi="Arial" w:cs="Arial"/>
          <w:sz w:val="18"/>
          <w:szCs w:val="18"/>
          <w:lang w:eastAsia="pl-PL"/>
        </w:rPr>
        <w:tab/>
        <w:t>……………………………………………….</w:t>
      </w:r>
    </w:p>
    <w:p w14:paraId="643F1421" w14:textId="77777777" w:rsidR="00F16215" w:rsidRPr="003752B2" w:rsidRDefault="00F16215">
      <w:pPr>
        <w:spacing w:after="0" w:line="240" w:lineRule="auto"/>
        <w:jc w:val="both"/>
        <w:rPr>
          <w:rFonts w:ascii="Arial" w:eastAsia="Times New Roman" w:hAnsi="Arial" w:cs="Arial"/>
          <w:lang w:eastAsia="pl-PL"/>
        </w:rPr>
      </w:pPr>
      <w:r w:rsidRPr="003752B2">
        <w:rPr>
          <w:rFonts w:ascii="Arial" w:eastAsia="Times New Roman" w:hAnsi="Arial" w:cs="Arial"/>
          <w:lang w:eastAsia="pl-PL"/>
        </w:rPr>
        <w:t xml:space="preserve">zwanym dalej </w:t>
      </w:r>
      <w:r w:rsidRPr="003752B2">
        <w:rPr>
          <w:rFonts w:ascii="Arial" w:eastAsia="Times New Roman" w:hAnsi="Arial" w:cs="Arial"/>
          <w:b/>
          <w:lang w:eastAsia="pl-PL"/>
        </w:rPr>
        <w:t>Wykonawcą</w:t>
      </w:r>
      <w:r w:rsidRPr="003752B2">
        <w:rPr>
          <w:rFonts w:ascii="Arial" w:eastAsia="Times New Roman" w:hAnsi="Arial" w:cs="Arial"/>
          <w:lang w:eastAsia="pl-PL"/>
        </w:rPr>
        <w:t>.</w:t>
      </w:r>
    </w:p>
    <w:p w14:paraId="62F42BA0" w14:textId="77777777" w:rsidR="00F16215" w:rsidRPr="00543988" w:rsidRDefault="00F16215">
      <w:pPr>
        <w:spacing w:after="0" w:line="240" w:lineRule="auto"/>
        <w:jc w:val="center"/>
        <w:rPr>
          <w:rFonts w:ascii="Arial" w:eastAsia="Times New Roman" w:hAnsi="Arial" w:cs="Arial"/>
          <w:lang w:eastAsia="pl-PL"/>
        </w:rPr>
      </w:pPr>
    </w:p>
    <w:p w14:paraId="4C3A79B5" w14:textId="77777777" w:rsidR="00F16215" w:rsidRPr="00543988" w:rsidRDefault="00F16215">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 1</w:t>
      </w:r>
    </w:p>
    <w:p w14:paraId="7A5BF3C2" w14:textId="77777777" w:rsidR="00F16215" w:rsidRPr="00543988" w:rsidRDefault="00F16215">
      <w:pPr>
        <w:spacing w:after="0" w:line="240" w:lineRule="auto"/>
        <w:jc w:val="center"/>
        <w:rPr>
          <w:rFonts w:ascii="Arial" w:eastAsia="Times New Roman" w:hAnsi="Arial" w:cs="Arial"/>
          <w:b/>
          <w:lang w:eastAsia="pl-PL"/>
        </w:rPr>
      </w:pPr>
    </w:p>
    <w:p w14:paraId="7B8BA4BF" w14:textId="72483A60" w:rsidR="00A8025D" w:rsidRPr="00543988" w:rsidRDefault="00F16215">
      <w:pPr>
        <w:spacing w:after="0" w:line="240" w:lineRule="auto"/>
        <w:ind w:left="284"/>
        <w:jc w:val="both"/>
        <w:rPr>
          <w:rFonts w:ascii="Arial" w:eastAsia="Times New Roman" w:hAnsi="Arial" w:cs="Arial"/>
          <w:lang w:eastAsia="pl-PL"/>
        </w:rPr>
      </w:pPr>
      <w:r w:rsidRPr="00543988">
        <w:rPr>
          <w:rFonts w:ascii="Arial" w:eastAsia="Times New Roman" w:hAnsi="Arial" w:cs="Arial"/>
          <w:lang w:eastAsia="pl-PL"/>
        </w:rPr>
        <w:t>Wykonawca został wyłoniony w postępowaniu o udzielenie zamówienia publicznego pn</w:t>
      </w:r>
      <w:r w:rsidRPr="00543988">
        <w:rPr>
          <w:rFonts w:ascii="Arial" w:eastAsia="Times New Roman" w:hAnsi="Arial" w:cs="Arial"/>
          <w:bCs/>
          <w:lang w:eastAsia="pl-PL"/>
        </w:rPr>
        <w:t>.:</w:t>
      </w:r>
      <w:r w:rsidRPr="00543988">
        <w:rPr>
          <w:rFonts w:ascii="Arial" w:eastAsia="Times New Roman" w:hAnsi="Arial" w:cs="Arial"/>
          <w:b/>
          <w:lang w:eastAsia="pl-PL"/>
        </w:rPr>
        <w:t xml:space="preserve"> </w:t>
      </w:r>
      <w:r w:rsidR="003752B2" w:rsidRPr="00543988">
        <w:rPr>
          <w:rFonts w:ascii="Arial" w:eastAsia="Times New Roman" w:hAnsi="Arial" w:cs="Arial"/>
          <w:b/>
          <w:lang w:eastAsia="pl-PL"/>
        </w:rPr>
        <w:t>Remont i przebudowa toalet z dostosowaniem dla osób ze szczególnymi potrzebami w bud. PP-1(11-1) Pałacu w Łobzowie przy ul. Podchorążych 1 w Krakowie</w:t>
      </w:r>
      <w:r w:rsidRPr="00543988">
        <w:rPr>
          <w:rFonts w:ascii="Arial" w:eastAsia="Times New Roman" w:hAnsi="Arial" w:cs="Arial"/>
          <w:lang w:eastAsia="pl-PL"/>
        </w:rPr>
        <w:t xml:space="preserve">, przeprowadzonym przez Zamawiającego w trybie </w:t>
      </w:r>
      <w:r w:rsidRPr="00543988">
        <w:rPr>
          <w:rFonts w:ascii="Arial" w:hAnsi="Arial" w:cs="Arial"/>
          <w:bCs/>
        </w:rPr>
        <w:t>podstawowym</w:t>
      </w:r>
      <w:r w:rsidRPr="00543988">
        <w:rPr>
          <w:rFonts w:ascii="Arial" w:hAnsi="Arial" w:cs="Arial"/>
        </w:rPr>
        <w:t xml:space="preserve">, o którym mowa w art. 275 pkt </w:t>
      </w:r>
      <w:r w:rsidR="003349C0" w:rsidRPr="00543988">
        <w:rPr>
          <w:rFonts w:ascii="Arial" w:hAnsi="Arial" w:cs="Arial"/>
        </w:rPr>
        <w:t>1</w:t>
      </w:r>
      <w:r w:rsidRPr="00543988">
        <w:rPr>
          <w:rFonts w:ascii="Arial" w:hAnsi="Arial" w:cs="Arial"/>
        </w:rPr>
        <w:t xml:space="preserve"> ustawy z dnia 11 września 2019 r. Prawo zamówień publicznych </w:t>
      </w:r>
      <w:r w:rsidR="00F23E3A" w:rsidRPr="00543988">
        <w:rPr>
          <w:rFonts w:ascii="Arial" w:hAnsi="Arial" w:cs="Arial"/>
        </w:rPr>
        <w:t>(</w:t>
      </w:r>
      <w:proofErr w:type="spellStart"/>
      <w:r w:rsidR="00F23E3A" w:rsidRPr="00543988">
        <w:rPr>
          <w:rFonts w:ascii="Arial" w:hAnsi="Arial" w:cs="Arial"/>
        </w:rPr>
        <w:t>t.j</w:t>
      </w:r>
      <w:proofErr w:type="spellEnd"/>
      <w:r w:rsidR="00F23E3A" w:rsidRPr="00543988">
        <w:rPr>
          <w:rFonts w:ascii="Arial" w:hAnsi="Arial" w:cs="Arial"/>
        </w:rPr>
        <w:t>. Dz.U. z 202</w:t>
      </w:r>
      <w:r w:rsidR="003349C0" w:rsidRPr="00543988">
        <w:rPr>
          <w:rFonts w:ascii="Arial" w:hAnsi="Arial" w:cs="Arial"/>
        </w:rPr>
        <w:t>3</w:t>
      </w:r>
      <w:r w:rsidR="00F23E3A" w:rsidRPr="00543988">
        <w:rPr>
          <w:rFonts w:ascii="Arial" w:hAnsi="Arial" w:cs="Arial"/>
        </w:rPr>
        <w:t xml:space="preserve"> r. poz. 1</w:t>
      </w:r>
      <w:r w:rsidR="003349C0" w:rsidRPr="00543988">
        <w:rPr>
          <w:rFonts w:ascii="Arial" w:hAnsi="Arial" w:cs="Arial"/>
        </w:rPr>
        <w:t>605 ze zm.</w:t>
      </w:r>
      <w:r w:rsidR="00F23E3A" w:rsidRPr="00543988">
        <w:rPr>
          <w:rFonts w:ascii="Arial" w:hAnsi="Arial" w:cs="Arial"/>
        </w:rPr>
        <w:t>)</w:t>
      </w:r>
      <w:r w:rsidR="00F23E3A" w:rsidRPr="00543988">
        <w:rPr>
          <w:rFonts w:ascii="Arial" w:eastAsia="Times New Roman" w:hAnsi="Arial" w:cs="Arial"/>
          <w:lang w:eastAsia="pl-PL"/>
        </w:rPr>
        <w:t>.</w:t>
      </w:r>
    </w:p>
    <w:p w14:paraId="73E6382A" w14:textId="77777777" w:rsidR="001C25C4" w:rsidRPr="00543988" w:rsidRDefault="001C25C4">
      <w:pPr>
        <w:spacing w:after="0" w:line="240" w:lineRule="auto"/>
        <w:ind w:left="284"/>
        <w:jc w:val="both"/>
        <w:rPr>
          <w:rFonts w:ascii="Arial" w:eastAsia="Times New Roman" w:hAnsi="Arial" w:cs="Arial"/>
          <w:lang w:eastAsia="pl-PL"/>
        </w:rPr>
      </w:pPr>
    </w:p>
    <w:p w14:paraId="373C226E"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2</w:t>
      </w:r>
    </w:p>
    <w:p w14:paraId="1901B74C"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Przedmiot umowy</w:t>
      </w:r>
    </w:p>
    <w:p w14:paraId="71E19036" w14:textId="77777777" w:rsidR="00F16215" w:rsidRPr="00543988" w:rsidRDefault="00F16215">
      <w:pPr>
        <w:spacing w:after="0" w:line="240" w:lineRule="auto"/>
        <w:jc w:val="center"/>
        <w:rPr>
          <w:rFonts w:ascii="Arial" w:eastAsia="MS Mincho" w:hAnsi="Arial" w:cs="Arial"/>
          <w:b/>
          <w:lang w:eastAsia="pl-PL"/>
        </w:rPr>
      </w:pPr>
    </w:p>
    <w:p w14:paraId="75664AE5" w14:textId="1020DDBC"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hAnsi="Arial" w:cs="Arial"/>
          <w:kern w:val="1"/>
        </w:rPr>
        <w:t>Zamawiający powierza, a Wykonawca – zgodnie z ofertą Wykonawcy sporządzoną na podstawie materiałów otrzymanych w trakcie postępowania o udzielenie zamówienia publicznego, w szczególności w ramach Specyfikacji Warunków Zamówienia, zobow</w:t>
      </w:r>
      <w:r w:rsidR="00C63342" w:rsidRPr="00543988">
        <w:rPr>
          <w:rFonts w:ascii="Arial" w:hAnsi="Arial" w:cs="Arial"/>
          <w:kern w:val="1"/>
        </w:rPr>
        <w:t>iązuje się do wykonania zadania</w:t>
      </w:r>
      <w:r w:rsidR="003349C0" w:rsidRPr="00543988">
        <w:rPr>
          <w:rFonts w:ascii="Arial" w:hAnsi="Arial" w:cs="Arial"/>
          <w:kern w:val="1"/>
        </w:rPr>
        <w:t xml:space="preserve"> pn. </w:t>
      </w:r>
      <w:r w:rsidR="003752B2" w:rsidRPr="00543988">
        <w:rPr>
          <w:rFonts w:ascii="Arial" w:eastAsia="Times New Roman" w:hAnsi="Arial" w:cs="Arial"/>
          <w:b/>
          <w:bCs/>
          <w:iCs/>
          <w:color w:val="000000"/>
          <w:lang w:val="x-none" w:eastAsia="x-none"/>
        </w:rPr>
        <w:t>Remont i przebudowa toalet z dostosowaniem dla osób ze szczególnymi potrzebami w bud. PP-1(11-1) Pałacu w Łobzowie przy ul. Podchorążych 1 w Krakowie</w:t>
      </w:r>
      <w:r w:rsidR="003752B2" w:rsidRPr="00543988">
        <w:rPr>
          <w:rFonts w:ascii="Arial" w:eastAsia="Times New Roman" w:hAnsi="Arial" w:cs="Arial"/>
          <w:b/>
          <w:bCs/>
          <w:iCs/>
          <w:color w:val="000000"/>
          <w:lang w:eastAsia="x-none"/>
        </w:rPr>
        <w:t xml:space="preserve">, </w:t>
      </w:r>
      <w:r w:rsidRPr="00543988">
        <w:rPr>
          <w:rFonts w:ascii="Arial" w:eastAsia="Times New Roman" w:hAnsi="Arial" w:cs="Arial"/>
          <w:lang w:eastAsia="pl-PL"/>
        </w:rPr>
        <w:t>zwanego dalej</w:t>
      </w:r>
      <w:r w:rsidRPr="00543988">
        <w:rPr>
          <w:rFonts w:ascii="Arial" w:eastAsia="Times New Roman" w:hAnsi="Arial" w:cs="Arial"/>
          <w:b/>
          <w:lang w:eastAsia="pl-PL"/>
        </w:rPr>
        <w:t xml:space="preserve"> Przedmiotem umowy,</w:t>
      </w:r>
      <w:r w:rsidRPr="00543988">
        <w:rPr>
          <w:rFonts w:ascii="Arial" w:hAnsi="Arial" w:cs="Arial"/>
        </w:rPr>
        <w:t xml:space="preserve"> zgodnie z </w:t>
      </w:r>
      <w:r w:rsidRPr="00543988">
        <w:rPr>
          <w:rFonts w:ascii="Arial" w:eastAsia="MS Mincho" w:hAnsi="Arial" w:cs="Arial"/>
          <w:lang w:eastAsia="pl-PL"/>
        </w:rPr>
        <w:t xml:space="preserve"> ofertą Wykonawcy z dnia ……….….... złożoną w postępowaniu nr KA-2/0</w:t>
      </w:r>
      <w:r w:rsidR="002B1F4B">
        <w:rPr>
          <w:rFonts w:ascii="Arial" w:eastAsia="MS Mincho" w:hAnsi="Arial" w:cs="Arial"/>
          <w:lang w:eastAsia="pl-PL"/>
        </w:rPr>
        <w:t>63</w:t>
      </w:r>
      <w:bookmarkStart w:id="0" w:name="_GoBack"/>
      <w:bookmarkEnd w:id="0"/>
      <w:r w:rsidRPr="00543988">
        <w:rPr>
          <w:rFonts w:ascii="Arial" w:eastAsia="MS Mincho" w:hAnsi="Arial" w:cs="Arial"/>
          <w:lang w:eastAsia="pl-PL"/>
        </w:rPr>
        <w:t>/202</w:t>
      </w:r>
      <w:r w:rsidR="003349C0" w:rsidRPr="00543988">
        <w:rPr>
          <w:rFonts w:ascii="Arial" w:eastAsia="MS Mincho" w:hAnsi="Arial" w:cs="Arial"/>
          <w:lang w:eastAsia="pl-PL"/>
        </w:rPr>
        <w:t>4</w:t>
      </w:r>
      <w:r w:rsidRPr="00543988">
        <w:rPr>
          <w:rFonts w:ascii="Arial" w:eastAsia="MS Mincho" w:hAnsi="Arial" w:cs="Arial"/>
          <w:lang w:eastAsia="pl-PL"/>
        </w:rPr>
        <w:t xml:space="preserve">, </w:t>
      </w:r>
      <w:r w:rsidRPr="00543988">
        <w:rPr>
          <w:rFonts w:ascii="Arial" w:hAnsi="Arial" w:cs="Arial"/>
        </w:rPr>
        <w:t>obowiązującymi przepisami oraz postanowieniami niniejszej Umowy, w zakresie umożliwiającym użytkowanie Przedmiotu umowy zgodnie z jego przeznaczeniem oraz w zakresie umożliwiającym uzyskanie pozwolenia na użytkowanie jeżeli - zgodnie z przepisami Prawa budowlanego -  będzie  ono wymagane.</w:t>
      </w:r>
      <w:r w:rsidRPr="00543988">
        <w:rPr>
          <w:rFonts w:ascii="Arial" w:eastAsia="Times New Roman" w:hAnsi="Arial" w:cs="Arial"/>
          <w:b/>
          <w:lang w:eastAsia="pl-PL"/>
        </w:rPr>
        <w:t xml:space="preserve"> </w:t>
      </w:r>
    </w:p>
    <w:p w14:paraId="705426F4" w14:textId="6E353C9F"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Przedmiot umowy obejmuje wykonanie robót budowlanych </w:t>
      </w:r>
      <w:r w:rsidR="007A62AB" w:rsidRPr="00543988">
        <w:rPr>
          <w:rFonts w:ascii="Arial" w:eastAsia="MS Mincho" w:hAnsi="Arial" w:cs="Arial"/>
          <w:lang w:eastAsia="pl-PL"/>
        </w:rPr>
        <w:t>w zakresie</w:t>
      </w:r>
      <w:r w:rsidRPr="00543988">
        <w:rPr>
          <w:rFonts w:ascii="Arial" w:eastAsia="MS Mincho" w:hAnsi="Arial" w:cs="Arial"/>
          <w:lang w:eastAsia="pl-PL"/>
        </w:rPr>
        <w:t>:</w:t>
      </w:r>
    </w:p>
    <w:p w14:paraId="7CFD76A1" w14:textId="0B639447" w:rsidR="00D64938" w:rsidRPr="00543988" w:rsidRDefault="00D64938" w:rsidP="00543988">
      <w:pPr>
        <w:autoSpaceDE w:val="0"/>
        <w:autoSpaceDN w:val="0"/>
        <w:adjustRightInd w:val="0"/>
        <w:spacing w:after="0" w:line="240" w:lineRule="auto"/>
        <w:ind w:left="284"/>
        <w:rPr>
          <w:rFonts w:ascii="Arial" w:eastAsia="Times New Roman" w:hAnsi="Arial" w:cs="Arial"/>
          <w:lang w:eastAsia="zh-CN"/>
        </w:rPr>
      </w:pPr>
      <w:r w:rsidRPr="00543988">
        <w:rPr>
          <w:rFonts w:ascii="Arial" w:hAnsi="Arial" w:cs="Arial"/>
        </w:rPr>
        <w:t>-</w:t>
      </w:r>
      <w:r w:rsidR="00543988">
        <w:rPr>
          <w:rFonts w:ascii="Arial" w:hAnsi="Arial" w:cs="Arial"/>
        </w:rPr>
        <w:t xml:space="preserve"> </w:t>
      </w:r>
      <w:r w:rsidRPr="00543988">
        <w:rPr>
          <w:rFonts w:ascii="Arial" w:hAnsi="Arial" w:cs="Arial"/>
        </w:rPr>
        <w:t xml:space="preserve">roboty zabezpieczeniowe, roboty rozbiórkowe i wywozy, demontaże </w:t>
      </w:r>
    </w:p>
    <w:p w14:paraId="22BD0669" w14:textId="063C2CA8" w:rsidR="00D64938" w:rsidRPr="00543988" w:rsidRDefault="00D64938" w:rsidP="00543988">
      <w:pPr>
        <w:pStyle w:val="Tekstpodstawowy"/>
        <w:spacing w:line="240" w:lineRule="auto"/>
        <w:ind w:left="284"/>
        <w:rPr>
          <w:rFonts w:ascii="Arial" w:hAnsi="Arial" w:cs="Arial"/>
          <w:sz w:val="22"/>
          <w:szCs w:val="22"/>
        </w:rPr>
      </w:pPr>
      <w:r w:rsidRPr="00543988">
        <w:rPr>
          <w:rFonts w:ascii="Arial" w:hAnsi="Arial" w:cs="Arial"/>
          <w:sz w:val="22"/>
          <w:szCs w:val="22"/>
        </w:rPr>
        <w:t>-</w:t>
      </w:r>
      <w:r w:rsidR="00543988">
        <w:rPr>
          <w:rFonts w:ascii="Arial" w:hAnsi="Arial" w:cs="Arial"/>
          <w:sz w:val="22"/>
          <w:szCs w:val="22"/>
        </w:rPr>
        <w:t xml:space="preserve"> </w:t>
      </w:r>
      <w:r w:rsidRPr="00543988">
        <w:rPr>
          <w:rFonts w:ascii="Arial" w:hAnsi="Arial" w:cs="Arial"/>
          <w:sz w:val="22"/>
          <w:szCs w:val="22"/>
        </w:rPr>
        <w:t xml:space="preserve">roboty ogólnobudowlane (murowanie, tynkowanie, ścianki i obudowy z płyt g-k, malowanie, </w:t>
      </w:r>
      <w:proofErr w:type="spellStart"/>
      <w:r w:rsidRPr="00543988">
        <w:rPr>
          <w:rFonts w:ascii="Arial" w:hAnsi="Arial" w:cs="Arial"/>
          <w:sz w:val="22"/>
          <w:szCs w:val="22"/>
        </w:rPr>
        <w:t>flizowanie</w:t>
      </w:r>
      <w:proofErr w:type="spellEnd"/>
      <w:r w:rsidRPr="00543988">
        <w:rPr>
          <w:rFonts w:ascii="Arial" w:hAnsi="Arial" w:cs="Arial"/>
          <w:sz w:val="22"/>
          <w:szCs w:val="22"/>
        </w:rPr>
        <w:t xml:space="preserve">, stolarka drzwiowa, izolacje </w:t>
      </w:r>
      <w:proofErr w:type="spellStart"/>
      <w:r w:rsidRPr="00543988">
        <w:rPr>
          <w:rFonts w:ascii="Arial" w:hAnsi="Arial" w:cs="Arial"/>
          <w:sz w:val="22"/>
          <w:szCs w:val="22"/>
        </w:rPr>
        <w:t>p.wodne</w:t>
      </w:r>
      <w:proofErr w:type="spellEnd"/>
      <w:r w:rsidRPr="00543988">
        <w:rPr>
          <w:rFonts w:ascii="Arial" w:hAnsi="Arial" w:cs="Arial"/>
          <w:sz w:val="22"/>
          <w:szCs w:val="22"/>
        </w:rPr>
        <w:t xml:space="preserve">, wylewki </w:t>
      </w:r>
      <w:proofErr w:type="spellStart"/>
      <w:r w:rsidRPr="00543988">
        <w:rPr>
          <w:rFonts w:ascii="Arial" w:hAnsi="Arial" w:cs="Arial"/>
          <w:sz w:val="22"/>
          <w:szCs w:val="22"/>
        </w:rPr>
        <w:t>podposadzkowe</w:t>
      </w:r>
      <w:proofErr w:type="spellEnd"/>
      <w:r w:rsidRPr="00543988">
        <w:rPr>
          <w:rFonts w:ascii="Arial" w:hAnsi="Arial" w:cs="Arial"/>
          <w:sz w:val="22"/>
          <w:szCs w:val="22"/>
        </w:rPr>
        <w:t xml:space="preserve">, posadzki z gresów, wyposażenie dla </w:t>
      </w:r>
      <w:proofErr w:type="spellStart"/>
      <w:r w:rsidRPr="00543988">
        <w:rPr>
          <w:rFonts w:ascii="Arial" w:hAnsi="Arial" w:cs="Arial"/>
          <w:sz w:val="22"/>
          <w:szCs w:val="22"/>
        </w:rPr>
        <w:t>os.niepełnosprawnych</w:t>
      </w:r>
      <w:proofErr w:type="spellEnd"/>
      <w:r w:rsidRPr="00543988">
        <w:rPr>
          <w:rFonts w:ascii="Arial" w:hAnsi="Arial" w:cs="Arial"/>
          <w:sz w:val="22"/>
          <w:szCs w:val="22"/>
        </w:rPr>
        <w:t>)</w:t>
      </w:r>
    </w:p>
    <w:p w14:paraId="48ABB0CD" w14:textId="4D89D9BC" w:rsidR="00D64938" w:rsidRPr="00543988" w:rsidRDefault="00D64938" w:rsidP="00543988">
      <w:pPr>
        <w:pStyle w:val="Tekstpodstawowy"/>
        <w:spacing w:line="240" w:lineRule="auto"/>
        <w:ind w:left="284"/>
        <w:jc w:val="left"/>
        <w:rPr>
          <w:rFonts w:ascii="Arial" w:hAnsi="Arial" w:cs="Arial"/>
          <w:i/>
          <w:sz w:val="22"/>
          <w:szCs w:val="22"/>
        </w:rPr>
      </w:pPr>
      <w:r w:rsidRPr="00543988">
        <w:rPr>
          <w:rFonts w:ascii="Arial" w:hAnsi="Arial" w:cs="Arial"/>
          <w:sz w:val="22"/>
          <w:szCs w:val="22"/>
        </w:rPr>
        <w:t>-</w:t>
      </w:r>
      <w:r w:rsidR="00543988">
        <w:rPr>
          <w:rFonts w:ascii="Arial" w:hAnsi="Arial" w:cs="Arial"/>
          <w:sz w:val="22"/>
          <w:szCs w:val="22"/>
        </w:rPr>
        <w:t xml:space="preserve"> </w:t>
      </w:r>
      <w:r w:rsidRPr="00543988">
        <w:rPr>
          <w:rFonts w:ascii="Arial" w:hAnsi="Arial" w:cs="Arial"/>
          <w:sz w:val="22"/>
          <w:szCs w:val="22"/>
        </w:rPr>
        <w:t xml:space="preserve">roboty instalacji elektrycznych i towarzyszących (okablowanie, zasilanie, osprzęt elektryczny, oprawy elektryczne, instalacja </w:t>
      </w:r>
      <w:proofErr w:type="spellStart"/>
      <w:r w:rsidRPr="00543988">
        <w:rPr>
          <w:rFonts w:ascii="Arial" w:hAnsi="Arial" w:cs="Arial"/>
          <w:sz w:val="22"/>
          <w:szCs w:val="22"/>
        </w:rPr>
        <w:t>przyzewowa</w:t>
      </w:r>
      <w:proofErr w:type="spellEnd"/>
      <w:r w:rsidRPr="00543988">
        <w:rPr>
          <w:rFonts w:ascii="Arial" w:hAnsi="Arial" w:cs="Arial"/>
          <w:sz w:val="22"/>
          <w:szCs w:val="22"/>
        </w:rPr>
        <w:t>, pomiary powykonawcze)</w:t>
      </w:r>
    </w:p>
    <w:p w14:paraId="0A7A4F53" w14:textId="3C72DDAF" w:rsidR="00D64938" w:rsidRPr="00543988" w:rsidRDefault="00D64938" w:rsidP="00543988">
      <w:pPr>
        <w:tabs>
          <w:tab w:val="left" w:pos="720"/>
        </w:tabs>
        <w:spacing w:after="0" w:line="240" w:lineRule="auto"/>
        <w:ind w:left="284"/>
        <w:rPr>
          <w:rFonts w:ascii="Arial" w:hAnsi="Arial" w:cs="Arial"/>
        </w:rPr>
      </w:pPr>
      <w:r w:rsidRPr="00543988">
        <w:rPr>
          <w:rFonts w:ascii="Arial" w:hAnsi="Arial" w:cs="Arial"/>
          <w:iCs/>
        </w:rPr>
        <w:t>-</w:t>
      </w:r>
      <w:r w:rsidR="00543988">
        <w:rPr>
          <w:rFonts w:ascii="Arial" w:hAnsi="Arial" w:cs="Arial"/>
          <w:iCs/>
        </w:rPr>
        <w:t xml:space="preserve"> </w:t>
      </w:r>
      <w:r w:rsidRPr="00543988">
        <w:rPr>
          <w:rFonts w:ascii="Arial" w:hAnsi="Arial" w:cs="Arial"/>
          <w:iCs/>
        </w:rPr>
        <w:t xml:space="preserve">roboty instalacji sanitarnych i towarzyszących (instalacja </w:t>
      </w:r>
      <w:proofErr w:type="spellStart"/>
      <w:r w:rsidRPr="00543988">
        <w:rPr>
          <w:rFonts w:ascii="Arial" w:hAnsi="Arial" w:cs="Arial"/>
          <w:iCs/>
        </w:rPr>
        <w:t>wod-kan</w:t>
      </w:r>
      <w:proofErr w:type="spellEnd"/>
      <w:r w:rsidRPr="00543988">
        <w:rPr>
          <w:rFonts w:ascii="Arial" w:hAnsi="Arial" w:cs="Arial"/>
          <w:iCs/>
        </w:rPr>
        <w:t>, biały montaż, instalacja c.o., dostawa i montaż wentylatorów WC</w:t>
      </w:r>
      <w:r w:rsidRPr="00543988">
        <w:rPr>
          <w:rFonts w:ascii="Arial" w:hAnsi="Arial" w:cs="Arial"/>
          <w:i/>
        </w:rPr>
        <w:t>)</w:t>
      </w:r>
    </w:p>
    <w:p w14:paraId="3520A513" w14:textId="20F61964" w:rsidR="00C92C9B" w:rsidRPr="00543988" w:rsidRDefault="00C92C9B" w:rsidP="00543988">
      <w:pPr>
        <w:tabs>
          <w:tab w:val="left" w:pos="720"/>
        </w:tabs>
        <w:spacing w:after="0" w:line="240" w:lineRule="auto"/>
        <w:ind w:left="284"/>
        <w:rPr>
          <w:rFonts w:ascii="Arial" w:hAnsi="Arial" w:cs="Arial"/>
        </w:rPr>
      </w:pPr>
      <w:r w:rsidRPr="00543988">
        <w:rPr>
          <w:rFonts w:ascii="Arial" w:hAnsi="Arial" w:cs="Arial"/>
        </w:rPr>
        <w:t>oraz</w:t>
      </w:r>
    </w:p>
    <w:p w14:paraId="283F27B4" w14:textId="1DAF5AFE" w:rsidR="00621CA6" w:rsidRPr="00543988" w:rsidRDefault="00C92C9B" w:rsidP="00543988">
      <w:pPr>
        <w:tabs>
          <w:tab w:val="left" w:pos="720"/>
        </w:tabs>
        <w:spacing w:after="0" w:line="240" w:lineRule="auto"/>
        <w:ind w:left="284"/>
        <w:rPr>
          <w:rFonts w:ascii="Arial" w:hAnsi="Arial" w:cs="Arial"/>
        </w:rPr>
      </w:pPr>
      <w:r w:rsidRPr="00543988">
        <w:rPr>
          <w:rFonts w:ascii="Arial" w:hAnsi="Arial" w:cs="Arial"/>
        </w:rPr>
        <w:t>-</w:t>
      </w:r>
      <w:r w:rsidR="00543988">
        <w:rPr>
          <w:rFonts w:ascii="Arial" w:hAnsi="Arial" w:cs="Arial"/>
        </w:rPr>
        <w:t xml:space="preserve"> </w:t>
      </w:r>
      <w:r w:rsidR="00E636E7" w:rsidRPr="00543988">
        <w:rPr>
          <w:rFonts w:ascii="Arial" w:hAnsi="Arial" w:cs="Arial"/>
        </w:rPr>
        <w:t>w</w:t>
      </w:r>
      <w:r w:rsidR="00621CA6" w:rsidRPr="00543988">
        <w:rPr>
          <w:rFonts w:ascii="Arial" w:hAnsi="Arial" w:cs="Arial"/>
        </w:rPr>
        <w:t>ykonanie i montaż tablicy informacyjnej zgodnie z SWZ</w:t>
      </w:r>
      <w:r w:rsidRPr="00543988">
        <w:rPr>
          <w:rFonts w:ascii="Arial" w:hAnsi="Arial" w:cs="Arial"/>
        </w:rPr>
        <w:t>.</w:t>
      </w:r>
    </w:p>
    <w:p w14:paraId="7226F9FE" w14:textId="5EA662B8" w:rsidR="00F16215" w:rsidRPr="00543988" w:rsidRDefault="00F16215" w:rsidP="00662FE7">
      <w:pPr>
        <w:spacing w:after="0"/>
        <w:ind w:left="284"/>
        <w:jc w:val="both"/>
        <w:rPr>
          <w:rFonts w:ascii="Arial" w:eastAsia="MS Mincho" w:hAnsi="Arial" w:cs="Arial"/>
          <w:lang w:eastAsia="pl-PL"/>
        </w:rPr>
      </w:pPr>
      <w:r w:rsidRPr="00543988">
        <w:rPr>
          <w:rFonts w:ascii="Arial" w:eastAsia="MS Mincho" w:hAnsi="Arial" w:cs="Arial"/>
          <w:lang w:eastAsia="pl-PL"/>
        </w:rPr>
        <w:t xml:space="preserve">Szczegółowy zakres prac objętych umową określa Specyfikacja Warunków Zamówienia,                     w tym załącznik nr 1 „Opis przedmiotu zamówienia” zawierający </w:t>
      </w:r>
      <w:r w:rsidR="003349C0" w:rsidRPr="00543988">
        <w:rPr>
          <w:rFonts w:ascii="Arial" w:eastAsia="MS Mincho" w:hAnsi="Arial" w:cs="Arial"/>
          <w:lang w:eastAsia="pl-PL"/>
        </w:rPr>
        <w:t xml:space="preserve">rzuty, </w:t>
      </w:r>
      <w:proofErr w:type="spellStart"/>
      <w:r w:rsidR="00F55396" w:rsidRPr="00543988">
        <w:rPr>
          <w:rFonts w:ascii="Arial" w:hAnsi="Arial" w:cs="Arial"/>
        </w:rPr>
        <w:t>STWiORB</w:t>
      </w:r>
      <w:proofErr w:type="spellEnd"/>
      <w:r w:rsidR="00F55396" w:rsidRPr="00543988">
        <w:rPr>
          <w:rFonts w:ascii="Arial" w:hAnsi="Arial" w:cs="Arial"/>
        </w:rPr>
        <w:t>-y oraz przedmiar robót</w:t>
      </w:r>
      <w:r w:rsidRPr="00543988">
        <w:rPr>
          <w:rFonts w:ascii="Arial" w:eastAsia="Times New Roman" w:hAnsi="Arial" w:cs="Arial"/>
          <w:bCs/>
          <w:lang w:eastAsia="pl-PL"/>
        </w:rPr>
        <w:t>,</w:t>
      </w:r>
      <w:r w:rsidR="005D3BBB" w:rsidRPr="00543988">
        <w:rPr>
          <w:rFonts w:ascii="Arial" w:eastAsia="Times New Roman" w:hAnsi="Arial" w:cs="Arial"/>
          <w:b/>
          <w:bCs/>
          <w:lang w:eastAsia="pl-PL"/>
        </w:rPr>
        <w:t xml:space="preserve"> </w:t>
      </w:r>
      <w:r w:rsidR="005D3BBB" w:rsidRPr="00543988">
        <w:rPr>
          <w:rFonts w:ascii="Arial" w:hAnsi="Arial" w:cs="Arial"/>
        </w:rPr>
        <w:t>zestawienie,</w:t>
      </w:r>
      <w:r w:rsidR="005D3BBB" w:rsidRPr="00543988">
        <w:rPr>
          <w:rFonts w:ascii="Arial" w:eastAsia="Times New Roman" w:hAnsi="Arial" w:cs="Arial"/>
          <w:color w:val="FF0000"/>
          <w:lang w:eastAsia="pl-PL"/>
        </w:rPr>
        <w:t xml:space="preserve"> </w:t>
      </w:r>
      <w:r w:rsidRPr="00543988">
        <w:rPr>
          <w:rFonts w:ascii="Arial" w:eastAsia="Times New Roman" w:hAnsi="Arial" w:cs="Arial"/>
          <w:lang w:eastAsia="pl-PL"/>
        </w:rPr>
        <w:t>które stanowią integralną część umowy.</w:t>
      </w:r>
    </w:p>
    <w:p w14:paraId="5C51861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Przedmiot umowy musi być wykonany zgodnie z obowiązującymi przepisami, normami wiedzą techniczną, sztuką budowlaną oraz na warunkach ustalonych niniejszą umową.</w:t>
      </w:r>
    </w:p>
    <w:p w14:paraId="3E92D9EE"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oświadcza, że w celu realizacji niniejszej umowy zapewni odpowiednie zasoby techniczne oraz personel posiadający zdolności, doświadczenie, wiedzę oraz wymagane uprawnienia w zakresie niezbędnym do wykonania przedmiotu umowy zgodnie ze złożoną ofertą.  </w:t>
      </w:r>
    </w:p>
    <w:p w14:paraId="22BF5FAC"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oświadcza, że posiada prawo do dysponowania nieruchomością na cele budowlane.</w:t>
      </w:r>
    </w:p>
    <w:p w14:paraId="22C605A7" w14:textId="77777777" w:rsidR="00F16215" w:rsidRPr="00543988" w:rsidRDefault="00F16215" w:rsidP="00B60518">
      <w:pPr>
        <w:numPr>
          <w:ilvl w:val="0"/>
          <w:numId w:val="10"/>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Wykonawca jest zobowiązany do ścisłej współpracy z Zamawiającym na każdym etapie wykonania przedmiotu umowy, a także dokonywania z Zamawiającym, uzgodnień i konsultacji w zakresie niezbędnym do prawidłowego zrealizowania przedmiotu umowy oraz osiągnięcia celu realizacji przedmiotu umowy.</w:t>
      </w:r>
    </w:p>
    <w:p w14:paraId="21D3AC0A" w14:textId="77777777" w:rsidR="00F16215" w:rsidRPr="00543988" w:rsidRDefault="00F16215" w:rsidP="00B60518">
      <w:pPr>
        <w:numPr>
          <w:ilvl w:val="0"/>
          <w:numId w:val="10"/>
        </w:numPr>
        <w:spacing w:after="0" w:line="240" w:lineRule="auto"/>
        <w:ind w:left="284" w:hanging="284"/>
        <w:jc w:val="both"/>
        <w:rPr>
          <w:rFonts w:ascii="Arial" w:eastAsia="MS Mincho" w:hAnsi="Arial" w:cs="Arial"/>
          <w:lang w:eastAsia="pl-PL"/>
        </w:rPr>
      </w:pPr>
      <w:r w:rsidRPr="00543988">
        <w:rPr>
          <w:rFonts w:ascii="Arial" w:eastAsia="Times New Roman" w:hAnsi="Arial" w:cs="Arial"/>
          <w:lang w:eastAsia="pl-PL"/>
        </w:rPr>
        <w:t>Wykonawca oświadcza, iż:</w:t>
      </w:r>
    </w:p>
    <w:p w14:paraId="507BC357"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 xml:space="preserve">zapoznał się z należytą starannością z dokumentami przedstawionymi przez Zamawiającego, w szczególności z dokumentacją projektową, przedmiarami, </w:t>
      </w:r>
      <w:proofErr w:type="spellStart"/>
      <w:r w:rsidRPr="00543988">
        <w:rPr>
          <w:rFonts w:ascii="Arial" w:eastAsia="Times New Roman" w:hAnsi="Arial" w:cs="Arial"/>
          <w:lang w:eastAsia="pl-PL"/>
        </w:rPr>
        <w:t>STWiOR</w:t>
      </w:r>
      <w:proofErr w:type="spellEnd"/>
      <w:r w:rsidRPr="00543988">
        <w:rPr>
          <w:rFonts w:ascii="Arial" w:eastAsia="Times New Roman" w:hAnsi="Arial" w:cs="Arial"/>
          <w:lang w:eastAsia="pl-PL"/>
        </w:rPr>
        <w:t xml:space="preserve"> oraz terenem budowy a także oświadcza, że nie wnosi do nich jakichkolwiek zastrzeżeń;</w:t>
      </w:r>
    </w:p>
    <w:p w14:paraId="3701B3ED"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na podstawie dokumentów otrzymanych od Zamawiającego posiadł znajomość ogólnych i szczególnych warunków związanych z realizacją Przedmiotu umowy i  trudnościami jakie mogą wyniknąć w trakcie jego realizacji;</w:t>
      </w:r>
    </w:p>
    <w:p w14:paraId="57606456"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lastRenderedPageBreak/>
        <w:t>szczegółowo zapoznał się z wymaganiami Zamawiającego, które uwzględnił w swojej ofercie i dokonał należytej wyceny prac;</w:t>
      </w:r>
    </w:p>
    <w:p w14:paraId="27F61DE5"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rozważył warunki realizacji niniejszej umowy i wynikające z nich koszty oraz inne okoliczności niezbędne do zrealizowania Przedmiotu umowy;</w:t>
      </w:r>
    </w:p>
    <w:p w14:paraId="27E5AE30" w14:textId="77777777" w:rsidR="00F16215" w:rsidRPr="00543988" w:rsidRDefault="00F16215" w:rsidP="00B60518">
      <w:pPr>
        <w:widowControl w:val="0"/>
        <w:numPr>
          <w:ilvl w:val="0"/>
          <w:numId w:val="12"/>
        </w:numPr>
        <w:tabs>
          <w:tab w:val="left" w:pos="0"/>
          <w:tab w:val="left" w:pos="1068"/>
        </w:tabs>
        <w:spacing w:after="0" w:line="240" w:lineRule="auto"/>
        <w:ind w:left="1068" w:right="70" w:hanging="360"/>
        <w:jc w:val="both"/>
        <w:rPr>
          <w:rFonts w:ascii="Arial" w:eastAsia="Times New Roman" w:hAnsi="Arial" w:cs="Arial"/>
          <w:lang w:eastAsia="pl-PL"/>
        </w:rPr>
      </w:pPr>
      <w:r w:rsidRPr="00543988">
        <w:rPr>
          <w:rFonts w:ascii="Arial" w:eastAsia="Times New Roman" w:hAnsi="Arial" w:cs="Arial"/>
          <w:lang w:eastAsia="pl-PL"/>
        </w:rPr>
        <w:t>posiada wymagane obowiązującymi przepisami uprawnienia, konieczne doświadczenie i profesjonalne kwalifikacje do wykonania Przedmiotu umowy, jak również dysponuje niezbędnym zapleczem technicznym i osobowym do ich przeprowadzenia  i nie widzi przeszkód do pełnego i terminowego wykonania niniejszej umowy.</w:t>
      </w:r>
    </w:p>
    <w:p w14:paraId="315832AB" w14:textId="77777777" w:rsidR="00F16215" w:rsidRPr="00543988" w:rsidRDefault="00F16215" w:rsidP="00B60518">
      <w:pPr>
        <w:numPr>
          <w:ilvl w:val="0"/>
          <w:numId w:val="10"/>
        </w:numPr>
        <w:spacing w:after="0" w:line="240" w:lineRule="auto"/>
        <w:ind w:left="284" w:hanging="284"/>
        <w:jc w:val="both"/>
        <w:rPr>
          <w:rFonts w:ascii="Arial" w:eastAsia="MS Mincho" w:hAnsi="Arial" w:cs="Arial"/>
        </w:rPr>
      </w:pPr>
      <w:r w:rsidRPr="00543988">
        <w:rPr>
          <w:rFonts w:ascii="Arial" w:hAnsi="Arial" w:cs="Arial"/>
        </w:rPr>
        <w:t>Wykonawca jest zobowiązany wykonać Przedmiot Umowy zgodnie z zasadami sztuki budowlanej i konserwatorskiej oraz wiedzy technicznej, obowiązującymi przepisami, normami i uzgodnieniami branżowymi, przy dołożeniu należytej staranności, wymaganej od podmiotów zawodowo wykonujących prace objęte zakresem Przedmiotu  Umowy.</w:t>
      </w:r>
    </w:p>
    <w:p w14:paraId="1F9C8BB0" w14:textId="77777777" w:rsidR="00F16215" w:rsidRPr="00543988" w:rsidRDefault="00F16215">
      <w:pPr>
        <w:spacing w:after="0" w:line="240" w:lineRule="auto"/>
        <w:ind w:left="-142"/>
        <w:jc w:val="both"/>
        <w:rPr>
          <w:rFonts w:ascii="Arial" w:eastAsia="MS Mincho" w:hAnsi="Arial" w:cs="Arial"/>
        </w:rPr>
      </w:pPr>
    </w:p>
    <w:p w14:paraId="53A78FF1"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3</w:t>
      </w:r>
    </w:p>
    <w:p w14:paraId="5E49E272" w14:textId="5358F6C4"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Sposób realizacji robót budowlanych</w:t>
      </w:r>
      <w:r w:rsidR="00060A49" w:rsidRPr="00543988">
        <w:rPr>
          <w:rFonts w:ascii="Arial" w:eastAsia="Times New Roman" w:hAnsi="Arial" w:cs="Arial"/>
          <w:b/>
          <w:lang w:eastAsia="pl-PL"/>
        </w:rPr>
        <w:t xml:space="preserve"> oraz nadzoru konserwatorskiego</w:t>
      </w:r>
    </w:p>
    <w:p w14:paraId="53811DB5" w14:textId="03B7BED6"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sidRPr="00543988">
        <w:rPr>
          <w:rFonts w:ascii="Arial" w:eastAsia="MS Mincho" w:hAnsi="Arial" w:cs="Arial"/>
          <w:lang w:eastAsia="pl-PL"/>
        </w:rPr>
        <w:t xml:space="preserve">Wykonawca jest ubezpieczony od odpowiedzialności cywilnej w zakresie prowadzonej działalności gospodarczej na sumę ubezpieczenia </w:t>
      </w:r>
      <w:r w:rsidRPr="00543988">
        <w:rPr>
          <w:rFonts w:ascii="Arial" w:eastAsia="MS Mincho" w:hAnsi="Arial" w:cs="Arial"/>
          <w:b/>
          <w:lang w:eastAsia="pl-PL"/>
        </w:rPr>
        <w:t xml:space="preserve">nie mniejszą niż </w:t>
      </w:r>
      <w:r w:rsidR="00C265DF" w:rsidRPr="00543988">
        <w:rPr>
          <w:rFonts w:ascii="Arial" w:eastAsia="MS Mincho" w:hAnsi="Arial" w:cs="Arial"/>
          <w:b/>
          <w:lang w:eastAsia="pl-PL"/>
        </w:rPr>
        <w:t>6</w:t>
      </w:r>
      <w:r w:rsidRPr="00543988">
        <w:rPr>
          <w:rFonts w:ascii="Arial" w:eastAsia="MS Mincho" w:hAnsi="Arial" w:cs="Arial"/>
          <w:b/>
          <w:lang w:eastAsia="pl-PL"/>
        </w:rPr>
        <w:t xml:space="preserve">00 000,00 złotych </w:t>
      </w:r>
      <w:r w:rsidRPr="00543988">
        <w:rPr>
          <w:rFonts w:ascii="Arial" w:eastAsia="MS Mincho" w:hAnsi="Arial" w:cs="Arial"/>
          <w:lang w:eastAsia="pl-PL"/>
        </w:rPr>
        <w:t xml:space="preserve">oraz </w:t>
      </w:r>
      <w:r w:rsidRPr="00543988">
        <w:rPr>
          <w:rFonts w:ascii="Arial" w:eastAsia="Times New Roman" w:hAnsi="Arial" w:cs="Arial"/>
          <w:lang w:eastAsia="pl-PL"/>
        </w:rPr>
        <w:t xml:space="preserve">do zapewnienia ciągłości ubezpieczenia w okresie trwania umowy. W przypadku zakończenia okresu obowiązywania polisy Wykonawca ma obowiązek przedstawić Inspektorowi Nadzoru prolongatę ubezpieczenia wraz z dowodem opłacenia składek ubezpieczeniowych. </w:t>
      </w:r>
    </w:p>
    <w:p w14:paraId="1B5D90FB"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 xml:space="preserve">Wykonawca w dniu zawarcia niniejszej Umowy przedłoży Zamawiającemu polisę ubezpieczeniową </w:t>
      </w:r>
      <w:r w:rsidRPr="00543988">
        <w:rPr>
          <w:rFonts w:ascii="Arial" w:eastAsia="Times New Roman" w:hAnsi="Arial" w:cs="Arial"/>
          <w:lang w:eastAsia="pl-PL"/>
        </w:rPr>
        <w:t xml:space="preserve">lub inny dokument ubezpieczenia w zakresie ubezpieczenia od odpowiedzialności cywilnej, oraz </w:t>
      </w:r>
      <w:r w:rsidRPr="00543988">
        <w:rPr>
          <w:rFonts w:ascii="Arial" w:eastAsia="Times New Roman" w:hAnsi="Arial" w:cs="Arial"/>
          <w:kern w:val="1"/>
          <w:lang w:eastAsia="pl-PL"/>
        </w:rPr>
        <w:t>potwierdzenie terminowego uiszczenia składek ubezpieczeniowych</w:t>
      </w:r>
      <w:r w:rsidRPr="00543988">
        <w:rPr>
          <w:rFonts w:ascii="Arial" w:eastAsia="Times New Roman" w:hAnsi="Arial" w:cs="Arial"/>
          <w:lang w:eastAsia="pl-PL"/>
        </w:rPr>
        <w:t xml:space="preserve">, potwierdzających, że </w:t>
      </w:r>
      <w:r w:rsidRPr="00543988">
        <w:rPr>
          <w:rFonts w:ascii="Arial" w:eastAsia="MS Mincho" w:hAnsi="Arial" w:cs="Arial"/>
          <w:lang w:eastAsia="pl-PL"/>
        </w:rPr>
        <w:t>Wykonawca jest ubezpieczony w zakresie określonym w ust. 1 niniejszego paragrafu</w:t>
      </w:r>
      <w:r w:rsidRPr="00543988">
        <w:rPr>
          <w:rFonts w:ascii="Arial" w:eastAsia="Times New Roman" w:hAnsi="Arial" w:cs="Arial"/>
          <w:kern w:val="1"/>
          <w:lang w:eastAsia="pl-PL"/>
        </w:rPr>
        <w:t>, w formie oryginału lub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W przypadku przedłożenia przez Wykonawcę kopii tych dokumentów poświadczonych za zgodność z oryginałem</w:t>
      </w:r>
      <w:r w:rsidRPr="00543988">
        <w:rPr>
          <w:rFonts w:ascii="Arial" w:eastAsia="Times New Roman" w:hAnsi="Arial" w:cs="Arial"/>
          <w:lang w:eastAsia="pl-PL"/>
        </w:rPr>
        <w:t xml:space="preserve">, </w:t>
      </w:r>
      <w:r w:rsidRPr="00543988">
        <w:rPr>
          <w:rFonts w:ascii="Arial" w:eastAsia="Times New Roman" w:hAnsi="Arial" w:cs="Arial"/>
          <w:kern w:val="1"/>
          <w:lang w:eastAsia="pl-PL"/>
        </w:rPr>
        <w:t>Zamawiający jest uprawniony do żądania od Wykonawcy okazania oryginałów przedłożonych dokumentów. Wykonawca obowiązany jest do utrzymania przez cały okres realizacji Przedmiotu umowy ubezpieczenia, o której mowa w ust. 1 niniejszego paragrafu.</w:t>
      </w:r>
    </w:p>
    <w:p w14:paraId="6F8FBA0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zabezpieczy plac budowy i zapewni na własny koszt warunki bezpieczeństwa oraz organizację terenu i zaplecza budowy.</w:t>
      </w:r>
    </w:p>
    <w:p w14:paraId="77E1B939"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zobowiązuje się do pokrycia kosztów </w:t>
      </w:r>
      <w:r w:rsidRPr="00543988">
        <w:rPr>
          <w:rFonts w:ascii="Arial" w:eastAsia="Times New Roman" w:hAnsi="Arial" w:cs="Arial"/>
          <w:lang w:eastAsia="pl-PL"/>
        </w:rPr>
        <w:t xml:space="preserve">pobieranych mediów (woda, energia elektryczna, itp.) zużytych przy wykonywaniu robót, na podstawie faktur wystawianych przez Dział Eksploatacji i Zaopatrzenia Zamawiającego w oparciu o ryczałt uzgodniony podczas wprowadzenia na budowę. </w:t>
      </w:r>
      <w:r w:rsidRPr="00543988">
        <w:rPr>
          <w:rFonts w:ascii="Arial" w:eastAsia="MS Mincho" w:hAnsi="Arial" w:cs="Arial"/>
          <w:lang w:eastAsia="pl-PL"/>
        </w:rPr>
        <w:t>Płatność nastąpi w terminie 14 dni od daty wystawienia faktury. Do należności będzie doliczany podatek VAT, zgodnie z obowiązującymi przepisami.</w:t>
      </w:r>
      <w:r w:rsidRPr="00543988">
        <w:rPr>
          <w:rFonts w:ascii="Arial" w:eastAsia="Times New Roman" w:hAnsi="Arial" w:cs="Arial"/>
          <w:lang w:eastAsia="pl-PL"/>
        </w:rPr>
        <w:t xml:space="preserve"> </w:t>
      </w:r>
      <w:r w:rsidRPr="00543988">
        <w:rPr>
          <w:rFonts w:ascii="Arial" w:eastAsia="MS Mincho" w:hAnsi="Arial" w:cs="Arial"/>
          <w:lang w:eastAsia="pl-PL"/>
        </w:rPr>
        <w:t>W przypadku opóźnień w zapłacie faktury przez Wykonawcę, Zamawiający ma prawo do ustawowych odsetek za opóźnienie w transakcjach handlowych.</w:t>
      </w:r>
    </w:p>
    <w:p w14:paraId="298BAF94" w14:textId="16F401B0"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 xml:space="preserve">Wykonawca </w:t>
      </w:r>
      <w:r w:rsidR="000D45A4" w:rsidRPr="00543988">
        <w:rPr>
          <w:rFonts w:ascii="Arial" w:eastAsia="MS Mincho" w:hAnsi="Arial" w:cs="Arial"/>
          <w:lang w:eastAsia="pl-PL"/>
        </w:rPr>
        <w:t xml:space="preserve">na własny koszt </w:t>
      </w:r>
      <w:r w:rsidRPr="00543988">
        <w:rPr>
          <w:rFonts w:ascii="Arial" w:eastAsia="MS Mincho" w:hAnsi="Arial" w:cs="Arial"/>
          <w:lang w:eastAsia="pl-PL"/>
        </w:rPr>
        <w:t xml:space="preserve">zabezpieczy oraz oznakuje roboty i teren budowy (zgodnie z obowiązującymi przepisami) przez cały czas trwania realizacji zadania oraz ponosi pełną odpowiedzialność za teren budowy od chwili jego przejęcia do końcowego odbioru robót przez Zamawiającego, a po zakończeniu robót przywróci teren do stanu pierwotnego. </w:t>
      </w:r>
    </w:p>
    <w:p w14:paraId="6EDB7B9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zobowiązany jest do zorganizowania w estetyczny sposób własnego zaplecza budowy, w zakresie niezbędnym do realizacji robót wynikających z niniejszej umowy (zawierającego obiekty socjalne dla pracowników oraz magazynowe dla potrzeb własnych), bieżącego utrzymywania porządku na terenie budowy oraz likwidacji zaplecza niezwłocznie po zakończeniu wszystkich robót.</w:t>
      </w:r>
    </w:p>
    <w:p w14:paraId="7520F38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Wykonawca zobowiązuje się do zapewnienia przestrzegania przez wszystkie osoby biorące udział w realizacji Przedmiotu umowy zakazu:</w:t>
      </w:r>
    </w:p>
    <w:p w14:paraId="0C2B20D8"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wnoszenia i ich spożywania na terenie budowy oraz na całym terenie Zamawiającego wszelkich napojów alkoholowych oraz innych środków odurzających,</w:t>
      </w:r>
    </w:p>
    <w:p w14:paraId="6D97A4C1" w14:textId="77777777" w:rsidR="00F16215" w:rsidRPr="00543988" w:rsidRDefault="00F16215" w:rsidP="00B60518">
      <w:pPr>
        <w:numPr>
          <w:ilvl w:val="0"/>
          <w:numId w:val="22"/>
        </w:numPr>
        <w:spacing w:after="0" w:line="240" w:lineRule="auto"/>
        <w:ind w:left="1146" w:hanging="360"/>
        <w:jc w:val="both"/>
        <w:rPr>
          <w:rFonts w:ascii="Arial" w:eastAsia="Times New Roman" w:hAnsi="Arial" w:cs="Arial"/>
          <w:lang w:eastAsia="pl-PL"/>
        </w:rPr>
      </w:pPr>
      <w:r w:rsidRPr="00543988">
        <w:rPr>
          <w:rFonts w:ascii="Arial" w:eastAsia="Times New Roman" w:hAnsi="Arial" w:cs="Arial"/>
          <w:lang w:eastAsia="pl-PL"/>
        </w:rPr>
        <w:t>palenia na terenie budowy jak i całym terenie Zamawiającego  wszelkich wyrobów tytoniowych.</w:t>
      </w:r>
    </w:p>
    <w:p w14:paraId="6D987958" w14:textId="77777777" w:rsidR="00F16215" w:rsidRPr="00543988" w:rsidRDefault="00F16215" w:rsidP="00B60518">
      <w:pPr>
        <w:numPr>
          <w:ilvl w:val="2"/>
          <w:numId w:val="19"/>
        </w:numPr>
        <w:spacing w:after="0" w:line="276" w:lineRule="auto"/>
        <w:ind w:left="426" w:hanging="426"/>
        <w:jc w:val="both"/>
        <w:rPr>
          <w:rFonts w:ascii="Arial" w:hAnsi="Arial" w:cs="Arial"/>
        </w:rPr>
      </w:pPr>
      <w:r w:rsidRPr="00543988">
        <w:rPr>
          <w:rFonts w:ascii="Arial" w:eastAsia="MS Mincho" w:hAnsi="Arial" w:cs="Arial"/>
        </w:rPr>
        <w:lastRenderedPageBreak/>
        <w:t xml:space="preserve">Wykonawca zapewni właściwy dozór ppoż. w czasie prowadzenia prac zagrażających bezpieczeństwu pożarowemu, zgodnie z  przepisami obowiązującymi na terenie obiektów Zamawiającego oraz wskazaniami Inspektora Nadzoru. Nieuzasadnione wezwanie na </w:t>
      </w:r>
      <w:r w:rsidRPr="00543988">
        <w:rPr>
          <w:rFonts w:ascii="Arial" w:hAnsi="Arial" w:cs="Arial"/>
        </w:rPr>
        <w:t>interwencję jednostek Państwowej Straży Pożarnej jest w świetle obecnie obowiązujących przepisów odpłatne a do pokrycia tych kosztów zobowiązany będzie Wykonawca.</w:t>
      </w:r>
    </w:p>
    <w:p w14:paraId="0D742147"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MS Mincho" w:hAnsi="Arial" w:cs="Arial"/>
          <w:lang w:eastAsia="pl-PL"/>
        </w:rPr>
        <w:t>W czasie realizacji robót Wykonawca zobowiązany jest utrzymywać teren budowy w należytym porządku, w stanie wolnym od przeszkód komunikacyjnych, a w szczególności:</w:t>
      </w:r>
    </w:p>
    <w:p w14:paraId="3B2D6175"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będzie na bieżąco usuwał i składował w miejscu wskazanym przez Inspektora Nadzoru wszelkie urządzenia pomocnicze i zbędne materiały, odpady, gruz i śmieci oraz niepotrzebne urządzenia prowizoryczne,</w:t>
      </w:r>
    </w:p>
    <w:p w14:paraId="570095FA"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na własny koszt i we własnym zakresie zapewni kontener na składowanie odpadów, gruzu i śmieci z terenu budowy i na własny koszt zapewni jego wywóz,</w:t>
      </w:r>
    </w:p>
    <w:p w14:paraId="4C8674CE"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oznakuje teren budowy, zabezpieczy teren budowy przed dostępem osób trzecich zapewni wykonanie odpowiednich zabezpieczeń w rejonie prowadzonych robót oraz usuwanie awarii związanych z prowadzeniem budowy,</w:t>
      </w:r>
    </w:p>
    <w:p w14:paraId="5D3BECA2"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zobowiązany jest do utrzymania w stałej czystości dróg dojazdowych,</w:t>
      </w:r>
    </w:p>
    <w:p w14:paraId="5EF1EEF9" w14:textId="77777777" w:rsidR="00F16215" w:rsidRPr="00543988" w:rsidRDefault="00F16215" w:rsidP="00B60518">
      <w:pPr>
        <w:numPr>
          <w:ilvl w:val="0"/>
          <w:numId w:val="21"/>
        </w:numPr>
        <w:tabs>
          <w:tab w:val="left" w:pos="1068"/>
        </w:tabs>
        <w:spacing w:after="0" w:line="240" w:lineRule="auto"/>
        <w:ind w:left="1068" w:hanging="360"/>
        <w:jc w:val="both"/>
        <w:rPr>
          <w:rFonts w:ascii="Arial" w:eastAsia="Times New Roman" w:hAnsi="Arial" w:cs="Arial"/>
          <w:lang w:eastAsia="pl-PL"/>
        </w:rPr>
      </w:pPr>
      <w:r w:rsidRPr="00543988">
        <w:rPr>
          <w:rFonts w:ascii="Arial" w:eastAsia="Times New Roman" w:hAnsi="Arial" w:cs="Arial"/>
          <w:lang w:eastAsia="pl-PL"/>
        </w:rPr>
        <w:t>w przypadku spowodowania uszkodzeń w trakcie prowadzenia robót zobowiązuje się do ich naprawy własnym kosztem i staraniem.</w:t>
      </w:r>
    </w:p>
    <w:p w14:paraId="0269A46C"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 związku z tym, iż prace budowlane będą prowadzone w czynnym budynku (prace będą prowadzone etapami do uzgodnienia z Użytkownikiem) Wykonawca musi zapewnić: </w:t>
      </w:r>
    </w:p>
    <w:p w14:paraId="29D56E2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skutecznie zabezpieczenie elewacji przed zabrudzeniem/uszkodzeniem powstałym w wyniku prowadzonych prac,</w:t>
      </w:r>
    </w:p>
    <w:p w14:paraId="7BF04488"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realizację prac w taki sposób aby korzystanie z budynku odbywało się bez zakłóceń dla użytkowników.</w:t>
      </w:r>
    </w:p>
    <w:p w14:paraId="4B820F3D"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uzyskanie od Zamawiającego akceptacji dla wbudowywanych materiałów – poprzez podpisane Karty Materiałowej, o której mowa w ust. 19.</w:t>
      </w:r>
    </w:p>
    <w:p w14:paraId="578F7E7C" w14:textId="77777777" w:rsidR="00F16215" w:rsidRPr="00543988" w:rsidRDefault="00F16215" w:rsidP="00B60518">
      <w:pPr>
        <w:numPr>
          <w:ilvl w:val="0"/>
          <w:numId w:val="9"/>
        </w:numPr>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elastyczną organizację robót, zgodnie ze wskazaniami Inspektora Nadzoru i Użytkownika.</w:t>
      </w:r>
    </w:p>
    <w:p w14:paraId="36F44765"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chronić przed uszkodzeniem lub kradzieżą wykonane przez siebie roboty i materiały przeznaczone do wykonania robót oraz urządzenia przeznaczone do wbudowania, a powstałe w tych robotach, materiałach lub urządzeniach uszkodzenia jest zobowiązany naprawić na własny koszt.</w:t>
      </w:r>
    </w:p>
    <w:p w14:paraId="5463BA31"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Po zakończeniu robót Wykonawca zobowiązany jest uporządkować oraz przywrócić do stanu pierwotnego teren budowy na swój koszt. </w:t>
      </w:r>
      <w:r w:rsidRPr="00543988">
        <w:rPr>
          <w:rFonts w:ascii="Arial" w:eastAsia="Times New Roman" w:hAnsi="Arial" w:cs="Arial"/>
          <w:lang w:eastAsia="pl-PL"/>
        </w:rPr>
        <w:t>W przypadku stwierdzenia, że teren budowy nie został przywrócony do stanu poprzedniego Zamawiający ma prawo zlecić firmie zewnętrznej doprowadzenie terenu budowy do należytego stanu bez konieczności uzyskiwania jakichkolwiek upoważnień sądowych, a kosztami tych prac obciążyć Wykonawcę.</w:t>
      </w:r>
    </w:p>
    <w:p w14:paraId="10EAD51A"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 xml:space="preserve">Wykonawca zobowiązuje się m.in. do przestrzegania zasad BHP i przepisów p. </w:t>
      </w:r>
      <w:proofErr w:type="spellStart"/>
      <w:r w:rsidRPr="00543988">
        <w:rPr>
          <w:rFonts w:ascii="Arial" w:eastAsia="MS Mincho" w:hAnsi="Arial" w:cs="Arial"/>
          <w:lang w:eastAsia="pl-PL"/>
        </w:rPr>
        <w:t>poż</w:t>
      </w:r>
      <w:proofErr w:type="spellEnd"/>
      <w:r w:rsidRPr="00543988">
        <w:rPr>
          <w:rFonts w:ascii="Arial" w:eastAsia="MS Mincho" w:hAnsi="Arial" w:cs="Arial"/>
          <w:lang w:eastAsia="pl-PL"/>
        </w:rPr>
        <w:t>. Wykonawca zapewni również prowadzenie wszystkich robót w sposób nie powodujący szkód ani zagrożenia bezpieczeństwa ludzi i mienia. W przypadku powstania zagrożeń lub szkód w związku z wykonywanymi robotami Wykonawca podejmie natychmiastowe działania zapobiegające lub ograniczające skutki tych działań. O wszelkich zagrożeniach lub szkodach spowodowanych realizacją robót Wykonawca niezwłocznie powiadomi Zamawiającego.</w:t>
      </w:r>
    </w:p>
    <w:p w14:paraId="1BFDFE1F"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do umożliwienia wstępu na teren budowy oraz (w razie potrzeby) do udziału w inspekcjach przeprowadzanych przez pracowników organów:</w:t>
      </w:r>
    </w:p>
    <w:p w14:paraId="7A0A9D29"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Państwowego Nadzoru Budowlanego,</w:t>
      </w:r>
    </w:p>
    <w:p w14:paraId="043C2D0D"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Ochrony Środowiska, </w:t>
      </w:r>
    </w:p>
    <w:p w14:paraId="139908A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 xml:space="preserve">Inspekcji Sanitarnej, </w:t>
      </w:r>
    </w:p>
    <w:p w14:paraId="70ED48E7"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Inspekcji Pracy,</w:t>
      </w:r>
    </w:p>
    <w:p w14:paraId="5A12B124"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Państwowej Straży Pożarnej,</w:t>
      </w:r>
    </w:p>
    <w:p w14:paraId="1A228939" w14:textId="77777777" w:rsidR="00F16215" w:rsidRPr="00543988" w:rsidRDefault="00F16215" w:rsidP="00B60518">
      <w:pPr>
        <w:numPr>
          <w:ilvl w:val="0"/>
          <w:numId w:val="7"/>
        </w:numPr>
        <w:tabs>
          <w:tab w:val="left" w:pos="1068"/>
        </w:tab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Miejski Konserwator Zabytków.</w:t>
      </w:r>
    </w:p>
    <w:p w14:paraId="39F70CB3"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Wykonawca jest zobowiązany zapewnić, aby osoby zaangażowane do wykonania robót nosiły na terenie budowy oznaczenia identyfikujące podmioty, które je zaangażowały.</w:t>
      </w:r>
    </w:p>
    <w:p w14:paraId="55AF035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zobowiązuje się wykonać Przedmiot umowy z materiałów i urządzeń własnych.</w:t>
      </w:r>
    </w:p>
    <w:p w14:paraId="361F47E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Materiały i urządzenia, o których mowa w ust. 16 powinny:</w:t>
      </w:r>
    </w:p>
    <w:p w14:paraId="6915CD44" w14:textId="31790406" w:rsidR="00F16215" w:rsidRPr="00543988" w:rsidRDefault="00F16215" w:rsidP="00B60518">
      <w:pPr>
        <w:numPr>
          <w:ilvl w:val="0"/>
          <w:numId w:val="2"/>
        </w:numPr>
        <w:tabs>
          <w:tab w:val="left" w:pos="426"/>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lastRenderedPageBreak/>
        <w:t xml:space="preserve">odpowiadać wymogom wyrobów dopuszczonych do obrotu i stosowania w budownictwie określonych w art. 10 ustawy z dnia 7 lipca 1994 roku Prawo budowlane </w:t>
      </w:r>
      <w:r w:rsidR="008D2928" w:rsidRPr="00543988">
        <w:rPr>
          <w:rFonts w:ascii="Arial" w:eastAsia="MS Mincho" w:hAnsi="Arial" w:cs="Arial"/>
          <w:lang w:eastAsia="pl-PL"/>
        </w:rPr>
        <w:t>(</w:t>
      </w:r>
      <w:proofErr w:type="spellStart"/>
      <w:r w:rsidR="008D2928" w:rsidRPr="00543988">
        <w:rPr>
          <w:rFonts w:ascii="Arial" w:eastAsia="MS Mincho" w:hAnsi="Arial" w:cs="Arial"/>
          <w:lang w:eastAsia="pl-PL"/>
        </w:rPr>
        <w:t>t.j</w:t>
      </w:r>
      <w:proofErr w:type="spellEnd"/>
      <w:r w:rsidR="008D2928" w:rsidRPr="00543988">
        <w:rPr>
          <w:rFonts w:ascii="Arial" w:eastAsia="MS Mincho" w:hAnsi="Arial" w:cs="Arial"/>
          <w:lang w:eastAsia="pl-PL"/>
        </w:rPr>
        <w:t xml:space="preserve">. Dz.U. z 2023 r. poz. 682 </w:t>
      </w:r>
      <w:r w:rsidR="000D45A4" w:rsidRPr="00543988">
        <w:rPr>
          <w:rFonts w:ascii="Arial" w:eastAsia="MS Mincho" w:hAnsi="Arial" w:cs="Arial"/>
          <w:lang w:eastAsia="pl-PL"/>
        </w:rPr>
        <w:t xml:space="preserve">z </w:t>
      </w:r>
      <w:proofErr w:type="spellStart"/>
      <w:r w:rsidR="000D45A4" w:rsidRPr="00543988">
        <w:rPr>
          <w:rFonts w:ascii="Arial" w:eastAsia="MS Mincho" w:hAnsi="Arial" w:cs="Arial"/>
          <w:lang w:eastAsia="pl-PL"/>
        </w:rPr>
        <w:t>późn</w:t>
      </w:r>
      <w:proofErr w:type="spellEnd"/>
      <w:r w:rsidR="000D45A4" w:rsidRPr="00543988">
        <w:rPr>
          <w:rFonts w:ascii="Arial" w:eastAsia="MS Mincho" w:hAnsi="Arial" w:cs="Arial"/>
          <w:lang w:eastAsia="pl-PL"/>
        </w:rPr>
        <w:t xml:space="preserve">. </w:t>
      </w:r>
      <w:r w:rsidR="008D2928" w:rsidRPr="00543988">
        <w:rPr>
          <w:rFonts w:ascii="Arial" w:eastAsia="MS Mincho" w:hAnsi="Arial" w:cs="Arial"/>
          <w:lang w:eastAsia="pl-PL"/>
        </w:rPr>
        <w:t xml:space="preserve"> zm.)</w:t>
      </w:r>
      <w:r w:rsidR="00010CF0" w:rsidRPr="00543988">
        <w:rPr>
          <w:rFonts w:ascii="Arial" w:eastAsia="MS Mincho" w:hAnsi="Arial" w:cs="Arial"/>
          <w:lang w:eastAsia="pl-PL"/>
        </w:rPr>
        <w:t xml:space="preserve"> (dalej „ustawa Prawo budowlane”)</w:t>
      </w:r>
      <w:r w:rsidRPr="00543988">
        <w:rPr>
          <w:rFonts w:ascii="Arial" w:eastAsia="MS Mincho" w:hAnsi="Arial" w:cs="Arial"/>
          <w:lang w:eastAsia="pl-PL"/>
        </w:rPr>
        <w:t xml:space="preserve"> oraz wymogom ustawy z dnia 16 kwietnia 2004 r. o wyrobach budowlanych (</w:t>
      </w:r>
      <w:proofErr w:type="spellStart"/>
      <w:r w:rsidRPr="00543988">
        <w:rPr>
          <w:rFonts w:ascii="Arial" w:eastAsia="MS Mincho" w:hAnsi="Arial" w:cs="Arial"/>
          <w:lang w:eastAsia="pl-PL"/>
        </w:rPr>
        <w:t>t.j</w:t>
      </w:r>
      <w:proofErr w:type="spellEnd"/>
      <w:r w:rsidRPr="00543988">
        <w:rPr>
          <w:rFonts w:ascii="Arial" w:eastAsia="MS Mincho" w:hAnsi="Arial" w:cs="Arial"/>
          <w:lang w:eastAsia="pl-PL"/>
        </w:rPr>
        <w:t xml:space="preserve">. Dz.U. z </w:t>
      </w:r>
      <w:proofErr w:type="spellStart"/>
      <w:r w:rsidR="00010CF0" w:rsidRPr="00543988">
        <w:rPr>
          <w:rFonts w:ascii="Arial" w:eastAsia="MS Mincho" w:hAnsi="Arial" w:cs="Arial"/>
          <w:lang w:eastAsia="pl-PL"/>
        </w:rPr>
        <w:t>z</w:t>
      </w:r>
      <w:proofErr w:type="spellEnd"/>
      <w:r w:rsidR="00010CF0" w:rsidRPr="00543988">
        <w:rPr>
          <w:rFonts w:ascii="Arial" w:eastAsia="MS Mincho" w:hAnsi="Arial" w:cs="Arial"/>
          <w:lang w:eastAsia="pl-PL"/>
        </w:rPr>
        <w:t xml:space="preserve"> 2021 r. poz. 1213)</w:t>
      </w:r>
    </w:p>
    <w:p w14:paraId="0470A8EF" w14:textId="77777777" w:rsidR="00F16215" w:rsidRPr="00543988" w:rsidRDefault="00F16215" w:rsidP="00B60518">
      <w:pPr>
        <w:numPr>
          <w:ilvl w:val="0"/>
          <w:numId w:val="2"/>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odpowiadać wymogom zawartym w Specyfikacji Warunków Zamówienia oraz przekazanej przez Zamawiającego dokumentacji.</w:t>
      </w:r>
    </w:p>
    <w:p w14:paraId="710D9CA2"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ponosi odpowiedzialność za jakość stosowanych materiałów i urządzeń oraz za wszelkie szkody wywołane wadliwymi materiałami lub urządzeniami.</w:t>
      </w:r>
    </w:p>
    <w:p w14:paraId="323EDB74"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Przy wykonywaniu robót budowlanych oraz instalacyjnych Wykonawca zobowiązany będzie do uzyskiwania od Zamawiającego akceptacji dla wbudowywanych materiałów – poprzez podpisane Karty Materiałowej wg wzoru Zamawiającego. Na każde żądanie Zamawiającego lub Inspektora Nadzoru Wykonawca obowiązany jest okazać w stosunku do wskazanych materiałów certyfikat zgodności z Polska Normą lub aprobatą techniczną.</w:t>
      </w:r>
    </w:p>
    <w:p w14:paraId="3075BA7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Wykonawca zapewni potrzebne oprzyrządowanie, potencjał ludzki oraz materiały wymagane do zbadania na żądanie Zamawiającego jakości robót wykonanych z materiałów Wykonawcy na terenie budowy, a także do sprawdzenia ciężaru i ilości zużytych materiałów.</w:t>
      </w:r>
    </w:p>
    <w:p w14:paraId="2F806D4F"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Jeżeli Zamawiający zażąda dodatkowych badań, które nie były przewidziane niniejszą umową, to Wykonawca obowiązany jest przeprowadzić te badania na własny koszt. Jeżeli w rezultacie przeprowadzenia tych badań okaże się, że zastosowane materiały, bądź wykonanie robót jest niezgodne z umową, to koszty badań dodatkowych obciążą Wykonawcę, zaś gdy wyniki badań wykażą, że materiały bądź wykonanie robót są zgodne z umową, to koszty tych badań obciążą Zamawiającego.</w:t>
      </w:r>
    </w:p>
    <w:p w14:paraId="6CEE3B00"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t>Przez cały czas realizacji umowy Wykonawca zobowiązany jest do kompletowania i archiwizowania wszelkich dokumentów niezbędnych do odbiorów wykonywanych robót i przekazania Przedmiotu umowy do użytkowania.</w:t>
      </w:r>
    </w:p>
    <w:p w14:paraId="0A5A5DE6" w14:textId="77777777" w:rsidR="00F16215" w:rsidRPr="00543988" w:rsidRDefault="00F16215" w:rsidP="00B60518">
      <w:pPr>
        <w:numPr>
          <w:ilvl w:val="2"/>
          <w:numId w:val="19"/>
        </w:numPr>
        <w:spacing w:after="0" w:line="240" w:lineRule="auto"/>
        <w:ind w:left="426" w:hanging="426"/>
        <w:jc w:val="both"/>
        <w:rPr>
          <w:rFonts w:ascii="Arial" w:eastAsia="MS Mincho" w:hAnsi="Arial" w:cs="Arial"/>
          <w:lang w:eastAsia="pl-PL"/>
        </w:rPr>
      </w:pPr>
      <w:r w:rsidRPr="00543988">
        <w:rPr>
          <w:rFonts w:ascii="Arial" w:eastAsia="Times New Roman" w:hAnsi="Arial" w:cs="Arial"/>
          <w:kern w:val="1"/>
          <w:lang w:eastAsia="pl-PL"/>
        </w:rPr>
        <w:t>Wykonawca zobowiązuje się ponadto w szczególności do:</w:t>
      </w:r>
    </w:p>
    <w:p w14:paraId="47D0ED70"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przejęcia terenu budowy;</w:t>
      </w:r>
    </w:p>
    <w:p w14:paraId="3531B3F6"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zapewnienia sprawowania kierownictwa robót przez kierownika budowy przez cały okres realizacji Przedmiotu umowy, aż do końcowego odbioru Przedmiotu umowy i w tym celu zobowiązany jest do wyznaczenia osoby posiadającej stosowne uprawnienia, która będzie wykonywała obowiązki kierownika budowy, przewidziane w ustawie Prawo Budowlane i do przekazania Zamawiającemu, najpóźniej do dnia rozpoczęcia robót, oświadczenia złożonego przez tą osobę o przyjęciu przez nią przedmiotowych obowiązków wraz z dokumentem potwierdzającym posiadanie przez nią stosownych uprawnień; </w:t>
      </w:r>
    </w:p>
    <w:p w14:paraId="4ED1A8C7"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wykonania wszystkich niezbędnych prac przygotowawczych, tymczasowych i wyburzeniowych, rozbiórek;</w:t>
      </w:r>
    </w:p>
    <w:p w14:paraId="5C44ADE9"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utrzymania ładu i porządku na terenie budowy, ochrony mienia, sprawowania nadzoru nad bezpieczeństwem i higieną pracy, zapewnienia zabezpieczenia przeciwpożarowego, zabezpieczenia terenu budowy przed dostępem osób trzecich, zapewnienia bezpieczeństwa i ochrony zdrowia podczas wykonywania wszystkich czynności na terenie budowy zgodnie z planem BIOZ. Za nienależyte wykonanie tych obowiązków Wykonawca ponosi odpowiedzialność odszkodowawczą;</w:t>
      </w:r>
    </w:p>
    <w:p w14:paraId="51D0B8C2" w14:textId="77777777" w:rsidR="00F16215" w:rsidRPr="00543988" w:rsidRDefault="00F16215" w:rsidP="00B60518">
      <w:pPr>
        <w:numPr>
          <w:ilvl w:val="1"/>
          <w:numId w:val="4"/>
        </w:numPr>
        <w:tabs>
          <w:tab w:val="left" w:pos="1440"/>
        </w:tabs>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przekazania Zamawiającemu certyfikatów i dokumentów gwarancyjnych producentów na wszelkie urządzenia dostarczone i zamontowane, w ramach realizacji Przedmiotu umowy.</w:t>
      </w:r>
    </w:p>
    <w:p w14:paraId="4F4CC0A5" w14:textId="77777777" w:rsidR="00F16215" w:rsidRPr="00543988" w:rsidRDefault="00F16215" w:rsidP="00B60518">
      <w:pPr>
        <w:numPr>
          <w:ilvl w:val="2"/>
          <w:numId w:val="19"/>
        </w:numPr>
        <w:tabs>
          <w:tab w:val="left" w:pos="426"/>
        </w:tabs>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zobowiązuje się, że wszystkie dostarczone w ramach niniejszej Umowy materiały i urządzenia będą posiadały wszelkie atesty, certyfikaty i zatwierdzenia wymagane przez przepisy prawa. Wszystkie urządzenia winny być dostarczone z katalogami, instrukcjami obsługi, użytkowania i konserwacji.</w:t>
      </w:r>
    </w:p>
    <w:p w14:paraId="4E874F6F"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dokonania koniecznych pomiarów, sprawdzeń i prób, przed zgłoszeniem gotowości do odbioru końcowego.</w:t>
      </w:r>
    </w:p>
    <w:p w14:paraId="37FF38D4"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t>Wykonawca ponosi odpowiedzialność cywilną za szkody, na osobach i rzeczach powstałe na terenie budowy lub w związku z realizacją Przedmiotu umowy, od czasu przejęcia placu budowy do odbioru końcowego Przedmiotu umowy.</w:t>
      </w:r>
    </w:p>
    <w:p w14:paraId="5533FF3F" w14:textId="77777777" w:rsidR="00F16215" w:rsidRPr="00543988" w:rsidRDefault="00F16215" w:rsidP="00B60518">
      <w:pPr>
        <w:numPr>
          <w:ilvl w:val="2"/>
          <w:numId w:val="19"/>
        </w:numPr>
        <w:spacing w:after="0" w:line="240" w:lineRule="auto"/>
        <w:ind w:left="426" w:hanging="284"/>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Wykonawca zabezpieczy interesy osób trzecich oraz użytkowników i właścicieli przyległej zabudowy, naruszone w związku z realizacją Przedmiotu umowy w tym wykona konieczne roboty i usunie ewentualne szkody, będące skutkiem prowadzonej budowy.</w:t>
      </w:r>
    </w:p>
    <w:p w14:paraId="46D3F2BF" w14:textId="7A60744F"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wywozić śmieci, odpady materiałowe i pozostałości po robotach rozbiórkowych we własnym zakresie na składowisko. Koszty związane z opłatami za wysypisko ponosi Wykonawca. Wykonawca zobowiązuje się do wykonywania wszystkich obowiązków wytwórcy i posiadacza odpadów w rozumieniu ustawy o odpadach i ma obowiązek zagospodarowania odpadów powstałych podczas realizacji niniejszego zamówienia, zgodnie z ustawą z dnia 14 grudnia 2012 r. o odpadach (</w:t>
      </w:r>
      <w:proofErr w:type="spellStart"/>
      <w:r w:rsidR="00D04F7A" w:rsidRPr="00543988">
        <w:rPr>
          <w:rFonts w:ascii="Arial" w:eastAsia="Times New Roman" w:hAnsi="Arial" w:cs="Arial"/>
          <w:lang w:eastAsia="pl-PL"/>
        </w:rPr>
        <w:t>t.j</w:t>
      </w:r>
      <w:proofErr w:type="spellEnd"/>
      <w:r w:rsidR="00D04F7A" w:rsidRPr="00543988">
        <w:rPr>
          <w:rFonts w:ascii="Arial" w:eastAsia="Times New Roman" w:hAnsi="Arial" w:cs="Arial"/>
          <w:lang w:eastAsia="pl-PL"/>
        </w:rPr>
        <w:t xml:space="preserve">. </w:t>
      </w:r>
      <w:hyperlink r:id="rId8" w:history="1">
        <w:r w:rsidR="00D04F7A" w:rsidRPr="00543988">
          <w:rPr>
            <w:rStyle w:val="Hipercze"/>
            <w:rFonts w:ascii="Arial" w:eastAsia="Times New Roman" w:hAnsi="Arial" w:cs="Arial"/>
            <w:lang w:eastAsia="pl-PL"/>
          </w:rPr>
          <w:t xml:space="preserve">Dz.U z </w:t>
        </w:r>
        <w:r w:rsidR="00374063" w:rsidRPr="00543988">
          <w:rPr>
            <w:rStyle w:val="Hipercze"/>
            <w:rFonts w:ascii="Arial" w:eastAsia="Times New Roman" w:hAnsi="Arial" w:cs="Arial"/>
            <w:lang w:eastAsia="pl-PL"/>
          </w:rPr>
          <w:t xml:space="preserve">2023 </w:t>
        </w:r>
        <w:r w:rsidR="00D04F7A" w:rsidRPr="00543988">
          <w:rPr>
            <w:rStyle w:val="Hipercze"/>
            <w:rFonts w:ascii="Arial" w:eastAsia="Times New Roman" w:hAnsi="Arial" w:cs="Arial"/>
            <w:lang w:eastAsia="pl-PL"/>
          </w:rPr>
          <w:t xml:space="preserve">poz. </w:t>
        </w:r>
        <w:r w:rsidR="00374063" w:rsidRPr="00543988">
          <w:rPr>
            <w:rStyle w:val="Hipercze"/>
            <w:rFonts w:ascii="Arial" w:eastAsia="Times New Roman" w:hAnsi="Arial" w:cs="Arial"/>
            <w:lang w:eastAsia="pl-PL"/>
          </w:rPr>
          <w:t>1587</w:t>
        </w:r>
        <w:r w:rsidR="00D04F7A" w:rsidRPr="00543988">
          <w:rPr>
            <w:rStyle w:val="Hipercze"/>
            <w:rFonts w:ascii="Arial" w:eastAsia="Times New Roman" w:hAnsi="Arial" w:cs="Arial"/>
            <w:lang w:eastAsia="pl-PL"/>
          </w:rPr>
          <w:t>ze zm.)</w:t>
        </w:r>
      </w:hyperlink>
      <w:r w:rsidRPr="00543988">
        <w:rPr>
          <w:rFonts w:ascii="Arial" w:eastAsia="Times New Roman" w:hAnsi="Arial" w:cs="Arial"/>
          <w:kern w:val="1"/>
          <w:lang w:eastAsia="pl-PL"/>
        </w:rPr>
        <w:t xml:space="preserve"> oraz pokrywania kosztów </w:t>
      </w:r>
      <w:proofErr w:type="spellStart"/>
      <w:r w:rsidRPr="00543988">
        <w:rPr>
          <w:rFonts w:ascii="Arial" w:eastAsia="Times New Roman" w:hAnsi="Arial" w:cs="Arial"/>
          <w:kern w:val="1"/>
          <w:lang w:eastAsia="pl-PL"/>
        </w:rPr>
        <w:t>u</w:t>
      </w:r>
      <w:r w:rsidR="00543988" w:rsidRPr="00543988">
        <w:rPr>
          <w:rFonts w:ascii="Arial" w:eastAsia="Times New Roman" w:hAnsi="Arial" w:cs="Arial"/>
          <w:kern w:val="1"/>
          <w:lang w:eastAsia="pl-PL"/>
        </w:rPr>
        <w:t>s</w:t>
      </w:r>
      <w:r w:rsidRPr="00543988">
        <w:rPr>
          <w:rFonts w:ascii="Arial" w:eastAsia="Times New Roman" w:hAnsi="Arial" w:cs="Arial"/>
          <w:kern w:val="1"/>
          <w:lang w:eastAsia="pl-PL"/>
        </w:rPr>
        <w:t>tylizacji</w:t>
      </w:r>
      <w:proofErr w:type="spellEnd"/>
      <w:r w:rsidRPr="00543988">
        <w:rPr>
          <w:rFonts w:ascii="Arial" w:eastAsia="Times New Roman" w:hAnsi="Arial" w:cs="Arial"/>
          <w:kern w:val="1"/>
          <w:lang w:eastAsia="pl-PL"/>
        </w:rPr>
        <w:t xml:space="preserve"> odpadów, zgodnie z obowiązującymi w tym zakresie przepisami. Wykonawca przedstawi na żądanie Zamawiającego potwierdzenie faktu utylizacji odpadów, zgodnie z powszechnie obowiązującymi przepisami.</w:t>
      </w:r>
    </w:p>
    <w:p w14:paraId="4C146194"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Materiały z rozbiórki nieprzewidziane do ponownego wybudowania stanowią własność Wykonawcy. Powyższy zapis nie dotyczy przypadków, w których Inspektor Nadzoru z ramienia Zamawiającego wskaże sposób oraz miejsce ich zagospodarowania.</w:t>
      </w:r>
    </w:p>
    <w:p w14:paraId="44F03C96"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zapewnienia przedstawicielom Zamawiającego oraz wszystkim osobom upoważnionym przez niego, jak też innym uczestnikom procesu budowlanego, dostępu do placu budowy i do każdego miejsca, gdzie roboty w związku z niniejszą umową będą wykonywane.</w:t>
      </w:r>
    </w:p>
    <w:p w14:paraId="4F512DD1"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we własnym zakresie i na własny koszt zobowiązany jest prowadzić dokumentację robót (książka obmiarów, protokoły odbioru robót, protokoły z narad, protokoły nadzorów autorskich, korespondencję) oraz utrzymywać w należytej sprawności oznakowanie i zabezpieczenie placu budowy.</w:t>
      </w:r>
    </w:p>
    <w:p w14:paraId="78579745"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po przejęciu terenu zabezpieczy majątek Zamawiającego niepodlegający przebudowie i po zakończeniu budowy doprowadzi powyższe do stanu jak przed jej rozpoczęciem.</w:t>
      </w:r>
    </w:p>
    <w:p w14:paraId="535324EE"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Po zakończeniu robót Wykonawca jest zobowiązany do uporządkowania placu budowy.</w:t>
      </w:r>
    </w:p>
    <w:p w14:paraId="37BCA9D6"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przedstawienia Inspektorowi Nadzoru wyników badań i pomiarów zgodnych z obowiązującymi ustawami, normami, specyfikacjami dla poszczególnych robót.</w:t>
      </w:r>
    </w:p>
    <w:p w14:paraId="5BCC3562"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zobowiązany jest do uzyskania akceptacji Inspektora Nadzoru dla materiałów przeznaczonych do wbudowania przed ich wbudowaniem na podstawie przedstawionych atestów i świadectw jakości. Akceptacja następuję poprzez podpisane przez Inspektora Nadzoru Karty Materiałowej, o której mowa w ust. 19 powyżej, sporządzonej przez Wykonawcę wg wzoru Zamawiającego. W przypadku nie dotrzymania tego warunku i niedopuszczenia materiału do zabudowania, Wykonawca dokona wymiany elementu lub materiału na własny koszt.</w:t>
      </w:r>
    </w:p>
    <w:p w14:paraId="4428C4B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Wykonawca zapewni upoważnionym przedstawicielom Zamawiającego dostęp do wszelkich dokumentów związanych z robotami budowalnymi w szczególności Wykonawca umożliwi Zamawiającemu dostęp do dokumentacji dotyczącej rozliczeń z podwykonawcami.</w:t>
      </w:r>
    </w:p>
    <w:p w14:paraId="6B10AC8D"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kern w:val="1"/>
          <w:lang w:eastAsia="pl-PL"/>
        </w:rPr>
      </w:pPr>
      <w:r w:rsidRPr="00543988">
        <w:rPr>
          <w:rFonts w:ascii="Arial" w:eastAsia="MS Mincho" w:hAnsi="Arial" w:cs="Arial"/>
          <w:lang w:eastAsia="pl-PL"/>
        </w:rPr>
        <w:t>Wykonawca przyjmuje na siebie następujące obowiązki szczegółowe:</w:t>
      </w:r>
    </w:p>
    <w:p w14:paraId="79B87CE7" w14:textId="77777777" w:rsidR="00F16215" w:rsidRPr="00543988" w:rsidRDefault="00F16215" w:rsidP="00B60518">
      <w:pPr>
        <w:numPr>
          <w:ilvl w:val="0"/>
          <w:numId w:val="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Pełnienie funkcji koordynacyjnych w stosunku do robót realizowanych przez podwykonawców. </w:t>
      </w:r>
    </w:p>
    <w:p w14:paraId="359CA879" w14:textId="77777777" w:rsidR="00F16215" w:rsidRPr="00543988" w:rsidRDefault="00F16215" w:rsidP="00B60518">
      <w:pPr>
        <w:widowControl w:val="0"/>
        <w:numPr>
          <w:ilvl w:val="0"/>
          <w:numId w:val="8"/>
        </w:numPr>
        <w:tabs>
          <w:tab w:val="left" w:pos="720"/>
          <w:tab w:val="left" w:pos="1418"/>
        </w:tabs>
        <w:suppressAutoHyphens/>
        <w:spacing w:after="0" w:line="240" w:lineRule="auto"/>
        <w:ind w:left="720" w:hanging="360"/>
        <w:jc w:val="both"/>
        <w:rPr>
          <w:rFonts w:ascii="Arial" w:eastAsia="Times New Roman" w:hAnsi="Arial" w:cs="Arial"/>
          <w:lang w:eastAsia="pl-PL"/>
        </w:rPr>
      </w:pPr>
      <w:r w:rsidRPr="00543988">
        <w:rPr>
          <w:rFonts w:ascii="Arial" w:eastAsia="MS Mincho" w:hAnsi="Arial" w:cs="Arial"/>
          <w:lang w:eastAsia="pl-PL"/>
        </w:rPr>
        <w:t xml:space="preserve">Uczestniczenie w spotkaniach koordynacyjnych w terminach wyznaczonych przez Zamawiającego. </w:t>
      </w:r>
    </w:p>
    <w:p w14:paraId="55F7FBDA" w14:textId="77777777" w:rsidR="00F16215" w:rsidRPr="00543988" w:rsidRDefault="00F16215" w:rsidP="00B60518">
      <w:pPr>
        <w:widowControl w:val="0"/>
        <w:numPr>
          <w:ilvl w:val="0"/>
          <w:numId w:val="8"/>
        </w:numPr>
        <w:tabs>
          <w:tab w:val="left" w:pos="720"/>
          <w:tab w:val="left" w:pos="1418"/>
        </w:tabs>
        <w:suppressAutoHyphens/>
        <w:spacing w:after="0" w:line="240" w:lineRule="auto"/>
        <w:ind w:left="714" w:hanging="357"/>
        <w:jc w:val="both"/>
        <w:rPr>
          <w:rFonts w:ascii="Arial" w:eastAsia="MS Mincho" w:hAnsi="Arial" w:cs="Arial"/>
          <w:lang w:eastAsia="pl-PL"/>
        </w:rPr>
      </w:pPr>
      <w:r w:rsidRPr="00543988">
        <w:rPr>
          <w:rFonts w:ascii="Arial" w:eastAsia="MS Mincho" w:hAnsi="Arial" w:cs="Arial"/>
          <w:lang w:eastAsia="pl-PL"/>
        </w:rPr>
        <w:t>Każdorazowe zawiadamianie Zamawiającego w okresie realizacji umowy i obowiązywania udzielonej gwarancji i rękojmi o:</w:t>
      </w:r>
    </w:p>
    <w:p w14:paraId="2585C87E"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zmianie siedziby lub nazwy Wykonawcy.</w:t>
      </w:r>
    </w:p>
    <w:p w14:paraId="18694BA3"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zmianie osób reprezentujących Wykonawcę, oraz osób wskazanych w § 10 odpowiedzialnych za realizację umowy.</w:t>
      </w:r>
    </w:p>
    <w:p w14:paraId="1A877918"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jc w:val="both"/>
        <w:rPr>
          <w:rFonts w:ascii="Arial" w:eastAsia="MS Mincho" w:hAnsi="Arial" w:cs="Arial"/>
          <w:lang w:eastAsia="pl-PL"/>
        </w:rPr>
      </w:pPr>
      <w:r w:rsidRPr="00543988">
        <w:rPr>
          <w:rFonts w:ascii="Arial" w:eastAsia="MS Mincho" w:hAnsi="Arial" w:cs="Arial"/>
          <w:lang w:eastAsia="pl-PL"/>
        </w:rPr>
        <w:t>innych istotnych zmianach, mogących mieć wpływ na realizację zobowiązań z tytułu gwarancji i rękojmi.</w:t>
      </w:r>
    </w:p>
    <w:p w14:paraId="5A3D4F21"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wszczęciu postępowania upadłościowego Wykonawcy.</w:t>
      </w:r>
    </w:p>
    <w:p w14:paraId="7D1194C7"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wszczęciu postępowania układowego, w którym uczestniczy Wykonawca.</w:t>
      </w:r>
    </w:p>
    <w:p w14:paraId="268596CC"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ogłoszeniu likwidacji Wykonawcy.</w:t>
      </w:r>
    </w:p>
    <w:p w14:paraId="6DF6D75D" w14:textId="77777777" w:rsidR="00F16215" w:rsidRPr="00543988" w:rsidRDefault="00F16215" w:rsidP="00B60518">
      <w:pPr>
        <w:widowControl w:val="0"/>
        <w:numPr>
          <w:ilvl w:val="0"/>
          <w:numId w:val="14"/>
        </w:numPr>
        <w:tabs>
          <w:tab w:val="left" w:pos="1068"/>
          <w:tab w:val="left" w:pos="1418"/>
          <w:tab w:val="left" w:pos="2160"/>
        </w:tabs>
        <w:suppressAutoHyphens/>
        <w:spacing w:after="0" w:line="240" w:lineRule="auto"/>
        <w:ind w:left="1068" w:hanging="360"/>
        <w:rPr>
          <w:rFonts w:ascii="Arial" w:eastAsia="MS Mincho" w:hAnsi="Arial" w:cs="Arial"/>
          <w:lang w:eastAsia="pl-PL"/>
        </w:rPr>
      </w:pPr>
      <w:r w:rsidRPr="00543988">
        <w:rPr>
          <w:rFonts w:ascii="Arial" w:eastAsia="MS Mincho" w:hAnsi="Arial" w:cs="Arial"/>
          <w:lang w:eastAsia="pl-PL"/>
        </w:rPr>
        <w:t>zawieszaniu działalności Wykonawcy.</w:t>
      </w:r>
    </w:p>
    <w:p w14:paraId="31B10106"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MS Mincho" w:hAnsi="Arial" w:cs="Arial"/>
          <w:lang w:eastAsia="pl-PL"/>
        </w:rPr>
        <w:lastRenderedPageBreak/>
        <w:t>Zawiadomienie, o którym mowa w ust. 37 pkt 3 powinno być dostarczone w formie pisemnej do Zamawiającego listem poleconym najpóźniej w terminie 7 dni od daty zaistnienia danego faktu.</w:t>
      </w:r>
    </w:p>
    <w:p w14:paraId="6E810EEE" w14:textId="77777777" w:rsidR="00F16215" w:rsidRPr="00543988" w:rsidRDefault="00F16215" w:rsidP="00B60518">
      <w:pPr>
        <w:numPr>
          <w:ilvl w:val="2"/>
          <w:numId w:val="19"/>
        </w:numPr>
        <w:tabs>
          <w:tab w:val="left" w:pos="426"/>
        </w:tabs>
        <w:spacing w:after="0" w:line="240" w:lineRule="auto"/>
        <w:ind w:left="426" w:hanging="426"/>
        <w:jc w:val="both"/>
        <w:rPr>
          <w:rFonts w:ascii="Arial" w:eastAsia="MS Mincho" w:hAnsi="Arial" w:cs="Arial"/>
          <w:lang w:eastAsia="pl-PL"/>
        </w:rPr>
      </w:pPr>
      <w:r w:rsidRPr="00543988">
        <w:rPr>
          <w:rFonts w:ascii="Arial" w:eastAsia="Times New Roman" w:hAnsi="Arial" w:cs="Arial"/>
          <w:lang w:eastAsia="pl-PL"/>
        </w:rPr>
        <w:t xml:space="preserve">Do obowiązków Wykonawcy należy również: </w:t>
      </w:r>
    </w:p>
    <w:p w14:paraId="6826B2CD" w14:textId="2831CA7E"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czynności wymienionych w art. 22 ustawy Prawo Budowlane,</w:t>
      </w:r>
    </w:p>
    <w:p w14:paraId="2FA64382"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Przedmiotu umowy z uwzględnieniem wymagań określonych w specyfikacji technicznej (dalej: SST),</w:t>
      </w:r>
    </w:p>
    <w:p w14:paraId="18788E52"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wykonanie robót wynikających z zasad wiedzy technicznej niezbędnych do zrealizowania Przedmiotu umowy, a niewyszczególnionych w Przedmiarze Robót,</w:t>
      </w:r>
    </w:p>
    <w:p w14:paraId="63F8AD30"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 xml:space="preserve">prowadzenie na bieżąco i przechowywanie następujących dokumentów budowy w formie zgodnej z art. 3 pkt 13 i art. 46 ustawy Prawo Budowlane, w tym również : </w:t>
      </w:r>
    </w:p>
    <w:p w14:paraId="5618FCA1" w14:textId="77777777" w:rsidR="00F16215" w:rsidRPr="00543988" w:rsidRDefault="00F16215" w:rsidP="00B60518">
      <w:pPr>
        <w:numPr>
          <w:ilvl w:val="0"/>
          <w:numId w:val="13"/>
        </w:numPr>
        <w:spacing w:after="0" w:line="240" w:lineRule="auto"/>
        <w:ind w:left="1080" w:hanging="360"/>
        <w:jc w:val="both"/>
        <w:rPr>
          <w:rFonts w:ascii="Arial" w:eastAsia="Times New Roman" w:hAnsi="Arial" w:cs="Arial"/>
          <w:lang w:eastAsia="pl-PL"/>
        </w:rPr>
      </w:pPr>
      <w:r w:rsidRPr="00543988">
        <w:rPr>
          <w:rFonts w:ascii="Arial" w:eastAsia="Times New Roman" w:hAnsi="Arial" w:cs="Arial"/>
          <w:lang w:eastAsia="pl-PL"/>
        </w:rPr>
        <w:t>dokumenty obowiązkowych badań i sprawdzeń materiałów użytych do realizacji zamówienia oraz wykazanych w SST,</w:t>
      </w:r>
    </w:p>
    <w:p w14:paraId="17A07F70" w14:textId="77777777" w:rsidR="00F16215" w:rsidRPr="00543988" w:rsidRDefault="00F16215" w:rsidP="00B60518">
      <w:pPr>
        <w:numPr>
          <w:ilvl w:val="0"/>
          <w:numId w:val="13"/>
        </w:numPr>
        <w:spacing w:after="0" w:line="240" w:lineRule="auto"/>
        <w:ind w:left="1080" w:hanging="360"/>
        <w:jc w:val="both"/>
        <w:rPr>
          <w:rFonts w:ascii="Arial" w:eastAsia="Times New Roman" w:hAnsi="Arial" w:cs="Arial"/>
          <w:lang w:eastAsia="pl-PL"/>
        </w:rPr>
      </w:pPr>
      <w:r w:rsidRPr="00543988">
        <w:rPr>
          <w:rFonts w:ascii="Arial" w:eastAsia="Times New Roman" w:hAnsi="Arial" w:cs="Arial"/>
          <w:lang w:eastAsia="pl-PL"/>
        </w:rPr>
        <w:t>zatwierdzone karty materiałowe wg wzoru Zamawiającego,</w:t>
      </w:r>
    </w:p>
    <w:p w14:paraId="0345A217"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kontrola jakości materiałów i robót zgodnie z postanowieniami SST,</w:t>
      </w:r>
    </w:p>
    <w:p w14:paraId="2167FAE3"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 xml:space="preserve">realizacja zaleceń Inspektora Nadzoru, </w:t>
      </w:r>
    </w:p>
    <w:p w14:paraId="2D10A897"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skompletowanie i przedstawienie Inspektorowi Nadzoru dokumentów pozwalających na ocenę prawidłowego wykonania przedmiotu umowy do odbioru końcowego robót w zakresie określonym postanowieniami zawartymi w SST i umowie,</w:t>
      </w:r>
    </w:p>
    <w:p w14:paraId="73207654"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utrzymanie ładu i porządku na terenie realizacji robót, a po zakończeniu robót usunięcie poza teren robót wszelkich urządzeń tymczasowego zaplecza, oraz pozostawienie całego terenu robót czystego i nadającego się do użytkowania,</w:t>
      </w:r>
    </w:p>
    <w:p w14:paraId="3F686DAD" w14:textId="77777777" w:rsidR="00F16215" w:rsidRPr="00543988" w:rsidRDefault="00F16215" w:rsidP="00B60518">
      <w:pPr>
        <w:numPr>
          <w:ilvl w:val="0"/>
          <w:numId w:val="18"/>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informowanie Inspektora Nadzoru o terminie zakrycia robót ulegających zakryciu oraz zgłoszenia ich do odbioru,</w:t>
      </w:r>
    </w:p>
    <w:p w14:paraId="244454C0"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informowanie Inspektora Nadzoru o problemach lub okolicznościach mogących wpłynąć na jakość robót lub termin zakończenia robót,</w:t>
      </w:r>
    </w:p>
    <w:p w14:paraId="6C74077D"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niezwłoczne informowanie Inspektora Nadzoru o zaistniałych na terenie realizacji robót kontrolach i wypadkach,</w:t>
      </w:r>
    </w:p>
    <w:p w14:paraId="3A503A06"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prowadzenie Książki Obmiarów prowadzonych prac,</w:t>
      </w:r>
    </w:p>
    <w:p w14:paraId="32CEDC83" w14:textId="77777777" w:rsidR="00F16215" w:rsidRPr="00543988" w:rsidRDefault="00F16215" w:rsidP="00B60518">
      <w:pPr>
        <w:numPr>
          <w:ilvl w:val="0"/>
          <w:numId w:val="18"/>
        </w:numPr>
        <w:spacing w:after="0" w:line="240" w:lineRule="auto"/>
        <w:ind w:left="709" w:hanging="425"/>
        <w:jc w:val="both"/>
        <w:rPr>
          <w:rFonts w:ascii="Arial" w:eastAsia="Times New Roman" w:hAnsi="Arial" w:cs="Arial"/>
          <w:lang w:eastAsia="pl-PL"/>
        </w:rPr>
      </w:pPr>
      <w:r w:rsidRPr="00543988">
        <w:rPr>
          <w:rFonts w:ascii="Arial" w:eastAsia="Times New Roman" w:hAnsi="Arial" w:cs="Arial"/>
          <w:lang w:eastAsia="pl-PL"/>
        </w:rPr>
        <w:t>dbało</w:t>
      </w:r>
      <w:r w:rsidRPr="00543988">
        <w:rPr>
          <w:rFonts w:ascii="Arial" w:eastAsia="TimesNewRoman" w:hAnsi="Arial" w:cs="Arial"/>
          <w:lang w:eastAsia="pl-PL"/>
        </w:rPr>
        <w:t xml:space="preserve">ść </w:t>
      </w:r>
      <w:r w:rsidRPr="00543988">
        <w:rPr>
          <w:rFonts w:ascii="Arial" w:eastAsia="Times New Roman" w:hAnsi="Arial" w:cs="Arial"/>
          <w:lang w:eastAsia="pl-PL"/>
        </w:rPr>
        <w:t>o przestrzeganie przepisów dotycz</w:t>
      </w:r>
      <w:r w:rsidRPr="00543988">
        <w:rPr>
          <w:rFonts w:ascii="Arial" w:eastAsia="TimesNewRoman" w:hAnsi="Arial" w:cs="Arial"/>
          <w:lang w:eastAsia="pl-PL"/>
        </w:rPr>
        <w:t>ą</w:t>
      </w:r>
      <w:r w:rsidRPr="00543988">
        <w:rPr>
          <w:rFonts w:ascii="Arial" w:eastAsia="Times New Roman" w:hAnsi="Arial" w:cs="Arial"/>
          <w:lang w:eastAsia="pl-PL"/>
        </w:rPr>
        <w:t xml:space="preserve">cych ochrony </w:t>
      </w:r>
      <w:r w:rsidRPr="00543988">
        <w:rPr>
          <w:rFonts w:ascii="Arial" w:eastAsia="TimesNewRoman" w:hAnsi="Arial" w:cs="Arial"/>
          <w:lang w:eastAsia="pl-PL"/>
        </w:rPr>
        <w:t>ś</w:t>
      </w:r>
      <w:r w:rsidRPr="00543988">
        <w:rPr>
          <w:rFonts w:ascii="Arial" w:eastAsia="Times New Roman" w:hAnsi="Arial" w:cs="Arial"/>
          <w:lang w:eastAsia="pl-PL"/>
        </w:rPr>
        <w:t>rodowiska.</w:t>
      </w:r>
    </w:p>
    <w:p w14:paraId="44EE4962"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kern w:val="1"/>
          <w:lang w:eastAsia="pl-PL"/>
        </w:rPr>
        <w:t>Wykonawca ponosi pełną odpowiedzialność za naruszenie przepisów ochrony środowiska na terenie budowy i na terenie do niego przyległym, z uwzględnieniem zanieczyszczenia powietrza, wody, gruntu oraz postępowania z odpadami, w stopniu całkowicie zwalniającym od tej odpowiedzialności Zamawiającego, ewentualne kary związane z zanieczyszczaniem środowiska oraz niewłaściwym postępowaniem z odpadami, wynikające z działalności Wykonawcy ponosi Wykonawca.</w:t>
      </w:r>
    </w:p>
    <w:p w14:paraId="04820C7F"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Wykonawca zobowiązany jest wykonywać wszystkie polecenia Inspektora Nadzoru wydawane zgodnie z przepisami prawa i postanowieniami umowy.</w:t>
      </w:r>
    </w:p>
    <w:p w14:paraId="0C261A17" w14:textId="77777777" w:rsidR="00F16215" w:rsidRPr="00543988" w:rsidRDefault="00F16215" w:rsidP="00B60518">
      <w:pPr>
        <w:numPr>
          <w:ilvl w:val="2"/>
          <w:numId w:val="19"/>
        </w:numPr>
        <w:spacing w:after="0" w:line="240" w:lineRule="auto"/>
        <w:ind w:left="426" w:hanging="426"/>
        <w:jc w:val="both"/>
        <w:rPr>
          <w:rFonts w:ascii="Arial" w:eastAsia="Times New Roman" w:hAnsi="Arial" w:cs="Arial"/>
          <w:lang w:eastAsia="pl-PL"/>
        </w:rPr>
      </w:pPr>
      <w:r w:rsidRPr="00543988">
        <w:rPr>
          <w:rFonts w:ascii="Arial" w:eastAsia="Times New Roman" w:hAnsi="Arial" w:cs="Arial"/>
          <w:lang w:eastAsia="pl-PL"/>
        </w:rPr>
        <w:t>W przypadku stwierdzenia przez Zamawiającego wykonywania robót budowlanych niezgodnie z umową lub ujawnienia powstałych z przyczyn obciążających Wykonawcę wad w robotach budowlanych stanowiących przedmiot umowy, Zamawiający (Inspektor Nadzoru) jest uprawniony do żądania usunięcia przez Wykonawcę stwierdzonych nieprawidłowości lub wad we wskazanym terminie. Koszt usunięcia nieprawidłowości lub wad ponosi Wykonawca. Jeżeli Wykonawca nie usunie wady w wyznaczonym przez Zamawiającego terminie, Zamawiający może zlecić usunięcie nieprawidłowości lub wady przez osoby trzecie na koszt i ryzyko Wykonawcy i potrącić poniesione w związku z tym wydatki z wynagrodzenia Wykonawcy bez konieczności uzyskania jakichkolwiek upoważnień sądowych.</w:t>
      </w:r>
    </w:p>
    <w:p w14:paraId="2CC38F71" w14:textId="77777777" w:rsidR="00F16215" w:rsidRPr="00543988" w:rsidRDefault="00F16215">
      <w:pPr>
        <w:spacing w:after="0" w:line="240" w:lineRule="auto"/>
        <w:ind w:left="-142"/>
        <w:jc w:val="both"/>
        <w:rPr>
          <w:rFonts w:ascii="Arial" w:eastAsia="MS Mincho" w:hAnsi="Arial" w:cs="Arial"/>
          <w:color w:val="FF0000"/>
        </w:rPr>
      </w:pPr>
    </w:p>
    <w:p w14:paraId="6562A689"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4</w:t>
      </w:r>
    </w:p>
    <w:p w14:paraId="149BB05C" w14:textId="77777777" w:rsidR="00F16215" w:rsidRPr="00543988" w:rsidRDefault="00F16215">
      <w:pPr>
        <w:spacing w:line="240" w:lineRule="auto"/>
        <w:jc w:val="center"/>
        <w:rPr>
          <w:rFonts w:ascii="Arial" w:eastAsia="Times New Roman" w:hAnsi="Arial" w:cs="Arial"/>
          <w:lang w:eastAsia="pl-PL"/>
        </w:rPr>
      </w:pPr>
      <w:r w:rsidRPr="00543988">
        <w:rPr>
          <w:rFonts w:ascii="Arial" w:eastAsia="Times New Roman" w:hAnsi="Arial" w:cs="Arial"/>
          <w:b/>
          <w:lang w:eastAsia="pl-PL"/>
        </w:rPr>
        <w:t>Terminy realizacji Przedmiotu umowy</w:t>
      </w:r>
    </w:p>
    <w:p w14:paraId="33C9840D" w14:textId="77777777" w:rsidR="00F16215" w:rsidRPr="00543988" w:rsidRDefault="00F16215" w:rsidP="00B60518">
      <w:pPr>
        <w:numPr>
          <w:ilvl w:val="0"/>
          <w:numId w:val="23"/>
        </w:numPr>
        <w:tabs>
          <w:tab w:val="left" w:pos="0"/>
          <w:tab w:val="left" w:pos="720"/>
        </w:tabs>
        <w:spacing w:after="0" w:line="240" w:lineRule="auto"/>
        <w:jc w:val="both"/>
        <w:rPr>
          <w:rFonts w:ascii="Arial" w:eastAsia="MS Mincho" w:hAnsi="Arial" w:cs="Arial"/>
          <w:lang w:eastAsia="pl-PL"/>
        </w:rPr>
      </w:pPr>
      <w:r w:rsidRPr="00543988">
        <w:rPr>
          <w:rFonts w:ascii="Arial" w:eastAsia="MS Mincho" w:hAnsi="Arial" w:cs="Arial"/>
          <w:lang w:eastAsia="pl-PL"/>
        </w:rPr>
        <w:t>Wykonawca zobowiązany jest do realizacji Przedmiotu umowy w następujących terminach:</w:t>
      </w:r>
    </w:p>
    <w:p w14:paraId="02F8683E" w14:textId="366F20B2" w:rsidR="0014458C" w:rsidRPr="0056529F" w:rsidRDefault="00BB6F4E" w:rsidP="00B60518">
      <w:pPr>
        <w:numPr>
          <w:ilvl w:val="0"/>
          <w:numId w:val="6"/>
        </w:numPr>
        <w:tabs>
          <w:tab w:val="left" w:pos="0"/>
        </w:tabs>
        <w:spacing w:after="0" w:line="240" w:lineRule="auto"/>
        <w:ind w:left="142" w:hanging="63"/>
        <w:jc w:val="both"/>
        <w:rPr>
          <w:rFonts w:ascii="Arial" w:eastAsia="MS Mincho" w:hAnsi="Arial" w:cs="Arial"/>
          <w:b/>
          <w:lang w:eastAsia="pl-PL"/>
        </w:rPr>
      </w:pPr>
      <w:r w:rsidRPr="0056529F">
        <w:rPr>
          <w:rFonts w:ascii="Arial" w:hAnsi="Arial" w:cs="Arial"/>
          <w:b/>
          <w:bCs/>
          <w:iCs/>
          <w:lang w:eastAsia="x-none"/>
        </w:rPr>
        <w:t>wy</w:t>
      </w:r>
      <w:r w:rsidRPr="0056529F">
        <w:rPr>
          <w:rFonts w:ascii="Arial" w:hAnsi="Arial" w:cs="Arial"/>
          <w:b/>
          <w:bCs/>
          <w:iCs/>
          <w:lang w:val="x-none" w:eastAsia="x-none"/>
        </w:rPr>
        <w:t xml:space="preserve">konanie całości robót budowlanych objętych zamówieniem </w:t>
      </w:r>
      <w:r w:rsidR="0014458C" w:rsidRPr="0056529F">
        <w:rPr>
          <w:rFonts w:ascii="Arial" w:hAnsi="Arial" w:cs="Arial"/>
          <w:b/>
          <w:bCs/>
          <w:iCs/>
          <w:lang w:eastAsia="x-none"/>
        </w:rPr>
        <w:t>(</w:t>
      </w:r>
      <w:r w:rsidR="00374063" w:rsidRPr="0056529F">
        <w:rPr>
          <w:rFonts w:ascii="Arial" w:eastAsia="Times New Roman" w:hAnsi="Arial" w:cs="Arial"/>
          <w:b/>
          <w:lang w:eastAsia="pl-PL"/>
        </w:rPr>
        <w:t>wraz z odbiorami</w:t>
      </w:r>
      <w:r w:rsidR="0014458C" w:rsidRPr="0056529F">
        <w:rPr>
          <w:rFonts w:ascii="Arial" w:eastAsia="Times New Roman" w:hAnsi="Arial" w:cs="Arial"/>
          <w:b/>
          <w:lang w:eastAsia="pl-PL"/>
        </w:rPr>
        <w:t xml:space="preserve"> </w:t>
      </w:r>
    </w:p>
    <w:p w14:paraId="48A0AE8C" w14:textId="2B879F83" w:rsidR="00A940E4" w:rsidRPr="0056529F" w:rsidRDefault="00374063" w:rsidP="0014458C">
      <w:pPr>
        <w:tabs>
          <w:tab w:val="left" w:pos="0"/>
        </w:tabs>
        <w:spacing w:after="0" w:line="240" w:lineRule="auto"/>
        <w:ind w:left="708"/>
        <w:jc w:val="both"/>
        <w:rPr>
          <w:rFonts w:ascii="Arial" w:eastAsia="MS Mincho" w:hAnsi="Arial" w:cs="Arial"/>
          <w:b/>
          <w:lang w:eastAsia="pl-PL"/>
        </w:rPr>
      </w:pPr>
      <w:r w:rsidRPr="0056529F">
        <w:rPr>
          <w:rFonts w:ascii="Arial" w:eastAsia="Times New Roman" w:hAnsi="Arial" w:cs="Arial"/>
          <w:b/>
          <w:lang w:eastAsia="pl-PL"/>
        </w:rPr>
        <w:t>końcowymi</w:t>
      </w:r>
      <w:r w:rsidR="0014458C" w:rsidRPr="0056529F">
        <w:rPr>
          <w:rFonts w:ascii="Arial" w:eastAsia="Times New Roman" w:hAnsi="Arial" w:cs="Arial"/>
          <w:b/>
          <w:lang w:eastAsia="pl-PL"/>
        </w:rPr>
        <w:t>)</w:t>
      </w:r>
      <w:r w:rsidRPr="0056529F">
        <w:rPr>
          <w:rFonts w:ascii="Arial" w:eastAsia="Times New Roman" w:hAnsi="Arial" w:cs="Arial"/>
          <w:b/>
          <w:lang w:eastAsia="pl-PL"/>
        </w:rPr>
        <w:t xml:space="preserve"> </w:t>
      </w:r>
      <w:r w:rsidR="00F16215" w:rsidRPr="0056529F">
        <w:rPr>
          <w:rFonts w:ascii="Arial" w:eastAsia="Times New Roman" w:hAnsi="Arial" w:cs="Arial"/>
          <w:b/>
          <w:lang w:eastAsia="pl-PL"/>
        </w:rPr>
        <w:t xml:space="preserve">w terminie </w:t>
      </w:r>
      <w:r w:rsidR="00A940E4" w:rsidRPr="0056529F">
        <w:rPr>
          <w:rFonts w:ascii="Arial" w:eastAsia="Times New Roman" w:hAnsi="Arial" w:cs="Arial"/>
          <w:b/>
          <w:lang w:eastAsia="pl-PL"/>
        </w:rPr>
        <w:t xml:space="preserve">do </w:t>
      </w:r>
      <w:r w:rsidR="00F03A7C" w:rsidRPr="0056529F">
        <w:rPr>
          <w:rFonts w:ascii="Arial" w:eastAsia="Times New Roman" w:hAnsi="Arial" w:cs="Arial"/>
          <w:b/>
          <w:lang w:eastAsia="pl-PL"/>
        </w:rPr>
        <w:t>3</w:t>
      </w:r>
      <w:r w:rsidR="00A940E4" w:rsidRPr="0056529F">
        <w:rPr>
          <w:rFonts w:ascii="Arial" w:eastAsia="Times New Roman" w:hAnsi="Arial" w:cs="Arial"/>
          <w:b/>
          <w:lang w:eastAsia="pl-PL"/>
        </w:rPr>
        <w:t xml:space="preserve"> miesięcy od</w:t>
      </w:r>
      <w:r w:rsidR="0014458C" w:rsidRPr="0056529F">
        <w:rPr>
          <w:rFonts w:ascii="Arial" w:eastAsia="Times New Roman" w:hAnsi="Arial" w:cs="Arial"/>
          <w:b/>
          <w:lang w:eastAsia="pl-PL"/>
        </w:rPr>
        <w:t xml:space="preserve"> </w:t>
      </w:r>
      <w:r w:rsidR="0014458C" w:rsidRPr="0056529F">
        <w:rPr>
          <w:rFonts w:ascii="Arial" w:eastAsia="MS Mincho" w:hAnsi="Arial" w:cs="Arial"/>
          <w:b/>
          <w:lang w:eastAsia="pl-PL"/>
        </w:rPr>
        <w:t xml:space="preserve">daty </w:t>
      </w:r>
      <w:r w:rsidR="0059169D" w:rsidRPr="0056529F">
        <w:rPr>
          <w:rFonts w:ascii="Arial" w:eastAsia="MS Mincho" w:hAnsi="Arial" w:cs="Arial"/>
          <w:b/>
          <w:lang w:eastAsia="pl-PL"/>
        </w:rPr>
        <w:t xml:space="preserve">podpisania </w:t>
      </w:r>
      <w:r w:rsidR="0014458C" w:rsidRPr="0056529F">
        <w:rPr>
          <w:rFonts w:ascii="Arial" w:eastAsia="MS Mincho" w:hAnsi="Arial" w:cs="Arial"/>
          <w:b/>
          <w:lang w:eastAsia="pl-PL"/>
        </w:rPr>
        <w:t>protokołu wprowadzenia na budowę</w:t>
      </w:r>
      <w:r w:rsidR="003349C0" w:rsidRPr="0056529F">
        <w:rPr>
          <w:rFonts w:ascii="Arial" w:eastAsia="Times New Roman" w:hAnsi="Arial" w:cs="Arial"/>
          <w:b/>
          <w:lang w:eastAsia="pl-PL"/>
        </w:rPr>
        <w:t xml:space="preserve"> </w:t>
      </w:r>
    </w:p>
    <w:p w14:paraId="0E31485F" w14:textId="63CE7854" w:rsidR="00F03A7C" w:rsidRPr="00543988" w:rsidRDefault="00F03A7C" w:rsidP="00B60518">
      <w:pPr>
        <w:numPr>
          <w:ilvl w:val="0"/>
          <w:numId w:val="6"/>
        </w:numPr>
        <w:tabs>
          <w:tab w:val="left" w:pos="0"/>
        </w:tabs>
        <w:spacing w:after="0" w:line="240" w:lineRule="auto"/>
        <w:ind w:left="142" w:hanging="63"/>
        <w:jc w:val="both"/>
        <w:rPr>
          <w:rFonts w:ascii="Arial" w:eastAsia="MS Mincho" w:hAnsi="Arial" w:cs="Arial"/>
          <w:b/>
          <w:lang w:eastAsia="pl-PL"/>
        </w:rPr>
      </w:pPr>
      <w:r w:rsidRPr="0056529F">
        <w:rPr>
          <w:rFonts w:ascii="Arial" w:eastAsia="MS Mincho" w:hAnsi="Arial" w:cs="Arial"/>
          <w:b/>
          <w:lang w:eastAsia="pl-PL"/>
        </w:rPr>
        <w:t>tablica informacyjna do 15 dni od daty protokołu</w:t>
      </w:r>
      <w:r w:rsidRPr="00543988">
        <w:rPr>
          <w:rFonts w:ascii="Arial" w:eastAsia="MS Mincho" w:hAnsi="Arial" w:cs="Arial"/>
          <w:b/>
          <w:lang w:eastAsia="pl-PL"/>
        </w:rPr>
        <w:t xml:space="preserve"> wprowadzenia na budowę</w:t>
      </w:r>
    </w:p>
    <w:p w14:paraId="2EC2DE94" w14:textId="77777777" w:rsidR="0014458C" w:rsidRDefault="00F354ED" w:rsidP="00B60518">
      <w:pPr>
        <w:numPr>
          <w:ilvl w:val="0"/>
          <w:numId w:val="6"/>
        </w:numPr>
        <w:tabs>
          <w:tab w:val="left" w:pos="0"/>
        </w:tabs>
        <w:spacing w:after="0" w:line="240" w:lineRule="auto"/>
        <w:ind w:left="142" w:hanging="63"/>
        <w:jc w:val="both"/>
        <w:rPr>
          <w:rFonts w:ascii="Arial" w:eastAsia="MS Mincho" w:hAnsi="Arial" w:cs="Arial"/>
          <w:b/>
          <w:bCs/>
          <w:lang w:eastAsia="pl-PL"/>
        </w:rPr>
      </w:pPr>
      <w:r w:rsidRPr="0014458C">
        <w:rPr>
          <w:rFonts w:ascii="Arial" w:eastAsia="MS Mincho" w:hAnsi="Arial" w:cs="Arial"/>
          <w:b/>
          <w:bCs/>
          <w:lang w:eastAsia="pl-PL"/>
        </w:rPr>
        <w:t>przekazanie placu budowy Wykonawcy nastąpi protokolarnie w terminie</w:t>
      </w:r>
    </w:p>
    <w:p w14:paraId="2137DCB3" w14:textId="602CEC39" w:rsidR="002F1174" w:rsidRPr="0014458C" w:rsidRDefault="0014458C" w:rsidP="0014458C">
      <w:pPr>
        <w:tabs>
          <w:tab w:val="left" w:pos="0"/>
        </w:tabs>
        <w:spacing w:after="0" w:line="240" w:lineRule="auto"/>
        <w:ind w:left="142"/>
        <w:jc w:val="both"/>
        <w:rPr>
          <w:rFonts w:ascii="Arial" w:eastAsia="MS Mincho" w:hAnsi="Arial" w:cs="Arial"/>
          <w:b/>
          <w:bCs/>
          <w:lang w:eastAsia="pl-PL"/>
        </w:rPr>
      </w:pPr>
      <w:r>
        <w:rPr>
          <w:rFonts w:ascii="Arial" w:eastAsia="MS Mincho" w:hAnsi="Arial" w:cs="Arial"/>
          <w:b/>
          <w:bCs/>
          <w:lang w:eastAsia="pl-PL"/>
        </w:rPr>
        <w:lastRenderedPageBreak/>
        <w:tab/>
      </w:r>
      <w:r w:rsidR="00F354ED" w:rsidRPr="0014458C">
        <w:rPr>
          <w:rFonts w:ascii="Arial" w:eastAsia="MS Mincho" w:hAnsi="Arial" w:cs="Arial"/>
          <w:b/>
          <w:bCs/>
          <w:lang w:eastAsia="pl-PL"/>
        </w:rPr>
        <w:t>do 5 dni roboczych od daty zawarcia umowy</w:t>
      </w:r>
      <w:r w:rsidR="002F1174" w:rsidRPr="0014458C">
        <w:rPr>
          <w:rFonts w:ascii="Arial" w:eastAsia="MS Mincho" w:hAnsi="Arial" w:cs="Arial"/>
          <w:b/>
          <w:bCs/>
          <w:lang w:eastAsia="pl-PL"/>
        </w:rPr>
        <w:t>,</w:t>
      </w:r>
    </w:p>
    <w:p w14:paraId="3ADEDABF" w14:textId="5E339316" w:rsidR="00F16215" w:rsidRPr="00543988" w:rsidRDefault="00F16215" w:rsidP="00B60518">
      <w:pPr>
        <w:numPr>
          <w:ilvl w:val="0"/>
          <w:numId w:val="23"/>
        </w:numPr>
        <w:tabs>
          <w:tab w:val="left" w:pos="0"/>
          <w:tab w:val="left" w:pos="720"/>
        </w:tabs>
        <w:spacing w:after="0" w:line="240" w:lineRule="auto"/>
        <w:ind w:hanging="215"/>
        <w:jc w:val="both"/>
        <w:rPr>
          <w:rFonts w:ascii="Arial" w:eastAsia="Times New Roman" w:hAnsi="Arial" w:cs="Arial"/>
          <w:lang w:eastAsia="pl-PL"/>
        </w:rPr>
      </w:pPr>
      <w:r w:rsidRPr="00543988">
        <w:rPr>
          <w:rFonts w:ascii="Arial" w:eastAsia="MS Mincho" w:hAnsi="Arial" w:cs="Arial"/>
          <w:lang w:eastAsia="pl-PL"/>
        </w:rPr>
        <w:t>Wykonanie całości robót budowlanych objętych Przedmiotem umowy zostanie potwierdzone w protoko</w:t>
      </w:r>
      <w:r w:rsidR="00C63342" w:rsidRPr="00543988">
        <w:rPr>
          <w:rFonts w:ascii="Arial" w:eastAsia="MS Mincho" w:hAnsi="Arial" w:cs="Arial"/>
          <w:lang w:eastAsia="pl-PL"/>
        </w:rPr>
        <w:t>le</w:t>
      </w:r>
      <w:r w:rsidRPr="00543988">
        <w:rPr>
          <w:rFonts w:ascii="Arial" w:eastAsia="MS Mincho" w:hAnsi="Arial" w:cs="Arial"/>
          <w:lang w:eastAsia="pl-PL"/>
        </w:rPr>
        <w:t xml:space="preserve"> odbioru końcowego robót, o którym mowa w § 5 niniejszej umowy. </w:t>
      </w:r>
      <w:r w:rsidRPr="00543988">
        <w:rPr>
          <w:rFonts w:ascii="Arial" w:eastAsia="Times New Roman" w:hAnsi="Arial" w:cs="Arial"/>
          <w:lang w:eastAsia="pl-PL"/>
        </w:rPr>
        <w:t xml:space="preserve">Jeżeli odbiór końcowy robót budowlanych zakończy się po upływie terminu określonego w  ust. 1 pkt </w:t>
      </w:r>
      <w:r w:rsidR="007414E5" w:rsidRPr="00543988">
        <w:rPr>
          <w:rFonts w:ascii="Arial" w:eastAsia="Times New Roman" w:hAnsi="Arial" w:cs="Arial"/>
          <w:lang w:eastAsia="pl-PL"/>
        </w:rPr>
        <w:t>1</w:t>
      </w:r>
      <w:r w:rsidRPr="00543988">
        <w:rPr>
          <w:rFonts w:ascii="Arial" w:eastAsia="Times New Roman" w:hAnsi="Arial" w:cs="Arial"/>
          <w:lang w:eastAsia="pl-PL"/>
        </w:rPr>
        <w:t xml:space="preserve"> powyżej,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lang w:eastAsia="pl-PL"/>
        </w:rPr>
        <w:t>nie został przez Wykonawcę dochowany, co stanowi podstawę do naliczenia przez Zamawiającego kary umownej przewidzianej w § 17 ust. 2 pkt 2 niniejszej umowy.</w:t>
      </w:r>
    </w:p>
    <w:p w14:paraId="127AB57E"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MS Mincho" w:hAnsi="Arial" w:cs="Arial"/>
          <w:lang w:eastAsia="pl-PL"/>
        </w:rPr>
        <w:t xml:space="preserve">Za termin zakończenia Przedmiotu umowy uważa się datę podpisania protokołu odbioru końcowego robót, o którym mowa w § 5 niniejszej umowy. </w:t>
      </w:r>
    </w:p>
    <w:p w14:paraId="08917007" w14:textId="77777777" w:rsidR="00F16215" w:rsidRPr="00543988" w:rsidRDefault="00F16215" w:rsidP="00B60518">
      <w:pPr>
        <w:numPr>
          <w:ilvl w:val="0"/>
          <w:numId w:val="23"/>
        </w:numPr>
        <w:tabs>
          <w:tab w:val="left" w:pos="0"/>
          <w:tab w:val="left" w:pos="720"/>
        </w:tabs>
        <w:spacing w:after="0" w:line="240" w:lineRule="auto"/>
        <w:ind w:hanging="281"/>
        <w:jc w:val="both"/>
        <w:rPr>
          <w:rFonts w:ascii="Arial" w:eastAsia="MS Mincho" w:hAnsi="Arial" w:cs="Arial"/>
          <w:lang w:eastAsia="pl-PL"/>
        </w:rPr>
      </w:pPr>
      <w:r w:rsidRPr="00543988">
        <w:rPr>
          <w:rFonts w:ascii="Arial" w:eastAsia="Times New Roman" w:hAnsi="Arial" w:cs="Arial"/>
          <w:lang w:eastAsia="pl-PL"/>
        </w:rPr>
        <w:t>Przekazanie placu budowy Wykonawcy nastąpi na podstawie protokołu przekazania. Oddanie placu budowy Zamawiającemu nastąpi również na podstawie protokołu, po dokonaniu odbioru końcowego.</w:t>
      </w:r>
    </w:p>
    <w:p w14:paraId="4E837A6F" w14:textId="083CE2AB" w:rsidR="00F16215" w:rsidRPr="00543988" w:rsidRDefault="00F16215" w:rsidP="00B60518">
      <w:pPr>
        <w:numPr>
          <w:ilvl w:val="0"/>
          <w:numId w:val="23"/>
        </w:numPr>
        <w:tabs>
          <w:tab w:val="left" w:pos="360"/>
          <w:tab w:val="left" w:pos="720"/>
        </w:tabs>
        <w:spacing w:after="0" w:line="240" w:lineRule="auto"/>
        <w:ind w:hanging="360"/>
        <w:jc w:val="both"/>
        <w:rPr>
          <w:rFonts w:ascii="Arial" w:eastAsia="Times New Roman" w:hAnsi="Arial" w:cs="Arial"/>
          <w:color w:val="FF0000"/>
          <w:lang w:eastAsia="pl-PL"/>
        </w:rPr>
      </w:pPr>
      <w:r w:rsidRPr="00543988">
        <w:rPr>
          <w:rFonts w:ascii="Arial" w:eastAsia="Times New Roman" w:hAnsi="Arial" w:cs="Arial"/>
          <w:lang w:eastAsia="pl-PL"/>
        </w:rPr>
        <w:t>Roboty będą realizowane zgodnie z harmonogramem rzeczowo – finansowym przekazanym Zamawiającemu przez Wykonawcę. Wykonawca do 3</w:t>
      </w:r>
      <w:r w:rsidRPr="00543988">
        <w:rPr>
          <w:rFonts w:ascii="Arial" w:eastAsia="Times New Roman" w:hAnsi="Arial" w:cs="Arial"/>
          <w:color w:val="FF0000"/>
          <w:lang w:eastAsia="pl-PL"/>
        </w:rPr>
        <w:t xml:space="preserve"> </w:t>
      </w:r>
      <w:r w:rsidRPr="00543988">
        <w:rPr>
          <w:rFonts w:ascii="Arial" w:eastAsia="Times New Roman" w:hAnsi="Arial" w:cs="Arial"/>
          <w:lang w:eastAsia="pl-PL"/>
        </w:rPr>
        <w:t xml:space="preserve">dni </w:t>
      </w:r>
      <w:r w:rsidR="005D5576" w:rsidRPr="00543988">
        <w:rPr>
          <w:rFonts w:ascii="Arial" w:eastAsia="Times New Roman" w:hAnsi="Arial" w:cs="Arial"/>
          <w:lang w:eastAsia="pl-PL"/>
        </w:rPr>
        <w:t>roboczych</w:t>
      </w:r>
      <w:r w:rsidR="00EB6A31" w:rsidRPr="00543988">
        <w:rPr>
          <w:rFonts w:ascii="Arial" w:eastAsia="Times New Roman" w:hAnsi="Arial" w:cs="Arial"/>
          <w:lang w:eastAsia="pl-PL"/>
        </w:rPr>
        <w:t xml:space="preserve"> </w:t>
      </w:r>
      <w:r w:rsidRPr="00543988">
        <w:rPr>
          <w:rFonts w:ascii="Arial" w:eastAsia="Times New Roman" w:hAnsi="Arial" w:cs="Arial"/>
          <w:lang w:eastAsia="pl-PL"/>
        </w:rPr>
        <w:t>po podpisaniu umowy przedstawi Zamawiającemu do akceptacji ostateczny harmonogram rzeczowo-finansowy. W przypadku zgłoszenia przez Zamawiającego uwag do harmonogramu rzeczowo - finansowego Wykonawca będzie zobowiązany do uwzględnienia tych uwag i przedłożenia Zamawiającemu poprawionego harmonogramu w terminie do 3 dni</w:t>
      </w:r>
      <w:r w:rsidR="00EB6A31" w:rsidRPr="00543988">
        <w:rPr>
          <w:rFonts w:ascii="Arial" w:eastAsia="Times New Roman" w:hAnsi="Arial" w:cs="Arial"/>
          <w:lang w:eastAsia="pl-PL"/>
        </w:rPr>
        <w:t xml:space="preserve"> roboczych</w:t>
      </w:r>
      <w:r w:rsidRPr="00543988">
        <w:rPr>
          <w:rFonts w:ascii="Arial" w:eastAsia="Times New Roman" w:hAnsi="Arial" w:cs="Arial"/>
          <w:lang w:eastAsia="pl-PL"/>
        </w:rPr>
        <w:t xml:space="preserve"> od daty otrzymania uwag Zamawiającego.</w:t>
      </w:r>
    </w:p>
    <w:p w14:paraId="68D0DFE1" w14:textId="1030219E" w:rsidR="00895015" w:rsidRPr="00543988" w:rsidRDefault="00895015" w:rsidP="00B60518">
      <w:pPr>
        <w:numPr>
          <w:ilvl w:val="0"/>
          <w:numId w:val="23"/>
        </w:numPr>
        <w:tabs>
          <w:tab w:val="left" w:pos="360"/>
          <w:tab w:val="left" w:pos="720"/>
        </w:tabs>
        <w:spacing w:after="0" w:line="240" w:lineRule="auto"/>
        <w:ind w:hanging="360"/>
        <w:jc w:val="both"/>
        <w:rPr>
          <w:rFonts w:ascii="Arial" w:hAnsi="Arial" w:cs="Arial"/>
          <w:color w:val="FF0000"/>
        </w:rPr>
      </w:pPr>
      <w:bookmarkStart w:id="1" w:name="_Hlk141697741"/>
      <w:r w:rsidRPr="00543988">
        <w:rPr>
          <w:rFonts w:ascii="Arial" w:hAnsi="Arial" w:cs="Arial"/>
        </w:rPr>
        <w:t>Wykonawca ma obowiązek każdorazowo uzgodnienie</w:t>
      </w:r>
      <w:r w:rsidRPr="00543988">
        <w:rPr>
          <w:rFonts w:ascii="Arial" w:hAnsi="Arial" w:cs="Arial"/>
          <w:spacing w:val="20"/>
        </w:rPr>
        <w:t xml:space="preserve"> </w:t>
      </w:r>
      <w:r w:rsidRPr="00543988">
        <w:rPr>
          <w:rFonts w:ascii="Arial" w:hAnsi="Arial" w:cs="Arial"/>
        </w:rPr>
        <w:t>z</w:t>
      </w:r>
      <w:r w:rsidRPr="00543988">
        <w:rPr>
          <w:rFonts w:ascii="Arial" w:hAnsi="Arial" w:cs="Arial"/>
          <w:spacing w:val="13"/>
        </w:rPr>
        <w:t xml:space="preserve"> Inspektorem Nadzoru oraz Użytkownikiem (</w:t>
      </w:r>
      <w:r w:rsidRPr="00543988">
        <w:rPr>
          <w:rFonts w:ascii="Arial" w:hAnsi="Arial" w:cs="Arial"/>
          <w:spacing w:val="-1"/>
        </w:rPr>
        <w:t>Kierownictwem</w:t>
      </w:r>
      <w:r w:rsidRPr="00543988">
        <w:rPr>
          <w:rFonts w:ascii="Arial" w:hAnsi="Arial" w:cs="Arial"/>
          <w:spacing w:val="17"/>
        </w:rPr>
        <w:t xml:space="preserve"> </w:t>
      </w:r>
      <w:r w:rsidRPr="00543988">
        <w:rPr>
          <w:rFonts w:ascii="Arial" w:hAnsi="Arial" w:cs="Arial"/>
        </w:rPr>
        <w:t>Katedry A-0</w:t>
      </w:r>
      <w:r w:rsidR="00594B58" w:rsidRPr="00543988">
        <w:rPr>
          <w:rFonts w:ascii="Arial" w:hAnsi="Arial" w:cs="Arial"/>
        </w:rPr>
        <w:t>1</w:t>
      </w:r>
      <w:r w:rsidRPr="00543988">
        <w:rPr>
          <w:rFonts w:ascii="Arial" w:hAnsi="Arial" w:cs="Arial"/>
        </w:rPr>
        <w:t>)</w:t>
      </w:r>
      <w:r w:rsidRPr="00543988">
        <w:rPr>
          <w:rFonts w:ascii="Arial" w:hAnsi="Arial" w:cs="Arial"/>
          <w:spacing w:val="5"/>
        </w:rPr>
        <w:t xml:space="preserve"> </w:t>
      </w:r>
      <w:r w:rsidRPr="00543988">
        <w:rPr>
          <w:rFonts w:ascii="Arial" w:hAnsi="Arial" w:cs="Arial"/>
        </w:rPr>
        <w:t>szczegółowego</w:t>
      </w:r>
      <w:r w:rsidRPr="00543988">
        <w:rPr>
          <w:rFonts w:ascii="Arial" w:hAnsi="Arial" w:cs="Arial"/>
          <w:spacing w:val="26"/>
        </w:rPr>
        <w:t xml:space="preserve"> </w:t>
      </w:r>
      <w:r w:rsidRPr="00543988">
        <w:rPr>
          <w:rFonts w:ascii="Arial" w:hAnsi="Arial" w:cs="Arial"/>
        </w:rPr>
        <w:t>harmonogramu</w:t>
      </w:r>
      <w:r w:rsidRPr="00543988">
        <w:rPr>
          <w:rFonts w:ascii="Arial" w:hAnsi="Arial" w:cs="Arial"/>
          <w:spacing w:val="18"/>
        </w:rPr>
        <w:t xml:space="preserve"> prowadzenia </w:t>
      </w:r>
      <w:r w:rsidRPr="00543988">
        <w:rPr>
          <w:rFonts w:ascii="Arial" w:hAnsi="Arial" w:cs="Arial"/>
        </w:rPr>
        <w:t>prac</w:t>
      </w:r>
      <w:r w:rsidRPr="00543988">
        <w:rPr>
          <w:rFonts w:ascii="Arial" w:hAnsi="Arial" w:cs="Arial"/>
          <w:spacing w:val="5"/>
        </w:rPr>
        <w:t xml:space="preserve"> </w:t>
      </w:r>
      <w:r w:rsidRPr="00543988">
        <w:rPr>
          <w:rFonts w:ascii="Arial" w:hAnsi="Arial" w:cs="Arial"/>
          <w:spacing w:val="-1"/>
        </w:rPr>
        <w:t>budowlanych</w:t>
      </w:r>
      <w:r w:rsidRPr="00543988">
        <w:rPr>
          <w:rFonts w:ascii="Arial" w:hAnsi="Arial" w:cs="Arial"/>
          <w:spacing w:val="21"/>
          <w:w w:val="99"/>
        </w:rPr>
        <w:t xml:space="preserve"> </w:t>
      </w:r>
      <w:r w:rsidRPr="00543988">
        <w:rPr>
          <w:rFonts w:ascii="Arial" w:hAnsi="Arial" w:cs="Arial"/>
        </w:rPr>
        <w:t>bezpośrednio</w:t>
      </w:r>
      <w:r w:rsidRPr="00543988">
        <w:rPr>
          <w:rFonts w:ascii="Arial" w:hAnsi="Arial" w:cs="Arial"/>
          <w:spacing w:val="3"/>
        </w:rPr>
        <w:t xml:space="preserve"> </w:t>
      </w:r>
      <w:r w:rsidRPr="00543988">
        <w:rPr>
          <w:rFonts w:ascii="Arial" w:hAnsi="Arial" w:cs="Arial"/>
        </w:rPr>
        <w:t>w</w:t>
      </w:r>
      <w:r w:rsidRPr="00543988">
        <w:rPr>
          <w:rFonts w:ascii="Arial" w:hAnsi="Arial" w:cs="Arial"/>
          <w:spacing w:val="1"/>
        </w:rPr>
        <w:t xml:space="preserve"> </w:t>
      </w:r>
      <w:r w:rsidRPr="00543988">
        <w:rPr>
          <w:rFonts w:ascii="Arial" w:hAnsi="Arial" w:cs="Arial"/>
          <w:spacing w:val="-1"/>
        </w:rPr>
        <w:t>obiekcie,</w:t>
      </w:r>
      <w:r w:rsidRPr="00543988">
        <w:rPr>
          <w:rFonts w:ascii="Arial" w:hAnsi="Arial" w:cs="Arial"/>
          <w:spacing w:val="6"/>
        </w:rPr>
        <w:t xml:space="preserve"> </w:t>
      </w:r>
      <w:r w:rsidRPr="00543988">
        <w:rPr>
          <w:rFonts w:ascii="Arial" w:hAnsi="Arial" w:cs="Arial"/>
        </w:rPr>
        <w:t>a</w:t>
      </w:r>
      <w:r w:rsidRPr="00543988">
        <w:rPr>
          <w:rFonts w:ascii="Arial" w:hAnsi="Arial" w:cs="Arial"/>
          <w:spacing w:val="4"/>
        </w:rPr>
        <w:t xml:space="preserve"> </w:t>
      </w:r>
      <w:r w:rsidRPr="00543988">
        <w:rPr>
          <w:rFonts w:ascii="Arial" w:hAnsi="Arial" w:cs="Arial"/>
        </w:rPr>
        <w:t>w</w:t>
      </w:r>
      <w:r w:rsidRPr="00543988">
        <w:rPr>
          <w:rFonts w:ascii="Arial" w:hAnsi="Arial" w:cs="Arial"/>
          <w:spacing w:val="8"/>
        </w:rPr>
        <w:t xml:space="preserve"> </w:t>
      </w:r>
      <w:r w:rsidRPr="00543988">
        <w:rPr>
          <w:rFonts w:ascii="Arial" w:hAnsi="Arial" w:cs="Arial"/>
        </w:rPr>
        <w:t>szczególności</w:t>
      </w:r>
      <w:r w:rsidRPr="00543988">
        <w:rPr>
          <w:rFonts w:ascii="Arial" w:hAnsi="Arial" w:cs="Arial"/>
          <w:spacing w:val="19"/>
        </w:rPr>
        <w:t xml:space="preserve"> </w:t>
      </w:r>
      <w:r w:rsidRPr="00543988">
        <w:rPr>
          <w:rFonts w:ascii="Arial" w:hAnsi="Arial" w:cs="Arial"/>
        </w:rPr>
        <w:t>terminu</w:t>
      </w:r>
      <w:r w:rsidRPr="00543988">
        <w:rPr>
          <w:rFonts w:ascii="Arial" w:hAnsi="Arial" w:cs="Arial"/>
          <w:spacing w:val="1"/>
        </w:rPr>
        <w:t xml:space="preserve"> wejścia</w:t>
      </w:r>
      <w:r w:rsidRPr="00543988">
        <w:rPr>
          <w:rFonts w:ascii="Arial" w:hAnsi="Arial" w:cs="Arial"/>
          <w:spacing w:val="11"/>
        </w:rPr>
        <w:t xml:space="preserve"> </w:t>
      </w:r>
      <w:r w:rsidRPr="00543988">
        <w:rPr>
          <w:rFonts w:ascii="Arial" w:hAnsi="Arial" w:cs="Arial"/>
          <w:w w:val="140"/>
        </w:rPr>
        <w:t>i</w:t>
      </w:r>
      <w:r w:rsidRPr="00543988">
        <w:rPr>
          <w:rFonts w:ascii="Arial" w:hAnsi="Arial" w:cs="Arial"/>
          <w:spacing w:val="-41"/>
          <w:w w:val="140"/>
        </w:rPr>
        <w:t xml:space="preserve"> </w:t>
      </w:r>
      <w:r w:rsidRPr="00543988">
        <w:rPr>
          <w:rFonts w:ascii="Arial" w:hAnsi="Arial" w:cs="Arial"/>
          <w:spacing w:val="1"/>
        </w:rPr>
        <w:t>zakończenia</w:t>
      </w:r>
      <w:r w:rsidRPr="00543988">
        <w:rPr>
          <w:rFonts w:ascii="Arial" w:hAnsi="Arial" w:cs="Arial"/>
          <w:spacing w:val="11"/>
        </w:rPr>
        <w:t xml:space="preserve"> </w:t>
      </w:r>
      <w:r w:rsidRPr="00543988">
        <w:rPr>
          <w:rFonts w:ascii="Arial" w:hAnsi="Arial" w:cs="Arial"/>
        </w:rPr>
        <w:t>prac na dany element robót.</w:t>
      </w:r>
      <w:r w:rsidR="00C63342" w:rsidRPr="00543988">
        <w:rPr>
          <w:rFonts w:ascii="Arial" w:hAnsi="Arial" w:cs="Arial"/>
          <w:color w:val="FF0000"/>
        </w:rPr>
        <w:t>.</w:t>
      </w:r>
      <w:r w:rsidRPr="00543988">
        <w:rPr>
          <w:rFonts w:ascii="Arial" w:hAnsi="Arial" w:cs="Arial"/>
          <w:color w:val="FF0000"/>
        </w:rPr>
        <w:t xml:space="preserve"> </w:t>
      </w:r>
    </w:p>
    <w:bookmarkEnd w:id="1"/>
    <w:p w14:paraId="5C5DDA01" w14:textId="77777777" w:rsidR="002D474A" w:rsidRPr="00543988" w:rsidRDefault="002D474A" w:rsidP="00B9600A">
      <w:pPr>
        <w:tabs>
          <w:tab w:val="left" w:pos="360"/>
          <w:tab w:val="left" w:pos="720"/>
        </w:tabs>
        <w:spacing w:after="0" w:line="240" w:lineRule="auto"/>
        <w:ind w:left="360"/>
        <w:jc w:val="both"/>
        <w:rPr>
          <w:rFonts w:ascii="Arial" w:eastAsia="Times New Roman" w:hAnsi="Arial" w:cs="Arial"/>
          <w:lang w:eastAsia="pl-PL"/>
        </w:rPr>
      </w:pPr>
    </w:p>
    <w:p w14:paraId="4B3AA9A1"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 5</w:t>
      </w:r>
    </w:p>
    <w:p w14:paraId="248A5E35" w14:textId="77777777" w:rsidR="00F16215" w:rsidRPr="00543988" w:rsidRDefault="00F16215">
      <w:pPr>
        <w:spacing w:after="0" w:line="240" w:lineRule="auto"/>
        <w:jc w:val="center"/>
        <w:rPr>
          <w:rFonts w:ascii="Arial" w:eastAsia="Times New Roman" w:hAnsi="Arial" w:cs="Arial"/>
          <w:b/>
          <w:kern w:val="1"/>
          <w:lang w:eastAsia="pl-PL"/>
        </w:rPr>
      </w:pPr>
      <w:r w:rsidRPr="00543988">
        <w:rPr>
          <w:rFonts w:ascii="Arial" w:eastAsia="Times New Roman" w:hAnsi="Arial" w:cs="Arial"/>
          <w:b/>
          <w:kern w:val="1"/>
          <w:lang w:eastAsia="pl-PL"/>
        </w:rPr>
        <w:t>Odbiory</w:t>
      </w:r>
    </w:p>
    <w:p w14:paraId="6B4CCD20" w14:textId="77777777" w:rsidR="00F16215" w:rsidRPr="00543988" w:rsidRDefault="00F16215">
      <w:pPr>
        <w:tabs>
          <w:tab w:val="left" w:pos="360"/>
        </w:tabs>
        <w:spacing w:after="0" w:line="240" w:lineRule="auto"/>
        <w:jc w:val="both"/>
        <w:rPr>
          <w:rFonts w:ascii="Arial" w:eastAsia="Times New Roman" w:hAnsi="Arial" w:cs="Arial"/>
          <w:kern w:val="1"/>
          <w:lang w:eastAsia="pl-PL"/>
        </w:rPr>
      </w:pPr>
      <w:r w:rsidRPr="00543988">
        <w:rPr>
          <w:rFonts w:ascii="Arial" w:eastAsia="Times New Roman" w:hAnsi="Arial" w:cs="Arial"/>
          <w:kern w:val="1"/>
          <w:lang w:eastAsia="pl-PL"/>
        </w:rPr>
        <w:t>1.</w:t>
      </w:r>
      <w:r w:rsidRPr="00543988">
        <w:rPr>
          <w:rFonts w:ascii="Arial" w:eastAsia="Times New Roman" w:hAnsi="Arial" w:cs="Arial"/>
          <w:kern w:val="1"/>
          <w:lang w:eastAsia="pl-PL"/>
        </w:rPr>
        <w:tab/>
        <w:t>Strony ustalają następujące rodzaje odbiorów:</w:t>
      </w:r>
    </w:p>
    <w:p w14:paraId="7C66357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robót zanikających lub ulegających zakryciu;</w:t>
      </w:r>
    </w:p>
    <w:p w14:paraId="781E0559"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odbiory częściowe;</w:t>
      </w:r>
    </w:p>
    <w:p w14:paraId="32C00F8F"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w:t>
      </w:r>
    </w:p>
    <w:p w14:paraId="0D21ADE7"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gwarancyjny;</w:t>
      </w:r>
    </w:p>
    <w:p w14:paraId="60193F4C" w14:textId="77777777" w:rsidR="00F16215" w:rsidRPr="00543988" w:rsidRDefault="00F16215" w:rsidP="00B60518">
      <w:pPr>
        <w:numPr>
          <w:ilvl w:val="0"/>
          <w:numId w:val="20"/>
        </w:numPr>
        <w:tabs>
          <w:tab w:val="left" w:pos="0"/>
        </w:tabs>
        <w:spacing w:after="0" w:line="240" w:lineRule="auto"/>
        <w:ind w:left="1428"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w:t>
      </w:r>
    </w:p>
    <w:p w14:paraId="439E3248" w14:textId="77777777" w:rsidR="00F16215" w:rsidRPr="00543988" w:rsidRDefault="00F16215">
      <w:pPr>
        <w:tabs>
          <w:tab w:val="left" w:pos="0"/>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kern w:val="1"/>
          <w:lang w:eastAsia="pl-PL"/>
        </w:rPr>
        <w:t xml:space="preserve">2. Zamawiający będzie dokonywał odbiorów robót stanowiących Przedmiot niniejszej umowy z uwzględnieniem następujących postanowień: </w:t>
      </w:r>
    </w:p>
    <w:p w14:paraId="26FBCEAC" w14:textId="77777777" w:rsidR="00F16215" w:rsidRPr="00543988" w:rsidRDefault="00F16215">
      <w:pPr>
        <w:spacing w:after="0" w:line="240" w:lineRule="auto"/>
        <w:ind w:left="1080"/>
        <w:jc w:val="both"/>
        <w:rPr>
          <w:rFonts w:ascii="Arial" w:eastAsia="Times New Roman" w:hAnsi="Arial" w:cs="Arial"/>
          <w:kern w:val="1"/>
          <w:lang w:eastAsia="pl-PL"/>
        </w:rPr>
      </w:pPr>
    </w:p>
    <w:p w14:paraId="25346026"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eastAsia="Times New Roman" w:hAnsi="Arial" w:cs="Arial"/>
          <w:b/>
          <w:kern w:val="1"/>
          <w:u w:val="single"/>
          <w:lang w:eastAsia="pl-PL"/>
        </w:rPr>
        <w:t>W odniesieniu do odbioru robót zanikających lub ulegających zakryciu:</w:t>
      </w:r>
    </w:p>
    <w:p w14:paraId="6559461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podlegają odbiorowi roboty ulegające zakryciu, których gotowość do odbioru Wykonawca zgłasza Inspektorowi Nadzoru ze strony Zamawiającego – właściwego dla danej branży,</w:t>
      </w:r>
    </w:p>
    <w:p w14:paraId="2CE34B68"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Wykonawca zobowiązany jest do </w:t>
      </w:r>
      <w:r w:rsidRPr="00543988">
        <w:rPr>
          <w:rFonts w:ascii="Arial" w:eastAsia="MS Mincho" w:hAnsi="Arial" w:cs="Arial"/>
          <w:u w:val="single"/>
          <w:lang w:eastAsia="pl-PL"/>
        </w:rPr>
        <w:t>pisemnego</w:t>
      </w:r>
      <w:r w:rsidRPr="00543988">
        <w:rPr>
          <w:rFonts w:ascii="Arial" w:eastAsia="MS Mincho" w:hAnsi="Arial" w:cs="Arial"/>
          <w:lang w:eastAsia="pl-PL"/>
        </w:rPr>
        <w:t xml:space="preserve"> powiadomienia Inspektora Nadzoru o terminie zakrycia robót ulegających zakryciu z co najmniej dwudniowym wyprzedzeniem, tak aby możliwe było ich sprawdzenie przez Inspektora Nadzoru,</w:t>
      </w:r>
    </w:p>
    <w:p w14:paraId="26D0A734"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wykonania przez Wykonawcę robót ulegających zakryciu lub robót zanikających, Zamawiający przystąpi do ich odbioru w ciągu 2 dni roboczych od dnia zgłoszenia ich wykonania,</w:t>
      </w:r>
    </w:p>
    <w:p w14:paraId="2DAB483D"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Wykonawca ma obowiązek umożliwić Inspektorowi Nadzoru wyznaczonemu przez Zamawiającego sprawdzenie każdej roboty zanikającej lub ulegającej zakryciu;</w:t>
      </w:r>
    </w:p>
    <w:p w14:paraId="1EFF178A"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Inspektor Nadzoru, który dokonuje sprawdzenia robót zanikających lub ulegających zakryciu i potwierdza prawidłowość ich wykonania lub zgłasza swoje zastrzeżenia pisemnie.</w:t>
      </w:r>
    </w:p>
    <w:p w14:paraId="3B36D8A2" w14:textId="77777777" w:rsidR="00F16215" w:rsidRPr="00543988" w:rsidRDefault="00F16215" w:rsidP="00B60518">
      <w:pPr>
        <w:numPr>
          <w:ilvl w:val="0"/>
          <w:numId w:val="17"/>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Jeżeli Wykonawca nie poinformuje Inspektora Nadzoru o fakcie i o terminie zakrycia robót ulegających zakryciu, zobowiązany jest na żądanie Inspektora Nadzoru odkryć roboty lub wykonać otwory niezbędne do zbadania robót, a następnie na własny koszt przywrócić roboty do stanu poprzedniego.</w:t>
      </w:r>
    </w:p>
    <w:p w14:paraId="42218DFA" w14:textId="77777777" w:rsidR="00F16215" w:rsidRPr="00543988" w:rsidRDefault="00F16215">
      <w:pPr>
        <w:spacing w:after="0" w:line="240" w:lineRule="auto"/>
        <w:jc w:val="both"/>
        <w:rPr>
          <w:rFonts w:ascii="Arial" w:eastAsia="Times New Roman" w:hAnsi="Arial" w:cs="Arial"/>
          <w:kern w:val="1"/>
          <w:lang w:eastAsia="pl-PL"/>
        </w:rPr>
      </w:pPr>
    </w:p>
    <w:p w14:paraId="1C508278"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u w:val="single"/>
          <w:lang w:eastAsia="pl-PL"/>
        </w:rPr>
      </w:pPr>
      <w:r w:rsidRPr="00543988">
        <w:rPr>
          <w:rFonts w:ascii="Arial" w:hAnsi="Arial" w:cs="Arial"/>
          <w:b/>
          <w:u w:val="single"/>
        </w:rPr>
        <w:t>W odniesieniu do odbioru częściowego:</w:t>
      </w:r>
    </w:p>
    <w:p w14:paraId="57A9F67B" w14:textId="446A58AA" w:rsidR="00F16215" w:rsidRPr="00543988" w:rsidRDefault="00F16215" w:rsidP="0014458C">
      <w:pPr>
        <w:pStyle w:val="Akapitzlist"/>
        <w:widowControl w:val="0"/>
        <w:numPr>
          <w:ilvl w:val="2"/>
          <w:numId w:val="16"/>
        </w:numPr>
        <w:tabs>
          <w:tab w:val="left" w:pos="1773"/>
        </w:tabs>
        <w:spacing w:before="2"/>
        <w:ind w:left="1796" w:right="217" w:hanging="360"/>
        <w:contextualSpacing w:val="0"/>
        <w:jc w:val="both"/>
        <w:rPr>
          <w:rFonts w:ascii="Arial" w:eastAsia="MS Mincho" w:hAnsi="Arial" w:cs="Arial"/>
          <w:sz w:val="22"/>
          <w:szCs w:val="22"/>
        </w:rPr>
      </w:pPr>
      <w:r w:rsidRPr="00543988">
        <w:rPr>
          <w:rFonts w:ascii="Arial" w:eastAsia="MS Mincho" w:hAnsi="Arial" w:cs="Arial"/>
          <w:sz w:val="22"/>
          <w:szCs w:val="22"/>
        </w:rPr>
        <w:lastRenderedPageBreak/>
        <w:t>Zamawiający przewiduje</w:t>
      </w:r>
      <w:r w:rsidR="003C3464" w:rsidRPr="00543988">
        <w:rPr>
          <w:rFonts w:ascii="Arial" w:eastAsia="MS Mincho" w:hAnsi="Arial" w:cs="Arial"/>
          <w:sz w:val="22"/>
          <w:szCs w:val="22"/>
        </w:rPr>
        <w:t xml:space="preserve"> możliwość</w:t>
      </w:r>
      <w:r w:rsidRPr="00543988">
        <w:rPr>
          <w:rFonts w:ascii="Arial" w:eastAsia="MS Mincho" w:hAnsi="Arial" w:cs="Arial"/>
          <w:sz w:val="22"/>
          <w:szCs w:val="22"/>
        </w:rPr>
        <w:t xml:space="preserve"> dokon</w:t>
      </w:r>
      <w:r w:rsidR="003C3464" w:rsidRPr="00543988">
        <w:rPr>
          <w:rFonts w:ascii="Arial" w:eastAsia="MS Mincho" w:hAnsi="Arial" w:cs="Arial"/>
          <w:sz w:val="22"/>
          <w:szCs w:val="22"/>
        </w:rPr>
        <w:t xml:space="preserve">ania jednego </w:t>
      </w:r>
      <w:r w:rsidRPr="00543988">
        <w:rPr>
          <w:rFonts w:ascii="Arial" w:eastAsia="MS Mincho" w:hAnsi="Arial" w:cs="Arial"/>
          <w:sz w:val="22"/>
          <w:szCs w:val="22"/>
        </w:rPr>
        <w:t xml:space="preserve"> odbioru częściowego</w:t>
      </w:r>
      <w:r w:rsidR="003C3464" w:rsidRPr="00543988">
        <w:rPr>
          <w:rFonts w:ascii="Arial" w:eastAsia="MS Mincho" w:hAnsi="Arial" w:cs="Arial"/>
          <w:sz w:val="22"/>
          <w:szCs w:val="22"/>
        </w:rPr>
        <w:t xml:space="preserve"> w trakcie realizacji robót</w:t>
      </w:r>
      <w:r w:rsidRPr="00543988">
        <w:rPr>
          <w:rFonts w:ascii="Arial" w:eastAsia="MS Mincho" w:hAnsi="Arial" w:cs="Arial"/>
          <w:sz w:val="22"/>
          <w:szCs w:val="22"/>
        </w:rPr>
        <w:t>; powyższe postanowienie stanowi odmienne postanowienie umowne, o którym mowa w art. 654 K.c. i oznacza, że odbiór częściowy został w niniejszej umowie uregulowany w inny sposób niż przewiduje to art. 654 K.c. i może być dokonywany wyłącznie na zasadach określonych w niniejszej umowie,</w:t>
      </w:r>
    </w:p>
    <w:p w14:paraId="2E61B210"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odbioru częściowego dokonuje się w celu prowadzenia bieżących częściowych rozliczeń; odbiór częściowy nie stanowi potwierdzenia należytego wykonania części Przedmiotu umowy. Na podstawie odbioru częściowego Zamawiający potwierdza jedynie fakt ukończenia pewnego zakresu robót w celu umożliwienia zapłaty odpowiedniej części wynagrodzenia. Odbiór częściowy nie rozlicza Wykonawcy z odpowiedniej części robót ze skutkiem w postaci wygaśnięcia zobowiązania i rozpoczęcia biegu rękojmi i gwarancji jakości,</w:t>
      </w:r>
    </w:p>
    <w:p w14:paraId="74F8E06F" w14:textId="77777777" w:rsidR="00F16215" w:rsidRPr="00543988" w:rsidRDefault="00F16215" w:rsidP="00B60518">
      <w:pPr>
        <w:pStyle w:val="Akapitzlist"/>
        <w:widowControl w:val="0"/>
        <w:numPr>
          <w:ilvl w:val="2"/>
          <w:numId w:val="16"/>
        </w:numPr>
        <w:tabs>
          <w:tab w:val="left" w:pos="1773"/>
        </w:tabs>
        <w:ind w:left="1796" w:right="213" w:hanging="360"/>
        <w:contextualSpacing w:val="0"/>
        <w:jc w:val="both"/>
        <w:rPr>
          <w:rFonts w:ascii="Arial" w:eastAsia="MS Mincho" w:hAnsi="Arial" w:cs="Arial"/>
          <w:sz w:val="22"/>
          <w:szCs w:val="22"/>
        </w:rPr>
      </w:pPr>
      <w:r w:rsidRPr="00543988">
        <w:rPr>
          <w:rFonts w:ascii="Arial" w:eastAsia="MS Mincho" w:hAnsi="Arial" w:cs="Arial"/>
          <w:sz w:val="22"/>
          <w:szCs w:val="22"/>
        </w:rPr>
        <w:t>po zakończeniu wykonywania części robót, Wykonawca zgłasza gotowość do odbioru części robót poprzez odpowiedni wpis do dziennika budowy, powiadamia o gotowości do odbioru Inspektora Nadzoru ze strony Zamawiającego oraz przedstawia dokumenty, o których mowa w pkt d poniżej,</w:t>
      </w:r>
    </w:p>
    <w:p w14:paraId="0AC6ED40"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dokonanie odbioru częściowego następuje na podstawie sporządzonego przez Wykonawcę zestawienia rzeczowo – finansowego wykonanych robót, potwierdzonego przez Inspektora nadzoru ze strony Zamawiającego i jest on przeprowadzany przez przedstawicieli Zamawiającego w obecności Wykonawcy, w terminie 7 dni roboczych od daty zgłoszenia wykonania poszczególnej części robót budowlanych i przedłożenia kompletnych dokumentów niezbędnych do dokonania odbioru częściowego. Wykonawca jest zobowiązany wraz z zestawieniem rzeczowo – finansowym wykonanych robót zgłoszonych do odbioru częściowego do przedstawienia Zamawiającemu protokołów odbiorów częściowych podpisanych pomiędzy Wykonawcą a jego podwykonawcami i dalszymi podwykonawcami, jeżeli wykonywali oni daną część Przedmiotu umowy. W przypadku, jeśli w tych protokołach zawarte będą zastrzeżenia co do jakości wykonywanych robót Wykonawca, podwykonawcy lub dalsi podwykonawcy zobligowani są do przedstawienia dokumentu potwierdzającego usunięcie stwierdzonych wad.</w:t>
      </w:r>
    </w:p>
    <w:p w14:paraId="32406EDF" w14:textId="6DDA4264" w:rsidR="00F23533" w:rsidRPr="00543988" w:rsidRDefault="00F23533"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odbiór częściowy przeprowadzany będzie przez komisję przy udziale upoważnionych przedstawicieli Zamawiającego oraz w obecności Wykonawcy; Roboty podlegać będą odbiorowi pod kątem zgodności z dokumentacją, prawidłowości wykonania, zgodności z zasadami sztuki budowlanej i konserwatorskiej oraz przepisami określającymi warunki wykonania i odbioru robót budowlanych</w:t>
      </w:r>
    </w:p>
    <w:p w14:paraId="0C886B86" w14:textId="77777777" w:rsidR="00F16215" w:rsidRPr="00543988" w:rsidRDefault="00F16215" w:rsidP="00B60518">
      <w:pPr>
        <w:pStyle w:val="Akapitzlist"/>
        <w:widowControl w:val="0"/>
        <w:numPr>
          <w:ilvl w:val="2"/>
          <w:numId w:val="16"/>
        </w:numPr>
        <w:tabs>
          <w:tab w:val="left" w:pos="1773"/>
        </w:tabs>
        <w:ind w:left="1796" w:right="215" w:hanging="360"/>
        <w:contextualSpacing w:val="0"/>
        <w:jc w:val="both"/>
        <w:rPr>
          <w:rFonts w:ascii="Arial" w:eastAsia="MS Mincho" w:hAnsi="Arial" w:cs="Arial"/>
          <w:sz w:val="22"/>
          <w:szCs w:val="22"/>
        </w:rPr>
      </w:pPr>
      <w:r w:rsidRPr="00543988">
        <w:rPr>
          <w:rFonts w:ascii="Arial" w:eastAsia="MS Mincho" w:hAnsi="Arial" w:cs="Arial"/>
          <w:sz w:val="22"/>
          <w:szCs w:val="22"/>
        </w:rPr>
        <w:t xml:space="preserve">dokonywanie odbioru częściowego zostaje potwierdzone protokołem odbioru częściowego sporządzonym na podstawie wykazu robót wykonanych częściowo sporządzonym przez Wykonawcą </w:t>
      </w:r>
      <w:r w:rsidRPr="00543988">
        <w:rPr>
          <w:rFonts w:ascii="Arial" w:eastAsia="MS Mincho" w:hAnsi="Arial" w:cs="Arial"/>
          <w:sz w:val="22"/>
          <w:szCs w:val="22"/>
        </w:rPr>
        <w:br/>
        <w:t>i zaakceptowanego przez Inspektora nadzoru Zamawiającego,</w:t>
      </w:r>
    </w:p>
    <w:p w14:paraId="68919ACA" w14:textId="77777777" w:rsidR="00F16215" w:rsidRPr="00543988" w:rsidRDefault="00F16215">
      <w:pPr>
        <w:spacing w:after="0" w:line="240" w:lineRule="auto"/>
        <w:jc w:val="both"/>
        <w:rPr>
          <w:rFonts w:ascii="Arial" w:eastAsia="Times New Roman" w:hAnsi="Arial" w:cs="Arial"/>
          <w:strike/>
          <w:kern w:val="1"/>
          <w:lang w:eastAsia="pl-PL"/>
        </w:rPr>
      </w:pPr>
    </w:p>
    <w:p w14:paraId="34EC308B"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końcowego</w:t>
      </w:r>
      <w:r w:rsidRPr="00543988">
        <w:rPr>
          <w:rFonts w:ascii="Arial" w:eastAsia="Times New Roman" w:hAnsi="Arial" w:cs="Arial"/>
          <w:b/>
          <w:kern w:val="1"/>
          <w:lang w:eastAsia="pl-PL"/>
        </w:rPr>
        <w:t>:</w:t>
      </w:r>
    </w:p>
    <w:p w14:paraId="640F1352"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Odbioru końcowego dokonuje się po całkowitym zakończeniu wszystkich robót budowlanych, na podstawie przedłożonego przez Wykonawcę oświadczenia kierownika budowy o zakończeniu wszystkich robót budowlanych oraz po dokonaniu innych czynności przewidzianych przepisami ustawy Prawo Budowlane w związku z zakończeniem wykonywania robót budowlanych, potwierdzonych przez Zamawiającego lub osobę przez Zamawiającego wskazaną. </w:t>
      </w:r>
    </w:p>
    <w:p w14:paraId="31650DE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przystępuje do odbioru końcowego w terminie do 14 dni kalendarzowych od daty zgłoszenia gotowości do odbioru końcowego całości robót budowlanych objętych zakresem Przedmiotu niniejszej umowy i po przedłożeniu przez Wykonawcę kompletnych dokumentów niezbędnych do </w:t>
      </w:r>
      <w:r w:rsidRPr="00543988">
        <w:rPr>
          <w:rFonts w:ascii="Arial" w:eastAsia="Times New Roman" w:hAnsi="Arial" w:cs="Arial"/>
          <w:kern w:val="1"/>
          <w:lang w:eastAsia="pl-PL"/>
        </w:rPr>
        <w:lastRenderedPageBreak/>
        <w:t>dokonania odbioru końcowego; Gotowość do odbioru  jest osiągnięta z chwilą zakończenia przez Wykonawcę wszystkich robót objętych Przedmiotem umowy, przeprowadzenia z wynikiem pozytywnym niezbędnych przeglądów, pomiarów, prób i sprawdzeń, które pozwolą na przekazanie Zamawiającemu kompletu wymaganych do odbioru dokumentów;</w:t>
      </w:r>
      <w:r w:rsidRPr="00543988">
        <w:rPr>
          <w:rFonts w:ascii="Arial" w:eastAsia="MS Mincho" w:hAnsi="Arial" w:cs="Arial"/>
          <w:lang w:eastAsia="pl-PL"/>
        </w:rPr>
        <w:t xml:space="preserve"> </w:t>
      </w:r>
      <w:r w:rsidRPr="00543988">
        <w:rPr>
          <w:rFonts w:ascii="Arial" w:eastAsia="Times New Roman" w:hAnsi="Arial" w:cs="Arial"/>
          <w:kern w:val="1"/>
          <w:lang w:eastAsia="pl-PL"/>
        </w:rPr>
        <w:t>Wykonawca zobowiązany jest do przekazania Zamawiającemu kompletu dokumentów wymaganych do odbioru końcowego;</w:t>
      </w:r>
    </w:p>
    <w:p w14:paraId="0CD40E79" w14:textId="40F59085"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zobowiązany jest do zgłoszenia Zamawiającemu gotowości do odbioru końcowego nie później niż 14 dni kalendarzowych przed upływem  terminu zakończenia robót budowlanych, o którym mowa 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w:t>
      </w:r>
    </w:p>
    <w:p w14:paraId="3E3BF579"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Wraz ze zgłoszeniem Zamawiającemu gotowości do odbioru końcowego, Wykonawca zobowiązany jest do dostarczenia Zamawiającemu kompletnej dokumentacji powykonawczej dla wszystkich branż </w:t>
      </w:r>
      <w:r w:rsidRPr="00543988">
        <w:rPr>
          <w:rFonts w:ascii="Arial" w:eastAsia="MS Mincho" w:hAnsi="Arial" w:cs="Arial"/>
          <w:lang w:eastAsia="pl-PL"/>
        </w:rPr>
        <w:t>(2 egzemplarze w wersji papierowej plus 2 x wersja elektroniczna w plikach *.pdf wraz z niezbędnymi atestami, w tym CE. Do dokumentacji powykonawczej należy dołączyć również:</w:t>
      </w:r>
    </w:p>
    <w:p w14:paraId="1D4501AB" w14:textId="77777777" w:rsidR="00F16215" w:rsidRPr="00543988" w:rsidRDefault="00F16215" w:rsidP="00B60518">
      <w:pPr>
        <w:numPr>
          <w:ilvl w:val="0"/>
          <w:numId w:val="15"/>
        </w:numPr>
        <w:spacing w:after="0" w:line="240" w:lineRule="auto"/>
        <w:ind w:left="2229" w:hanging="360"/>
        <w:jc w:val="both"/>
        <w:rPr>
          <w:rFonts w:ascii="Arial" w:eastAsia="Times New Roman" w:hAnsi="Arial" w:cs="Arial"/>
          <w:kern w:val="1"/>
          <w:lang w:eastAsia="pl-PL"/>
        </w:rPr>
      </w:pPr>
      <w:r w:rsidRPr="00543988">
        <w:rPr>
          <w:rFonts w:ascii="Arial" w:eastAsia="MS Mincho" w:hAnsi="Arial" w:cs="Arial"/>
          <w:lang w:eastAsia="pl-PL"/>
        </w:rPr>
        <w:t>Dokumentację fotograficzną przebiegu prac,</w:t>
      </w:r>
    </w:p>
    <w:p w14:paraId="7B5DC75F"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MS Mincho" w:hAnsi="Arial" w:cs="Arial"/>
          <w:lang w:eastAsia="pl-PL"/>
        </w:rPr>
        <w:t>Wykaz wbudowanych materiałów i urządzeń wraz z deklaracjami zgodności lub certyfikatami zgodności, zatwierdzone przez Inspektora Nadzoru karty materiałowe.</w:t>
      </w:r>
    </w:p>
    <w:p w14:paraId="57B687F0" w14:textId="77777777" w:rsidR="00F16215" w:rsidRPr="00543988"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dziennik budowy, zaświadczenia właściwych jednostek i organów, protokoły odbiorów technicznych i odbiorów częściowych, świadectwa kontroli jakości, certyfikaty i aprobaty  techniczne</w:t>
      </w:r>
    </w:p>
    <w:p w14:paraId="1089E8EB" w14:textId="77777777" w:rsidR="00F16215" w:rsidRPr="00FD227C" w:rsidRDefault="00F16215" w:rsidP="00B60518">
      <w:pPr>
        <w:numPr>
          <w:ilvl w:val="0"/>
          <w:numId w:val="15"/>
        </w:numPr>
        <w:spacing w:after="0" w:line="240" w:lineRule="auto"/>
        <w:ind w:left="2127" w:hanging="284"/>
        <w:jc w:val="both"/>
        <w:rPr>
          <w:rFonts w:ascii="Arial" w:eastAsia="Times New Roman" w:hAnsi="Arial" w:cs="Arial"/>
          <w:kern w:val="1"/>
          <w:lang w:eastAsia="pl-PL"/>
        </w:rPr>
      </w:pPr>
      <w:r w:rsidRPr="00543988">
        <w:rPr>
          <w:rFonts w:ascii="Arial" w:eastAsia="Times New Roman" w:hAnsi="Arial" w:cs="Arial"/>
          <w:kern w:val="1"/>
          <w:lang w:eastAsia="pl-PL"/>
        </w:rPr>
        <w:t xml:space="preserve">protokoły odbiorów końcowych, podpisanych pomiędzy Wykonawcą a jego </w:t>
      </w:r>
      <w:r w:rsidRPr="00FD227C">
        <w:rPr>
          <w:rFonts w:ascii="Arial" w:eastAsia="Times New Roman" w:hAnsi="Arial" w:cs="Arial"/>
          <w:kern w:val="1"/>
          <w:lang w:eastAsia="pl-PL"/>
        </w:rPr>
        <w:t>podwykonawcami i dalszymi podwykonawcami. W przypadku, jeśli w tych protokołach zawarte będą zastrzeżenia co do jakości wykonywanych robót Wykonawca, podwykonawcy lub dalsi podwykonawcy zobligowani są do przedstawienia dokumentu potwierdzającego usunięcie stwierdzonych wad.</w:t>
      </w:r>
    </w:p>
    <w:p w14:paraId="2E93AA8C" w14:textId="412F33F2" w:rsidR="00EE22D2" w:rsidRPr="00FD227C" w:rsidRDefault="00EE22D2" w:rsidP="00B60518">
      <w:pPr>
        <w:numPr>
          <w:ilvl w:val="0"/>
          <w:numId w:val="15"/>
        </w:numPr>
        <w:spacing w:after="0" w:line="240" w:lineRule="auto"/>
        <w:ind w:left="1440" w:hanging="360"/>
        <w:jc w:val="both"/>
        <w:rPr>
          <w:rFonts w:ascii="Arial" w:eastAsia="Times New Roman" w:hAnsi="Arial" w:cs="Arial"/>
          <w:kern w:val="1"/>
          <w:lang w:eastAsia="pl-PL"/>
        </w:rPr>
      </w:pPr>
      <w:r w:rsidRPr="00FD227C">
        <w:rPr>
          <w:rFonts w:ascii="Arial" w:eastAsia="Times New Roman" w:hAnsi="Arial" w:cs="Arial"/>
          <w:kern w:val="1"/>
          <w:lang w:eastAsia="pl-PL"/>
        </w:rPr>
        <w:t xml:space="preserve">Odbiór końcowy przeprowadzany będzie przez komisję przy udziale upoważnionych przedstawicieli Zamawiającego oraz w obecności Wykonawcy; </w:t>
      </w:r>
      <w:r w:rsidRPr="00FD227C">
        <w:rPr>
          <w:rFonts w:ascii="Arial" w:eastAsia="MS Mincho" w:hAnsi="Arial" w:cs="Arial"/>
          <w:lang w:eastAsia="pl-PL"/>
        </w:rPr>
        <w:t>Roboty podlegać będą odbiorowi pod kątem zgodności z dokumentacją, prawidłowości wykonania, zgodności z zasadami sztuki budowlanej i konserwatorskiej oraz przepisami określającymi warunki wykonania i odbioru robót budowlanych;</w:t>
      </w:r>
      <w:r w:rsidRPr="00FD227C">
        <w:rPr>
          <w:rFonts w:ascii="Arial" w:eastAsia="Times New Roman" w:hAnsi="Arial" w:cs="Arial"/>
          <w:kern w:val="1"/>
          <w:lang w:eastAsia="pl-PL"/>
        </w:rPr>
        <w:t xml:space="preserve"> </w:t>
      </w:r>
    </w:p>
    <w:p w14:paraId="2D726EDB" w14:textId="4AE88F06" w:rsidR="00F23533" w:rsidRPr="00FD227C" w:rsidRDefault="00F23533" w:rsidP="00B60518">
      <w:pPr>
        <w:pStyle w:val="Akapitzlist"/>
        <w:numPr>
          <w:ilvl w:val="0"/>
          <w:numId w:val="3"/>
        </w:numPr>
        <w:rPr>
          <w:rFonts w:ascii="Arial" w:hAnsi="Arial" w:cs="Arial"/>
          <w:kern w:val="1"/>
          <w:sz w:val="22"/>
          <w:szCs w:val="22"/>
        </w:rPr>
      </w:pPr>
      <w:r w:rsidRPr="00FD227C">
        <w:rPr>
          <w:rFonts w:ascii="Arial" w:hAnsi="Arial" w:cs="Arial"/>
          <w:kern w:val="1"/>
          <w:sz w:val="22"/>
          <w:szCs w:val="22"/>
        </w:rPr>
        <w:t xml:space="preserve">Nie </w:t>
      </w:r>
      <w:r w:rsidR="00EA0108" w:rsidRPr="00FD227C">
        <w:rPr>
          <w:rFonts w:ascii="Arial" w:hAnsi="Arial" w:cs="Arial"/>
          <w:kern w:val="1"/>
          <w:sz w:val="22"/>
          <w:szCs w:val="22"/>
        </w:rPr>
        <w:t xml:space="preserve">później </w:t>
      </w:r>
      <w:r w:rsidRPr="00FD227C">
        <w:rPr>
          <w:rFonts w:ascii="Arial" w:hAnsi="Arial" w:cs="Arial"/>
          <w:kern w:val="1"/>
          <w:sz w:val="22"/>
          <w:szCs w:val="22"/>
        </w:rPr>
        <w:t>niż w dniu odbioru końcowego Wykonawca zobowiązany jest do dostarczenia Zamawiającemu kompletnej dokumentacji konserwatorskiej (2 egzemplarze w wersji papierowej plus 2x wersja elektroniczna w plikach *.pdf).</w:t>
      </w:r>
    </w:p>
    <w:p w14:paraId="0CF37BEC" w14:textId="77777777" w:rsidR="00EE22D2"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FD227C">
        <w:rPr>
          <w:rFonts w:ascii="Arial" w:eastAsia="MS Mincho" w:hAnsi="Arial" w:cs="Arial"/>
          <w:lang w:eastAsia="pl-PL"/>
        </w:rPr>
        <w:t>Z czynności odbioru końcowego robót zostanie komisyjnie spisany protokół zawierający wszelkie dokonane w toku odbioru</w:t>
      </w:r>
      <w:r w:rsidRPr="00543988">
        <w:rPr>
          <w:rFonts w:ascii="Arial" w:eastAsia="MS Mincho" w:hAnsi="Arial" w:cs="Arial"/>
          <w:lang w:eastAsia="pl-PL"/>
        </w:rPr>
        <w:t xml:space="preserve"> ustalenia, dotyczące istniejących wad, jak też terminy wyznaczone na usunięcie stwierdzonych wad przy odbiorze oraz podpisy osób uczestniczących w odbiorze;</w:t>
      </w:r>
    </w:p>
    <w:p w14:paraId="5699631E" w14:textId="222F4B36" w:rsidR="00117847" w:rsidRPr="00543988" w:rsidRDefault="00117847" w:rsidP="00840A76">
      <w:pPr>
        <w:spacing w:after="0" w:line="240" w:lineRule="auto"/>
        <w:ind w:left="1440"/>
        <w:jc w:val="both"/>
        <w:rPr>
          <w:rFonts w:ascii="Arial" w:eastAsia="Times New Roman" w:hAnsi="Arial" w:cs="Arial"/>
          <w:kern w:val="1"/>
          <w:lang w:eastAsia="pl-PL"/>
        </w:rPr>
      </w:pPr>
    </w:p>
    <w:p w14:paraId="41CEE29D" w14:textId="0B652752"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ma prawo odmówić przeprowadzenia odbioru końcowego Przedmiotu umowy, jeżeli po przystąpieniu do czynności odbioru zostanie stwierdzone, że Przedmiot umowy nie osiągnął gotowości do odbioru z powodu nie zakończenia robót, niewłaściwego ich wykonania lub nie przeprowadzenia wszystkich prób;</w:t>
      </w:r>
      <w:r w:rsidRPr="00543988">
        <w:rPr>
          <w:rFonts w:ascii="Arial" w:eastAsia="Times New Roman" w:hAnsi="Arial" w:cs="Arial"/>
          <w:lang w:eastAsia="pl-PL"/>
        </w:rPr>
        <w:t xml:space="preserve"> w szczególności Zamawiający może podjąć decyzję o przerwaniu odbioru, jeżeli w czasie tych czynności ujawniono istnienie wad</w:t>
      </w:r>
      <w:r w:rsidR="003C3464" w:rsidRPr="00543988">
        <w:rPr>
          <w:rFonts w:ascii="Arial" w:eastAsia="Times New Roman" w:hAnsi="Arial" w:cs="Arial"/>
          <w:lang w:eastAsia="pl-PL"/>
        </w:rPr>
        <w:t xml:space="preserve"> istotnych</w:t>
      </w:r>
      <w:r w:rsidRPr="00543988">
        <w:rPr>
          <w:rFonts w:ascii="Arial" w:eastAsia="Times New Roman" w:hAnsi="Arial" w:cs="Arial"/>
          <w:lang w:eastAsia="pl-PL"/>
        </w:rPr>
        <w:t xml:space="preserve">, które uniemożliwiają użytkowanie Przedmiotu umowy zgodnie z przeznaczeniem - aż do czasu usunięcia tych wad. Wady usuwa Wykonawca na własny koszt. W takiej sytuacji stosuje się odpowiednio postanowienia zawarte w </w:t>
      </w:r>
      <w:proofErr w:type="spellStart"/>
      <w:r w:rsidRPr="00543988">
        <w:rPr>
          <w:rFonts w:ascii="Arial" w:eastAsia="Times New Roman" w:hAnsi="Arial" w:cs="Arial"/>
          <w:lang w:eastAsia="pl-PL"/>
        </w:rPr>
        <w:t>ppkt</w:t>
      </w:r>
      <w:proofErr w:type="spellEnd"/>
      <w:r w:rsidRPr="00543988">
        <w:rPr>
          <w:rFonts w:ascii="Arial" w:eastAsia="Times New Roman" w:hAnsi="Arial" w:cs="Arial"/>
          <w:lang w:eastAsia="pl-PL"/>
        </w:rPr>
        <w:t xml:space="preserve"> h poniżej;</w:t>
      </w:r>
    </w:p>
    <w:p w14:paraId="38D874E1" w14:textId="5D83B2B5" w:rsidR="00F16215" w:rsidRPr="00543988" w:rsidRDefault="003C3464"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W przypadku stwierdzenia, w trakcie odbioru końcowego, wad i usterek Przedmiotu umowy (wykonanie Przedmiotu umowy niezgodnie z dokumentacją, sztuka budowlaną lub normami), które nie są o charakterze istotnym, to jest nie uniemożliwiają użytkowanie Przedmiotu umowy zgodnie z przeznaczeniem oraz nadają się do usunięcia Zamawiający dokona odbioru końcowego, a stwierdzone </w:t>
      </w:r>
      <w:r w:rsidRPr="00543988">
        <w:rPr>
          <w:rFonts w:ascii="Arial" w:eastAsia="Times New Roman" w:hAnsi="Arial" w:cs="Arial"/>
          <w:kern w:val="1"/>
          <w:lang w:eastAsia="pl-PL"/>
        </w:rPr>
        <w:lastRenderedPageBreak/>
        <w:t>wady i usterki zostaną odnotowane w protokole odbioru końcowego i strony ustalą w tym protokole odbioru końcowego termin ich usunięcia z uwzględnieniem czasu niezbędnego na wykonanie prac z tym związanych. Jeśli stwierdzone wady będą miały charakter istotny (tj. będą uniemożliwiały użytkowanie Przedmiotu umowy zgodnie z przeznaczeniem) lecz nadawały się będą do usunięcia, Zamawiający może wstrzymać się z odbiorem do czasu usunięcia takich wad (zgodnie z lit. g) powyżej). Stwierdzone wady istotne zostaną odnotowane w protokole wad, a strony w protokole tym ustalą również termin usunięcia takich wad istotnych z uwzględnieniem czasu niezbędnego na wykonanie prac z tym związanych. Wyznaczenie terminu usunięcia wad istotnych nie oznacza przedłużenia terminu wykonania robót budowlanych, o którym mowa w § 4 ust. 1 pkt. 1). W takiej sytuacji Wykonawca zobowiązany jest do zdemontowania wadliwie wykonanej części, elementu i do wykonania jej ponownie bez wad, bez dodatkowego wynagrodzenia. Wykonawca zobowiązany jest do zawiadomienia Zamawiającego (Inspektora Nadzoru) o usunięciu wad istotnych z prośbą o wyznaczenie terminu na dokonanie odbioru końcowego, w tym odbioru robót zakwestionowanych uprzednio jako wadliwych. Ponowne przystąpienie do odbioru końcowego przez Zamawiającego, nastąpi w ciągu 3 dni roboczych od daty ponownego zgłoszenia przez Wykonawcę gotowości do odbioru. Zamawiający dokona odbioru końcowego w przypadku stwierdzenia usunięcia przez Wykonawcę wszystkich wad istotnych wymienionych w protokole wad.</w:t>
      </w:r>
      <w:r w:rsidR="00F16215" w:rsidRPr="00543988">
        <w:rPr>
          <w:rFonts w:ascii="Arial" w:eastAsia="Times New Roman" w:hAnsi="Arial" w:cs="Arial"/>
          <w:kern w:val="1"/>
          <w:lang w:eastAsia="pl-PL"/>
        </w:rPr>
        <w:t xml:space="preserve"> </w:t>
      </w:r>
    </w:p>
    <w:p w14:paraId="6308BF64"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W przypadku gdy w toku czynności odbioru końcowego zostaną stwierdzone  wady (wykonanie Przedmiotu umowy niezgodnie z dokumentacją, sztuka budowlaną lub normami) , które nie nadają się do usunięcia to wówczas:</w:t>
      </w:r>
    </w:p>
    <w:p w14:paraId="61A34F7E"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Zamawiający może dokonać odbioru końcowego, obniżając odpowiednio wynagrodzenie Wykonawcy, w przypadku, gdy stwierdzone wady obniżają wartość użytkową lub estetykę przedmiotu odbioru, o ile stwierdzone wady nie uniemożliwiają użytkowania Przedmiotu  umowy zgodnie z przeznaczeniem</w:t>
      </w:r>
    </w:p>
    <w:p w14:paraId="512D91C1" w14:textId="77777777" w:rsidR="00F16215" w:rsidRPr="00543988" w:rsidRDefault="00F16215" w:rsidP="00B60518">
      <w:pPr>
        <w:numPr>
          <w:ilvl w:val="1"/>
          <w:numId w:val="3"/>
        </w:numPr>
        <w:spacing w:after="0" w:line="240" w:lineRule="auto"/>
        <w:ind w:left="216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Zamawiający może odstąpić od umowy, jeżeli stwierdzone wady uniemożliwiają użytkowanie Przedmiotu umowy zgodnie z przeznaczeniem w terminie 60 dni od stwierdzenia tego faktu. W takim przypadku Zamawiającemu przysługuje prawo do obciążenia Wykonawcy kosztami usunięcia wad i wykonania prac  powodujących, że Przedmiot umowy będzie nadawał się do użytkowania. </w:t>
      </w:r>
    </w:p>
    <w:p w14:paraId="5C3D720D"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 xml:space="preserve">Dokonanie przez Zamawiającego odbioru końcowego zostanie potwierdzone </w:t>
      </w:r>
      <w:r w:rsidRPr="00543988">
        <w:rPr>
          <w:rFonts w:ascii="Arial" w:eastAsia="MS Mincho" w:hAnsi="Arial" w:cs="Arial"/>
          <w:b/>
          <w:u w:val="single"/>
          <w:lang w:eastAsia="pl-PL"/>
        </w:rPr>
        <w:t>w protokole odbioru końcowego</w:t>
      </w:r>
      <w:r w:rsidRPr="00543988">
        <w:rPr>
          <w:rFonts w:ascii="Arial" w:eastAsia="MS Mincho" w:hAnsi="Arial" w:cs="Arial"/>
          <w:lang w:eastAsia="pl-PL"/>
        </w:rPr>
        <w:t xml:space="preserve">. </w:t>
      </w:r>
    </w:p>
    <w:p w14:paraId="3C4D4DDD" w14:textId="6969CB18"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lang w:eastAsia="pl-PL"/>
        </w:rPr>
        <w:t xml:space="preserve">Jeżeli odbiór końcowy robót budowlanych zakończy się po upływie terminu określonego </w:t>
      </w:r>
      <w:r w:rsidRPr="00543988">
        <w:rPr>
          <w:rFonts w:ascii="Arial" w:eastAsia="Times New Roman" w:hAnsi="Arial" w:cs="Arial"/>
          <w:kern w:val="1"/>
          <w:lang w:eastAsia="pl-PL"/>
        </w:rPr>
        <w:t xml:space="preserve">w § 4 ust. 1 pkt </w:t>
      </w:r>
      <w:r w:rsidR="00323338"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 </w:t>
      </w:r>
      <w:r w:rsidRPr="00543988">
        <w:rPr>
          <w:rFonts w:ascii="Arial" w:eastAsia="Times New Roman" w:hAnsi="Arial" w:cs="Arial"/>
          <w:kern w:val="1"/>
          <w:lang w:eastAsia="pl-PL"/>
        </w:rPr>
        <w:t xml:space="preserve">wskutek niedochowania przez Wykonawcę obowiązku określonego w </w:t>
      </w:r>
      <w:proofErr w:type="spellStart"/>
      <w:r w:rsidRPr="00543988">
        <w:rPr>
          <w:rFonts w:ascii="Arial" w:eastAsia="Times New Roman" w:hAnsi="Arial" w:cs="Arial"/>
          <w:kern w:val="1"/>
          <w:lang w:eastAsia="pl-PL"/>
        </w:rPr>
        <w:t>ppkt</w:t>
      </w:r>
      <w:proofErr w:type="spellEnd"/>
      <w:r w:rsidRPr="00543988">
        <w:rPr>
          <w:rFonts w:ascii="Arial" w:eastAsia="Times New Roman" w:hAnsi="Arial" w:cs="Arial"/>
          <w:kern w:val="1"/>
          <w:lang w:eastAsia="pl-PL"/>
        </w:rPr>
        <w:t xml:space="preserve"> c powyżej lub w przypadku stwierdzenia przez Zamawiającego w trakcie przeprowadzania odbioru końcowego  wad </w:t>
      </w:r>
      <w:r w:rsidR="003C3464" w:rsidRPr="00543988">
        <w:rPr>
          <w:rFonts w:ascii="Arial" w:eastAsia="Times New Roman" w:hAnsi="Arial" w:cs="Arial"/>
          <w:kern w:val="1"/>
          <w:lang w:eastAsia="pl-PL"/>
        </w:rPr>
        <w:t xml:space="preserve">istotnych </w:t>
      </w:r>
      <w:r w:rsidRPr="00543988">
        <w:rPr>
          <w:rFonts w:ascii="Arial" w:eastAsia="Times New Roman" w:hAnsi="Arial" w:cs="Arial"/>
          <w:kern w:val="1"/>
          <w:lang w:eastAsia="pl-PL"/>
        </w:rPr>
        <w:t>Przedmiotu umowy lub braku gotowości do odbioru</w:t>
      </w:r>
      <w:r w:rsidRPr="00543988">
        <w:rPr>
          <w:rFonts w:ascii="Arial" w:eastAsia="Times New Roman" w:hAnsi="Arial" w:cs="Arial"/>
          <w:lang w:eastAsia="pl-PL"/>
        </w:rPr>
        <w:t>, to w takim przypadku termin wykonania robót budowlanych,</w:t>
      </w:r>
      <w:r w:rsidRPr="00543988">
        <w:rPr>
          <w:rFonts w:ascii="Arial" w:eastAsia="Times New Roman" w:hAnsi="Arial" w:cs="Arial"/>
          <w:b/>
          <w:lang w:eastAsia="pl-PL"/>
        </w:rPr>
        <w:t xml:space="preserve"> </w:t>
      </w:r>
      <w:r w:rsidRPr="00543988">
        <w:rPr>
          <w:rFonts w:ascii="Arial" w:eastAsia="Times New Roman" w:hAnsi="Arial" w:cs="Arial"/>
          <w:kern w:val="1"/>
          <w:lang w:eastAsia="pl-PL"/>
        </w:rPr>
        <w:t xml:space="preserve">o którym mowa w § 4 ust. 1 pkt </w:t>
      </w:r>
      <w:r w:rsidR="00064EE3" w:rsidRPr="00543988">
        <w:rPr>
          <w:rFonts w:ascii="Arial" w:eastAsia="Times New Roman" w:hAnsi="Arial" w:cs="Arial"/>
          <w:kern w:val="1"/>
          <w:lang w:eastAsia="pl-PL"/>
        </w:rPr>
        <w:t>1</w:t>
      </w:r>
      <w:r w:rsidRPr="00543988">
        <w:rPr>
          <w:rFonts w:ascii="Arial" w:eastAsia="Times New Roman" w:hAnsi="Arial" w:cs="Arial"/>
          <w:kern w:val="1"/>
          <w:lang w:eastAsia="pl-PL"/>
        </w:rPr>
        <w:t xml:space="preserve"> </w:t>
      </w:r>
      <w:r w:rsidRPr="00543988">
        <w:rPr>
          <w:rFonts w:ascii="Arial" w:eastAsia="Times New Roman" w:hAnsi="Arial" w:cs="Arial"/>
          <w:lang w:eastAsia="pl-PL"/>
        </w:rPr>
        <w:t xml:space="preserve">nie został przez Wykonawcę dochowany, </w:t>
      </w:r>
      <w:r w:rsidRPr="00543988">
        <w:rPr>
          <w:rFonts w:ascii="Arial" w:eastAsia="Times New Roman" w:hAnsi="Arial" w:cs="Arial"/>
          <w:kern w:val="1"/>
          <w:lang w:eastAsia="pl-PL"/>
        </w:rPr>
        <w:t xml:space="preserve">a Zamawiający zachowuje prawo do naliczenia kar umownych za zwłokę w wykonaniu robót budowlanych, o których mowa  w § 17 ust. 2 pkt 2 </w:t>
      </w:r>
      <w:r w:rsidRPr="00543988">
        <w:rPr>
          <w:rFonts w:ascii="Arial" w:eastAsia="Times New Roman" w:hAnsi="Arial" w:cs="Arial"/>
          <w:lang w:eastAsia="pl-PL"/>
        </w:rPr>
        <w:t>niniejszej umowy.</w:t>
      </w:r>
    </w:p>
    <w:p w14:paraId="7CB0FBC3"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końcowy potwierdza wykonanie i zakończenie realizacji całego Przedmiotu umowy.</w:t>
      </w:r>
    </w:p>
    <w:p w14:paraId="2CB757EF"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MS Mincho" w:hAnsi="Arial" w:cs="Arial"/>
          <w:lang w:eastAsia="pl-PL"/>
        </w:rPr>
        <w:t>Bieg terminów dla dochodzenia uprawnień z tytułu rękojmi bądź gwarancji rozpoczyna się z chwilą dokonania przez Zamawiającego odbioru końcowego robót.</w:t>
      </w:r>
    </w:p>
    <w:p w14:paraId="10B53B7A" w14:textId="77777777" w:rsidR="00F16215" w:rsidRPr="00543988" w:rsidRDefault="00F16215" w:rsidP="00B60518">
      <w:pPr>
        <w:numPr>
          <w:ilvl w:val="0"/>
          <w:numId w:val="3"/>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Dokonanie przez Zamawiającego  odbioru końcowego Przedmiotu umowy stanowi podstawę do dokonania końcowego rozliczenia finansowego z Wykonawcą. </w:t>
      </w:r>
    </w:p>
    <w:p w14:paraId="13B76E05" w14:textId="77777777" w:rsidR="00F16215" w:rsidRPr="00543988" w:rsidRDefault="00F16215">
      <w:pPr>
        <w:spacing w:after="0" w:line="240" w:lineRule="auto"/>
        <w:ind w:left="1440"/>
        <w:rPr>
          <w:rFonts w:ascii="Arial" w:eastAsia="Times New Roman" w:hAnsi="Arial" w:cs="Arial"/>
          <w:kern w:val="1"/>
          <w:lang w:eastAsia="pl-PL"/>
        </w:rPr>
      </w:pPr>
    </w:p>
    <w:p w14:paraId="7F048037"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odbiorów gwarancyjnych:</w:t>
      </w:r>
    </w:p>
    <w:p w14:paraId="6AB7CC58"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lastRenderedPageBreak/>
        <w:t xml:space="preserve">odbiory gwarancyjne przeprowadzane są komisyjnie przy udziale upoważnionych przedstawicieli Zamawiającego i Wykonawcy i polegają na ocenie robót związanych z usunięciem wad ujawnionych w okresie rękojmi lub gwarancji jakości. </w:t>
      </w:r>
    </w:p>
    <w:p w14:paraId="28272A4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odbiory gwarancyjne potwierdzone są protokołem, sporządzanym w trakcie przeglądu po usunięciu wad ujawnionych w okresie rękojmi lub gwarancji,</w:t>
      </w:r>
    </w:p>
    <w:p w14:paraId="018EC01E"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 xml:space="preserve">oprócz odbiorów gwarancyjnych związanych z usunięciem wad ujawnionych w okresie rękojmi lub gwarancji jakości, o których mowa w powyżej w pkt a i pkt b powyżej, odbiory gwarancyjne będą przeprowadzane będą również po dokonaniu corocznych przeglądów gwarancyjnych. Przeglądy gwarancyjne Przedmiotu umowy będą przeprowadzane przy udziale Wykonawcy i Zamawiającego co roku w dniu każdej kolejnej rocznicy odbioru końcowego, do czasu upływu terminu gwarancji lub rękojmi (w zależności od tego, które zdarzenie wystąpi później), przy czym ostatni przegląd gwarancyjny przeprowadza się nie później niż 2 miesiące przed upływem terminów gwarancji i rękojmi. </w:t>
      </w:r>
    </w:p>
    <w:p w14:paraId="5C6CE0D7" w14:textId="77777777" w:rsidR="00F16215" w:rsidRPr="00543988" w:rsidRDefault="00F16215" w:rsidP="00B60518">
      <w:pPr>
        <w:numPr>
          <w:ilvl w:val="0"/>
          <w:numId w:val="5"/>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Nieobecność Wykonawcy nie wstrzymuje przeprowadzenia odbioru gwarancyjnego lub przeglądu gwarancyjnego, a Zamawiający jest wówczas zobowiązany przesłać Wykonawcy protokół z przeglądu gwarancyjnego  wraz z wezwaniem do usunięcia wad  ujawnionych w trakcie przeglądu, zgodnie z postanowieniami § 15 niniejszej umowy. Przeglądy gwarancyjne dotyczą oceny stanu technicznego Przedmiotu umowy oraz wskazania ewentualnych wad ujawnionych w okresie rękojmi lub gwarancji i oceny robót wykonanych w związku z usunięciem wad ujawnionych w trakcie przeprowadzonego przeglądu. Z przeglądu gwarancyjnego strony spisują protokół stwierdzający wady albo ich brak. W razie stwierdzenia wad, zastosowanie mają postanowienia § 15 niniejszej Umowy.</w:t>
      </w:r>
    </w:p>
    <w:p w14:paraId="57FA7CCF" w14:textId="77777777" w:rsidR="00F16215" w:rsidRPr="00543988" w:rsidRDefault="00F16215">
      <w:pPr>
        <w:spacing w:after="0" w:line="240" w:lineRule="auto"/>
        <w:ind w:left="1440"/>
        <w:jc w:val="both"/>
        <w:rPr>
          <w:rFonts w:ascii="Arial" w:eastAsia="Times New Roman" w:hAnsi="Arial" w:cs="Arial"/>
          <w:kern w:val="1"/>
          <w:lang w:eastAsia="pl-PL"/>
        </w:rPr>
      </w:pPr>
    </w:p>
    <w:p w14:paraId="3F92FB4C" w14:textId="77777777" w:rsidR="00F16215" w:rsidRPr="00543988" w:rsidRDefault="00F16215" w:rsidP="00B60518">
      <w:pPr>
        <w:numPr>
          <w:ilvl w:val="0"/>
          <w:numId w:val="11"/>
        </w:numPr>
        <w:spacing w:after="200" w:line="240" w:lineRule="auto"/>
        <w:ind w:left="1080" w:hanging="360"/>
        <w:jc w:val="both"/>
        <w:rPr>
          <w:rFonts w:ascii="Arial" w:eastAsia="Times New Roman" w:hAnsi="Arial" w:cs="Arial"/>
          <w:b/>
          <w:kern w:val="1"/>
          <w:lang w:eastAsia="pl-PL"/>
        </w:rPr>
      </w:pPr>
      <w:r w:rsidRPr="00543988">
        <w:rPr>
          <w:rFonts w:ascii="Arial" w:eastAsia="Times New Roman" w:hAnsi="Arial" w:cs="Arial"/>
          <w:b/>
          <w:kern w:val="1"/>
          <w:u w:val="single"/>
          <w:lang w:eastAsia="pl-PL"/>
        </w:rPr>
        <w:t>W odniesieniu do odbioru pogwarancyjnego:</w:t>
      </w:r>
    </w:p>
    <w:p w14:paraId="04BF743F" w14:textId="77777777" w:rsidR="00F16215" w:rsidRPr="00543988" w:rsidRDefault="00F16215" w:rsidP="0014458C">
      <w:pPr>
        <w:numPr>
          <w:ilvl w:val="0"/>
          <w:numId w:val="1"/>
        </w:numPr>
        <w:spacing w:after="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dokonywany jest po upływie okresu rękojmi i gwarancji i służy potwierdzeniu usunięcia wszystkich wad ujawnionych w okresie rękojmi i gwarancji. W przypadku nie usunięcia wad stwierdzonych w trakcie przeglądów  gwarancyjnych  lub zgłoszonych  w okresie rękojmi i gwarancji, zakończenie czynności odbioru pogwarancyjnego następuje po usunięciu wszystkich wad zgłoszonych lub stwierdzonych w okresie gwarancji lub rękojmi.</w:t>
      </w:r>
    </w:p>
    <w:p w14:paraId="3FDB3C00" w14:textId="77777777" w:rsidR="00F16215" w:rsidRPr="00543988" w:rsidRDefault="00F16215" w:rsidP="00B60518">
      <w:pPr>
        <w:numPr>
          <w:ilvl w:val="0"/>
          <w:numId w:val="1"/>
        </w:numPr>
        <w:spacing w:after="200" w:line="240" w:lineRule="auto"/>
        <w:ind w:left="1440" w:hanging="360"/>
        <w:jc w:val="both"/>
        <w:rPr>
          <w:rFonts w:ascii="Arial" w:eastAsia="Times New Roman" w:hAnsi="Arial" w:cs="Arial"/>
          <w:kern w:val="1"/>
          <w:lang w:eastAsia="pl-PL"/>
        </w:rPr>
      </w:pPr>
      <w:r w:rsidRPr="00543988">
        <w:rPr>
          <w:rFonts w:ascii="Arial" w:eastAsia="Times New Roman" w:hAnsi="Arial" w:cs="Arial"/>
          <w:kern w:val="1"/>
          <w:lang w:eastAsia="pl-PL"/>
        </w:rPr>
        <w:t>odbiór pogwarancyjny jest dokonywany przez Zamawiającego przy udziale Wykonawcy. Z odbioru pogwarancyjnego sporządza się protokół odbioru pogwarancyjnego, który jest podpisywany po usunięciu wszystkich wad. Dokonanie odbioru pogwarancyjnego i podpisanie protokołu odbioru pogwarancyjnego zwalnia Wykonawcę z wszystkich zobowiązań wynikających z Umowy dotyczących usuwania wad.</w:t>
      </w:r>
    </w:p>
    <w:p w14:paraId="58999ECB" w14:textId="77777777" w:rsidR="00F16215" w:rsidRPr="00543988" w:rsidRDefault="00F16215">
      <w:pPr>
        <w:spacing w:after="0" w:line="240" w:lineRule="auto"/>
        <w:jc w:val="center"/>
        <w:rPr>
          <w:rFonts w:ascii="Arial" w:eastAsia="MS Mincho" w:hAnsi="Arial" w:cs="Arial"/>
          <w:b/>
          <w:lang w:eastAsia="pl-PL"/>
        </w:rPr>
      </w:pPr>
      <w:r w:rsidRPr="00543988">
        <w:rPr>
          <w:rFonts w:ascii="Arial" w:eastAsia="MS Mincho" w:hAnsi="Arial" w:cs="Arial"/>
          <w:b/>
          <w:lang w:eastAsia="pl-PL"/>
        </w:rPr>
        <w:t>§ 6</w:t>
      </w:r>
    </w:p>
    <w:p w14:paraId="2B01BA94" w14:textId="77777777" w:rsidR="008A5DEB" w:rsidRPr="00543988" w:rsidRDefault="008A5DEB" w:rsidP="008A5DEB">
      <w:pPr>
        <w:spacing w:before="240" w:after="0" w:line="240" w:lineRule="auto"/>
        <w:contextualSpacing/>
        <w:jc w:val="center"/>
        <w:rPr>
          <w:rFonts w:ascii="Arial" w:eastAsia="MS Mincho" w:hAnsi="Arial" w:cs="Arial"/>
          <w:b/>
          <w:lang w:eastAsia="pl-PL"/>
        </w:rPr>
      </w:pPr>
      <w:r w:rsidRPr="00543988">
        <w:rPr>
          <w:rFonts w:ascii="Arial" w:eastAsia="MS Mincho" w:hAnsi="Arial" w:cs="Arial"/>
          <w:b/>
          <w:lang w:eastAsia="pl-PL"/>
        </w:rPr>
        <w:t>Wynagrodzenie. Płatności</w:t>
      </w:r>
    </w:p>
    <w:p w14:paraId="7C5F8EA9" w14:textId="56C3B74A" w:rsidR="008A5DEB" w:rsidRPr="00543988" w:rsidRDefault="008A5DEB" w:rsidP="00B60518">
      <w:pPr>
        <w:numPr>
          <w:ilvl w:val="0"/>
          <w:numId w:val="24"/>
        </w:numPr>
        <w:tabs>
          <w:tab w:val="left" w:pos="360"/>
          <w:tab w:val="left" w:pos="426"/>
        </w:tabs>
        <w:spacing w:before="240" w:after="0" w:line="240" w:lineRule="auto"/>
        <w:ind w:left="426" w:hanging="426"/>
        <w:jc w:val="both"/>
        <w:rPr>
          <w:rFonts w:ascii="Arial" w:eastAsia="Times New Roman" w:hAnsi="Arial" w:cs="Arial"/>
          <w:kern w:val="1"/>
          <w:lang w:eastAsia="pl-PL"/>
        </w:rPr>
      </w:pPr>
      <w:r w:rsidRPr="00543988">
        <w:rPr>
          <w:rFonts w:ascii="Arial" w:eastAsia="Times New Roman" w:hAnsi="Arial" w:cs="Arial"/>
          <w:kern w:val="1"/>
          <w:lang w:eastAsia="pl-PL"/>
        </w:rPr>
        <w:t xml:space="preserve">Wykonawca za wykonanie pełnego zakresu robót stanowiących Przedmiot umowy otrzyma wynagrodzenie </w:t>
      </w:r>
      <w:r w:rsidRPr="00543988">
        <w:rPr>
          <w:rFonts w:ascii="Arial" w:eastAsia="Times New Roman" w:hAnsi="Arial" w:cs="Arial"/>
          <w:b/>
          <w:kern w:val="1"/>
          <w:lang w:eastAsia="pl-PL"/>
        </w:rPr>
        <w:t>w kwocie ......................................................... złotych brutto</w:t>
      </w:r>
      <w:r w:rsidRPr="00543988">
        <w:rPr>
          <w:rFonts w:ascii="Arial" w:eastAsia="Times New Roman" w:hAnsi="Arial" w:cs="Arial"/>
          <w:kern w:val="1"/>
          <w:lang w:eastAsia="pl-PL"/>
        </w:rPr>
        <w:t xml:space="preserve"> (słownie złotych: ...................................................................), w tym należny podatek od towarów i usług, rozliczone na podstawie ilości wykonanych i odebranych robót, na podstawie kosztorysu powykonawczego </w:t>
      </w:r>
      <w:r w:rsidRPr="00543988">
        <w:rPr>
          <w:rFonts w:ascii="Arial" w:eastAsia="Times New Roman" w:hAnsi="Arial" w:cs="Arial"/>
          <w:b/>
          <w:kern w:val="1"/>
          <w:lang w:eastAsia="pl-PL"/>
        </w:rPr>
        <w:t>według niezmiennych cen jednostkowych określonych</w:t>
      </w:r>
      <w:r w:rsidRPr="00543988">
        <w:rPr>
          <w:rFonts w:ascii="Arial" w:eastAsia="Times New Roman" w:hAnsi="Arial" w:cs="Arial"/>
          <w:kern w:val="1"/>
          <w:lang w:eastAsia="pl-PL"/>
        </w:rPr>
        <w:t xml:space="preserve"> </w:t>
      </w:r>
      <w:r w:rsidRPr="00543988">
        <w:rPr>
          <w:rFonts w:ascii="Arial" w:eastAsia="Times New Roman" w:hAnsi="Arial" w:cs="Arial"/>
          <w:b/>
          <w:kern w:val="1"/>
          <w:lang w:eastAsia="pl-PL"/>
        </w:rPr>
        <w:t xml:space="preserve">w kosztorysie ofertowym </w:t>
      </w:r>
      <w:r w:rsidRPr="00543988">
        <w:rPr>
          <w:rFonts w:ascii="Arial" w:eastAsia="Times New Roman" w:hAnsi="Arial" w:cs="Arial"/>
          <w:kern w:val="1"/>
          <w:lang w:eastAsia="pl-PL"/>
        </w:rPr>
        <w:t xml:space="preserve">stanowiącym </w:t>
      </w:r>
      <w:r w:rsidRPr="00543988">
        <w:rPr>
          <w:rFonts w:ascii="Arial" w:eastAsia="Times New Roman" w:hAnsi="Arial" w:cs="Arial"/>
          <w:b/>
          <w:kern w:val="1"/>
          <w:lang w:eastAsia="pl-PL"/>
        </w:rPr>
        <w:t>załącznik nr 4</w:t>
      </w:r>
      <w:r w:rsidRPr="00543988">
        <w:rPr>
          <w:rFonts w:ascii="Arial" w:eastAsia="Times New Roman" w:hAnsi="Arial" w:cs="Arial"/>
          <w:kern w:val="1"/>
          <w:lang w:eastAsia="pl-PL"/>
        </w:rPr>
        <w:t xml:space="preserve"> do niniejszej Umowy, </w:t>
      </w:r>
    </w:p>
    <w:p w14:paraId="78F0F3DC"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Strony ustalają, że obowiązującą ich formą wynagrodzenia jest </w:t>
      </w:r>
      <w:r w:rsidRPr="00543988">
        <w:rPr>
          <w:rFonts w:ascii="Arial" w:eastAsia="Times New Roman" w:hAnsi="Arial" w:cs="Arial"/>
          <w:b/>
          <w:lang w:eastAsia="pl-PL"/>
        </w:rPr>
        <w:t>wynagrodzenie kosztorysowe</w:t>
      </w:r>
      <w:r w:rsidRPr="00543988">
        <w:rPr>
          <w:rFonts w:ascii="Arial" w:eastAsia="Times New Roman" w:hAnsi="Arial" w:cs="Arial"/>
          <w:lang w:eastAsia="pl-PL"/>
        </w:rPr>
        <w:t>. Stawki cen jednostkowych podane przez Wykonawcę w kosztorysie ofertowym nie ulegną zmianie w ciągu realizacji zamówienia.</w:t>
      </w:r>
    </w:p>
    <w:p w14:paraId="4EC8328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 xml:space="preserve">Za ostateczną wartość wykonanych robót budowlanych określającą ostateczna wysokość wynagrodzenia Wykonawcy, Strony uznają ilość faktycznie wykonanych robót (przerób) – tj. iloczyn ilości wykonanych i odebranych robót budowlanych, ustalonych na podstawie </w:t>
      </w:r>
      <w:r w:rsidRPr="00543988">
        <w:rPr>
          <w:rFonts w:ascii="Arial" w:eastAsia="Times New Roman" w:hAnsi="Arial" w:cs="Arial"/>
          <w:lang w:eastAsia="pl-PL"/>
        </w:rPr>
        <w:lastRenderedPageBreak/>
        <w:t>sprawdzonych i zatwierdzonych przez Inspektora nadzoru obmiarów i odpowiadających im określonych Umową i Ofertą cen jednostkowych zawartych w kosztorysie ofertowym.</w:t>
      </w:r>
    </w:p>
    <w:p w14:paraId="71479619" w14:textId="77777777" w:rsidR="008A5DEB" w:rsidRPr="00543988" w:rsidRDefault="008A5DEB" w:rsidP="00B60518">
      <w:pPr>
        <w:numPr>
          <w:ilvl w:val="0"/>
          <w:numId w:val="24"/>
        </w:numPr>
        <w:tabs>
          <w:tab w:val="left" w:pos="360"/>
          <w:tab w:val="left" w:pos="426"/>
        </w:tabs>
        <w:spacing w:after="0" w:line="240" w:lineRule="auto"/>
        <w:ind w:left="426" w:hanging="426"/>
        <w:jc w:val="both"/>
        <w:rPr>
          <w:rFonts w:ascii="Arial" w:eastAsia="Times New Roman" w:hAnsi="Arial" w:cs="Arial"/>
          <w:kern w:val="1"/>
          <w:lang w:eastAsia="pl-PL"/>
        </w:rPr>
      </w:pPr>
      <w:r w:rsidRPr="00543988">
        <w:rPr>
          <w:rFonts w:ascii="Arial" w:eastAsia="Times New Roman" w:hAnsi="Arial" w:cs="Arial"/>
          <w:lang w:eastAsia="pl-PL"/>
        </w:rPr>
        <w:t>W przypadku, gdy ilość faktycznie wykonanych robót będzie odbiegała od ilości robót wynikających z zestawienia prac planowanych (przedmiaru robót) będącego podstawą obliczenia wynagrodzenia kosztorysowego, wynagrodzenie określone w ust. 1 zostanie proporcjonalnie zmniejszone lub zwiększone przy zachowaniu cen jednostkowych zawartych w kosztorysie ofertowym, w następujący sposób:</w:t>
      </w:r>
    </w:p>
    <w:p w14:paraId="62561F3D"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zmniejszenia wynagrodzenia określonego w ust. 1, wynikające z rzeczywistego przerobu przyjmuje się do rozliczenia zgodnie z obmiarem i nie wymaga to sporządzenia aneksu.</w:t>
      </w:r>
    </w:p>
    <w:p w14:paraId="1CF93F34" w14:textId="77777777" w:rsidR="008A5DEB" w:rsidRPr="00543988" w:rsidRDefault="008A5DEB" w:rsidP="00B60518">
      <w:pPr>
        <w:numPr>
          <w:ilvl w:val="1"/>
          <w:numId w:val="25"/>
        </w:numPr>
        <w:spacing w:after="0" w:line="240" w:lineRule="auto"/>
        <w:ind w:left="709" w:hanging="283"/>
        <w:jc w:val="both"/>
        <w:rPr>
          <w:rFonts w:ascii="Arial" w:eastAsia="Times New Roman" w:hAnsi="Arial" w:cs="Arial"/>
          <w:lang w:eastAsia="pl-PL"/>
        </w:rPr>
      </w:pPr>
      <w:r w:rsidRPr="00543988">
        <w:rPr>
          <w:rFonts w:ascii="Arial" w:eastAsia="Times New Roman" w:hAnsi="Arial" w:cs="Arial"/>
          <w:lang w:eastAsia="pl-PL"/>
        </w:rPr>
        <w:t>w przypadku zwiększenia wynagrodzenia określonego w ust. 1, zmiana wynagrodzenia wymaga formy pisemnego aneksu pod rygorem nieważności</w:t>
      </w:r>
    </w:p>
    <w:p w14:paraId="4F5A1C1F" w14:textId="700BD6CD" w:rsidR="00D36ED8" w:rsidRPr="00543988" w:rsidRDefault="008A5DEB" w:rsidP="00D36ED8">
      <w:pPr>
        <w:numPr>
          <w:ilvl w:val="0"/>
          <w:numId w:val="24"/>
        </w:numPr>
        <w:tabs>
          <w:tab w:val="left" w:pos="284"/>
        </w:tabs>
        <w:spacing w:after="0" w:line="240" w:lineRule="auto"/>
        <w:ind w:left="284" w:hanging="284"/>
        <w:jc w:val="both"/>
        <w:rPr>
          <w:rFonts w:ascii="Arial" w:eastAsia="Times New Roman" w:hAnsi="Arial" w:cs="Arial"/>
          <w:b/>
          <w:kern w:val="1"/>
          <w:lang w:eastAsia="pl-PL"/>
        </w:rPr>
      </w:pPr>
      <w:r w:rsidRPr="00543988">
        <w:rPr>
          <w:rFonts w:ascii="Arial" w:eastAsia="Times New Roman" w:hAnsi="Arial" w:cs="Arial"/>
          <w:spacing w:val="-1"/>
          <w:lang w:eastAsia="pl-PL"/>
        </w:rPr>
        <w:t>Rozliczenie i wypłata wynagrodzenia Wykonawcy</w:t>
      </w:r>
      <w:r w:rsidRPr="00543988">
        <w:rPr>
          <w:rFonts w:ascii="Arial" w:eastAsia="Times New Roman" w:hAnsi="Arial" w:cs="Arial"/>
          <w:lang w:eastAsia="pl-PL"/>
        </w:rPr>
        <w:t xml:space="preserve"> </w:t>
      </w:r>
      <w:r w:rsidRPr="00543988">
        <w:rPr>
          <w:rFonts w:ascii="Arial" w:eastAsia="Times New Roman" w:hAnsi="Arial" w:cs="Arial"/>
          <w:spacing w:val="-2"/>
          <w:lang w:eastAsia="pl-PL"/>
        </w:rPr>
        <w:t>z</w:t>
      </w:r>
      <w:r w:rsidRPr="00543988">
        <w:rPr>
          <w:rFonts w:ascii="Arial" w:eastAsia="Times New Roman" w:hAnsi="Arial" w:cs="Arial"/>
          <w:lang w:eastAsia="pl-PL"/>
        </w:rPr>
        <w:t>a w</w:t>
      </w:r>
      <w:r w:rsidRPr="00543988">
        <w:rPr>
          <w:rFonts w:ascii="Arial" w:eastAsia="Times New Roman" w:hAnsi="Arial" w:cs="Arial"/>
          <w:spacing w:val="-2"/>
          <w:lang w:eastAsia="pl-PL"/>
        </w:rPr>
        <w:t>y</w:t>
      </w:r>
      <w:r w:rsidRPr="00543988">
        <w:rPr>
          <w:rFonts w:ascii="Arial" w:eastAsia="Times New Roman" w:hAnsi="Arial" w:cs="Arial"/>
          <w:lang w:eastAsia="pl-PL"/>
        </w:rPr>
        <w:t>k</w:t>
      </w:r>
      <w:r w:rsidRPr="00543988">
        <w:rPr>
          <w:rFonts w:ascii="Arial" w:eastAsia="Times New Roman" w:hAnsi="Arial" w:cs="Arial"/>
          <w:spacing w:val="1"/>
          <w:lang w:eastAsia="pl-PL"/>
        </w:rPr>
        <w:t>onan</w:t>
      </w:r>
      <w:r w:rsidRPr="00543988">
        <w:rPr>
          <w:rFonts w:ascii="Arial" w:eastAsia="Times New Roman" w:hAnsi="Arial" w:cs="Arial"/>
          <w:lang w:eastAsia="pl-PL"/>
        </w:rPr>
        <w:t xml:space="preserve">ie </w:t>
      </w:r>
      <w:r w:rsidRPr="00543988">
        <w:rPr>
          <w:rFonts w:ascii="Arial" w:eastAsia="Times New Roman" w:hAnsi="Arial" w:cs="Arial"/>
          <w:spacing w:val="1"/>
          <w:lang w:eastAsia="pl-PL"/>
        </w:rPr>
        <w:t>P</w:t>
      </w:r>
      <w:r w:rsidRPr="00543988">
        <w:rPr>
          <w:rFonts w:ascii="Arial" w:eastAsia="Times New Roman" w:hAnsi="Arial" w:cs="Arial"/>
          <w:spacing w:val="-1"/>
          <w:lang w:eastAsia="pl-PL"/>
        </w:rPr>
        <w:t>r</w:t>
      </w:r>
      <w:r w:rsidRPr="00543988">
        <w:rPr>
          <w:rFonts w:ascii="Arial" w:eastAsia="Times New Roman" w:hAnsi="Arial" w:cs="Arial"/>
          <w:spacing w:val="-2"/>
          <w:lang w:eastAsia="pl-PL"/>
        </w:rPr>
        <w:t>z</w:t>
      </w:r>
      <w:r w:rsidRPr="00543988">
        <w:rPr>
          <w:rFonts w:ascii="Arial" w:eastAsia="Times New Roman" w:hAnsi="Arial" w:cs="Arial"/>
          <w:spacing w:val="1"/>
          <w:lang w:eastAsia="pl-PL"/>
        </w:rPr>
        <w:t>ed</w:t>
      </w:r>
      <w:r w:rsidRPr="00543988">
        <w:rPr>
          <w:rFonts w:ascii="Arial" w:eastAsia="Times New Roman" w:hAnsi="Arial" w:cs="Arial"/>
          <w:spacing w:val="2"/>
          <w:lang w:eastAsia="pl-PL"/>
        </w:rPr>
        <w:t>m</w:t>
      </w:r>
      <w:r w:rsidRPr="00543988">
        <w:rPr>
          <w:rFonts w:ascii="Arial" w:eastAsia="Times New Roman" w:hAnsi="Arial" w:cs="Arial"/>
          <w:lang w:eastAsia="pl-PL"/>
        </w:rPr>
        <w:t>i</w:t>
      </w:r>
      <w:r w:rsidRPr="00543988">
        <w:rPr>
          <w:rFonts w:ascii="Arial" w:eastAsia="Times New Roman" w:hAnsi="Arial" w:cs="Arial"/>
          <w:spacing w:val="1"/>
          <w:lang w:eastAsia="pl-PL"/>
        </w:rPr>
        <w:t>ot</w:t>
      </w:r>
      <w:r w:rsidRPr="00543988">
        <w:rPr>
          <w:rFonts w:ascii="Arial" w:eastAsia="Times New Roman" w:hAnsi="Arial" w:cs="Arial"/>
          <w:lang w:eastAsia="pl-PL"/>
        </w:rPr>
        <w:t xml:space="preserve">u </w:t>
      </w:r>
      <w:r w:rsidRPr="00543988">
        <w:rPr>
          <w:rFonts w:ascii="Arial" w:eastAsia="Times New Roman" w:hAnsi="Arial" w:cs="Arial"/>
          <w:spacing w:val="-1"/>
          <w:lang w:eastAsia="pl-PL"/>
        </w:rPr>
        <w:t>um</w:t>
      </w:r>
      <w:r w:rsidRPr="00543988">
        <w:rPr>
          <w:rFonts w:ascii="Arial" w:eastAsia="Times New Roman" w:hAnsi="Arial" w:cs="Arial"/>
          <w:spacing w:val="1"/>
          <w:lang w:eastAsia="pl-PL"/>
        </w:rPr>
        <w:t>o</w:t>
      </w:r>
      <w:r w:rsidRPr="00543988">
        <w:rPr>
          <w:rFonts w:ascii="Arial" w:eastAsia="Times New Roman" w:hAnsi="Arial" w:cs="Arial"/>
          <w:lang w:eastAsia="pl-PL"/>
        </w:rPr>
        <w:t>wy nastąpi na podstawie faktur częściow</w:t>
      </w:r>
      <w:r w:rsidR="002C0B37" w:rsidRPr="00543988">
        <w:rPr>
          <w:rFonts w:ascii="Arial" w:eastAsia="Times New Roman" w:hAnsi="Arial" w:cs="Arial"/>
          <w:lang w:eastAsia="pl-PL"/>
        </w:rPr>
        <w:t>ych</w:t>
      </w:r>
      <w:r w:rsidRPr="00543988">
        <w:rPr>
          <w:rFonts w:ascii="Arial" w:eastAsia="Times New Roman" w:hAnsi="Arial" w:cs="Arial"/>
          <w:lang w:eastAsia="pl-PL"/>
        </w:rPr>
        <w:t xml:space="preserve"> i faktury końcowej wystawionych przez Wykonawcę obejmujących wynagrodzenie za wykonanie robót budowlanych zrealizowanych w ramach Przedmiotu umowy</w:t>
      </w:r>
      <w:r w:rsidR="00D36ED8" w:rsidRPr="00543988">
        <w:rPr>
          <w:rFonts w:ascii="Arial" w:eastAsia="Times New Roman" w:hAnsi="Arial" w:cs="Arial"/>
          <w:lang w:eastAsia="pl-PL"/>
        </w:rPr>
        <w:t>, następująco:</w:t>
      </w:r>
      <w:r w:rsidR="00D36ED8" w:rsidRPr="00543988">
        <w:rPr>
          <w:rFonts w:ascii="Arial" w:eastAsia="Times New Roman" w:hAnsi="Arial" w:cs="Arial"/>
          <w:b/>
          <w:lang w:eastAsia="pl-PL"/>
        </w:rPr>
        <w:t xml:space="preserve"> </w:t>
      </w:r>
      <w:r w:rsidR="00D36ED8" w:rsidRPr="00543988">
        <w:rPr>
          <w:rFonts w:ascii="Arial" w:eastAsia="Arial" w:hAnsi="Arial" w:cs="Arial"/>
          <w:b/>
          <w:kern w:val="2"/>
        </w:rPr>
        <w:t>faktury częściowe po odbiorach częściowych robót budowlanych, (dopuszcza się fakturowanie z okresem rozliczeniowym nie krótszym niż 1 miesiąc, faktura końcowa po odbiorze końcowym</w:t>
      </w:r>
      <w:r w:rsidR="0014458C">
        <w:rPr>
          <w:rFonts w:ascii="Arial" w:eastAsia="Arial" w:hAnsi="Arial" w:cs="Arial"/>
          <w:b/>
          <w:kern w:val="2"/>
        </w:rPr>
        <w:t>)</w:t>
      </w:r>
      <w:r w:rsidR="00D36ED8" w:rsidRPr="00543988">
        <w:rPr>
          <w:rFonts w:ascii="Arial" w:eastAsia="Arial" w:hAnsi="Arial" w:cs="Arial"/>
          <w:b/>
          <w:kern w:val="2"/>
        </w:rPr>
        <w:t>.</w:t>
      </w:r>
    </w:p>
    <w:p w14:paraId="42EBA880"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lang w:eastAsia="pl-PL"/>
        </w:rPr>
      </w:pPr>
      <w:r w:rsidRPr="00543988">
        <w:rPr>
          <w:rFonts w:ascii="Arial" w:eastAsia="Times New Roman" w:hAnsi="Arial" w:cs="Arial"/>
          <w:lang w:eastAsia="pl-PL"/>
        </w:rPr>
        <w:t>Podstawą do wystawienia przez Wykonawcę faktury częściowej i jej zapłaty</w:t>
      </w:r>
      <w:r w:rsidRPr="00543988">
        <w:rPr>
          <w:rFonts w:ascii="Arial" w:eastAsia="Times New Roman" w:hAnsi="Arial" w:cs="Arial"/>
          <w:b/>
          <w:lang w:eastAsia="pl-PL"/>
        </w:rPr>
        <w:t xml:space="preserve"> </w:t>
      </w:r>
      <w:r w:rsidRPr="00543988">
        <w:rPr>
          <w:rFonts w:ascii="Arial" w:eastAsia="Times New Roman" w:hAnsi="Arial" w:cs="Arial"/>
          <w:lang w:eastAsia="pl-PL"/>
        </w:rPr>
        <w:t xml:space="preserve">przez Zamawiającego jest protokół odbioru częściowego robót podpisane przez Inspektora Nadzoru i Kierownika Budowy, </w:t>
      </w:r>
    </w:p>
    <w:p w14:paraId="65ABFBBB" w14:textId="77777777" w:rsidR="008A5DEB" w:rsidRPr="00543988" w:rsidRDefault="008A5DEB" w:rsidP="00B60518">
      <w:pPr>
        <w:numPr>
          <w:ilvl w:val="0"/>
          <w:numId w:val="24"/>
        </w:numPr>
        <w:tabs>
          <w:tab w:val="left" w:pos="360"/>
        </w:tabs>
        <w:suppressAutoHyphens/>
        <w:spacing w:after="0" w:line="240" w:lineRule="auto"/>
        <w:ind w:left="360" w:hanging="360"/>
        <w:jc w:val="both"/>
        <w:rPr>
          <w:rFonts w:ascii="Arial" w:eastAsia="Times New Roman" w:hAnsi="Arial" w:cs="Arial"/>
          <w:strike/>
          <w:lang w:eastAsia="pl-PL"/>
        </w:rPr>
      </w:pPr>
      <w:r w:rsidRPr="00543988">
        <w:rPr>
          <w:rFonts w:ascii="Arial" w:eastAsia="Times New Roman" w:hAnsi="Arial" w:cs="Arial"/>
          <w:lang w:eastAsia="pl-PL"/>
        </w:rPr>
        <w:t>Podstawą do wystawienia faktury końcowej i jej zapłaty przez Zamawiającego będzie protokół odbioru końcowego robót podpisany przez Inspektora Nadzoru i Kierownika Budowy.</w:t>
      </w:r>
    </w:p>
    <w:p w14:paraId="11E52ED8"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MS Mincho" w:hAnsi="Arial" w:cs="Arial"/>
          <w:lang w:eastAsia="pl-PL"/>
        </w:rPr>
        <w:t xml:space="preserve">Zamawiający zapłaci Wykonawcy należne wynagrodzenie na podstawie faktur VAT i dokumentów, o których mowa w niniejszym paragrafie, przelewem na rachunek bankowy Wykonawcy wskazany na fakturze oraz wskazany na dzień zlecenia przelewu w wykazie podmiotów, o których mowa w art. 96b ust. 1 ustawy o podatku od towarów i usług, w terminie do 30 dni od daty otrzymania przez Zamawiającego prawidłowo wystawionej faktury. </w:t>
      </w:r>
      <w:r w:rsidRPr="00543988">
        <w:rPr>
          <w:rFonts w:ascii="Arial" w:eastAsia="Times New Roman" w:hAnsi="Arial" w:cs="Arial"/>
          <w:bCs/>
          <w:lang w:eastAsia="pl-PL"/>
        </w:rPr>
        <w:t>Błędnie wystawiona faktura spowoduje, konieczność jej poprawienia (korekty) a zapłata wynagrodzenia w takiej sytuacji nastąpi w terminie do 30 dni licząc od daty dostarczenia przez Wykonawcę poprawionej faktury.</w:t>
      </w:r>
    </w:p>
    <w:p w14:paraId="2042DC41"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Warunkiem zapłaty jakiejkolwiek należności wynikających z faktur, o których mowa w ust. 5 niniejszego paragrafu, jest przedłożenie wraz z fakturą dokumentów wskazanych w niniejszym paragrafie, w tym w szczególności pisemnych oświadczeń (co najmniej o treści odpowiadającej treści Załącznika nr 1 do niniejszej umowy) wszystkich zatrudnionych za zgodą Zamawiającego podwykonawców lub dalszych podwykonawców, podpisanych przez osoby upoważnione do ich reprezentacji, zgodnie z wymaganiami określonymi w niniejszej umowie  i innych dokumentów określonych w niniejszym paragrafie.</w:t>
      </w:r>
    </w:p>
    <w:p w14:paraId="40085D8A" w14:textId="77777777" w:rsidR="008A5DEB" w:rsidRPr="00543988" w:rsidRDefault="008A5DEB" w:rsidP="00B60518">
      <w:pPr>
        <w:numPr>
          <w:ilvl w:val="0"/>
          <w:numId w:val="24"/>
        </w:numPr>
        <w:tabs>
          <w:tab w:val="left" w:pos="284"/>
        </w:tabs>
        <w:spacing w:after="0" w:line="240" w:lineRule="auto"/>
        <w:ind w:left="284" w:hanging="284"/>
        <w:jc w:val="both"/>
        <w:rPr>
          <w:rFonts w:ascii="Arial" w:eastAsia="Times New Roman" w:hAnsi="Arial" w:cs="Arial"/>
          <w:kern w:val="1"/>
          <w:lang w:eastAsia="pl-PL"/>
        </w:rPr>
      </w:pPr>
      <w:r w:rsidRPr="00543988">
        <w:rPr>
          <w:rFonts w:ascii="Arial" w:eastAsia="Times New Roman" w:hAnsi="Arial" w:cs="Arial"/>
          <w:lang w:eastAsia="pl-PL"/>
        </w:rPr>
        <w:t>W przypadku, gdy Wykonawca zlecił Podwykonawcy/ Podwykonawcom wykonanie części prac stanowiących Przedmiot umowy każdorazowo do faktury, o której mowa w ust. 6 lub 7 niniejszego paragrafu, Wykonawca zobowiązany jest dołączyć:</w:t>
      </w:r>
    </w:p>
    <w:p w14:paraId="1BF94C41"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dokument podpisany</w:t>
      </w:r>
      <w:r w:rsidRPr="00543988">
        <w:rPr>
          <w:rFonts w:ascii="Arial" w:eastAsia="Times New Roman" w:hAnsi="Arial" w:cs="Arial"/>
          <w:lang w:eastAsia="pl-PL"/>
        </w:rPr>
        <w:t xml:space="preserve"> przez podwykonawców lub dalszych podwykonawcę, w którym wskaże zakres prac wykonywanych przez Wykonawcę, podwykonawców lub dalszych podwykonawców oraz stosowny podział należności objętej daną fakturą pomiędzy Wykonawcą i podwykonawcami lub dalszymi podwykonawcami, sporządzony na podstawie protokołów stanowiących podstawę do wystawienia faktury potwierdzonej prze Inspektora Nadzoru, Wykonawcę i podwykonawcę lub dalszych podwykonawców,</w:t>
      </w:r>
    </w:p>
    <w:p w14:paraId="45EF1A47"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wykaz rozliczenia umów</w:t>
      </w:r>
      <w:r w:rsidRPr="00543988">
        <w:rPr>
          <w:rFonts w:ascii="Arial" w:eastAsia="Times New Roman" w:hAnsi="Arial" w:cs="Arial"/>
          <w:lang w:eastAsia="pl-PL"/>
        </w:rPr>
        <w:t xml:space="preserve"> zawartych z podwykonawcami oraz umów zawartych przez podwykonawców z dalszymi podwykonawcami, sporządzony według wzoru stanowiącego załącznik nr 3 do niniejszej umowy;</w:t>
      </w:r>
    </w:p>
    <w:p w14:paraId="00CFE645"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oświadczenie Wykonawcy</w:t>
      </w:r>
      <w:r w:rsidRPr="00543988">
        <w:rPr>
          <w:rFonts w:ascii="Arial" w:eastAsia="Times New Roman" w:hAnsi="Arial" w:cs="Arial"/>
          <w:lang w:eastAsia="pl-PL"/>
        </w:rPr>
        <w:t xml:space="preserve"> o kwotach należnych wszystkim podwykonawcom lub wszystkim dalszym podwykonawcom  robót budowlanych, dostaw i usług ;</w:t>
      </w:r>
    </w:p>
    <w:p w14:paraId="42C19BB0"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oświadczenia wszystkich podwykonawców oraz dalszych podwykonawców</w:t>
      </w:r>
      <w:r w:rsidRPr="00543988">
        <w:rPr>
          <w:rFonts w:ascii="Arial" w:eastAsia="Times New Roman" w:hAnsi="Arial" w:cs="Arial"/>
          <w:lang w:eastAsia="pl-PL"/>
        </w:rPr>
        <w:t xml:space="preserve"> uczestniczących w realizacji zamówienia (robót dostaw, usług objętych daną faktura składaną przez Wykonawcę), zawierającego co najmniej informacje jak we wzorze oświadczenia stanowiącego załącznik nr 1, potwierdzającego otrzymanie przez </w:t>
      </w:r>
      <w:r w:rsidRPr="00543988">
        <w:rPr>
          <w:rFonts w:ascii="Arial" w:eastAsia="Times New Roman" w:hAnsi="Arial" w:cs="Arial"/>
          <w:lang w:eastAsia="pl-PL"/>
        </w:rPr>
        <w:lastRenderedPageBreak/>
        <w:t xml:space="preserve">podwykonawców oraz dalszych podwykonawców wynagrodzenia za wykonanie prac objętych daną fakturą a - w przypadku gdy oświadczenia podwykonawców  i dalszych podwykonawców będą składane przez Wykonawcę do faktur końcowych muszą one potwierdzać otrzymanie przez podwykonawców oraz dalszych podwykonawców całości wynagrodzenia z tytułu umów zawartych z Wykonawcą lub  w wypadku dalszych podwykonawców – z tytułu umów zawartych z podwykonawcami lub dalszym podwykonawcami, a dotyczących wykonania robót, usług, dostaw stanowiących Przedmiotu umowy. </w:t>
      </w:r>
    </w:p>
    <w:p w14:paraId="187E98BD"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kserokopie faktur</w:t>
      </w:r>
      <w:r w:rsidRPr="00543988">
        <w:rPr>
          <w:rFonts w:ascii="Arial" w:eastAsia="Times New Roman" w:hAnsi="Arial" w:cs="Arial"/>
          <w:lang w:eastAsia="pl-PL"/>
        </w:rPr>
        <w:t xml:space="preserve"> wystawionych przez Podwykonawców, którzy wykonywali roboty, usługi lub dostawy w ramach składanej faktury, potwierdzonych przez Podwykonawców „za zgodność z oryginałem”,</w:t>
      </w:r>
    </w:p>
    <w:p w14:paraId="4BB65BE2"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potwierdzenie przelewu</w:t>
      </w:r>
      <w:r w:rsidRPr="00543988">
        <w:rPr>
          <w:rFonts w:ascii="Arial" w:eastAsia="Times New Roman" w:hAnsi="Arial" w:cs="Arial"/>
          <w:lang w:eastAsia="pl-PL"/>
        </w:rPr>
        <w:t xml:space="preserve"> na rachunek bankowy Podwykonawcy, którzy wykonywali roboty, usługi lub dostawy w ramach składanej faktury kwoty/ kwot wskazanej/ wskazanych na fakturze/ fakturach wystawionych przez tych Podwykonawców ewentualnie wraz z kserokopią innego dokumentu świadczącego o dokonaniu na rzecz podwykonawcy zapłaty całości wynagrodzenia za wykonane przez podwykonawcę prace w ramach składanej faktury.</w:t>
      </w:r>
    </w:p>
    <w:p w14:paraId="2DEFC30C" w14:textId="77777777" w:rsidR="008A5DEB" w:rsidRPr="00543988" w:rsidRDefault="008A5DEB" w:rsidP="00B60518">
      <w:pPr>
        <w:numPr>
          <w:ilvl w:val="1"/>
          <w:numId w:val="25"/>
        </w:numPr>
        <w:spacing w:after="0" w:line="240" w:lineRule="auto"/>
        <w:ind w:left="993" w:hanging="426"/>
        <w:jc w:val="both"/>
        <w:rPr>
          <w:rFonts w:ascii="Arial" w:eastAsia="Times New Roman" w:hAnsi="Arial" w:cs="Arial"/>
          <w:lang w:eastAsia="pl-PL"/>
        </w:rPr>
      </w:pPr>
      <w:r w:rsidRPr="00543988">
        <w:rPr>
          <w:rFonts w:ascii="Arial" w:eastAsia="Times New Roman" w:hAnsi="Arial" w:cs="Arial"/>
          <w:b/>
          <w:u w:val="single"/>
          <w:lang w:eastAsia="pl-PL"/>
        </w:rPr>
        <w:t xml:space="preserve">Oświadczenie Wykonawcy </w:t>
      </w:r>
      <w:r w:rsidRPr="00543988">
        <w:rPr>
          <w:rFonts w:ascii="Arial" w:eastAsia="Times New Roman" w:hAnsi="Arial" w:cs="Arial"/>
          <w:lang w:eastAsia="pl-PL"/>
        </w:rPr>
        <w:t>dotyczące przyczyn odmowy zapłaty  wynagrodzenia podwykonawcy  w przypadku zaistnienia takiej sytuacji; Zamawiający uzna te oświadczenia za uzasadniające taka odmowę.</w:t>
      </w:r>
    </w:p>
    <w:p w14:paraId="621A63F2" w14:textId="77777777" w:rsidR="008A5DEB" w:rsidRPr="00543988" w:rsidRDefault="008A5DEB" w:rsidP="008A5DEB">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Każdorazowo, w przypadku przedstawiania przez Wykonawcę kserokopii dokumentów wskazanych powyżej winne one być potwierdzone za zgodność z oryginałem. </w:t>
      </w:r>
    </w:p>
    <w:p w14:paraId="29792AC9"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Wykonawca zobowiązany jest do przedłożenia dokumentów, o których mowa w ust. 10 nie później niż w terminie 7 dni przed upływem terminu płatności faktury doręczonej Zamawiającemu.</w:t>
      </w:r>
    </w:p>
    <w:p w14:paraId="286B1BC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nieprzekazania przez Wykonawcę w terminie o którym mowa w ust. 11, wszystkich dokumentów, o których mowa w ust. 10, w szczególności oświadczeń wszystkich podwykonawców i/lub dalszych podwykonawców, potwierdzających, że wszystkie należności tych podwykonawców z tytułu zrealizowanych przez nich części Przedmiotu umowy zostały uregulowane przez Wykonawcę, termin zapłaty faktury biegnie od momentu złożenia kompletnej faktury, tj. zawierającej wszystkie dokumenty wskazane w niniejszym paragrafie, które winny być dołączone do faktury. W przypadku braku przekazania przez Wykonawcę ww. dokumentów Zamawiający może zatrzymać z faktury częściowej/końcowej kwotę odpowiadająca wysokości wynagrodzenia należnego podwykonawcom lub dalszym podwykonawcom, do momentu dostarczenia przez Wykonawcę wszystkich brakujących dokumentów, o których mowa w ust. 10.</w:t>
      </w:r>
    </w:p>
    <w:p w14:paraId="3014F144"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Zamawiający jest uprawniony do żądania i uzyskania od Wykonawcy niezwłocznie wyjaśnień w przypadku wątpliwości dotyczących dokumentów załączonych przez Wykonawcę do faktury.</w:t>
      </w:r>
    </w:p>
    <w:p w14:paraId="2E7886F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W przypadku nieprzedłożenia oświadczeń któregokolwiek z podwykonawców lub dalszych podwykonawców, Zamawiający ma prawo wstrzymać się z zapłatą należności na rzecz Wykonawcy, do kwoty wynagrodzenia wynikającego z umowy z tym podwykonawcą lub dalszym podwykonawcą, przy czym wstrzymanie to może trwać do czasu przedłożenia wymaganego oświadczenia lub przedłożenia dowodu zapłaty całego wynagrodzenia przewidzianego umową z danym podwykonawcą lub dalszym podwykonawcą lub wydania prawomocnego orzeczenia sądu powszechnego lub polubownego stwierdzającego nieistnienie obowiązku zapłaty na rzecz podwykonawcy lub dalszego podwykonawcy. W przypadku prawomocnego orzeczenia o obowiązku zapłaty na rzecz podwykonawcy lub dalszego podwykonawcy, Zamawiający ma prawo uiścić należność na jego rzecz ze skutkiem zwolnienia z odpowiedniej części długu wobec Wykonawcy. Postanowienia ust. 15 stosuje się odpowiednio.</w:t>
      </w:r>
    </w:p>
    <w:p w14:paraId="60DF3DBF"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częściowego udokumentowania rozliczeń z tytułu umów o podwykonawstwo, Wykonawca otrzyma wynagrodzenie w wysokości pomniejszonej o wysokość wynagrodzenia podwykonawców lub dalszych podwykonawców, jakie nie zostało im wypłacone.</w:t>
      </w:r>
    </w:p>
    <w:p w14:paraId="6F50BE2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 xml:space="preserve">W przypadku niedołączenia przez Wykonawcę do faktury składanej przez Wykonawcę oświadczeń i dokumentów, o których mowa w ust. 10 Zamawiający potrąci z wynagrodzenia Wykonawcy odpowiednią kwotę odpowiadającą kwocie należnej poszczególnym podwykonawcom lub dalszym podwykonawcom na co Wykonawca wyraża zgodę i przekaże </w:t>
      </w:r>
      <w:r w:rsidRPr="00543988">
        <w:rPr>
          <w:rFonts w:ascii="Arial" w:eastAsia="Times New Roman" w:hAnsi="Arial" w:cs="Arial"/>
          <w:lang w:eastAsia="pl-PL"/>
        </w:rPr>
        <w:lastRenderedPageBreak/>
        <w:t>ją na rzecz tych podwykonawców lub dalszych podwykonawców w terminie 30 dni od daty otrzymania przez Zamawiającego dokumentów potwierdzających wykonanie przez podwykonawcę lub dalszego podwykonawcę zleconej mu dostawy, usługi lub roboty budowlanej (faktury, protokołu odbioru itp.).</w:t>
      </w:r>
    </w:p>
    <w:p w14:paraId="079C8C8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podwykonawca, wykonujący część prac stanowiących Przedmiot umowy na podstawie ważnej umowy z Wykonawcą i świadczący je za zgodą Zamawiającego, wystąpi do Zamawiającego z roszczeniem o zapłatę za prace podzlecone, Zamawiający zastrzega sobie prawo wstrzymania zapłaty wynagrodzenia Wykonawcy w zakresie kwoty, o której zapłatę wystąpił podwykonawca, do chwili uregulowania tej należności przez Wykonawcę, jeżeli wynagrodzenie Wykonawcy nie zostało jeszcze wypłacone. W przypadku dokonania zapłaty przez Zamawiającego bezpośrednio na rzecz podwykonawcy lub  dalszego podwykonawcy (w szczególności na podstawie art. 647</w:t>
      </w:r>
      <w:r w:rsidRPr="00543988">
        <w:rPr>
          <w:rFonts w:ascii="Arial" w:eastAsia="Times New Roman" w:hAnsi="Arial" w:cs="Arial"/>
          <w:vertAlign w:val="superscript"/>
          <w:lang w:eastAsia="pl-PL"/>
        </w:rPr>
        <w:t>1</w:t>
      </w:r>
      <w:r w:rsidRPr="00543988">
        <w:rPr>
          <w:rFonts w:ascii="Arial" w:eastAsia="Times New Roman" w:hAnsi="Arial" w:cs="Arial"/>
          <w:lang w:eastAsia="pl-PL"/>
        </w:rPr>
        <w:t>§ 1 k.c.) Wykonawca wyraża zgodę na potrącenie kwot wypłaconych podwykonawcom przez Zamawiającego z zobowiązania Zamawiającego wobec Wykonawcy. Postanowienia ust. 15 stosuje się odpowiednio. W przypadku gdy dokonanie potrącenia nie będzie możliwe (np. w sytuacji gdy wynagrodzenie Wykonawcy zostanie już wypłacone), Wykonawca jest zobowiązany do zwrotu Zamawiającemu wszelkich kwot wypłaconych przez Zamawiającego na  rzecz podwykonawcy.</w:t>
      </w:r>
    </w:p>
    <w:p w14:paraId="1BC707B5"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lang w:eastAsia="pl-PL"/>
        </w:rPr>
        <w:t>W przypadku gdy Wykonawca nie zlecił Podwykonawcy wykonywania żadnych prac, do faktury, o której mowa w ust. 6 lub 7 niniejszego paragrafu, obejmujących wynagrodzenie za wykonanie robót budowlanych realizowanych w ramach Przedmiotu umowy, Wykonawca zobowiązany jest dołączyć swoje oświadczenie o nie zleceniu Podwykonawcy wykonania żadnych prac wchodzących w zakres Przedmiotu umowy.</w:t>
      </w:r>
    </w:p>
    <w:p w14:paraId="3D7F723C"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spacing w:val="-1"/>
          <w:lang w:eastAsia="pl-PL"/>
        </w:rPr>
        <w:t>U</w:t>
      </w:r>
      <w:r w:rsidRPr="00543988">
        <w:rPr>
          <w:rFonts w:ascii="Arial" w:eastAsia="Times New Roman" w:hAnsi="Arial" w:cs="Arial"/>
          <w:spacing w:val="-11"/>
          <w:lang w:eastAsia="pl-PL"/>
        </w:rPr>
        <w:t xml:space="preserve">mowy z Podwykonawcami nie mogą uzależniać </w:t>
      </w:r>
      <w:r w:rsidRPr="00543988">
        <w:rPr>
          <w:rFonts w:ascii="Arial" w:eastAsia="Times New Roman" w:hAnsi="Arial" w:cs="Arial"/>
          <w:spacing w:val="-8"/>
          <w:lang w:eastAsia="pl-PL"/>
        </w:rPr>
        <w:t xml:space="preserve">wypłaty wynagrodzenia Podwykonawcy od zapłaty </w:t>
      </w:r>
      <w:r w:rsidRPr="00543988">
        <w:rPr>
          <w:rFonts w:ascii="Arial" w:eastAsia="Times New Roman" w:hAnsi="Arial" w:cs="Arial"/>
          <w:spacing w:val="-13"/>
          <w:lang w:eastAsia="pl-PL"/>
        </w:rPr>
        <w:t xml:space="preserve">wynagrodzenia przez Zamawiającego na rzecz </w:t>
      </w:r>
      <w:r w:rsidRPr="00543988">
        <w:rPr>
          <w:rFonts w:ascii="Arial" w:eastAsia="Times New Roman" w:hAnsi="Arial" w:cs="Arial"/>
          <w:spacing w:val="-12"/>
          <w:lang w:eastAsia="pl-PL"/>
        </w:rPr>
        <w:t xml:space="preserve">Wykonawcy, jak również nie mogą  uzależniać </w:t>
      </w:r>
      <w:r w:rsidRPr="00543988">
        <w:rPr>
          <w:rFonts w:ascii="Arial" w:eastAsia="Times New Roman" w:hAnsi="Arial" w:cs="Arial"/>
          <w:spacing w:val="-13"/>
          <w:lang w:eastAsia="pl-PL"/>
        </w:rPr>
        <w:t xml:space="preserve">dokonania odbioru prac wykonanych przez Podwykonawcę od dokonania odbioru robót </w:t>
      </w:r>
      <w:r w:rsidRPr="00543988">
        <w:rPr>
          <w:rFonts w:ascii="Arial" w:eastAsia="Times New Roman" w:hAnsi="Arial" w:cs="Arial"/>
          <w:lang w:eastAsia="pl-PL"/>
        </w:rPr>
        <w:t>wykonanych przez Wykonawcę przez Zamawiającego.</w:t>
      </w:r>
    </w:p>
    <w:p w14:paraId="5D4E4C93"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MS Mincho" w:hAnsi="Arial" w:cs="Arial"/>
          <w:lang w:eastAsia="pl-PL"/>
        </w:rPr>
        <w:t>Zamawiający jest płatnikiem podatku VAT i ma numer identyfikacyjny</w:t>
      </w:r>
      <w:r w:rsidRPr="00543988">
        <w:rPr>
          <w:rFonts w:ascii="Arial" w:eastAsia="MS Mincho" w:hAnsi="Arial" w:cs="Arial"/>
          <w:b/>
          <w:lang w:eastAsia="pl-PL"/>
        </w:rPr>
        <w:t>:  675-000-62-57.</w:t>
      </w:r>
    </w:p>
    <w:p w14:paraId="1FDC8902" w14:textId="77777777" w:rsidR="008A5DEB" w:rsidRPr="00543988" w:rsidRDefault="008A5DEB" w:rsidP="00B60518">
      <w:pPr>
        <w:numPr>
          <w:ilvl w:val="0"/>
          <w:numId w:val="24"/>
        </w:numPr>
        <w:spacing w:after="0" w:line="240" w:lineRule="auto"/>
        <w:ind w:left="284" w:hanging="568"/>
        <w:jc w:val="both"/>
        <w:rPr>
          <w:rFonts w:ascii="Arial" w:eastAsia="Times New Roman" w:hAnsi="Arial" w:cs="Arial"/>
          <w:lang w:eastAsia="pl-PL"/>
        </w:rPr>
      </w:pPr>
      <w:r w:rsidRPr="00543988">
        <w:rPr>
          <w:rFonts w:ascii="Arial" w:eastAsia="Times New Roman" w:hAnsi="Arial" w:cs="Arial"/>
          <w:bCs/>
          <w:lang w:eastAsia="pl-P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6A80D0E4" w14:textId="77777777" w:rsidR="008A5DEB" w:rsidRPr="00543988" w:rsidRDefault="008A5DEB" w:rsidP="008A5DEB">
      <w:pPr>
        <w:spacing w:after="0" w:line="240" w:lineRule="auto"/>
        <w:ind w:left="360"/>
        <w:jc w:val="both"/>
        <w:rPr>
          <w:rFonts w:ascii="Arial" w:eastAsia="Times New Roman" w:hAnsi="Arial" w:cs="Arial"/>
          <w:lang w:eastAsia="pl-PL"/>
        </w:rPr>
      </w:pPr>
    </w:p>
    <w:p w14:paraId="6ADA9963" w14:textId="77777777" w:rsidR="008A5DEB" w:rsidRPr="00543988" w:rsidRDefault="008A5DEB" w:rsidP="008A5DEB">
      <w:pPr>
        <w:spacing w:after="0" w:line="240" w:lineRule="auto"/>
        <w:ind w:left="360"/>
        <w:jc w:val="both"/>
        <w:rPr>
          <w:rFonts w:ascii="Arial" w:eastAsia="Times New Roman" w:hAnsi="Arial" w:cs="Arial"/>
          <w:i/>
          <w:lang w:eastAsia="pl-PL"/>
        </w:rPr>
      </w:pPr>
      <w:r w:rsidRPr="00543988">
        <w:rPr>
          <w:rFonts w:ascii="Arial" w:eastAsia="Times New Roman" w:hAnsi="Arial" w:cs="Arial"/>
          <w:i/>
          <w:lang w:eastAsia="pl-PL"/>
        </w:rPr>
        <w:t>* tylko w przypadku gdy stroną umowy są wykonawcy, którzy wspólnie ubiegali się o udzielenie zamówienia (np. w ramach konsorcjum) wprowadzony zostanie zapis:</w:t>
      </w:r>
    </w:p>
    <w:p w14:paraId="5F3B4DA5" w14:textId="77777777" w:rsidR="008A5DEB" w:rsidRPr="00543988" w:rsidRDefault="008A5DEB" w:rsidP="008A5DEB">
      <w:pPr>
        <w:spacing w:after="0" w:line="240" w:lineRule="auto"/>
        <w:ind w:left="360"/>
        <w:jc w:val="both"/>
        <w:rPr>
          <w:rFonts w:ascii="Arial" w:eastAsia="Times New Roman" w:hAnsi="Arial" w:cs="Arial"/>
          <w:lang w:eastAsia="pl-PL"/>
        </w:rPr>
      </w:pPr>
    </w:p>
    <w:p w14:paraId="011E9554" w14:textId="77777777" w:rsidR="008A5DEB" w:rsidRPr="00543988" w:rsidRDefault="008A5DEB" w:rsidP="00B60518">
      <w:pPr>
        <w:numPr>
          <w:ilvl w:val="0"/>
          <w:numId w:val="24"/>
        </w:numPr>
        <w:tabs>
          <w:tab w:val="left" w:pos="360"/>
        </w:tabs>
        <w:spacing w:after="0" w:line="240" w:lineRule="auto"/>
        <w:ind w:left="360" w:hanging="360"/>
        <w:jc w:val="both"/>
        <w:rPr>
          <w:rFonts w:ascii="Arial" w:eastAsia="Times New Roman" w:hAnsi="Arial" w:cs="Arial"/>
          <w:i/>
          <w:lang w:eastAsia="pl-PL"/>
        </w:rPr>
      </w:pPr>
      <w:r w:rsidRPr="00543988">
        <w:rPr>
          <w:rFonts w:ascii="Arial" w:eastAsia="Times New Roman" w:hAnsi="Arial" w:cs="Arial"/>
          <w:i/>
          <w:lang w:eastAsia="pl-PL"/>
        </w:rPr>
        <w:t>Z chwilą uregulowania przez Zamawiającego względem pełnomocnika ustanowionego zgodnie z § 11 ust. 3 niniejszej Umowy należności wynikającej z wystawionej przez niego faktury z tytułu wykonania Przedmiotu umowy, pozostali wykonawcy, którym zamówienie zostało udzielone wspólnie, nie będą rościli względem Zamawiającego żadnych praw do zapłaty za wykonane prace.</w:t>
      </w:r>
    </w:p>
    <w:p w14:paraId="6B653104" w14:textId="77777777" w:rsidR="00E9539B" w:rsidRPr="00543988" w:rsidRDefault="00E9539B" w:rsidP="00B60518">
      <w:pPr>
        <w:spacing w:after="0" w:line="240" w:lineRule="auto"/>
        <w:jc w:val="center"/>
        <w:rPr>
          <w:rFonts w:ascii="Arial" w:eastAsia="MS Mincho" w:hAnsi="Arial" w:cs="Arial"/>
          <w:b/>
          <w:lang w:eastAsia="pl-PL"/>
        </w:rPr>
      </w:pPr>
    </w:p>
    <w:p w14:paraId="33DD9D52" w14:textId="25EF60E6"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7</w:t>
      </w:r>
    </w:p>
    <w:p w14:paraId="57E924F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Konieczne prace dodatkowe</w:t>
      </w:r>
    </w:p>
    <w:p w14:paraId="263CBB5A" w14:textId="77777777" w:rsidR="00B60518" w:rsidRPr="00543988" w:rsidRDefault="00B60518" w:rsidP="00B60518">
      <w:pPr>
        <w:numPr>
          <w:ilvl w:val="1"/>
          <w:numId w:val="26"/>
        </w:numPr>
        <w:shd w:val="clear" w:color="auto" w:fill="FFFFFF"/>
        <w:tabs>
          <w:tab w:val="left" w:pos="567"/>
          <w:tab w:val="left" w:pos="709"/>
          <w:tab w:val="left" w:pos="2328"/>
        </w:tabs>
        <w:spacing w:before="240" w:after="0" w:line="240" w:lineRule="auto"/>
        <w:ind w:left="709" w:hanging="283"/>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i gdy wartość </w:t>
      </w:r>
      <w:r w:rsidRPr="00543988">
        <w:rPr>
          <w:rFonts w:ascii="Arial" w:hAnsi="Arial" w:cs="Arial"/>
        </w:rPr>
        <w:t xml:space="preserve">zmiany </w:t>
      </w:r>
      <w:r w:rsidRPr="00543988">
        <w:rPr>
          <w:rFonts w:ascii="Arial" w:eastAsia="Times New Roman" w:hAnsi="Arial" w:cs="Arial"/>
          <w:lang w:eastAsia="pl-PL"/>
        </w:rPr>
        <w:t xml:space="preserve">nie przekracza 50% kwoty wynagrodzenia, o której to kwocie mowa w § 6 ust. 1, w szczególności: w przypadku </w:t>
      </w:r>
      <w:r w:rsidRPr="00543988">
        <w:rPr>
          <w:rFonts w:ascii="Arial" w:hAnsi="Arial" w:cs="Arial"/>
        </w:rPr>
        <w:t xml:space="preserve">konieczności wykonania </w:t>
      </w:r>
      <w:bookmarkStart w:id="2" w:name="_Hlk499635840"/>
      <w:r w:rsidRPr="00543988">
        <w:rPr>
          <w:rFonts w:ascii="Arial" w:hAnsi="Arial" w:cs="Arial"/>
        </w:rPr>
        <w:t>„koniecznych prac dodatkowych”</w:t>
      </w:r>
      <w:bookmarkEnd w:id="2"/>
      <w:r w:rsidRPr="00543988">
        <w:rPr>
          <w:rFonts w:ascii="Arial" w:hAnsi="Arial" w:cs="Arial"/>
        </w:rPr>
        <w:t>, w sytuacji gdy wykonanie tych robót będzie niezbędne do prawidłowego wykonania Przedmiotu umowy, określonego w § 2 ust. 1 Umowy tj. zgodnego z zasadami wiedzy technicznej i przepisami obowiązującymi  na dzień odbioru końcowego.</w:t>
      </w:r>
    </w:p>
    <w:p w14:paraId="02EC4371"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lastRenderedPageBreak/>
        <w:t>Przez „</w:t>
      </w:r>
      <w:r w:rsidRPr="00543988">
        <w:rPr>
          <w:rFonts w:ascii="Arial" w:hAnsi="Arial" w:cs="Arial"/>
          <w:b/>
        </w:rPr>
        <w:t>konieczne prace dodatkowe</w:t>
      </w:r>
      <w:r w:rsidRPr="00543988">
        <w:rPr>
          <w:rFonts w:ascii="Arial" w:hAnsi="Arial" w:cs="Arial"/>
        </w:rPr>
        <w:t xml:space="preserve">”, o których mowa w ust. 1 niniejszego paragrafu  należy rozumieć prace, które nie były objęte dostarczoną przez Zamawiającego </w:t>
      </w:r>
      <w:r w:rsidRPr="00543988">
        <w:rPr>
          <w:rFonts w:ascii="Arial" w:eastAsia="Times New Roman" w:hAnsi="Arial" w:cs="Arial"/>
          <w:lang w:eastAsia="pl-PL"/>
        </w:rPr>
        <w:t>Dokumentacją projektową ani specyfikacjami technicznymi wykonania i odbioru robót budowlanych oraz przedmiarami robót</w:t>
      </w:r>
      <w:r w:rsidRPr="00543988">
        <w:rPr>
          <w:rFonts w:ascii="Arial" w:hAnsi="Arial" w:cs="Arial"/>
        </w:rPr>
        <w:t>, a są konieczne do wykonania w celu realizacji Przedmiotu umowy, zgodnie ze „sztuką budowlaną”,</w:t>
      </w:r>
      <w:r w:rsidRPr="00543988">
        <w:rPr>
          <w:rFonts w:ascii="Arial" w:eastAsia="Times New Roman" w:hAnsi="Arial" w:cs="Arial"/>
          <w:lang w:eastAsia="pl-PL"/>
        </w:rPr>
        <w:t xml:space="preserve"> w zakresie umożliwiającym użytkowanie Przedmiotu umowy zgodnie z jego przeznaczeniem</w:t>
      </w:r>
      <w:r w:rsidRPr="00543988">
        <w:rPr>
          <w:rFonts w:ascii="Arial" w:hAnsi="Arial" w:cs="Arial"/>
        </w:rPr>
        <w:t xml:space="preserve"> .</w:t>
      </w:r>
    </w:p>
    <w:p w14:paraId="3CE3EE10" w14:textId="77777777" w:rsidR="00B60518" w:rsidRPr="00543988" w:rsidRDefault="00B60518" w:rsidP="00B60518">
      <w:pPr>
        <w:numPr>
          <w:ilvl w:val="1"/>
          <w:numId w:val="26"/>
        </w:numPr>
        <w:shd w:val="clear" w:color="auto" w:fill="FFFFFF"/>
        <w:tabs>
          <w:tab w:val="left" w:pos="426"/>
          <w:tab w:val="left" w:pos="567"/>
          <w:tab w:val="left" w:pos="709"/>
          <w:tab w:val="left" w:pos="2268"/>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W przypadku zaistnienia konieczności wykonania „</w:t>
      </w:r>
      <w:r w:rsidRPr="00543988">
        <w:rPr>
          <w:rFonts w:ascii="Arial" w:hAnsi="Arial" w:cs="Arial"/>
          <w:b/>
        </w:rPr>
        <w:t>koniecznych prac dodatkowych</w:t>
      </w:r>
      <w:r w:rsidRPr="00543988">
        <w:rPr>
          <w:rFonts w:ascii="Arial" w:hAnsi="Arial" w:cs="Arial"/>
        </w:rPr>
        <w:t>”, o których mowa w ust. 1 niniejszego paragrafu, Wykonawca zobowiązany jest do przedstawienia Zamawiającemu na piśmie stanowiska Wykonawcy, zawierającego opis stanu faktycznego przedstawiający okoliczności faktyczne i techniczne uzasadniające konieczność wykonania „koniecznych prac dodatkowych” dla prawidłowego wykonania Przedmiotu umowy, określonego w § 2 ust. 1 Umowy tj. zgodnego z zasadami wiedzy technicznej i obowiązującymi  na dzień odbioru końcowego przepisami, a także  dokumenty wraz z opisem potwierdzające, że „konieczne prace dodatkowe” nie były ujęte w Dokumentacji projektowej ani w specyfikacji technicznej wykonania i odbioru robót budowlanych ani w przedmiarze robót, a także wskazanie zakresu i rozmiaru „koniecznych prac dodatkowych” oraz przedmiaru dla tych prac .</w:t>
      </w:r>
    </w:p>
    <w:p w14:paraId="0F30B582" w14:textId="77777777" w:rsidR="00B60518" w:rsidRPr="00543988" w:rsidRDefault="00B60518" w:rsidP="00B60518">
      <w:pPr>
        <w:numPr>
          <w:ilvl w:val="1"/>
          <w:numId w:val="26"/>
        </w:numPr>
        <w:shd w:val="clear" w:color="auto" w:fill="FFFFFF"/>
        <w:tabs>
          <w:tab w:val="left" w:pos="709"/>
          <w:tab w:val="left" w:pos="2328"/>
        </w:tabs>
        <w:spacing w:after="0" w:line="240" w:lineRule="auto"/>
        <w:ind w:left="709" w:hanging="283"/>
        <w:jc w:val="both"/>
        <w:rPr>
          <w:rFonts w:ascii="Arial" w:eastAsia="Times New Roman" w:hAnsi="Arial" w:cs="Arial"/>
          <w:lang w:eastAsia="pl-PL"/>
        </w:rPr>
      </w:pPr>
      <w:bookmarkStart w:id="3" w:name="_Hlk500151105"/>
      <w:bookmarkStart w:id="4" w:name="_Hlk499633492"/>
      <w:r w:rsidRPr="00543988">
        <w:rPr>
          <w:rFonts w:ascii="Arial" w:hAnsi="Arial" w:cs="Arial"/>
        </w:rPr>
        <w:t xml:space="preserve">Zamawiający zapozna się z treścią pisma Wykonawcy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„koniecznych prac dodatkowych” wskazywanych przez Wykonawcę, Zamawiający przekaże swoje stanowisko Wykonawcy a Wykonawca zobowiązany będzie do  sporządzenia kosztorysu określającego koszt wykonania „koniecznych prac dodatkowych”, zgodnie z zasadami określonymi w niniejszym paragrafie (dalej: </w:t>
      </w:r>
      <w:r w:rsidRPr="00543988">
        <w:rPr>
          <w:rFonts w:ascii="Arial" w:hAnsi="Arial" w:cs="Arial"/>
          <w:b/>
        </w:rPr>
        <w:t>kosztorys koniecznych prac dodatkowych</w:t>
      </w:r>
      <w:r w:rsidRPr="00543988">
        <w:rPr>
          <w:rFonts w:ascii="Arial" w:hAnsi="Arial" w:cs="Arial"/>
        </w:rPr>
        <w:t>).</w:t>
      </w:r>
    </w:p>
    <w:bookmarkEnd w:id="3"/>
    <w:p w14:paraId="5AAFF09A" w14:textId="77777777" w:rsidR="00B60518" w:rsidRPr="00543988" w:rsidRDefault="00B60518" w:rsidP="00B60518">
      <w:pPr>
        <w:numPr>
          <w:ilvl w:val="1"/>
          <w:numId w:val="26"/>
        </w:numPr>
        <w:shd w:val="clear" w:color="auto" w:fill="FFFFFF"/>
        <w:tabs>
          <w:tab w:val="left" w:pos="567"/>
          <w:tab w:val="left" w:pos="709"/>
          <w:tab w:val="left" w:pos="2328"/>
        </w:tabs>
        <w:spacing w:after="0" w:line="240" w:lineRule="auto"/>
        <w:ind w:left="709" w:hanging="283"/>
        <w:jc w:val="both"/>
        <w:rPr>
          <w:rFonts w:ascii="Arial" w:eastAsia="Times New Roman" w:hAnsi="Arial" w:cs="Arial"/>
          <w:lang w:eastAsia="pl-PL"/>
        </w:rPr>
      </w:pPr>
      <w:r w:rsidRPr="00543988">
        <w:rPr>
          <w:rFonts w:ascii="Arial" w:hAnsi="Arial" w:cs="Arial"/>
        </w:rPr>
        <w:t xml:space="preserve">Wykonawca zobowiązany jest do opracowania i przedstawienia Zamawiającemu </w:t>
      </w:r>
      <w:bookmarkEnd w:id="4"/>
      <w:r w:rsidRPr="00543988">
        <w:rPr>
          <w:rFonts w:ascii="Arial" w:hAnsi="Arial" w:cs="Arial"/>
          <w:b/>
        </w:rPr>
        <w:t xml:space="preserve">kosztorysu dla koniecznych prac dodatkowych, </w:t>
      </w:r>
      <w:r w:rsidRPr="00543988">
        <w:rPr>
          <w:rFonts w:ascii="Arial" w:hAnsi="Arial" w:cs="Arial"/>
        </w:rPr>
        <w:t>o którym mowa w ust. 4 niniejszego paragrafu opracowanego według następujących zasad:</w:t>
      </w:r>
    </w:p>
    <w:p w14:paraId="2AAE1C8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ceny jednostkowe robót zostaną przyjęte z kosztorysu ofertowego stanowiącego załącznik nr  4 do niniejszej Umowy,</w:t>
      </w:r>
    </w:p>
    <w:p w14:paraId="74889BE3" w14:textId="77777777" w:rsidR="00B60518" w:rsidRPr="00543988" w:rsidRDefault="00B60518" w:rsidP="00B60518">
      <w:pPr>
        <w:numPr>
          <w:ilvl w:val="0"/>
          <w:numId w:val="27"/>
        </w:numPr>
        <w:spacing w:after="0" w:line="240" w:lineRule="auto"/>
        <w:ind w:left="720" w:hanging="360"/>
        <w:contextualSpacing/>
        <w:jc w:val="both"/>
        <w:rPr>
          <w:rFonts w:ascii="Arial" w:hAnsi="Arial" w:cs="Arial"/>
        </w:rPr>
      </w:pPr>
      <w:r w:rsidRPr="00543988">
        <w:rPr>
          <w:rFonts w:ascii="Arial" w:hAnsi="Arial" w:cs="Arial"/>
        </w:rPr>
        <w:t>w przypadku gdy wystąpią roboty, które nie zostały ujęte w kosztorysie ofertowym stanowiącym załącznik nr 4 do niniejszej Umowy tzn. takie, dla których nie można określić cen jednostkowych zgodnie z pkt 1 powyżej, Wykonawca dokona wyceny tych robót w oparciu o następujące założenia:</w:t>
      </w:r>
    </w:p>
    <w:p w14:paraId="37D14C8D" w14:textId="77777777"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 podstawą do określenia nakładów rzeczowych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73728513" w14:textId="7E4C0EA6"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jednostkowej robót, o których mowa w pkt 2, tj. nieujętych w  kosztorysie ofertowym stanowiącym załącznik nr 4 do niniejszej Umowy zastosowane będą średnie ceny i wskaźniki </w:t>
      </w:r>
      <w:r w:rsidR="0014458C">
        <w:rPr>
          <w:rFonts w:ascii="Arial" w:hAnsi="Arial" w:cs="Arial"/>
        </w:rPr>
        <w:t xml:space="preserve">cenotwórcze </w:t>
      </w:r>
      <w:r w:rsidRPr="00543988">
        <w:rPr>
          <w:rFonts w:ascii="Arial" w:hAnsi="Arial" w:cs="Arial"/>
        </w:rPr>
        <w:t xml:space="preserve">(R (robocizna), M (cena materiałów), S (koszty pracy sprzętu), Ko (koszty ogólne) i Z (zysk) z ostatnich publikowanych zeszytów </w:t>
      </w:r>
      <w:proofErr w:type="spellStart"/>
      <w:r w:rsidRPr="00543988">
        <w:rPr>
          <w:rFonts w:ascii="Arial" w:hAnsi="Arial" w:cs="Arial"/>
        </w:rPr>
        <w:t>Sekocenbud</w:t>
      </w:r>
      <w:proofErr w:type="spellEnd"/>
      <w:r w:rsidR="0014458C">
        <w:rPr>
          <w:rFonts w:ascii="Arial" w:hAnsi="Arial" w:cs="Arial"/>
        </w:rPr>
        <w:t>)</w:t>
      </w:r>
      <w:r w:rsidRPr="00543988">
        <w:rPr>
          <w:rFonts w:ascii="Arial" w:hAnsi="Arial" w:cs="Arial"/>
        </w:rPr>
        <w:t>.</w:t>
      </w:r>
    </w:p>
    <w:p w14:paraId="0B683187" w14:textId="5D17E509" w:rsidR="00B60518" w:rsidRPr="00543988" w:rsidRDefault="00B60518" w:rsidP="00B60518">
      <w:pPr>
        <w:numPr>
          <w:ilvl w:val="0"/>
          <w:numId w:val="28"/>
        </w:numPr>
        <w:spacing w:after="0" w:line="240" w:lineRule="auto"/>
        <w:ind w:left="720" w:hanging="360"/>
        <w:contextualSpacing/>
        <w:jc w:val="both"/>
        <w:rPr>
          <w:rFonts w:ascii="Arial" w:hAnsi="Arial" w:cs="Aria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3740B2D4"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Wykonawca zobowiązany jest do przedstawienia Zamawiającemu „</w:t>
      </w:r>
      <w:r w:rsidRPr="00543988">
        <w:rPr>
          <w:rFonts w:ascii="Arial" w:hAnsi="Arial" w:cs="Arial"/>
          <w:b/>
        </w:rPr>
        <w:t>kosztorysu koniecznych prac dodatkowych</w:t>
      </w:r>
      <w:r w:rsidRPr="00543988">
        <w:rPr>
          <w:rFonts w:ascii="Arial" w:hAnsi="Arial" w:cs="Arial"/>
        </w:rPr>
        <w:t>” do weryfikacji i zatwierdzenia.</w:t>
      </w:r>
    </w:p>
    <w:p w14:paraId="48193DF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bookmarkStart w:id="5" w:name="_Hlk500151409"/>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xml:space="preserve">:, pisemne stanowisko Wykonawcy (ust. 3), opracowany przez Wykonawcę i zatwierdzony przez Zamawiającego </w:t>
      </w:r>
      <w:r w:rsidRPr="00543988">
        <w:rPr>
          <w:rFonts w:ascii="Arial" w:hAnsi="Arial" w:cs="Arial"/>
          <w:b/>
        </w:rPr>
        <w:t>kosztorys koniecznych prac dodatkowych,</w:t>
      </w:r>
      <w:r w:rsidRPr="00543988">
        <w:rPr>
          <w:rFonts w:ascii="Arial" w:hAnsi="Arial" w:cs="Arial"/>
        </w:rPr>
        <w:t xml:space="preserve"> Strony sporządzą, protokół konieczności potwierdzony przez Inspektora nadzoru ze strony Zamawiającego i zatwierdzony przez Strony Umowy reprezentowane przez osoby uprawnione do ich </w:t>
      </w:r>
      <w:r w:rsidRPr="00543988">
        <w:rPr>
          <w:rFonts w:ascii="Arial" w:hAnsi="Arial" w:cs="Arial"/>
        </w:rPr>
        <w:lastRenderedPageBreak/>
        <w:t>reprezentacji. Dokumenty wymienione w zdaniu pierwszym stanowić będą załączniki do protokołu konieczności</w:t>
      </w:r>
      <w:bookmarkEnd w:id="5"/>
      <w:r w:rsidRPr="00543988">
        <w:rPr>
          <w:rFonts w:ascii="Arial" w:hAnsi="Arial" w:cs="Arial"/>
        </w:rPr>
        <w:t>.</w:t>
      </w:r>
    </w:p>
    <w:p w14:paraId="0B6BFDFC"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Protokół konieczności , o którym mowa w ust. 7 wraz z załącznikami będzie podstawą do sporządzenia stosownego aneksu do niniejszej Umowy i wprowadzenia do Umowy zmian wynikających z konieczności wykonania „ koniecznych robót dodatkowych”.</w:t>
      </w:r>
    </w:p>
    <w:p w14:paraId="48FB75AD"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Rozliczenie  „</w:t>
      </w:r>
      <w:r w:rsidRPr="00543988">
        <w:rPr>
          <w:rFonts w:ascii="Arial" w:hAnsi="Arial" w:cs="Arial"/>
          <w:b/>
        </w:rPr>
        <w:t>koniecznych prac dodatkowych</w:t>
      </w:r>
      <w:r w:rsidRPr="00543988">
        <w:rPr>
          <w:rFonts w:ascii="Arial" w:hAnsi="Arial" w:cs="Arial"/>
        </w:rPr>
        <w:t xml:space="preserve">” zostanie dokonane na podstawie ilości wykonanych i odebranych robót  na podstawie kosztorysu powykonawczego (sporządzonego na podstawie książki obmiarów) według niezmiennych cen jednostkowych określonych w </w:t>
      </w:r>
      <w:r w:rsidRPr="00543988">
        <w:rPr>
          <w:rFonts w:ascii="Arial" w:hAnsi="Arial" w:cs="Arial"/>
          <w:b/>
        </w:rPr>
        <w:t>kosztorysie koniecznych prac dodatkowych</w:t>
      </w:r>
      <w:r w:rsidRPr="00543988">
        <w:rPr>
          <w:rFonts w:ascii="Arial" w:hAnsi="Arial" w:cs="Arial"/>
        </w:rPr>
        <w:t>.</w:t>
      </w:r>
    </w:p>
    <w:p w14:paraId="71DE5279" w14:textId="77777777" w:rsidR="00B60518" w:rsidRPr="00543988" w:rsidRDefault="00B60518" w:rsidP="00B60518">
      <w:pPr>
        <w:numPr>
          <w:ilvl w:val="1"/>
          <w:numId w:val="26"/>
        </w:numPr>
        <w:tabs>
          <w:tab w:val="left" w:pos="709"/>
          <w:tab w:val="left" w:pos="2328"/>
        </w:tabs>
        <w:spacing w:after="0" w:line="240" w:lineRule="auto"/>
        <w:ind w:left="709" w:hanging="425"/>
        <w:contextualSpacing/>
        <w:jc w:val="both"/>
        <w:rPr>
          <w:rFonts w:ascii="Arial" w:hAnsi="Arial" w:cs="Arial"/>
        </w:rPr>
      </w:pPr>
      <w:r w:rsidRPr="00543988">
        <w:rPr>
          <w:rFonts w:ascii="Arial" w:hAnsi="Arial" w:cs="Arial"/>
        </w:rPr>
        <w:t>Czas poświęcony na przeprowadzenia procedury, o której mowa w niniejszym paragrafie związanej z pojawianiem się w trakcie realizacji Przedmiotu umowy kwestii „koniecznych prac dodatkowych” liczony od daty przedłożenia Zamawiającemu przez Wykonawcę pisemnego stanowiska, o którym mowa w ust. 3 do czasu podpisania przez Strony Umowy aneksu do niniejszej Umowy, o którym mowa w ust. 8 nie stanowi zwłoki Wykonawcy w realizacji Przedmiotu umowy, jednakże pod warunkiem, iż okoliczność wystąpienia konieczności wykonania „koniecznych prac dodatkowych” nie pozwoliła Wykonawcy na wykonywanie żadnego zakresu robót stanowiących Przedmiot niniejszej umowy i spowodowała konieczność wstrzymania wykonania wszystkich robót stanowiących Przedmiot umowy, co zostało potwierdzone pisemnie i potwierdzone przez Inspektora nadzoru ze strony Zamawiającego.</w:t>
      </w:r>
    </w:p>
    <w:p w14:paraId="790EE9FC" w14:textId="77777777" w:rsidR="00B60518" w:rsidRPr="00543988" w:rsidRDefault="00B60518" w:rsidP="00B60518">
      <w:pPr>
        <w:shd w:val="clear" w:color="auto" w:fill="FFFFFF"/>
        <w:spacing w:after="0" w:line="240" w:lineRule="auto"/>
        <w:jc w:val="both"/>
        <w:rPr>
          <w:rFonts w:ascii="Arial" w:eastAsia="Times New Roman" w:hAnsi="Arial" w:cs="Arial"/>
          <w:lang w:eastAsia="pl-PL"/>
        </w:rPr>
      </w:pPr>
    </w:p>
    <w:p w14:paraId="4C33567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8</w:t>
      </w:r>
    </w:p>
    <w:p w14:paraId="6888FF0D"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Roboty zaniechane; roboty zamienne</w:t>
      </w:r>
    </w:p>
    <w:p w14:paraId="6AAD7E2C" w14:textId="77777777" w:rsidR="00B60518" w:rsidRPr="00543988" w:rsidRDefault="00B60518" w:rsidP="00B60518">
      <w:pPr>
        <w:numPr>
          <w:ilvl w:val="2"/>
          <w:numId w:val="26"/>
        </w:numPr>
        <w:shd w:val="clear" w:color="auto" w:fill="FFFFFF"/>
        <w:tabs>
          <w:tab w:val="left" w:pos="709"/>
          <w:tab w:val="left" w:pos="3048"/>
        </w:tabs>
        <w:spacing w:before="240" w:after="0" w:line="240" w:lineRule="auto"/>
        <w:ind w:left="709" w:hanging="425"/>
        <w:jc w:val="both"/>
        <w:rPr>
          <w:rFonts w:ascii="Arial" w:eastAsia="Times New Roman" w:hAnsi="Arial" w:cs="Arial"/>
          <w:lang w:eastAsia="pl-PL"/>
        </w:rPr>
      </w:pPr>
      <w:r w:rsidRPr="00543988">
        <w:rPr>
          <w:rFonts w:ascii="Arial" w:hAnsi="Arial" w:cs="Arial"/>
        </w:rPr>
        <w:t xml:space="preserve">Zamawiający przewiduje możliwość zmiany Umowy w przypadku wystąpienia w trakcie realizacji Przedmiotu umowy okoliczności, których </w:t>
      </w:r>
      <w:r w:rsidRPr="00543988">
        <w:rPr>
          <w:rFonts w:ascii="Arial" w:eastAsia="Times New Roman" w:hAnsi="Arial" w:cs="Arial"/>
          <w:lang w:eastAsia="pl-PL"/>
        </w:rPr>
        <w:t xml:space="preserve">Zamawiający, działając z należytą starannością, nie mógł przewidzieć, w przypadku </w:t>
      </w:r>
      <w:r w:rsidRPr="00543988">
        <w:rPr>
          <w:rFonts w:ascii="Arial" w:hAnsi="Arial" w:cs="Arial"/>
        </w:rPr>
        <w:t xml:space="preserve">wystąpienia w trakcie realizacji Przedmiotu umowy konieczności wykonania </w:t>
      </w:r>
      <w:r w:rsidRPr="00543988">
        <w:rPr>
          <w:rFonts w:ascii="Arial" w:hAnsi="Arial" w:cs="Arial"/>
          <w:b/>
        </w:rPr>
        <w:t>robót zamiennych</w:t>
      </w:r>
      <w:r w:rsidRPr="00543988">
        <w:rPr>
          <w:rFonts w:ascii="Arial" w:hAnsi="Arial" w:cs="Arial"/>
        </w:rPr>
        <w:t xml:space="preserve"> w stosunku do przewidzianych w Dokumentacji projektowej, w sytuacji gdy wykonanie tych robót będzie niezbędne do prawidłowego wykonania Przedmiotu umowy, określonego w § 2 ust. 1 Umowy tj. zgodnego z zasadami wiedzy technicznej i obowiązującymi  na dzień odbioru końcowego przepisami, na zasadach określonych niniejszym paragrafie.</w:t>
      </w:r>
    </w:p>
    <w:p w14:paraId="1CCE3FC5"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Przez </w:t>
      </w:r>
      <w:r w:rsidRPr="00543988">
        <w:rPr>
          <w:rFonts w:ascii="Arial" w:hAnsi="Arial" w:cs="Arial"/>
          <w:b/>
        </w:rPr>
        <w:t>roboty zamienne</w:t>
      </w:r>
      <w:r w:rsidRPr="00543988">
        <w:rPr>
          <w:rFonts w:ascii="Arial" w:hAnsi="Arial" w:cs="Arial"/>
        </w:rPr>
        <w:t>, o których mowa w ust. 1, należy rozumieć roboty będące następstwem (wynikiem) rozwiązań zamiennych, o których mowa w ustawie Prawo budowlane. „Roboty zamienne” to wykonanie elementu zaprojektowanego (występującego) w Dokumentacji projektowej, ale w sposób odmienny niż to pierwotnie opisano w Dokumentacji projektowej.</w:t>
      </w:r>
    </w:p>
    <w:p w14:paraId="2F711D9E" w14:textId="77777777" w:rsidR="00B60518" w:rsidRPr="00543988" w:rsidRDefault="00B60518" w:rsidP="00B60518">
      <w:pPr>
        <w:numPr>
          <w:ilvl w:val="2"/>
          <w:numId w:val="26"/>
        </w:numPr>
        <w:shd w:val="clear" w:color="auto" w:fill="FFFFFF"/>
        <w:tabs>
          <w:tab w:val="left" w:pos="709"/>
          <w:tab w:val="left" w:pos="3048"/>
        </w:tabs>
        <w:spacing w:after="0" w:line="240" w:lineRule="auto"/>
        <w:ind w:left="709" w:hanging="425"/>
        <w:jc w:val="both"/>
        <w:rPr>
          <w:rFonts w:ascii="Arial" w:eastAsia="Times New Roman" w:hAnsi="Arial" w:cs="Arial"/>
          <w:lang w:eastAsia="pl-PL"/>
        </w:rPr>
      </w:pPr>
      <w:r w:rsidRPr="00543988">
        <w:rPr>
          <w:rFonts w:ascii="Arial" w:hAnsi="Arial" w:cs="Arial"/>
        </w:rPr>
        <w:t xml:space="preserve">Wprowadzenie </w:t>
      </w:r>
      <w:r w:rsidRPr="00543988">
        <w:rPr>
          <w:rFonts w:ascii="Arial" w:hAnsi="Arial" w:cs="Arial"/>
          <w:b/>
        </w:rPr>
        <w:t>robót zamiennych</w:t>
      </w:r>
      <w:r w:rsidRPr="00543988">
        <w:rPr>
          <w:rFonts w:ascii="Arial" w:hAnsi="Arial" w:cs="Arial"/>
        </w:rPr>
        <w:t xml:space="preserve"> jest możliwe </w:t>
      </w:r>
      <w:r w:rsidRPr="00543988">
        <w:rPr>
          <w:rFonts w:ascii="Arial" w:hAnsi="Arial" w:cs="Arial"/>
          <w:u w:val="single"/>
        </w:rPr>
        <w:t>w szczególności</w:t>
      </w:r>
      <w:r w:rsidRPr="00543988">
        <w:rPr>
          <w:rFonts w:ascii="Arial" w:hAnsi="Arial" w:cs="Arial"/>
        </w:rPr>
        <w:t xml:space="preserve">, w przypadku,  </w:t>
      </w:r>
    </w:p>
    <w:p w14:paraId="218A00F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stwierdzeniem wad Dokumentacji projektowej (jej niezgodności z zasadami wiedzy technicznej lub  stanem placu budowy) lub zmiany stanu prawnego w oparciu, o który ją przygotowano lub gdyby zastosowanie przewidzianych rozwiązań groziło niewykonaniem lub nienależytym wykonaniem Przedmiotu umowy,</w:t>
      </w:r>
    </w:p>
    <w:p w14:paraId="46536037"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jakiejkolwiek części robót, objętej Przedmiotem umowy, przy zastosowaniu odmiennych rozwiązań technicznych lub technologicznych, materiałowych niż wskazane w Dokumentacji projektowej w związku z wystąpieniem warunków geologicznych, geotechnicznych lub hydrologicznych odbiegających w sposób istotny od przyjętych w Dokumentacji projektowej, rozpoznania terenu w zakresie znalezisk archeologicznych, występowania niewybuchów lub niewypałów, które mogą skutkować w świetle dotychczasowych założeń niewykonaniem lub nienależytym wykonaniem przedmiotu Umowy,</w:t>
      </w:r>
    </w:p>
    <w:p w14:paraId="079EF414"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konieczności zrealizowania Przedmiotu umowy przy zastosowaniu innych rozwiązań technicznych lub materiałowych ze względu na zmiany obowiązującego prawa,</w:t>
      </w:r>
    </w:p>
    <w:p w14:paraId="78064B6D" w14:textId="77777777" w:rsidR="00B60518" w:rsidRPr="00543988" w:rsidRDefault="00B60518" w:rsidP="00B60518">
      <w:pPr>
        <w:numPr>
          <w:ilvl w:val="2"/>
          <w:numId w:val="29"/>
        </w:numPr>
        <w:tabs>
          <w:tab w:val="left" w:pos="567"/>
          <w:tab w:val="left" w:pos="851"/>
        </w:tabs>
        <w:spacing w:after="200" w:line="240" w:lineRule="auto"/>
        <w:ind w:left="851" w:hanging="284"/>
        <w:contextualSpacing/>
        <w:jc w:val="both"/>
        <w:rPr>
          <w:rFonts w:ascii="Arial" w:hAnsi="Arial" w:cs="Arial"/>
        </w:rPr>
      </w:pPr>
      <w:r w:rsidRPr="00543988">
        <w:rPr>
          <w:rFonts w:ascii="Arial" w:hAnsi="Arial" w:cs="Arial"/>
        </w:rPr>
        <w:t>wystąpienia Siły wyższej uniemożliwiającej wykonanie Przedmiotu umowy zgodnie z jej postanowieniami.</w:t>
      </w:r>
    </w:p>
    <w:p w14:paraId="24887C3A"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lastRenderedPageBreak/>
        <w:t xml:space="preserve">W przypadku zaistnienia konieczności wykonania </w:t>
      </w:r>
      <w:r w:rsidRPr="00543988">
        <w:rPr>
          <w:rFonts w:ascii="Arial" w:hAnsi="Arial" w:cs="Arial"/>
          <w:b/>
        </w:rPr>
        <w:t>robót zamiennych</w:t>
      </w:r>
      <w:r w:rsidRPr="00543988">
        <w:rPr>
          <w:rFonts w:ascii="Arial" w:hAnsi="Arial" w:cs="Arial"/>
        </w:rPr>
        <w:t>, o których mowa w ust. 1 niniejszego paragrafu, Wykonawca zobowiązany jest do przedstawienia Zamawiającemu na piśmie stanowiska Wykonawcy opisującego roboty zamienne, które winny zostać wykonane ( przedmiar robót) oraz opis stanu faktycznego uwzględniający okoliczności faktyczne i techniczne uzasadniające konieczność wykonania robót zamiennych, a także wskazania jakie roboty w związku z koniecznością wykonania robót zamiennych nie będą wykonywane.</w:t>
      </w:r>
    </w:p>
    <w:p w14:paraId="231278A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zapozna się z treścią pisma Wykonawcy, stanowiskiem Inspektora Nadzoru i Projektanta oraz  dokona stosownej analizy przedstawionych przez Wykonawcę dokumentów. W przypadku uznania przez Zamawiającego, iż dla prawidłowego wykonania Przedmiotu umowy, określonego w § 2 ust. 1 Umowy tj. zgodnego z zasadami wiedzy technicznej i obowiązującymi  na dzień odbioru końcowego przepisami niezbędne jest wykonanie „robót zamiennych” wskazywanych przez Wykonawcę, Strony sporządzą, protokół konieczności zatwierdzony przez Inspektora Nadzoru ze strony Zamawiającego i Projektanta oraz potwierdzony przez Strony Umowy reprezentowane przez osoby uprawnione do ich reprezentacji. Dokumenty wymienione w zdaniu pierwszym stanowić będą załączniki do protokołu konieczności.</w:t>
      </w:r>
    </w:p>
    <w:p w14:paraId="16AAEE9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przedstawienia Zamawiającemu „kosztorysu robót zamiennych” do weryfikacji i zatwierdzenia. Wykonawca zobowiązany jest ponadto do przedstawienia Zamawiającemu kosztorysu ofertowego stanowiącego załącznik nr 4 do niniejszej Umowy, zawierającego zmiany wynikające z niewykonywania (lub wykonywania w innej ilości) robót ujętych pierwotnie w kosztorysie ofertowym stanowiącym załącznik nr 4 do niniejszej Umowy oraz odrębnie kosztorys dla robót niewykonywanych lub wykonywanych w innej ilości w związku z koniecznością wykonania robót zamiennych.</w:t>
      </w:r>
    </w:p>
    <w:p w14:paraId="368EF2F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 oparciu o dokumenty wskazane w niniejszym paragrafie, </w:t>
      </w:r>
      <w:proofErr w:type="spellStart"/>
      <w:r w:rsidRPr="00543988">
        <w:rPr>
          <w:rFonts w:ascii="Arial" w:hAnsi="Arial" w:cs="Arial"/>
        </w:rPr>
        <w:t>tj</w:t>
      </w:r>
      <w:proofErr w:type="spellEnd"/>
      <w:r w:rsidRPr="00543988">
        <w:rPr>
          <w:rFonts w:ascii="Arial" w:hAnsi="Arial" w:cs="Arial"/>
        </w:rPr>
        <w:t>: pisemne stanowisko Wykonawcy (ust. 4), opracowany przez Wykonawcę i zatwierdzony przez Zamawiającego kosztorys robót zamiennych, nowy kosztorys ofertowy stanowiący załącznik nr 4 do niniejszej Umowy, zawierający zmiany wynikające z niewykonywania (lub wykonywania w innej ilości) robót ujętych w nim pierwotnie  oraz odrębnie kosztorysu dla robót niewykonywanych (zaniechanych) lub wykonywanych w innej ilości w związku z koniecznością wykonania robót zamiennych,  strony sporządzą, protokół konieczności potwierdzony przez Inspektora nadzoru ze strony Zamawiającego i zatwierdzony przez Strony Umowy reprezentowane przez osoby uprawnione do ich reprezentacji. Dokumenty wymienione w zdaniu pierwszym stanowić będą załączniki do protokołu konieczności.</w:t>
      </w:r>
    </w:p>
    <w:p w14:paraId="250CA43C"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Protokół konieczności, o którym mowa w ust. 7 wraz z załącznikami, będzie podstawą do sporządzenia stosownego aneksu do niniejszej Umowy i wprowadzenia do umowy zmian wynikających z konieczności wykonania robót zamiennych.</w:t>
      </w:r>
    </w:p>
    <w:p w14:paraId="710560D8"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Rozliczenie robót zamiennych zostanie dokonane na podstawie ilości wykonanych i odebranych robót  na podstawie kosztorysu powykonawczego (sporządzonego na podstawie książki obmiarów) według niezmiennych cen określonych w </w:t>
      </w:r>
      <w:r w:rsidRPr="00543988">
        <w:rPr>
          <w:rFonts w:ascii="Arial" w:hAnsi="Arial" w:cs="Arial"/>
          <w:b/>
        </w:rPr>
        <w:t xml:space="preserve">kosztorysie robót zamiennych, </w:t>
      </w:r>
      <w:r w:rsidRPr="00543988">
        <w:rPr>
          <w:rFonts w:ascii="Arial" w:hAnsi="Arial" w:cs="Arial"/>
        </w:rPr>
        <w:t>opracowanego przez Wykonawcę z uwzględnieniem postanowień ust. 10.</w:t>
      </w:r>
    </w:p>
    <w:p w14:paraId="76613082"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 xml:space="preserve">Wykonawca zobowiązany jest do opracowania i przedstawienia Zamawiającemu </w:t>
      </w:r>
      <w:r w:rsidRPr="00543988">
        <w:rPr>
          <w:rFonts w:ascii="Arial" w:hAnsi="Arial" w:cs="Arial"/>
          <w:b/>
        </w:rPr>
        <w:t>kosztorysu robót zamiennych</w:t>
      </w:r>
      <w:r w:rsidRPr="00543988">
        <w:rPr>
          <w:rFonts w:ascii="Arial" w:hAnsi="Arial" w:cs="Arial"/>
        </w:rPr>
        <w:t xml:space="preserve"> z zastosowaniem cen czynników produkcji (R, M, S, Ko, Z) na podstawie których został sporządzony kosztorys ofertowy stanowiący załącznik nr 4 do niniejszej umowy a jeżeli  rozliczenie danej roboty nie będzie możliwe w oparciu o dane z kosztorysu ofertowego, brakujące ceny czynników produkcji (M, S) zostaną przyjęte z informatora </w:t>
      </w:r>
      <w:proofErr w:type="spellStart"/>
      <w:r w:rsidRPr="00543988">
        <w:rPr>
          <w:rFonts w:ascii="Arial" w:hAnsi="Arial" w:cs="Arial"/>
        </w:rPr>
        <w:t>Sekocenbud</w:t>
      </w:r>
      <w:proofErr w:type="spellEnd"/>
      <w:r w:rsidRPr="00543988">
        <w:rPr>
          <w:rFonts w:ascii="Arial" w:hAnsi="Arial" w:cs="Arial"/>
        </w:rPr>
        <w:t xml:space="preserve"> (jako średnie) dla kwartału poprzedzającego termin wykonania robót. Podstawą do określenia nakładów rzeczowych będą normy zawarte w kosztorysie ofertowym w przypadku braku odpowiednich pozycji w KNR –ach odpowiednie KNR zatwierdzone przez Inspektora Nadzoru. </w:t>
      </w:r>
    </w:p>
    <w:p w14:paraId="098ED6C1"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Wykonawca zobowiązany jest do opracowania kosztorysu różnicowego w następujący sposób:</w:t>
      </w:r>
    </w:p>
    <w:p w14:paraId="47D15067"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pierwotnej (</w:t>
      </w:r>
      <w:r w:rsidRPr="00543988">
        <w:rPr>
          <w:rFonts w:ascii="Arial" w:hAnsi="Arial" w:cs="Arial"/>
          <w:b/>
        </w:rPr>
        <w:t>z</w:t>
      </w:r>
      <w:r w:rsidRPr="00543988">
        <w:rPr>
          <w:rFonts w:ascii="Arial" w:hAnsi="Arial" w:cs="Arial"/>
        </w:rPr>
        <w:t xml:space="preserve"> </w:t>
      </w:r>
      <w:r w:rsidRPr="00543988">
        <w:rPr>
          <w:rFonts w:ascii="Arial" w:hAnsi="Arial" w:cs="Arial"/>
          <w:b/>
        </w:rPr>
        <w:t>kosztorysu ofertowego</w:t>
      </w:r>
      <w:r w:rsidRPr="00543988">
        <w:rPr>
          <w:rFonts w:ascii="Arial" w:hAnsi="Arial" w:cs="Arial"/>
        </w:rPr>
        <w:t>),</w:t>
      </w:r>
    </w:p>
    <w:p w14:paraId="4406524A"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wyliczyć cenę roboty zamiennej (</w:t>
      </w:r>
      <w:r w:rsidRPr="00543988">
        <w:rPr>
          <w:rFonts w:ascii="Arial" w:hAnsi="Arial" w:cs="Arial"/>
          <w:b/>
        </w:rPr>
        <w:t>z</w:t>
      </w:r>
      <w:r w:rsidRPr="00543988">
        <w:rPr>
          <w:rFonts w:ascii="Arial" w:hAnsi="Arial" w:cs="Arial"/>
        </w:rPr>
        <w:t xml:space="preserve"> </w:t>
      </w:r>
      <w:r w:rsidRPr="00543988">
        <w:rPr>
          <w:rFonts w:ascii="Arial" w:hAnsi="Arial" w:cs="Arial"/>
          <w:b/>
        </w:rPr>
        <w:t>kosztorysu robót zamiennych</w:t>
      </w:r>
      <w:r w:rsidRPr="00543988">
        <w:rPr>
          <w:rFonts w:ascii="Arial" w:hAnsi="Arial" w:cs="Arial"/>
        </w:rPr>
        <w:t>),</w:t>
      </w:r>
    </w:p>
    <w:p w14:paraId="418FB6AD" w14:textId="77777777" w:rsidR="00B60518" w:rsidRPr="00543988" w:rsidRDefault="00B60518" w:rsidP="00B60518">
      <w:pPr>
        <w:numPr>
          <w:ilvl w:val="2"/>
          <w:numId w:val="30"/>
        </w:numPr>
        <w:tabs>
          <w:tab w:val="left" w:pos="851"/>
          <w:tab w:val="left" w:pos="1276"/>
          <w:tab w:val="left" w:pos="3048"/>
        </w:tabs>
        <w:spacing w:after="200" w:line="240" w:lineRule="auto"/>
        <w:ind w:left="3048" w:hanging="2197"/>
        <w:contextualSpacing/>
        <w:jc w:val="both"/>
        <w:rPr>
          <w:rFonts w:ascii="Arial" w:hAnsi="Arial" w:cs="Arial"/>
        </w:rPr>
      </w:pPr>
      <w:r w:rsidRPr="00543988">
        <w:rPr>
          <w:rFonts w:ascii="Arial" w:hAnsi="Arial" w:cs="Arial"/>
        </w:rPr>
        <w:t xml:space="preserve">wyliczyć różnicę pomiędzy cenami </w:t>
      </w:r>
    </w:p>
    <w:p w14:paraId="415FE3DD"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W przypadku wystąpienia robót zamiennych, ostateczne rozliczenie wynagrodzenia Wykonawcy za wykonanie Przedmiotu umowy nastąpi na podstawie kosztorysu różnicowego, o którym mowa w ust. 11.</w:t>
      </w:r>
    </w:p>
    <w:p w14:paraId="16B56709"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lastRenderedPageBreak/>
        <w:t>Czas poświęcony na przeprowadzenie procedury, o której mowa w niniejszym paragrafie od daty przedłożenia Zamawiającemu przez Wykonawcę pisemnego stanowiska, o którym mowa w ust. 4 do czasu podpisania przez strony aneksu do umowy, o którym mowa w ust. 8 nie stanowi zwłoki Wykonawcy w realizacji Przedmiotu umowy, jednakże pod warunkiem, iż okoliczność wystąpienia konieczności wykonania robót zamiennych nie pozwoliła Wykonawcy na wykonywanie żadnego innego zakresu robót, stanowiących Przedmiot niniejszej umowy i spowodowała konieczność wstrzymania wykonania wszystkich robót stanowiących Przedmiot umowy, co zostało potwierdzone pisemnie i potwierdzone przez Inspektora nadzoru ze strony Zamawiającego.</w:t>
      </w:r>
    </w:p>
    <w:p w14:paraId="483E7E44" w14:textId="77777777" w:rsidR="00B60518" w:rsidRPr="00543988" w:rsidRDefault="00B60518" w:rsidP="00B60518">
      <w:pPr>
        <w:numPr>
          <w:ilvl w:val="2"/>
          <w:numId w:val="26"/>
        </w:numPr>
        <w:tabs>
          <w:tab w:val="left" w:pos="567"/>
          <w:tab w:val="left" w:pos="851"/>
          <w:tab w:val="left" w:pos="3048"/>
        </w:tabs>
        <w:spacing w:after="200" w:line="240" w:lineRule="auto"/>
        <w:ind w:left="567" w:hanging="425"/>
        <w:contextualSpacing/>
        <w:jc w:val="both"/>
        <w:rPr>
          <w:rFonts w:ascii="Arial" w:hAnsi="Arial" w:cs="Arial"/>
        </w:rPr>
      </w:pPr>
      <w:r w:rsidRPr="00543988">
        <w:rPr>
          <w:rFonts w:ascii="Arial" w:hAnsi="Arial" w:cs="Arial"/>
        </w:rPr>
        <w:t>Zamawiający przewiduje możliwość rezygnacji z wykonywania części (elementów) Przedmiotu umowy przewidzianych w Dokumentacji projektowej w sytuacji, gdy:</w:t>
      </w:r>
    </w:p>
    <w:p w14:paraId="207EC0CF"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Zamawiający uzna, że ich wykonanie nie leży w interesie Zamawiającego,</w:t>
      </w:r>
    </w:p>
    <w:p w14:paraId="39B79154"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hAnsi="Arial" w:cs="Arial"/>
        </w:rPr>
        <w:t>wykonanie części Przedmiotu umowy nie będzie możliwe z przyczyn niezależnych od Stron Umowy</w:t>
      </w:r>
    </w:p>
    <w:p w14:paraId="524F0BF8" w14:textId="77777777" w:rsidR="00B60518" w:rsidRPr="00543988" w:rsidRDefault="00B60518" w:rsidP="00B60518">
      <w:pPr>
        <w:numPr>
          <w:ilvl w:val="1"/>
          <w:numId w:val="31"/>
        </w:numPr>
        <w:tabs>
          <w:tab w:val="left" w:pos="567"/>
          <w:tab w:val="left" w:pos="851"/>
        </w:tabs>
        <w:spacing w:after="200" w:line="240" w:lineRule="auto"/>
        <w:ind w:left="1276" w:hanging="567"/>
        <w:contextualSpacing/>
        <w:jc w:val="both"/>
        <w:rPr>
          <w:rFonts w:ascii="Arial" w:hAnsi="Arial" w:cs="Arial"/>
        </w:rPr>
      </w:pPr>
      <w:r w:rsidRPr="00543988">
        <w:rPr>
          <w:rFonts w:ascii="Arial" w:eastAsia="Times New Roman" w:hAnsi="Arial" w:cs="Arial"/>
          <w:lang w:eastAsia="pl-PL"/>
        </w:rPr>
        <w:t xml:space="preserve">zaistnienia okoliczności wynikających z technologii lub funkcjonalności Przedmiotu umowy lub </w:t>
      </w:r>
      <w:r w:rsidRPr="00543988">
        <w:rPr>
          <w:rFonts w:ascii="Arial" w:eastAsia="MS Mincho" w:hAnsi="Arial" w:cs="Arial"/>
          <w:lang w:eastAsia="pl-PL"/>
        </w:rPr>
        <w:t>na skutek sytuacji niemożliwych do przewidzenia w momencie podpisywania umowy</w:t>
      </w:r>
      <w:r w:rsidRPr="00543988">
        <w:rPr>
          <w:rFonts w:ascii="Arial" w:hAnsi="Arial" w:cs="Arial"/>
        </w:rPr>
        <w:t xml:space="preserve">. </w:t>
      </w:r>
    </w:p>
    <w:p w14:paraId="3D8B1BBC" w14:textId="77777777" w:rsidR="00B60518" w:rsidRPr="00543988" w:rsidRDefault="00B60518" w:rsidP="00B60518">
      <w:pPr>
        <w:tabs>
          <w:tab w:val="left" w:pos="567"/>
          <w:tab w:val="left" w:pos="851"/>
          <w:tab w:val="left" w:pos="2328"/>
        </w:tabs>
        <w:spacing w:after="200" w:line="240" w:lineRule="auto"/>
        <w:ind w:left="709"/>
        <w:contextualSpacing/>
        <w:jc w:val="both"/>
        <w:rPr>
          <w:rFonts w:ascii="Arial" w:hAnsi="Arial" w:cs="Arial"/>
        </w:rPr>
      </w:pPr>
      <w:r w:rsidRPr="00543988">
        <w:rPr>
          <w:rFonts w:ascii="Arial" w:hAnsi="Arial" w:cs="Arial"/>
        </w:rPr>
        <w:t>Rezygnację z wykonywania tych części należy rozumieć jako odstąpienie Zamawiającego od części Przedmiotu umowy. Wykonawca oświadcza, że wyraża zgodę na odstąpienie od części Umowy  w takiej sytuacji. Roboty nie wykonywane w wyniku odstąpienia od części Przedmiotu umowy w dalszej części Umowy nazywane będą „</w:t>
      </w:r>
      <w:r w:rsidRPr="00543988">
        <w:rPr>
          <w:rFonts w:ascii="Arial" w:hAnsi="Arial" w:cs="Arial"/>
          <w:b/>
        </w:rPr>
        <w:t>robotami zaniechanymi</w:t>
      </w:r>
      <w:r w:rsidRPr="00543988">
        <w:rPr>
          <w:rFonts w:ascii="Arial" w:hAnsi="Arial" w:cs="Arial"/>
        </w:rPr>
        <w:t>”, przy czym minimalna wartość, lub wielkość świadczenia stron zgodnie z art. 433 pkt. 4) ustawy Prawo o zamówieniach publicznych zostaje ustalona na minimum 50% wartości umowy określonej w ofercie Wykonawcy.</w:t>
      </w:r>
    </w:p>
    <w:p w14:paraId="1CB3D1B1"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W przypadku </w:t>
      </w:r>
      <w:r w:rsidRPr="00543988">
        <w:rPr>
          <w:rFonts w:ascii="Arial" w:hAnsi="Arial" w:cs="Arial"/>
          <w:bCs/>
        </w:rPr>
        <w:t>rezygnacji Zamawiającego z wykonywania części robót (</w:t>
      </w:r>
      <w:r w:rsidRPr="00543988">
        <w:rPr>
          <w:rFonts w:ascii="Arial" w:hAnsi="Arial" w:cs="Arial"/>
          <w:b/>
          <w:bCs/>
        </w:rPr>
        <w:t>roboty zaniechane</w:t>
      </w:r>
      <w:r w:rsidRPr="00543988">
        <w:rPr>
          <w:rFonts w:ascii="Arial" w:hAnsi="Arial" w:cs="Arial"/>
          <w:bCs/>
        </w:rPr>
        <w:t>), Zamawiający przedłoży Wykonawcy stosowne oświadczenie a Strony sporządzą protokół konieczności, zatwierdzony Inspektora Nadzoru ze strony Zamawiającego. Protokół musi zawierać opis zmiany (</w:t>
      </w:r>
      <w:proofErr w:type="spellStart"/>
      <w:r w:rsidRPr="00543988">
        <w:rPr>
          <w:rFonts w:ascii="Arial" w:hAnsi="Arial" w:cs="Arial"/>
          <w:bCs/>
        </w:rPr>
        <w:t>tj</w:t>
      </w:r>
      <w:proofErr w:type="spellEnd"/>
      <w:r w:rsidRPr="00543988">
        <w:rPr>
          <w:rFonts w:ascii="Arial" w:hAnsi="Arial" w:cs="Arial"/>
          <w:bCs/>
        </w:rPr>
        <w:t xml:space="preserve"> jakie roboty nie będą wykonywane), uzasadnienie zmiany oraz musi zawierać informację o wartości robót zaniechanych,</w:t>
      </w:r>
    </w:p>
    <w:p w14:paraId="39803756"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hAnsi="Arial" w:cs="Arial"/>
        </w:rPr>
      </w:pPr>
      <w:r w:rsidRPr="00543988">
        <w:rPr>
          <w:rFonts w:ascii="Arial" w:hAnsi="Arial" w:cs="Arial"/>
        </w:rPr>
        <w:t xml:space="preserve">Protokół konieczności, o którym mowa w ust. 15 wraz z załącznikami będzie dokumentem określającym wprowadzone i uzgodnione między stronami zmiany umowy, wynikające z wystąpienia </w:t>
      </w:r>
      <w:r w:rsidRPr="00543988">
        <w:rPr>
          <w:rFonts w:ascii="Arial" w:hAnsi="Arial" w:cs="Arial"/>
          <w:b/>
        </w:rPr>
        <w:t xml:space="preserve">robót zaniechanych </w:t>
      </w:r>
      <w:r w:rsidRPr="00543988">
        <w:rPr>
          <w:rFonts w:ascii="Arial" w:hAnsi="Arial" w:cs="Arial"/>
        </w:rPr>
        <w:t>(</w:t>
      </w:r>
      <w:r w:rsidRPr="00543988">
        <w:rPr>
          <w:rFonts w:ascii="Arial" w:hAnsi="Arial" w:cs="Arial"/>
          <w:i/>
        </w:rPr>
        <w:t>w szczególności zmiany dotyczące zakresu robót, które nie będą wykonywane i ich wartości</w:t>
      </w:r>
      <w:r w:rsidRPr="00543988">
        <w:rPr>
          <w:rFonts w:ascii="Arial" w:hAnsi="Arial" w:cs="Arial"/>
        </w:rPr>
        <w:t>) i</w:t>
      </w:r>
      <w:r w:rsidRPr="00543988">
        <w:rPr>
          <w:rFonts w:ascii="Arial" w:hAnsi="Arial" w:cs="Arial"/>
          <w:b/>
        </w:rPr>
        <w:t xml:space="preserve"> </w:t>
      </w:r>
      <w:r w:rsidRPr="00543988">
        <w:rPr>
          <w:rFonts w:ascii="Arial" w:eastAsia="Times New Roman" w:hAnsi="Arial" w:cs="Arial"/>
          <w:lang w:eastAsia="pl-PL"/>
        </w:rPr>
        <w:t>sporządzenie aneksu do niniejszej umowy nie jest już w takiej sytuacji wymagane.</w:t>
      </w:r>
    </w:p>
    <w:p w14:paraId="06D7B563" w14:textId="77777777" w:rsidR="00B60518" w:rsidRPr="00543988" w:rsidRDefault="00B60518" w:rsidP="00B60518">
      <w:pPr>
        <w:numPr>
          <w:ilvl w:val="2"/>
          <w:numId w:val="26"/>
        </w:numPr>
        <w:tabs>
          <w:tab w:val="left" w:pos="709"/>
          <w:tab w:val="left" w:pos="3048"/>
        </w:tabs>
        <w:spacing w:after="200" w:line="240" w:lineRule="auto"/>
        <w:ind w:left="709" w:hanging="425"/>
        <w:contextualSpacing/>
        <w:jc w:val="both"/>
        <w:rPr>
          <w:rFonts w:ascii="Arial" w:eastAsia="Times New Roman" w:hAnsi="Arial" w:cs="Arial"/>
          <w:lang w:eastAsia="pl-PL"/>
        </w:rPr>
      </w:pPr>
      <w:r w:rsidRPr="00543988">
        <w:rPr>
          <w:rFonts w:ascii="Arial" w:eastAsia="Times New Roman" w:hAnsi="Arial" w:cs="Arial"/>
          <w:lang w:eastAsia="pl-PL"/>
        </w:rPr>
        <w:t>W przypadku rezygnacji z wykonywania pewnych robót przewidzianych w Dokumentacji projektowej (</w:t>
      </w:r>
      <w:r w:rsidRPr="00543988">
        <w:rPr>
          <w:rFonts w:ascii="Arial" w:eastAsia="Times New Roman" w:hAnsi="Arial" w:cs="Arial"/>
          <w:b/>
          <w:lang w:eastAsia="pl-PL"/>
        </w:rPr>
        <w:t>robót zaniechanych</w:t>
      </w:r>
      <w:r w:rsidRPr="00543988">
        <w:rPr>
          <w:rFonts w:ascii="Arial" w:eastAsia="Times New Roman" w:hAnsi="Arial" w:cs="Arial"/>
          <w:lang w:eastAsia="pl-PL"/>
        </w:rPr>
        <w:t>), wynagrodzenie Wykonawcy o którym mowa w § 6 ust. 1 zostanie obniżone o wartość robót, które nie będą wykonywane i zostanie rozliczone zgodnie z zasadami określonymi w § 6 ust. 3 oraz w § 6 ust. 4 pkt 1 niniejszej umowy.</w:t>
      </w:r>
    </w:p>
    <w:p w14:paraId="1C5653F5" w14:textId="77777777" w:rsidR="00B60518" w:rsidRPr="00543988" w:rsidRDefault="00B60518" w:rsidP="00B60518">
      <w:pPr>
        <w:rPr>
          <w:rFonts w:ascii="Arial" w:eastAsia="MS Mincho" w:hAnsi="Arial" w:cs="Arial"/>
          <w:b/>
          <w:lang w:eastAsia="pl-PL"/>
        </w:rPr>
      </w:pPr>
    </w:p>
    <w:p w14:paraId="36DFB24D"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 9</w:t>
      </w:r>
    </w:p>
    <w:p w14:paraId="3EC7F4B6" w14:textId="77777777" w:rsidR="00B60518" w:rsidRPr="00543988" w:rsidRDefault="00B60518" w:rsidP="00B60518">
      <w:pPr>
        <w:spacing w:after="0" w:line="240" w:lineRule="auto"/>
        <w:contextualSpacing/>
        <w:jc w:val="center"/>
        <w:rPr>
          <w:rFonts w:ascii="Arial" w:hAnsi="Arial" w:cs="Arial"/>
          <w:b/>
        </w:rPr>
      </w:pPr>
      <w:r w:rsidRPr="00543988">
        <w:rPr>
          <w:rFonts w:ascii="Arial" w:hAnsi="Arial" w:cs="Arial"/>
          <w:b/>
        </w:rPr>
        <w:t>Roboty i usługi dodatkowe wykraczające poza Przedmiot umowy.</w:t>
      </w:r>
    </w:p>
    <w:p w14:paraId="1803C190" w14:textId="77777777" w:rsidR="00B60518" w:rsidRPr="00543988" w:rsidRDefault="00B60518" w:rsidP="00B60518">
      <w:pPr>
        <w:spacing w:after="0" w:line="240" w:lineRule="auto"/>
        <w:contextualSpacing/>
        <w:jc w:val="both"/>
        <w:rPr>
          <w:rFonts w:ascii="Arial" w:hAnsi="Arial" w:cs="Arial"/>
          <w:b/>
        </w:rPr>
      </w:pPr>
    </w:p>
    <w:p w14:paraId="632563D0"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Zamawiający przewiduje możliwość zmiany umowy w przypadku wystąpienia konieczności wykonania  dodatkowych robót budowlanych lub usług  w okolicznościach, o których mowa w art. 455 ust.1 pkt 3, pkt 4 i art. 455 ust. 2 ustawy z dnia 11 września 2019 r. Prawo zamówień publicznych (</w:t>
      </w:r>
      <w:proofErr w:type="spellStart"/>
      <w:r w:rsidRPr="00543988">
        <w:rPr>
          <w:rFonts w:ascii="Arial" w:hAnsi="Arial" w:cs="Arial"/>
        </w:rPr>
        <w:t>t.j</w:t>
      </w:r>
      <w:proofErr w:type="spellEnd"/>
      <w:r w:rsidRPr="00543988">
        <w:rPr>
          <w:rFonts w:ascii="Arial" w:hAnsi="Arial" w:cs="Arial"/>
        </w:rPr>
        <w:t xml:space="preserve">. Dz.U. z 2023 r. poz. 1605) </w:t>
      </w:r>
      <w:r w:rsidRPr="00543988">
        <w:rPr>
          <w:rFonts w:ascii="Arial" w:hAnsi="Arial" w:cs="Arial"/>
          <w:b/>
        </w:rPr>
        <w:t xml:space="preserve">– dalej: „ustawa </w:t>
      </w:r>
      <w:proofErr w:type="spellStart"/>
      <w:r w:rsidRPr="00543988">
        <w:rPr>
          <w:rFonts w:ascii="Arial" w:hAnsi="Arial" w:cs="Arial"/>
          <w:b/>
        </w:rPr>
        <w:t>Pzp</w:t>
      </w:r>
      <w:proofErr w:type="spellEnd"/>
      <w:r w:rsidRPr="00543988">
        <w:rPr>
          <w:rFonts w:ascii="Arial" w:hAnsi="Arial" w:cs="Arial"/>
          <w:b/>
        </w:rPr>
        <w:t>”</w:t>
      </w:r>
      <w:r w:rsidRPr="00543988">
        <w:rPr>
          <w:rFonts w:ascii="Arial" w:hAnsi="Arial" w:cs="Arial"/>
        </w:rPr>
        <w:t>.</w:t>
      </w:r>
    </w:p>
    <w:p w14:paraId="2C730CBD"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przypadku dokonywania zmiany treści niniejszej umowy na podstawie art. 455 ust.1 pkt 3, pkt 4 i art. 455 ust. 2 ustawy </w:t>
      </w:r>
      <w:proofErr w:type="spellStart"/>
      <w:r w:rsidRPr="00543988">
        <w:rPr>
          <w:rFonts w:ascii="Arial" w:hAnsi="Arial" w:cs="Arial"/>
        </w:rPr>
        <w:t>Pzp</w:t>
      </w:r>
      <w:proofErr w:type="spellEnd"/>
      <w:r w:rsidRPr="00543988">
        <w:rPr>
          <w:rFonts w:ascii="Arial" w:hAnsi="Arial" w:cs="Arial"/>
        </w:rPr>
        <w:t xml:space="preserve"> w związku z zaistnieniem okoliczności, o których mowa w tych przepisach i związanej z tym koniecznością wykonania dodatkowych robót budowlanych lub usług ustala się następujące zasady postępowania, które zostały określone w niniejszym paragrafie.</w:t>
      </w:r>
    </w:p>
    <w:p w14:paraId="54BC70E5"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robót budowlanych lub usług wykraczających poza Przedmiot umowy (przedmiot zamówienia podstawowego) udzielanych na podstawie w art. 455 </w:t>
      </w:r>
      <w:r w:rsidRPr="00543988">
        <w:rPr>
          <w:rFonts w:ascii="Arial" w:hAnsi="Arial" w:cs="Arial"/>
        </w:rPr>
        <w:lastRenderedPageBreak/>
        <w:t xml:space="preserve">ust.1 pkt 3, pkt 4 i art. 455 ust. 2 ustawy </w:t>
      </w:r>
      <w:proofErr w:type="spellStart"/>
      <w:r w:rsidRPr="00543988">
        <w:rPr>
          <w:rFonts w:ascii="Arial" w:hAnsi="Arial" w:cs="Arial"/>
        </w:rPr>
        <w:t>Pzp</w:t>
      </w:r>
      <w:proofErr w:type="spellEnd"/>
      <w:r w:rsidRPr="00543988">
        <w:rPr>
          <w:rFonts w:ascii="Arial" w:hAnsi="Arial" w:cs="Arial"/>
        </w:rPr>
        <w:t>  może nastąpić po podpisaniu przez Strony niniejszej Umowy aneksu zmieniającego niniejszą umowę w tym zakresie.</w:t>
      </w:r>
    </w:p>
    <w:p w14:paraId="5C43F0E8"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Podstawą do podpisania aneksu, o którym mowa w ust. 3 powyżej będzie protokół konieczności zawierający stanowisko Projektanta, zatwierdzony przez Inspektora Nadzoru ze strony Zamawiającego i potwierdzony przez Strony umowy reprezentowane przez osoby uprawnione do ich reprezentacji. Protokół konieczności, o którym mowa w zdaniu pierwszym musi zawierać  uzasadnienie wskazujące, że spełnione zostały przesłanki, o których mowa w art. 455 ust.1 pkt 3, pkt 4 i art. 455 ust. 2 ustawy </w:t>
      </w:r>
      <w:proofErr w:type="spellStart"/>
      <w:r w:rsidRPr="00543988">
        <w:rPr>
          <w:rFonts w:ascii="Arial" w:hAnsi="Arial" w:cs="Arial"/>
        </w:rPr>
        <w:t>Pzp</w:t>
      </w:r>
      <w:proofErr w:type="spellEnd"/>
      <w:r w:rsidRPr="00543988">
        <w:rPr>
          <w:rFonts w:ascii="Arial" w:hAnsi="Arial" w:cs="Arial"/>
        </w:rPr>
        <w:t>.</w:t>
      </w:r>
    </w:p>
    <w:p w14:paraId="357DEDD1"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Rozpoczęcie wykonywania tzw. dodatkowych robót budowlanych, wykraczających poza Przedmiot umowy (przedmiot zamówienia podstawowego) udzielanych na podstawie art. 455 ust.1 pkt 3, pkt 4 i art. 455 ust. 2 ustawy </w:t>
      </w:r>
      <w:proofErr w:type="spellStart"/>
      <w:r w:rsidRPr="00543988">
        <w:rPr>
          <w:rFonts w:ascii="Arial" w:hAnsi="Arial" w:cs="Arial"/>
        </w:rPr>
        <w:t>Pzp</w:t>
      </w:r>
      <w:proofErr w:type="spellEnd"/>
      <w:r w:rsidRPr="00543988">
        <w:rPr>
          <w:rFonts w:ascii="Arial" w:hAnsi="Arial" w:cs="Arial"/>
        </w:rPr>
        <w:t>, musi być poprzedzone wykonaniem dokumentacji projektowej opisującej te roboty zgodnej z przepisami Prawa Budowlanego wraz z jego aktami wykonawczymi i uzyskaniem odpowiedniej decyzji uprawniającej do prowadzenia przedmiotowych robót jeżeli będzie to wymagane zgodnie z obowiązującymi przepisami prawa.</w:t>
      </w:r>
    </w:p>
    <w:p w14:paraId="3B19363B"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W aneksie, o którym mowa w ust. 3 strony określą </w:t>
      </w:r>
      <w:r w:rsidRPr="00543988">
        <w:rPr>
          <w:rFonts w:ascii="Arial" w:hAnsi="Arial" w:cs="Arial"/>
          <w:u w:val="single"/>
        </w:rPr>
        <w:t>w szczególności</w:t>
      </w:r>
      <w:r w:rsidRPr="00543988">
        <w:rPr>
          <w:rFonts w:ascii="Arial" w:hAnsi="Arial" w:cs="Arial"/>
        </w:rPr>
        <w:t xml:space="preserve"> zakres dodatkowych robót lub usług, wysokość wynagrodzenia za ich wykonanie oraz zasady jego rozliczenia.</w:t>
      </w:r>
    </w:p>
    <w:p w14:paraId="51423DF7"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Podstawą do ustalenia wysokości wynagrodzenia za wykonanie dodatkowych robót budowlanych wykraczających poza Przedmiot niniejszej umowy (przedmiot zamówienia podstawowego) udzielanych na podstawie art. 455 ust.1 pkt 3 pkt 3, pkt 4 i art. 455 ust. 2  </w:t>
      </w:r>
      <w:proofErr w:type="spellStart"/>
      <w:r w:rsidRPr="00543988">
        <w:rPr>
          <w:rFonts w:ascii="Arial" w:hAnsi="Arial" w:cs="Arial"/>
        </w:rPr>
        <w:t>Pzp</w:t>
      </w:r>
      <w:proofErr w:type="spellEnd"/>
      <w:r w:rsidRPr="00543988">
        <w:rPr>
          <w:rFonts w:ascii="Arial" w:hAnsi="Arial" w:cs="Arial"/>
        </w:rPr>
        <w:t xml:space="preserve"> będzie kosztorys ofertowy stanowiący załącznik nr 4 do niniejszej Umowy. Rozliczenie  dodatkowych robót budowlanych zostanie dokonane na podstawie ilości wykonanych i odebranych robót  na podstawie kosztorysu powykonawczego (sporządzonego na podstawie książki obmiarów) według niezmiennych cen jednostkowych określonych w kosztorysie ofertowym stanowiącym załącznik nr 4 do niniejszej umowy.</w:t>
      </w:r>
    </w:p>
    <w:p w14:paraId="754FFFF9" w14:textId="77777777"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W przypadku gdy wystąpią roboty, które nie zostały ujęte w kosztorysie ofertowym stanowiącym załącznik nr 4 do niniejszej umowy tzn. takie, których nie można rozliczyć zgodnie z postanowieniami ust. 7 powyżej  gdyż nie określono dla tych robót cen jednostkowych, roboty te zostaną rozliczone na podstawie kosztorysu powykonawczego (sporządzonego na podstawie książki obmiarów) według niezmiennych cen jednostkowych określonych w „dodatkowym kosztorysie” opracowanym przez Wykonawcę w oparciu o założenia, o których mowa w ust. 17 poniżej i zatwierdzonym uprzednio przez Zamawiającego. Przedmiotowy kosztorys stanowić będzie załącznik do aneksu, o którym mowa w ust. 6  powyżej.</w:t>
      </w:r>
    </w:p>
    <w:p w14:paraId="191BEC18" w14:textId="46DAFA41" w:rsidR="00B60518" w:rsidRPr="00543988" w:rsidRDefault="00B60518" w:rsidP="00B60518">
      <w:pPr>
        <w:numPr>
          <w:ilvl w:val="3"/>
          <w:numId w:val="26"/>
        </w:numPr>
        <w:tabs>
          <w:tab w:val="left" w:pos="709"/>
        </w:tabs>
        <w:spacing w:after="200" w:line="240" w:lineRule="auto"/>
        <w:ind w:left="709" w:hanging="425"/>
        <w:contextualSpacing/>
        <w:jc w:val="both"/>
        <w:rPr>
          <w:rFonts w:ascii="Arial" w:hAnsi="Arial" w:cs="Arial"/>
        </w:rPr>
      </w:pPr>
      <w:r w:rsidRPr="00543988">
        <w:rPr>
          <w:rFonts w:ascii="Arial" w:hAnsi="Arial" w:cs="Arial"/>
        </w:rPr>
        <w:t xml:space="preserve">„Dodatkowy kosztorys”, o którym mowa w ust. 8 powyżej, zostanie opracowany przez Wykonawcę w oparciu o następujące  założenia: </w:t>
      </w:r>
    </w:p>
    <w:p w14:paraId="5F3D1947"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podstawą do określenia nakładów rzeczowych w  „dodatkowym kosztorysie”, o którym mowa  w ust. 8  powyżej będą nakłady publikowane w Katalogach Nakładów Rzeczowych (KNR). W przypadku braku odpowiednich pozycji zastosowane będą Katalogi Norm Nakładów Rzeczowych (KNNR), a w przypadku braku odpowiednich pozycji w katalogach KNR i KNNR podstawą do określenia nakładów rzeczowych w przedmiotowym kosztorysie ofertowym będzie kalkulacja indywidualna nakładów rzeczowych Wykonawcy zatwierdzona przez Zamawiającego,</w:t>
      </w:r>
    </w:p>
    <w:p w14:paraId="45FF9A59" w14:textId="77777777"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jednostkowej robót ujętych w  „dodatkowym kosztorysie”, o którym mowa w ust. 8 powyżej, zastosowane będą średnie ceny i wskaźniki (R (robocizna), M (cena materiałów), S (koszty pracy sprzętu), Ko (koszty ogólne) i Z (zysk) z ostatnich publikowanych zeszytów </w:t>
      </w:r>
      <w:proofErr w:type="spellStart"/>
      <w:r w:rsidRPr="00543988">
        <w:rPr>
          <w:rFonts w:ascii="Arial" w:hAnsi="Arial" w:cs="Arial"/>
        </w:rPr>
        <w:t>Sekocenbud</w:t>
      </w:r>
      <w:proofErr w:type="spellEnd"/>
      <w:r w:rsidRPr="00543988">
        <w:rPr>
          <w:rFonts w:ascii="Arial" w:hAnsi="Arial" w:cs="Arial"/>
        </w:rPr>
        <w:t>.</w:t>
      </w:r>
    </w:p>
    <w:p w14:paraId="79D13533" w14:textId="215DB02C" w:rsidR="00B60518" w:rsidRPr="00543988" w:rsidRDefault="00B60518" w:rsidP="00B60518">
      <w:pPr>
        <w:numPr>
          <w:ilvl w:val="1"/>
          <w:numId w:val="32"/>
        </w:numPr>
        <w:spacing w:after="0" w:line="240" w:lineRule="auto"/>
        <w:ind w:left="1134" w:hanging="360"/>
        <w:contextualSpacing/>
        <w:jc w:val="both"/>
        <w:rPr>
          <w:rFonts w:ascii="Arial" w:hAnsi="Arial" w:cs="Arial"/>
          <w:lang w:eastAsia="pl-PL"/>
        </w:rPr>
      </w:pPr>
      <w:r w:rsidRPr="00543988">
        <w:rPr>
          <w:rFonts w:ascii="Arial" w:hAnsi="Arial" w:cs="Arial"/>
        </w:rPr>
        <w:t xml:space="preserve">dla określenia ceny materiałów  i sprzętu niepublikowanych w zeszytach </w:t>
      </w:r>
      <w:proofErr w:type="spellStart"/>
      <w:r w:rsidRPr="00543988">
        <w:rPr>
          <w:rFonts w:ascii="Arial" w:hAnsi="Arial" w:cs="Arial"/>
        </w:rPr>
        <w:t>Sekocenbud</w:t>
      </w:r>
      <w:proofErr w:type="spellEnd"/>
      <w:r w:rsidRPr="00543988">
        <w:rPr>
          <w:rFonts w:ascii="Arial" w:hAnsi="Arial" w:cs="Arial"/>
        </w:rPr>
        <w:t xml:space="preserve"> Wykonawca przedstawi cenę opartą na danych wynikających z przeprowadzonego przez Wykonawcę rozeznania rynku i zatwierdzoną przez Zamawiającego.  </w:t>
      </w:r>
    </w:p>
    <w:p w14:paraId="69F2E2CE" w14:textId="77777777" w:rsidR="00B60518" w:rsidRPr="00543988" w:rsidRDefault="00B60518" w:rsidP="00B60518">
      <w:pPr>
        <w:rPr>
          <w:rFonts w:ascii="Arial" w:eastAsia="MS Mincho" w:hAnsi="Arial" w:cs="Arial"/>
          <w:b/>
          <w:lang w:eastAsia="pl-PL"/>
        </w:rPr>
      </w:pPr>
    </w:p>
    <w:p w14:paraId="25F3EDA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10</w:t>
      </w:r>
    </w:p>
    <w:p w14:paraId="19F0D9F7"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Osoby skierowane do realizacji Przedmiotu umowy </w:t>
      </w:r>
    </w:p>
    <w:p w14:paraId="47E69858" w14:textId="77777777" w:rsidR="00B60518" w:rsidRPr="00543988" w:rsidRDefault="00B60518" w:rsidP="00B60518">
      <w:pPr>
        <w:numPr>
          <w:ilvl w:val="2"/>
          <w:numId w:val="33"/>
        </w:numPr>
        <w:tabs>
          <w:tab w:val="left" w:pos="284"/>
        </w:tabs>
        <w:spacing w:before="240" w:after="0" w:line="240" w:lineRule="auto"/>
        <w:ind w:left="2688" w:hanging="2830"/>
        <w:jc w:val="both"/>
        <w:rPr>
          <w:rFonts w:ascii="Arial" w:eastAsia="Times New Roman" w:hAnsi="Arial" w:cs="Arial"/>
          <w:lang w:eastAsia="pl-PL"/>
        </w:rPr>
      </w:pPr>
      <w:r w:rsidRPr="00543988">
        <w:rPr>
          <w:rFonts w:ascii="Arial" w:eastAsia="Times New Roman" w:hAnsi="Arial" w:cs="Arial"/>
          <w:lang w:eastAsia="pl-PL"/>
        </w:rPr>
        <w:t>Wykonawca ustanawia:</w:t>
      </w:r>
    </w:p>
    <w:p w14:paraId="746F49F9"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eastAsia="Times New Roman" w:hAnsi="Arial" w:cs="Arial"/>
          <w:b/>
          <w:lang w:eastAsia="pl-PL"/>
        </w:rPr>
        <w:lastRenderedPageBreak/>
        <w:t>Kierownika robót branży budowlanej</w:t>
      </w:r>
      <w:r w:rsidRPr="00543988">
        <w:rPr>
          <w:rFonts w:ascii="Arial" w:eastAsia="Times New Roman" w:hAnsi="Arial" w:cs="Arial"/>
          <w:lang w:eastAsia="pl-PL"/>
        </w:rPr>
        <w:t xml:space="preserve"> (Kierownik budowy) posiadającego uprawnienia budowlane do prowadzenia robót budowlanych w specjalności konstrukcyjno-budowlanej w osobie: ………………………………………,</w:t>
      </w:r>
    </w:p>
    <w:p w14:paraId="6C75C5C6"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 xml:space="preserve">elektrycznej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eastAsia="Times New Roman" w:hAnsi="Arial" w:cs="Arial"/>
          <w:lang w:eastAsia="pl-PL"/>
        </w:rPr>
        <w:t xml:space="preserve">uprawnienia do kierowania robotami w zakresie </w:t>
      </w:r>
      <w:r w:rsidRPr="00543988">
        <w:rPr>
          <w:rFonts w:ascii="Arial" w:eastAsia="Arial" w:hAnsi="Arial" w:cs="Arial"/>
        </w:rPr>
        <w:t xml:space="preserve">sieci, </w:t>
      </w:r>
      <w:r w:rsidRPr="00543988">
        <w:rPr>
          <w:rFonts w:ascii="Arial" w:hAnsi="Arial" w:cs="Arial"/>
        </w:rPr>
        <w:t xml:space="preserve">instalacji i urządzeń elektrycznych i elektroenergetycznych </w:t>
      </w:r>
      <w:r w:rsidRPr="00543988">
        <w:rPr>
          <w:rFonts w:ascii="Arial" w:eastAsia="Times New Roman" w:hAnsi="Arial" w:cs="Arial"/>
          <w:lang w:eastAsia="pl-PL"/>
        </w:rPr>
        <w:t xml:space="preserve"> w osobie: ………………………………………, </w:t>
      </w:r>
    </w:p>
    <w:p w14:paraId="7D31218E" w14:textId="77777777" w:rsidR="00B60518" w:rsidRPr="00543988" w:rsidRDefault="00B60518" w:rsidP="00694BF9">
      <w:pPr>
        <w:numPr>
          <w:ilvl w:val="0"/>
          <w:numId w:val="67"/>
        </w:numPr>
        <w:spacing w:after="0" w:line="240" w:lineRule="auto"/>
        <w:ind w:left="567" w:hanging="283"/>
        <w:jc w:val="both"/>
        <w:rPr>
          <w:rFonts w:ascii="Arial" w:eastAsia="Times New Roman" w:hAnsi="Arial" w:cs="Arial"/>
          <w:lang w:eastAsia="pl-PL"/>
        </w:rPr>
      </w:pPr>
      <w:r w:rsidRPr="00543988">
        <w:rPr>
          <w:rFonts w:ascii="Arial" w:hAnsi="Arial" w:cs="Arial"/>
          <w:b/>
          <w:kern w:val="2"/>
          <w:lang w:eastAsia="ar-SA"/>
        </w:rPr>
        <w:t>Kierownika</w:t>
      </w:r>
      <w:r w:rsidRPr="00543988">
        <w:rPr>
          <w:rFonts w:ascii="Arial" w:eastAsia="Arial" w:hAnsi="Arial" w:cs="Arial"/>
          <w:b/>
          <w:kern w:val="2"/>
          <w:lang w:eastAsia="ar-SA"/>
        </w:rPr>
        <w:t xml:space="preserve"> </w:t>
      </w:r>
      <w:r w:rsidRPr="00543988">
        <w:rPr>
          <w:rFonts w:ascii="Arial" w:hAnsi="Arial" w:cs="Arial"/>
          <w:b/>
          <w:kern w:val="2"/>
          <w:lang w:eastAsia="ar-SA"/>
        </w:rPr>
        <w:t>branży</w:t>
      </w:r>
      <w:r w:rsidRPr="00543988">
        <w:rPr>
          <w:rFonts w:ascii="Arial" w:eastAsia="Arial" w:hAnsi="Arial" w:cs="Arial"/>
          <w:b/>
          <w:kern w:val="2"/>
          <w:lang w:eastAsia="ar-SA"/>
        </w:rPr>
        <w:t xml:space="preserve"> </w:t>
      </w:r>
      <w:r w:rsidRPr="00543988">
        <w:rPr>
          <w:rFonts w:ascii="Arial" w:hAnsi="Arial" w:cs="Arial"/>
          <w:b/>
          <w:kern w:val="2"/>
          <w:lang w:eastAsia="ar-SA"/>
        </w:rPr>
        <w:t>sanitarnej</w:t>
      </w:r>
      <w:r w:rsidRPr="00543988">
        <w:rPr>
          <w:rFonts w:ascii="Arial" w:eastAsia="Arial" w:hAnsi="Arial" w:cs="Arial"/>
          <w:kern w:val="2"/>
          <w:lang w:eastAsia="ar-SA"/>
        </w:rPr>
        <w:t xml:space="preserve"> </w:t>
      </w:r>
      <w:r w:rsidRPr="00543988">
        <w:rPr>
          <w:rFonts w:ascii="Arial" w:hAnsi="Arial" w:cs="Arial"/>
          <w:kern w:val="2"/>
          <w:lang w:eastAsia="ar-SA"/>
        </w:rPr>
        <w:t>posiadającego</w:t>
      </w:r>
      <w:r w:rsidRPr="00543988">
        <w:rPr>
          <w:rFonts w:ascii="Arial" w:eastAsia="Arial" w:hAnsi="Arial" w:cs="Arial"/>
          <w:kern w:val="2"/>
          <w:lang w:eastAsia="ar-SA"/>
        </w:rPr>
        <w:t xml:space="preserve"> </w:t>
      </w:r>
      <w:r w:rsidRPr="00543988">
        <w:rPr>
          <w:rFonts w:ascii="Arial" w:hAnsi="Arial" w:cs="Arial"/>
          <w:kern w:val="2"/>
          <w:lang w:eastAsia="ar-SA"/>
        </w:rPr>
        <w:t>uprawnienia budowlane</w:t>
      </w:r>
      <w:r w:rsidRPr="00543988">
        <w:rPr>
          <w:rFonts w:ascii="Arial" w:eastAsia="Arial" w:hAnsi="Arial" w:cs="Arial"/>
          <w:kern w:val="2"/>
          <w:lang w:eastAsia="ar-SA"/>
        </w:rPr>
        <w:t xml:space="preserve"> </w:t>
      </w:r>
      <w:r w:rsidRPr="00543988">
        <w:rPr>
          <w:rFonts w:ascii="Arial" w:hAnsi="Arial" w:cs="Arial"/>
          <w:kern w:val="2"/>
          <w:lang w:eastAsia="ar-SA"/>
        </w:rPr>
        <w:t>w</w:t>
      </w:r>
      <w:r w:rsidRPr="00543988">
        <w:rPr>
          <w:rFonts w:ascii="Arial" w:eastAsia="Arial" w:hAnsi="Arial" w:cs="Arial"/>
          <w:kern w:val="2"/>
          <w:lang w:eastAsia="ar-SA"/>
        </w:rPr>
        <w:t xml:space="preserve"> </w:t>
      </w:r>
      <w:r w:rsidRPr="00543988">
        <w:rPr>
          <w:rFonts w:ascii="Arial" w:hAnsi="Arial" w:cs="Arial"/>
          <w:kern w:val="2"/>
          <w:lang w:eastAsia="ar-SA"/>
        </w:rPr>
        <w:t>zakresie</w:t>
      </w:r>
      <w:r w:rsidRPr="00543988">
        <w:rPr>
          <w:rFonts w:ascii="Arial" w:eastAsia="Arial" w:hAnsi="Arial" w:cs="Arial"/>
          <w:kern w:val="2"/>
          <w:lang w:eastAsia="ar-SA"/>
        </w:rPr>
        <w:t xml:space="preserve"> </w:t>
      </w:r>
      <w:r w:rsidRPr="00543988">
        <w:rPr>
          <w:rFonts w:ascii="Arial" w:hAnsi="Arial" w:cs="Arial"/>
          <w:kern w:val="2"/>
          <w:lang w:eastAsia="ar-SA"/>
        </w:rPr>
        <w:t>instalacji</w:t>
      </w:r>
      <w:r w:rsidRPr="00543988">
        <w:rPr>
          <w:rFonts w:ascii="Arial" w:eastAsia="Arial" w:hAnsi="Arial" w:cs="Arial"/>
          <w:kern w:val="2"/>
          <w:lang w:eastAsia="ar-SA"/>
        </w:rPr>
        <w:t xml:space="preserve"> </w:t>
      </w:r>
      <w:r w:rsidRPr="00543988">
        <w:rPr>
          <w:rFonts w:ascii="Arial" w:hAnsi="Arial" w:cs="Arial"/>
          <w:kern w:val="2"/>
          <w:lang w:eastAsia="ar-SA"/>
        </w:rPr>
        <w:t>i</w:t>
      </w:r>
      <w:r w:rsidRPr="00543988">
        <w:rPr>
          <w:rFonts w:ascii="Arial" w:eastAsia="Arial" w:hAnsi="Arial" w:cs="Arial"/>
          <w:kern w:val="2"/>
          <w:lang w:eastAsia="ar-SA"/>
        </w:rPr>
        <w:t xml:space="preserve"> </w:t>
      </w:r>
      <w:r w:rsidRPr="00543988">
        <w:rPr>
          <w:rFonts w:ascii="Arial" w:hAnsi="Arial" w:cs="Arial"/>
          <w:kern w:val="2"/>
          <w:lang w:eastAsia="ar-SA"/>
        </w:rPr>
        <w:t>urządzeń</w:t>
      </w:r>
      <w:r w:rsidRPr="00543988">
        <w:rPr>
          <w:rFonts w:ascii="Arial" w:eastAsia="Arial" w:hAnsi="Arial" w:cs="Arial"/>
          <w:kern w:val="2"/>
          <w:lang w:eastAsia="ar-SA"/>
        </w:rPr>
        <w:t xml:space="preserve"> </w:t>
      </w:r>
      <w:r w:rsidRPr="00543988">
        <w:rPr>
          <w:rFonts w:ascii="Arial" w:hAnsi="Arial" w:cs="Arial"/>
          <w:kern w:val="2"/>
          <w:lang w:eastAsia="ar-SA"/>
        </w:rPr>
        <w:t>cieplnych,</w:t>
      </w:r>
      <w:r w:rsidRPr="00543988">
        <w:rPr>
          <w:rFonts w:ascii="Arial" w:eastAsia="Arial" w:hAnsi="Arial" w:cs="Arial"/>
          <w:kern w:val="2"/>
          <w:lang w:eastAsia="ar-SA"/>
        </w:rPr>
        <w:t xml:space="preserve"> </w:t>
      </w:r>
      <w:r w:rsidRPr="00543988">
        <w:rPr>
          <w:rFonts w:ascii="Arial" w:hAnsi="Arial" w:cs="Arial"/>
          <w:kern w:val="2"/>
          <w:lang w:eastAsia="ar-SA"/>
        </w:rPr>
        <w:t>wentylacyjnych, wodno-kanalizacyjnych</w:t>
      </w:r>
      <w:r w:rsidRPr="00543988">
        <w:rPr>
          <w:rFonts w:ascii="Arial" w:eastAsia="Times New Roman" w:hAnsi="Arial" w:cs="Arial"/>
          <w:lang w:eastAsia="pl-PL"/>
        </w:rPr>
        <w:t xml:space="preserve"> w osobie: ………………………………………,</w:t>
      </w:r>
    </w:p>
    <w:p w14:paraId="3CC84EC0" w14:textId="2D623889" w:rsidR="00B60518" w:rsidRPr="00543988" w:rsidRDefault="00694BF9" w:rsidP="00694BF9">
      <w:pPr>
        <w:spacing w:after="0" w:line="240" w:lineRule="auto"/>
        <w:ind w:left="567" w:hanging="283"/>
        <w:jc w:val="both"/>
        <w:rPr>
          <w:rFonts w:ascii="Arial" w:eastAsia="Times New Roman" w:hAnsi="Arial" w:cs="Arial"/>
          <w:lang w:eastAsia="pl-PL"/>
        </w:rPr>
      </w:pPr>
      <w:r w:rsidRPr="00543988">
        <w:rPr>
          <w:rFonts w:ascii="Arial" w:eastAsia="Times New Roman" w:hAnsi="Arial" w:cs="Arial"/>
          <w:lang w:eastAsia="pl-PL"/>
        </w:rPr>
        <w:t xml:space="preserve">    </w:t>
      </w:r>
      <w:r w:rsidR="00B60518" w:rsidRPr="00543988">
        <w:rPr>
          <w:rFonts w:ascii="Arial" w:eastAsia="Times New Roman" w:hAnsi="Arial" w:cs="Arial"/>
          <w:lang w:eastAsia="pl-PL"/>
        </w:rPr>
        <w:t>którzy w okresie realizacji umowy, na bieżąco (w miarę potrzeb) będą pełnili stosowne obowiązki wynikające z ustawy Prawo budowlane, w związku z realizacją przedmiotu umowy</w:t>
      </w:r>
    </w:p>
    <w:p w14:paraId="71AB3C33" w14:textId="25C77F19" w:rsidR="001342BF" w:rsidRPr="00543988" w:rsidRDefault="001342BF" w:rsidP="0014458C">
      <w:pPr>
        <w:suppressAutoHyphens/>
        <w:spacing w:after="0" w:line="240" w:lineRule="auto"/>
        <w:ind w:left="426" w:hanging="142"/>
        <w:jc w:val="both"/>
        <w:rPr>
          <w:rFonts w:ascii="Arial" w:eastAsia="Times New Roman" w:hAnsi="Arial" w:cs="Arial"/>
          <w:iCs/>
          <w:lang w:eastAsia="zh-CN"/>
        </w:rPr>
      </w:pPr>
      <w:r w:rsidRPr="00543988">
        <w:rPr>
          <w:rFonts w:ascii="Arial" w:hAnsi="Arial" w:cs="Arial"/>
          <w:iCs/>
        </w:rPr>
        <w:t xml:space="preserve">4) </w:t>
      </w:r>
      <w:r w:rsidRPr="00543988">
        <w:rPr>
          <w:rFonts w:ascii="Arial" w:hAnsi="Arial" w:cs="Arial"/>
          <w:b/>
          <w:kern w:val="2"/>
          <w:lang w:eastAsia="ar-SA"/>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Dozoru (D),</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kontrolno-pomiarowymi:………………………………….</w:t>
      </w:r>
    </w:p>
    <w:p w14:paraId="4F77AEFF" w14:textId="23290081" w:rsidR="001342BF" w:rsidRPr="00543988" w:rsidRDefault="001342BF" w:rsidP="0014458C">
      <w:pPr>
        <w:tabs>
          <w:tab w:val="left" w:pos="360"/>
        </w:tabs>
        <w:suppressAutoHyphens/>
        <w:spacing w:after="0" w:line="240" w:lineRule="auto"/>
        <w:ind w:left="426" w:hanging="142"/>
        <w:jc w:val="both"/>
        <w:rPr>
          <w:rFonts w:ascii="Arial" w:hAnsi="Arial" w:cs="Arial"/>
          <w:bCs/>
        </w:rPr>
      </w:pPr>
      <w:r w:rsidRPr="00543988">
        <w:rPr>
          <w:rFonts w:ascii="Arial" w:hAnsi="Arial" w:cs="Arial"/>
          <w:iCs/>
        </w:rPr>
        <w:t xml:space="preserve">5) </w:t>
      </w:r>
      <w:r w:rsidRPr="00543988">
        <w:rPr>
          <w:rFonts w:ascii="Arial" w:hAnsi="Arial" w:cs="Arial"/>
          <w:b/>
          <w:iCs/>
        </w:rPr>
        <w:t>osobę</w:t>
      </w:r>
      <w:r w:rsidRPr="00543988">
        <w:rPr>
          <w:rFonts w:ascii="Arial" w:hAnsi="Arial" w:cs="Arial"/>
          <w:iCs/>
        </w:rPr>
        <w:t xml:space="preserve"> posiadającą aktualne świadectwo kwalifikacyjne grupy 1 uprawniające do zajmowania się eksploatacją urządzeń, instalacji i sieci, wraz z pomiarami w pełnym zakresie, do 1 </w:t>
      </w:r>
      <w:proofErr w:type="spellStart"/>
      <w:r w:rsidRPr="00543988">
        <w:rPr>
          <w:rFonts w:ascii="Arial" w:hAnsi="Arial" w:cs="Arial"/>
          <w:iCs/>
        </w:rPr>
        <w:t>kV</w:t>
      </w:r>
      <w:proofErr w:type="spellEnd"/>
      <w:r w:rsidRPr="00543988">
        <w:rPr>
          <w:rFonts w:ascii="Arial" w:hAnsi="Arial" w:cs="Arial"/>
          <w:iCs/>
        </w:rPr>
        <w:t xml:space="preserve"> </w:t>
      </w:r>
      <w:r w:rsidRPr="00543988">
        <w:rPr>
          <w:rFonts w:ascii="Arial" w:hAnsi="Arial" w:cs="Arial"/>
          <w:b/>
          <w:iCs/>
        </w:rPr>
        <w:t>na stanowisku Eksploatacji (E),</w:t>
      </w:r>
      <w:r w:rsidRPr="00543988">
        <w:rPr>
          <w:rFonts w:ascii="Arial" w:hAnsi="Arial" w:cs="Arial"/>
          <w:iCs/>
        </w:rPr>
        <w:t xml:space="preserve"> zgodnie z </w:t>
      </w:r>
      <w:r w:rsidRPr="00543988">
        <w:rPr>
          <w:rFonts w:ascii="Arial" w:hAnsi="Arial" w:cs="Arial"/>
          <w:iCs/>
          <w:color w:val="000000"/>
        </w:rPr>
        <w:t>Rozporządzeniem Ministra Klimatu i Środowiska z dnia 1 lipca 2022 r. w sprawie szczegółowych zasad stwierdzania posiadania kwalifikacji przez osoby zajmujące się eksploatacją urządzeń, instalacji i sieci (Dz.U. 2022 poz.1392),</w:t>
      </w:r>
      <w:r w:rsidRPr="00543988">
        <w:rPr>
          <w:rFonts w:ascii="Arial" w:hAnsi="Arial" w:cs="Arial"/>
          <w:iCs/>
        </w:rPr>
        <w:t xml:space="preserve"> tj. w zakresie obsługi, konserwacji, remontów, montażu i kontrolno-pomiarowym:………………………………..</w:t>
      </w:r>
    </w:p>
    <w:p w14:paraId="6B81FC68" w14:textId="29137A34" w:rsidR="00B60518" w:rsidRPr="00543988" w:rsidRDefault="00B60518" w:rsidP="00B60518">
      <w:pPr>
        <w:numPr>
          <w:ilvl w:val="2"/>
          <w:numId w:val="33"/>
        </w:numPr>
        <w:tabs>
          <w:tab w:val="left" w:pos="284"/>
        </w:tabs>
        <w:spacing w:after="0" w:line="240" w:lineRule="auto"/>
        <w:jc w:val="both"/>
        <w:rPr>
          <w:rFonts w:ascii="Arial" w:eastAsia="Times New Roman" w:hAnsi="Arial" w:cs="Arial"/>
          <w:lang w:eastAsia="pl-PL"/>
        </w:rPr>
      </w:pPr>
      <w:r w:rsidRPr="00543988">
        <w:rPr>
          <w:rFonts w:ascii="Arial" w:eastAsia="Times New Roman" w:hAnsi="Arial" w:cs="Arial"/>
          <w:lang w:eastAsia="pl-PL"/>
        </w:rPr>
        <w:t>Osoby wskazane w ust. 1. pkt. 1), 2)</w:t>
      </w:r>
      <w:r w:rsidR="00E9539B" w:rsidRPr="00543988">
        <w:rPr>
          <w:rFonts w:ascii="Arial" w:eastAsia="Times New Roman" w:hAnsi="Arial" w:cs="Arial"/>
          <w:lang w:eastAsia="pl-PL"/>
        </w:rPr>
        <w:t>, 3)</w:t>
      </w:r>
      <w:r w:rsidRPr="00543988">
        <w:rPr>
          <w:rFonts w:ascii="Arial" w:eastAsia="Times New Roman" w:hAnsi="Arial" w:cs="Arial"/>
          <w:lang w:eastAsia="pl-PL"/>
        </w:rPr>
        <w:t xml:space="preserve"> powinny być zarejestrowanym członkiem właściwego samorządu zawodowego i posiadać aktualny wpis do właściwej izby samorządu zawodowego, zgodnie z ustawą o samorządach zawodowych architektów oraz inżynierów budownictwa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2023r., poz. 551) </w:t>
      </w:r>
      <w:r w:rsidRPr="00543988">
        <w:rPr>
          <w:rFonts w:ascii="Arial" w:eastAsia="Times New Roman" w:hAnsi="Arial" w:cs="Arial"/>
          <w:i/>
          <w:lang w:eastAsia="pl-PL"/>
        </w:rPr>
        <w:t>(kierownik budowy działa w granicach umocowania określonego przepisami ustawy z dnia 7 lipca 1994 r. Prawo budowlane .</w:t>
      </w:r>
    </w:p>
    <w:p w14:paraId="74BD07C1" w14:textId="77777777" w:rsidR="00B60518" w:rsidRPr="00543988" w:rsidRDefault="00B60518" w:rsidP="00B60518">
      <w:pPr>
        <w:numPr>
          <w:ilvl w:val="2"/>
          <w:numId w:val="33"/>
        </w:numPr>
        <w:tabs>
          <w:tab w:val="left" w:pos="284"/>
        </w:tabs>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Zamawiający wymaga, by kierownik budowy posiadał kompetencje i umocowanie do podejmowania decyzji dotyczących realizacji Przedmiotu umowy, pełnił bezpośredni nadzór nad podległymi mu pracownikami. </w:t>
      </w:r>
      <w:r w:rsidRPr="00543988">
        <w:rPr>
          <w:rFonts w:ascii="Arial" w:eastAsia="Times New Roman" w:hAnsi="Arial" w:cs="Arial"/>
          <w:b/>
          <w:u w:val="single"/>
          <w:lang w:eastAsia="pl-PL"/>
        </w:rPr>
        <w:t>W przypadku braku bezpośredniego nadzoru sprawowanego przez kierownika budowy (nieobecność kierownika/kierowników na budowie, utrudniony kontakt, lekceważenie obowiązków BHP itp.) Zamawiający obciąży Wykonawcę karą, o której mowa w § 17 ust. 2 pkt 15 niniejszej umowy</w:t>
      </w:r>
      <w:r w:rsidRPr="00543988">
        <w:rPr>
          <w:rFonts w:ascii="Arial" w:eastAsia="Times New Roman" w:hAnsi="Arial" w:cs="Arial"/>
          <w:lang w:eastAsia="pl-PL"/>
        </w:rPr>
        <w:t>.</w:t>
      </w:r>
    </w:p>
    <w:p w14:paraId="12DF7F90"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Zamawiający wymaga aby Wykonawca zobowiązał kierownika budowy do prowadzenia robót zgodnie z Prawem budowlanym oraz do przestrzegania zasad BHP, a także do bieżącego prowadzenia książki obmiarów robót, którą Wykonawca dostarczy we własnym zakresie.</w:t>
      </w:r>
    </w:p>
    <w:p w14:paraId="232D61F3"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Zmiana osób wskazanych w niniejszym paragrafie, wymaga sporządzenia stosownego aneksu do niniejszej umowy i jest możliwa pod warunkiem posiadania przez osobę zastępującą, co najmniej takich samych uprawnień i kwalifikacji jak osoba pierwotnie pełniąca dane obowiązki. Wykonawca przedłoży w takim wypadku Zamawiającemu oświadczenie tej osoby o przyjęciu na siebie obowiązków, o których mowa w ustawie Prawo Budowlane oraz kserokopię dokumentu potwierdzającego posiadanie przez nią uprawnień.</w:t>
      </w:r>
    </w:p>
    <w:p w14:paraId="1F13685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Osobą odpowiedzialną za realizację Przedmiotu umowy ze strony Wykonawcy, jest Pan/Pani …………………….., tel. ………………………, e-mail: ……………..………</w:t>
      </w:r>
    </w:p>
    <w:p w14:paraId="4695B861" w14:textId="77777777" w:rsidR="00B60518" w:rsidRPr="00543988" w:rsidRDefault="00B60518" w:rsidP="00B60518">
      <w:pPr>
        <w:numPr>
          <w:ilvl w:val="2"/>
          <w:numId w:val="33"/>
        </w:numPr>
        <w:spacing w:after="0" w:line="240" w:lineRule="auto"/>
        <w:ind w:left="142" w:hanging="284"/>
        <w:jc w:val="both"/>
        <w:rPr>
          <w:rFonts w:ascii="Arial" w:eastAsia="Times New Roman" w:hAnsi="Arial" w:cs="Arial"/>
          <w:lang w:eastAsia="pl-PL"/>
        </w:rPr>
      </w:pPr>
      <w:r w:rsidRPr="00543988">
        <w:rPr>
          <w:rFonts w:ascii="Arial" w:eastAsia="Times New Roman" w:hAnsi="Arial" w:cs="Arial"/>
          <w:lang w:eastAsia="pl-PL"/>
        </w:rPr>
        <w:t xml:space="preserve"> Osobą odpowiedzialną za realizację przedmiotu umowy ze strony Zamawiającego, jest Pan/Pani …………………….., tel. ………………………, e-mail: ……………..………</w:t>
      </w:r>
    </w:p>
    <w:p w14:paraId="78CF299E" w14:textId="77777777" w:rsidR="00B60518" w:rsidRPr="00543988" w:rsidRDefault="00B60518" w:rsidP="00B60518">
      <w:pPr>
        <w:numPr>
          <w:ilvl w:val="2"/>
          <w:numId w:val="33"/>
        </w:numPr>
        <w:tabs>
          <w:tab w:val="left" w:pos="142"/>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powołuje Inspektorów Nadzoru w osobach:</w:t>
      </w:r>
    </w:p>
    <w:p w14:paraId="3E7C7E12"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konstrukcyjno-budowlanej ……… ……………….</w:t>
      </w:r>
    </w:p>
    <w:p w14:paraId="48FD5321"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elektrycznej ……………………………………</w:t>
      </w:r>
    </w:p>
    <w:p w14:paraId="396AE39E" w14:textId="77777777" w:rsidR="00B60518" w:rsidRPr="00543988" w:rsidRDefault="00B60518" w:rsidP="00B60518">
      <w:pPr>
        <w:numPr>
          <w:ilvl w:val="2"/>
          <w:numId w:val="35"/>
        </w:numPr>
        <w:spacing w:after="0" w:line="240" w:lineRule="auto"/>
        <w:ind w:left="709" w:hanging="567"/>
        <w:jc w:val="both"/>
        <w:rPr>
          <w:rFonts w:ascii="Arial" w:eastAsia="Times New Roman" w:hAnsi="Arial" w:cs="Arial"/>
          <w:lang w:eastAsia="pl-PL"/>
        </w:rPr>
      </w:pPr>
      <w:r w:rsidRPr="00543988">
        <w:rPr>
          <w:rFonts w:ascii="Arial" w:eastAsia="Times New Roman" w:hAnsi="Arial" w:cs="Arial"/>
          <w:lang w:eastAsia="pl-PL"/>
        </w:rPr>
        <w:t>Inspektor Nadzoru branży sanitarnej ……………………………………</w:t>
      </w:r>
    </w:p>
    <w:p w14:paraId="54AAFAF1" w14:textId="7B7C8591" w:rsidR="00B60518" w:rsidRPr="00543988" w:rsidRDefault="00B60518" w:rsidP="00B60518">
      <w:pPr>
        <w:spacing w:after="0" w:line="240" w:lineRule="auto"/>
        <w:ind w:left="142"/>
        <w:jc w:val="both"/>
        <w:rPr>
          <w:rFonts w:ascii="Arial" w:eastAsia="Times New Roman" w:hAnsi="Arial" w:cs="Arial"/>
          <w:i/>
          <w:lang w:eastAsia="pl-PL"/>
        </w:rPr>
      </w:pPr>
      <w:r w:rsidRPr="00543988">
        <w:rPr>
          <w:rFonts w:ascii="Arial" w:eastAsia="Times New Roman" w:hAnsi="Arial" w:cs="Arial"/>
          <w:i/>
          <w:lang w:eastAsia="pl-PL"/>
        </w:rPr>
        <w:t>(Inspektor Nadzoru działa w granicach umocowania określonego przepisami ustawy  z dnia  7 lipca 1994 r. Prawo budowlane .</w:t>
      </w:r>
    </w:p>
    <w:p w14:paraId="6C02F901" w14:textId="38495865" w:rsidR="0014458C" w:rsidRPr="00FD227C" w:rsidRDefault="00B60518" w:rsidP="0014458C">
      <w:pPr>
        <w:numPr>
          <w:ilvl w:val="2"/>
          <w:numId w:val="33"/>
        </w:numPr>
        <w:tabs>
          <w:tab w:val="left" w:pos="284"/>
        </w:tabs>
        <w:spacing w:after="0" w:line="240" w:lineRule="auto"/>
        <w:ind w:left="284" w:hanging="426"/>
        <w:jc w:val="both"/>
        <w:rPr>
          <w:rFonts w:ascii="Arial" w:eastAsia="Times New Roman" w:hAnsi="Arial" w:cs="Arial"/>
          <w:i/>
          <w:lang w:eastAsia="pl-PL"/>
        </w:rPr>
      </w:pPr>
      <w:r w:rsidRPr="00543988">
        <w:rPr>
          <w:rFonts w:ascii="Arial" w:eastAsia="Times New Roman" w:hAnsi="Arial" w:cs="Arial"/>
          <w:lang w:eastAsia="pl-PL"/>
        </w:rPr>
        <w:t>Zamawiający w oparciu o art. 95 ust 1 ustawy z dnia 11 września 2019 roku Prawo zamówień publicznych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Dz.U. z 2023 r. poz. 1605 ze zm.) wymaga aby przez cały okres realizacji </w:t>
      </w:r>
      <w:r w:rsidRPr="00543988">
        <w:rPr>
          <w:rFonts w:ascii="Arial" w:eastAsia="Times New Roman" w:hAnsi="Arial" w:cs="Arial"/>
          <w:lang w:eastAsia="pl-PL"/>
        </w:rPr>
        <w:lastRenderedPageBreak/>
        <w:t>robót, Wykonawca lub podwykonawca zatrudniał na umowę o pracę w rozumieniu Kodeksu Pracy osoby wykonujące następujące czynności w zakresie realizacji zamówienia, których wykonanie polega na wykonywaniu pracy w sposób określony w art. 22 § 1 ustawy z dnia 26 czerwca 1974 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xml:space="preserve">. zm.), </w:t>
      </w:r>
      <w:r w:rsidRPr="00543988">
        <w:rPr>
          <w:rFonts w:ascii="Arial" w:eastAsia="Times New Roman" w:hAnsi="Arial" w:cs="Arial"/>
          <w:bCs/>
          <w:iCs/>
          <w:lang w:eastAsia="pl-PL"/>
        </w:rPr>
        <w:t xml:space="preserve">wszelkie prace fizyczne związane z wykonywaniem robót remontowo-budowlanych oraz instalacyjnych </w:t>
      </w:r>
      <w:r w:rsidRPr="00FD227C">
        <w:rPr>
          <w:rFonts w:ascii="Arial" w:eastAsia="Times New Roman" w:hAnsi="Arial" w:cs="Arial"/>
          <w:bCs/>
          <w:iCs/>
          <w:lang w:eastAsia="pl-PL"/>
        </w:rPr>
        <w:t xml:space="preserve">objętych przedmiotem zamówienia i określonych </w:t>
      </w:r>
      <w:r w:rsidRPr="00FD227C">
        <w:rPr>
          <w:rFonts w:ascii="Arial" w:eastAsia="Times New Roman" w:hAnsi="Arial" w:cs="Arial"/>
          <w:lang w:eastAsia="pl-PL"/>
        </w:rPr>
        <w:t xml:space="preserve">zakresem wg przedmiaru robót będącego załącznikiem do SWZ, </w:t>
      </w:r>
      <w:proofErr w:type="spellStart"/>
      <w:r w:rsidRPr="00FD227C">
        <w:rPr>
          <w:rFonts w:ascii="Arial" w:eastAsia="Times New Roman" w:hAnsi="Arial" w:cs="Arial"/>
          <w:lang w:eastAsia="pl-PL"/>
        </w:rPr>
        <w:t>tj</w:t>
      </w:r>
      <w:proofErr w:type="spellEnd"/>
      <w:r w:rsidRPr="00FD227C">
        <w:rPr>
          <w:rFonts w:ascii="Arial" w:eastAsia="Times New Roman" w:hAnsi="Arial" w:cs="Arial"/>
          <w:lang w:eastAsia="pl-PL"/>
        </w:rPr>
        <w:t>:</w:t>
      </w:r>
    </w:p>
    <w:p w14:paraId="49178DA1" w14:textId="17E142ED" w:rsidR="0014458C" w:rsidRPr="00FD227C" w:rsidRDefault="0014458C" w:rsidP="0014458C">
      <w:pPr>
        <w:pStyle w:val="Tekstpodstawowy"/>
        <w:spacing w:line="240" w:lineRule="auto"/>
        <w:ind w:left="284"/>
        <w:rPr>
          <w:rFonts w:ascii="Arial" w:hAnsi="Arial" w:cs="Arial"/>
          <w:sz w:val="22"/>
          <w:szCs w:val="22"/>
        </w:rPr>
      </w:pPr>
      <w:r w:rsidRPr="00FD227C">
        <w:rPr>
          <w:rFonts w:ascii="Arial" w:hAnsi="Arial" w:cs="Arial"/>
          <w:sz w:val="22"/>
          <w:szCs w:val="22"/>
        </w:rPr>
        <w:t xml:space="preserve">- roboty ogólnobudowlane (roboty zabezpieczeniowe, rozbiórkowe i wywozy, demontaże murowanie, tynkowanie, ścianki i obudowy z płyt g-k, malowanie, </w:t>
      </w:r>
      <w:proofErr w:type="spellStart"/>
      <w:r w:rsidRPr="00FD227C">
        <w:rPr>
          <w:rFonts w:ascii="Arial" w:hAnsi="Arial" w:cs="Arial"/>
          <w:sz w:val="22"/>
          <w:szCs w:val="22"/>
        </w:rPr>
        <w:t>flizowanie</w:t>
      </w:r>
      <w:proofErr w:type="spellEnd"/>
      <w:r w:rsidRPr="00FD227C">
        <w:rPr>
          <w:rFonts w:ascii="Arial" w:hAnsi="Arial" w:cs="Arial"/>
          <w:sz w:val="22"/>
          <w:szCs w:val="22"/>
        </w:rPr>
        <w:t xml:space="preserve">, stolarka drzwiowa, izolacje </w:t>
      </w:r>
      <w:proofErr w:type="spellStart"/>
      <w:r w:rsidRPr="00FD227C">
        <w:rPr>
          <w:rFonts w:ascii="Arial" w:hAnsi="Arial" w:cs="Arial"/>
          <w:sz w:val="22"/>
          <w:szCs w:val="22"/>
        </w:rPr>
        <w:t>p.wodne</w:t>
      </w:r>
      <w:proofErr w:type="spellEnd"/>
      <w:r w:rsidRPr="00FD227C">
        <w:rPr>
          <w:rFonts w:ascii="Arial" w:hAnsi="Arial" w:cs="Arial"/>
          <w:sz w:val="22"/>
          <w:szCs w:val="22"/>
        </w:rPr>
        <w:t xml:space="preserve">, wylewki </w:t>
      </w:r>
      <w:proofErr w:type="spellStart"/>
      <w:r w:rsidRPr="00FD227C">
        <w:rPr>
          <w:rFonts w:ascii="Arial" w:hAnsi="Arial" w:cs="Arial"/>
          <w:sz w:val="22"/>
          <w:szCs w:val="22"/>
        </w:rPr>
        <w:t>podposadzkowe</w:t>
      </w:r>
      <w:proofErr w:type="spellEnd"/>
      <w:r w:rsidRPr="00FD227C">
        <w:rPr>
          <w:rFonts w:ascii="Arial" w:hAnsi="Arial" w:cs="Arial"/>
          <w:sz w:val="22"/>
          <w:szCs w:val="22"/>
        </w:rPr>
        <w:t xml:space="preserve">, posadzki z gresów, wyposażenie dla </w:t>
      </w:r>
      <w:proofErr w:type="spellStart"/>
      <w:r w:rsidRPr="00FD227C">
        <w:rPr>
          <w:rFonts w:ascii="Arial" w:hAnsi="Arial" w:cs="Arial"/>
          <w:sz w:val="22"/>
          <w:szCs w:val="22"/>
        </w:rPr>
        <w:t>os.niepełnosprawnych</w:t>
      </w:r>
      <w:proofErr w:type="spellEnd"/>
      <w:r w:rsidRPr="00FD227C">
        <w:rPr>
          <w:rFonts w:ascii="Arial" w:hAnsi="Arial" w:cs="Arial"/>
          <w:sz w:val="22"/>
          <w:szCs w:val="22"/>
        </w:rPr>
        <w:t>)</w:t>
      </w:r>
    </w:p>
    <w:p w14:paraId="27A1337B" w14:textId="77777777" w:rsidR="0014458C" w:rsidRPr="00543988" w:rsidRDefault="0014458C" w:rsidP="0014458C">
      <w:pPr>
        <w:pStyle w:val="Tekstpodstawowy"/>
        <w:spacing w:line="240" w:lineRule="auto"/>
        <w:ind w:left="284"/>
        <w:jc w:val="left"/>
        <w:rPr>
          <w:rFonts w:ascii="Arial" w:hAnsi="Arial" w:cs="Arial"/>
          <w:i/>
          <w:sz w:val="22"/>
          <w:szCs w:val="22"/>
        </w:rPr>
      </w:pPr>
      <w:r w:rsidRPr="00FD227C">
        <w:rPr>
          <w:rFonts w:ascii="Arial" w:hAnsi="Arial" w:cs="Arial"/>
          <w:sz w:val="22"/>
          <w:szCs w:val="22"/>
        </w:rPr>
        <w:t xml:space="preserve">- roboty instalacji elektrycznych i towarzyszących </w:t>
      </w:r>
      <w:r w:rsidRPr="00543988">
        <w:rPr>
          <w:rFonts w:ascii="Arial" w:hAnsi="Arial" w:cs="Arial"/>
          <w:sz w:val="22"/>
          <w:szCs w:val="22"/>
        </w:rPr>
        <w:t xml:space="preserve">(okablowanie, zasilanie, osprzęt elektryczny, oprawy elektryczne, instalacja </w:t>
      </w:r>
      <w:proofErr w:type="spellStart"/>
      <w:r w:rsidRPr="00543988">
        <w:rPr>
          <w:rFonts w:ascii="Arial" w:hAnsi="Arial" w:cs="Arial"/>
          <w:sz w:val="22"/>
          <w:szCs w:val="22"/>
        </w:rPr>
        <w:t>przyzewowa</w:t>
      </w:r>
      <w:proofErr w:type="spellEnd"/>
      <w:r w:rsidRPr="00543988">
        <w:rPr>
          <w:rFonts w:ascii="Arial" w:hAnsi="Arial" w:cs="Arial"/>
          <w:sz w:val="22"/>
          <w:szCs w:val="22"/>
        </w:rPr>
        <w:t>, pomiary powykonawcze)</w:t>
      </w:r>
    </w:p>
    <w:p w14:paraId="6E40AEED" w14:textId="77777777" w:rsidR="0014458C" w:rsidRPr="00543988" w:rsidRDefault="0014458C" w:rsidP="0014458C">
      <w:pPr>
        <w:tabs>
          <w:tab w:val="left" w:pos="720"/>
        </w:tabs>
        <w:spacing w:after="0" w:line="240" w:lineRule="auto"/>
        <w:ind w:left="284"/>
        <w:rPr>
          <w:rFonts w:ascii="Arial" w:hAnsi="Arial" w:cs="Arial"/>
        </w:rPr>
      </w:pPr>
      <w:r w:rsidRPr="00543988">
        <w:rPr>
          <w:rFonts w:ascii="Arial" w:hAnsi="Arial" w:cs="Arial"/>
          <w:iCs/>
        </w:rPr>
        <w:t>-</w:t>
      </w:r>
      <w:r>
        <w:rPr>
          <w:rFonts w:ascii="Arial" w:hAnsi="Arial" w:cs="Arial"/>
          <w:iCs/>
        </w:rPr>
        <w:t xml:space="preserve"> </w:t>
      </w:r>
      <w:r w:rsidRPr="00543988">
        <w:rPr>
          <w:rFonts w:ascii="Arial" w:hAnsi="Arial" w:cs="Arial"/>
          <w:iCs/>
        </w:rPr>
        <w:t xml:space="preserve">roboty instalacji sanitarnych i towarzyszących (instalacja </w:t>
      </w:r>
      <w:proofErr w:type="spellStart"/>
      <w:r w:rsidRPr="00543988">
        <w:rPr>
          <w:rFonts w:ascii="Arial" w:hAnsi="Arial" w:cs="Arial"/>
          <w:iCs/>
        </w:rPr>
        <w:t>wod-kan</w:t>
      </w:r>
      <w:proofErr w:type="spellEnd"/>
      <w:r w:rsidRPr="00543988">
        <w:rPr>
          <w:rFonts w:ascii="Arial" w:hAnsi="Arial" w:cs="Arial"/>
          <w:iCs/>
        </w:rPr>
        <w:t>, biały montaż, instalacja c.o., dostawa i montaż wentylatorów WC</w:t>
      </w:r>
      <w:r w:rsidRPr="00543988">
        <w:rPr>
          <w:rFonts w:ascii="Arial" w:hAnsi="Arial" w:cs="Arial"/>
          <w:i/>
        </w:rPr>
        <w:t>)</w:t>
      </w:r>
    </w:p>
    <w:p w14:paraId="693A4546" w14:textId="77777777" w:rsidR="00B60518" w:rsidRPr="00543988" w:rsidRDefault="00B60518" w:rsidP="00B60518">
      <w:pPr>
        <w:tabs>
          <w:tab w:val="left" w:pos="284"/>
        </w:tabs>
        <w:spacing w:after="0" w:line="240" w:lineRule="auto"/>
        <w:ind w:left="284"/>
        <w:jc w:val="both"/>
        <w:rPr>
          <w:rFonts w:ascii="Arial" w:hAnsi="Arial" w:cs="Arial"/>
        </w:rPr>
      </w:pPr>
      <w:r w:rsidRPr="00543988">
        <w:rPr>
          <w:rFonts w:ascii="Arial" w:hAnsi="Arial" w:cs="Arial"/>
        </w:rPr>
        <w:t>oraz</w:t>
      </w:r>
    </w:p>
    <w:p w14:paraId="7B808CAE" w14:textId="77777777" w:rsidR="00B60518" w:rsidRPr="00543988" w:rsidRDefault="00B60518" w:rsidP="00B60518">
      <w:pPr>
        <w:tabs>
          <w:tab w:val="left" w:pos="284"/>
        </w:tabs>
        <w:spacing w:after="0" w:line="240" w:lineRule="auto"/>
        <w:ind w:left="284"/>
        <w:jc w:val="both"/>
        <w:rPr>
          <w:rFonts w:ascii="Arial" w:eastAsia="Times New Roman" w:hAnsi="Arial" w:cs="Arial"/>
          <w:i/>
          <w:lang w:eastAsia="pl-PL"/>
        </w:rPr>
      </w:pPr>
      <w:r w:rsidRPr="00543988">
        <w:rPr>
          <w:rFonts w:ascii="Arial" w:hAnsi="Arial" w:cs="Arial"/>
        </w:rPr>
        <w:t>- nadzór nad pracami i pracownikami, z wyjątkiem osób pełniących samodzielne funkcje techniczne w budownictwie</w:t>
      </w:r>
    </w:p>
    <w:p w14:paraId="0DA1F1E4"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Wymagania, o którym mowa w ust. 9 powyżej dotyczą również podwykonawców lub dalszych podwykonawców wykonujących wskazane powyżej prace, jeżeli Wykonawca wykonuje Przedmiot umowy przy udziale podwykonawców lub dalszych podwykonawców.</w:t>
      </w:r>
    </w:p>
    <w:p w14:paraId="18C962EA"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Wykonawca gwarantuje i oświadcza, że osoby wykonujące Przedmiot umowy w zakresie określonym w ust. 9 będą zatrudnione na podstawie umowy o pracę w rozumieniu Kodeksu pracy. Obowiązek realizacji Przedmiotu umowy przy pomocy osób zatrudnionych na podstawie umowy o pracę dotyczy również realizacji zamówienia przy pomocy podwykonawców.</w:t>
      </w:r>
    </w:p>
    <w:p w14:paraId="00E46F7F"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 xml:space="preserve"> Wykonawca na każdorazowe żądanie Zamawiającego i w terminie przez niego wyznaczonym zobowiązany jest przedłożyć Zamawiającemu dowody potwierdzające zatrudnienie osób stanowiących personel Wykonawcy lub Podwykonawcy, wykonujący Przedmiot umowy w zakresie określonym w ust. 9 powyżej, tj.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2023 r. poz. 1465. z </w:t>
      </w:r>
      <w:proofErr w:type="spellStart"/>
      <w:r w:rsidRPr="00543988">
        <w:rPr>
          <w:rFonts w:ascii="Arial" w:eastAsia="Times New Roman" w:hAnsi="Arial" w:cs="Arial"/>
          <w:lang w:eastAsia="pl-PL"/>
        </w:rPr>
        <w:t>późn</w:t>
      </w:r>
      <w:proofErr w:type="spellEnd"/>
      <w:r w:rsidRPr="00543988">
        <w:rPr>
          <w:rFonts w:ascii="Arial" w:eastAsia="Times New Roman" w:hAnsi="Arial" w:cs="Arial"/>
          <w:lang w:eastAsia="pl-PL"/>
        </w:rPr>
        <w:t xml:space="preserve">. zm.) </w:t>
      </w:r>
      <w:r w:rsidRPr="00543988">
        <w:rPr>
          <w:rFonts w:ascii="Arial" w:eastAsia="Times New Roman" w:hAnsi="Arial" w:cs="Arial"/>
          <w:b/>
          <w:u w:val="single"/>
          <w:lang w:eastAsia="pl-PL"/>
        </w:rPr>
        <w:t>Nieprzedłożenie oświadczeń będzie potraktowane jako nienależyte wykonanie umowy, pod rygorem naliczenia kar umownych określonych § 17 ust. 2 pkt 14 niniejszej umowy.</w:t>
      </w:r>
    </w:p>
    <w:p w14:paraId="56960F5C" w14:textId="77777777" w:rsidR="00B60518" w:rsidRPr="00543988" w:rsidRDefault="00B60518" w:rsidP="00B60518">
      <w:pPr>
        <w:numPr>
          <w:ilvl w:val="2"/>
          <w:numId w:val="33"/>
        </w:numPr>
        <w:tabs>
          <w:tab w:val="left" w:pos="284"/>
        </w:tabs>
        <w:spacing w:after="0" w:line="240" w:lineRule="auto"/>
        <w:ind w:left="284" w:hanging="426"/>
        <w:jc w:val="both"/>
        <w:rPr>
          <w:rFonts w:ascii="Arial" w:eastAsia="Times New Roman" w:hAnsi="Arial" w:cs="Arial"/>
          <w:lang w:eastAsia="pl-PL"/>
        </w:rPr>
      </w:pPr>
      <w:r w:rsidRPr="00543988">
        <w:rPr>
          <w:rFonts w:ascii="Arial" w:eastAsia="Times New Roman" w:hAnsi="Arial" w:cs="Arial"/>
          <w:lang w:eastAsia="pl-PL"/>
        </w:rPr>
        <w:t>Zamawiający zastrzega sobie prawo do przeprowadzenia podczas realizacji przedmiotu zamówienia kontroli, czy wymogi, o których mowa w ust. 9 są realizowane przez Wykonawcę. Kontrola może być przeprowadzona bez wcześniejszego uprzedzenia Wykonawcy. Zamawiający jest uprawniony w szczególności do:</w:t>
      </w:r>
    </w:p>
    <w:p w14:paraId="55D82D6A"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oświadczeń i dokumentów w zakresie potwierdzenia spełniania w/w wymogów i dokonywania ich oceny;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ustępie 9 czynności w trakcie realizacji zamówienia:</w:t>
      </w:r>
    </w:p>
    <w:p w14:paraId="61531D83"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t>
      </w:r>
      <w:r w:rsidRPr="00543988">
        <w:rPr>
          <w:rFonts w:ascii="Arial" w:eastAsia="Times New Roman" w:hAnsi="Arial" w:cs="Arial"/>
          <w:lang w:eastAsia="pl-PL"/>
        </w:rPr>
        <w:lastRenderedPageBreak/>
        <w:t>wymiaru etatu oraz podpis osoby uprawnionej do złożenia oświadczenia w imieniu wykonawcy lub podwykonawcy;</w:t>
      </w:r>
    </w:p>
    <w:p w14:paraId="4CA01AE8"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 r. poz. 1781) (tj. w szczególności bez adresów, nr PESEL pracowników).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 Informacje takie jak: data zawarcia umowy, rodzaj umowy o pracę i wymiar etatu powinny być możliwe do zidentyfikowania;</w:t>
      </w:r>
    </w:p>
    <w:p w14:paraId="35351AD6"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14:paraId="51535470" w14:textId="77777777" w:rsidR="00B60518" w:rsidRPr="00543988" w:rsidRDefault="00B60518" w:rsidP="00B60518">
      <w:pPr>
        <w:numPr>
          <w:ilvl w:val="2"/>
          <w:numId w:val="36"/>
        </w:numPr>
        <w:spacing w:after="0" w:line="240" w:lineRule="auto"/>
        <w:ind w:left="993" w:hanging="567"/>
        <w:jc w:val="both"/>
        <w:rPr>
          <w:rFonts w:ascii="Arial" w:eastAsia="Times New Roman" w:hAnsi="Arial" w:cs="Arial"/>
          <w:lang w:eastAsia="pl-PL"/>
        </w:rPr>
      </w:pPr>
      <w:r w:rsidRPr="00543988">
        <w:rPr>
          <w:rFonts w:ascii="Arial" w:eastAsia="Times New Roman" w:hAnsi="Arial" w:cs="Arial"/>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w:t>
      </w:r>
      <w:proofErr w:type="spellStart"/>
      <w:r w:rsidRPr="00543988">
        <w:rPr>
          <w:rFonts w:ascii="Arial" w:eastAsia="Times New Roman" w:hAnsi="Arial" w:cs="Arial"/>
          <w:lang w:eastAsia="pl-PL"/>
        </w:rPr>
        <w:t>t.j</w:t>
      </w:r>
      <w:proofErr w:type="spellEnd"/>
      <w:r w:rsidRPr="00543988">
        <w:rPr>
          <w:rFonts w:ascii="Arial" w:eastAsia="Times New Roman" w:hAnsi="Arial" w:cs="Arial"/>
          <w:lang w:eastAsia="pl-PL"/>
        </w:rPr>
        <w:t xml:space="preserve">. Dz. U. z 2019r. poz. 1781). Imię i nazwisko pracownika nie podlega </w:t>
      </w:r>
      <w:proofErr w:type="spellStart"/>
      <w:r w:rsidRPr="00543988">
        <w:rPr>
          <w:rFonts w:ascii="Arial" w:eastAsia="Times New Roman" w:hAnsi="Arial" w:cs="Arial"/>
          <w:lang w:eastAsia="pl-PL"/>
        </w:rPr>
        <w:t>anonimizacji</w:t>
      </w:r>
      <w:proofErr w:type="spellEnd"/>
      <w:r w:rsidRPr="00543988">
        <w:rPr>
          <w:rFonts w:ascii="Arial" w:eastAsia="Times New Roman" w:hAnsi="Arial" w:cs="Arial"/>
          <w:lang w:eastAsia="pl-PL"/>
        </w:rPr>
        <w:t>.</w:t>
      </w:r>
    </w:p>
    <w:p w14:paraId="04DB3E95"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żądania wyjaśnień w przypadku wątpliwości w zakresie potwierdzania spełniana w/w wymogów,</w:t>
      </w:r>
    </w:p>
    <w:p w14:paraId="69FC9133" w14:textId="77777777" w:rsidR="00B60518" w:rsidRPr="00543988" w:rsidRDefault="00B60518" w:rsidP="00B60518">
      <w:pPr>
        <w:numPr>
          <w:ilvl w:val="0"/>
          <w:numId w:val="36"/>
        </w:numPr>
        <w:spacing w:after="0" w:line="240" w:lineRule="auto"/>
        <w:ind w:left="502" w:hanging="360"/>
        <w:jc w:val="both"/>
        <w:rPr>
          <w:rFonts w:ascii="Arial" w:eastAsia="Times New Roman" w:hAnsi="Arial" w:cs="Arial"/>
          <w:lang w:eastAsia="pl-PL"/>
        </w:rPr>
      </w:pPr>
      <w:r w:rsidRPr="00543988">
        <w:rPr>
          <w:rFonts w:ascii="Arial" w:eastAsia="Times New Roman" w:hAnsi="Arial" w:cs="Arial"/>
          <w:lang w:eastAsia="pl-PL"/>
        </w:rPr>
        <w:t>przeprowadzania kontroli na miejscu wykonywania świadczenia.</w:t>
      </w:r>
    </w:p>
    <w:p w14:paraId="195B3EC7" w14:textId="77777777" w:rsidR="00B60518" w:rsidRPr="00543988" w:rsidRDefault="00B60518" w:rsidP="00B60518">
      <w:pPr>
        <w:spacing w:after="0" w:line="240" w:lineRule="auto"/>
        <w:ind w:left="142"/>
        <w:jc w:val="both"/>
        <w:rPr>
          <w:rFonts w:ascii="Arial" w:eastAsia="Times New Roman" w:hAnsi="Arial" w:cs="Arial"/>
          <w:lang w:eastAsia="pl-PL"/>
        </w:rPr>
      </w:pPr>
    </w:p>
    <w:p w14:paraId="5C840553" w14:textId="2D5B711E" w:rsidR="00B60518" w:rsidRPr="00543988" w:rsidRDefault="00B60518" w:rsidP="00B60518">
      <w:pPr>
        <w:numPr>
          <w:ilvl w:val="2"/>
          <w:numId w:val="33"/>
        </w:numPr>
        <w:spacing w:after="0" w:line="240" w:lineRule="auto"/>
        <w:jc w:val="both"/>
        <w:rPr>
          <w:rFonts w:ascii="Arial" w:eastAsia="MS Mincho" w:hAnsi="Arial" w:cs="Arial"/>
          <w:lang w:eastAsia="pl-PL"/>
        </w:rPr>
      </w:pPr>
      <w:r w:rsidRPr="00543988">
        <w:rPr>
          <w:rFonts w:ascii="Arial" w:eastAsia="MS Mincho" w:hAnsi="Arial" w:cs="Arial"/>
          <w:lang w:eastAsia="pl-PL"/>
        </w:rPr>
        <w:t>Nieprzedłożenie przez Wykonawcę dokumentów, o których mowa w ust. 13 będzie skutkować zawiadomieniem Państwowej Inspekcji Pracy o podejrzeniu zastąpienia umowy o pracę z osobami wykonującymi pracę na warunkach określonych w art. 22 § 1 ustawy z dnia 26 czerwca 1974 r. – Kodeks Pracy (</w:t>
      </w:r>
      <w:proofErr w:type="spellStart"/>
      <w:r w:rsidRPr="00543988">
        <w:rPr>
          <w:rFonts w:ascii="Arial" w:eastAsia="MS Mincho" w:hAnsi="Arial" w:cs="Arial"/>
          <w:lang w:eastAsia="pl-PL"/>
        </w:rPr>
        <w:t>t.j</w:t>
      </w:r>
      <w:proofErr w:type="spellEnd"/>
      <w:r w:rsidRPr="00543988">
        <w:rPr>
          <w:rFonts w:ascii="Arial" w:eastAsia="MS Mincho" w:hAnsi="Arial" w:cs="Arial"/>
          <w:lang w:eastAsia="pl-PL"/>
        </w:rPr>
        <w:t xml:space="preserve">. Dz. U. z 2023r. poz. 1465 z </w:t>
      </w:r>
      <w:proofErr w:type="spellStart"/>
      <w:r w:rsidRPr="00543988">
        <w:rPr>
          <w:rFonts w:ascii="Arial" w:eastAsia="MS Mincho" w:hAnsi="Arial" w:cs="Arial"/>
          <w:lang w:eastAsia="pl-PL"/>
        </w:rPr>
        <w:t>późn</w:t>
      </w:r>
      <w:proofErr w:type="spellEnd"/>
      <w:r w:rsidRPr="00543988">
        <w:rPr>
          <w:rFonts w:ascii="Arial" w:eastAsia="MS Mincho" w:hAnsi="Arial" w:cs="Arial"/>
          <w:lang w:eastAsia="pl-PL"/>
        </w:rPr>
        <w:t>. zm.), umową cywilnoprawną.</w:t>
      </w:r>
    </w:p>
    <w:p w14:paraId="4FCD215C" w14:textId="77777777" w:rsidR="00B60518" w:rsidRPr="00543988" w:rsidRDefault="00B60518" w:rsidP="00B60518">
      <w:pPr>
        <w:spacing w:after="0" w:line="240" w:lineRule="auto"/>
        <w:jc w:val="both"/>
        <w:rPr>
          <w:rFonts w:ascii="Arial" w:eastAsia="Times New Roman" w:hAnsi="Arial" w:cs="Arial"/>
          <w:lang w:eastAsia="pl-PL"/>
        </w:rPr>
      </w:pPr>
    </w:p>
    <w:p w14:paraId="0B85A8F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11</w:t>
      </w:r>
    </w:p>
    <w:p w14:paraId="21AF6D03"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Komunikacja między stronami w trakcie realizacji Przedmiotu umowy </w:t>
      </w:r>
    </w:p>
    <w:p w14:paraId="61F5D3C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Wszelkie informacje, wezwania, potwierdzenia w sprawach dotyczących realizacji Umowy (</w:t>
      </w:r>
      <w:r w:rsidRPr="00543988">
        <w:rPr>
          <w:rFonts w:ascii="Arial" w:eastAsia="Times New Roman" w:hAnsi="Arial" w:cs="Arial"/>
          <w:i/>
          <w:kern w:val="2"/>
          <w:lang w:eastAsia="pl-PL"/>
        </w:rPr>
        <w:t>bieżąca korespondencja robocza</w:t>
      </w:r>
      <w:r w:rsidRPr="00543988">
        <w:rPr>
          <w:rFonts w:ascii="Arial" w:eastAsia="Times New Roman" w:hAnsi="Arial" w:cs="Arial"/>
          <w:kern w:val="2"/>
          <w:lang w:eastAsia="pl-PL"/>
        </w:rPr>
        <w:t>) z zastrzeżeniem ust. 2, będą podpisane</w:t>
      </w:r>
      <w:r w:rsidRPr="00543988">
        <w:rPr>
          <w:rFonts w:ascii="Arial" w:eastAsia="Times New Roman" w:hAnsi="Arial" w:cs="Arial"/>
          <w:lang w:eastAsia="pl-PL"/>
        </w:rPr>
        <w:t xml:space="preserve"> </w:t>
      </w:r>
      <w:r w:rsidRPr="00543988">
        <w:rPr>
          <w:rFonts w:ascii="Arial" w:eastAsia="Times New Roman" w:hAnsi="Arial" w:cs="Arial"/>
          <w:kern w:val="2"/>
          <w:lang w:eastAsia="pl-PL"/>
        </w:rPr>
        <w:t>przez osoby wymienione w niniejszej umowie jako osoby wskazane do realizacji niniejszej umowy w imieniu danej Strony  umowy i będą przekazywane pomiędzy Stronami pisemnie telefaksem lub drogą elektroniczną i, na następujące adresy:</w:t>
      </w:r>
    </w:p>
    <w:p w14:paraId="2ECB0C6E" w14:textId="77777777" w:rsidR="00B60518" w:rsidRPr="00543988" w:rsidRDefault="00B60518" w:rsidP="00B60518">
      <w:pPr>
        <w:spacing w:after="0" w:line="240" w:lineRule="auto"/>
        <w:ind w:left="360" w:right="-108"/>
        <w:jc w:val="both"/>
        <w:rPr>
          <w:rFonts w:ascii="Arial" w:eastAsia="Times New Roman" w:hAnsi="Arial" w:cs="Arial"/>
          <w:kern w:val="2"/>
          <w:lang w:eastAsia="pl-PL"/>
        </w:rPr>
      </w:pPr>
      <w:r w:rsidRPr="00543988">
        <w:rPr>
          <w:rFonts w:ascii="Arial" w:eastAsia="Times New Roman" w:hAnsi="Arial" w:cs="Arial"/>
          <w:kern w:val="2"/>
          <w:lang w:eastAsia="pl-PL"/>
        </w:rPr>
        <w:t>- dla Zamawiającego:</w:t>
      </w:r>
    </w:p>
    <w:p w14:paraId="3EA8B133" w14:textId="77777777" w:rsidR="00B60518" w:rsidRPr="00543988" w:rsidRDefault="00B60518" w:rsidP="00B60518">
      <w:pPr>
        <w:spacing w:after="0" w:line="240" w:lineRule="auto"/>
        <w:ind w:left="708" w:right="-108"/>
        <w:jc w:val="both"/>
        <w:rPr>
          <w:rFonts w:ascii="Arial" w:eastAsia="Times New Roman" w:hAnsi="Arial" w:cs="Arial"/>
          <w:kern w:val="2"/>
          <w:lang w:eastAsia="pl-PL"/>
        </w:rPr>
      </w:pPr>
      <w:r w:rsidRPr="00543988">
        <w:rPr>
          <w:rFonts w:ascii="Arial" w:eastAsia="Times New Roman" w:hAnsi="Arial" w:cs="Arial"/>
          <w:kern w:val="2"/>
          <w:lang w:eastAsia="pl-PL"/>
        </w:rPr>
        <w:t>e-mail: ………………….</w:t>
      </w:r>
    </w:p>
    <w:p w14:paraId="68A2D82D"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 dla Wykonawcy:</w:t>
      </w:r>
    </w:p>
    <w:p w14:paraId="4A4C30B5"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kern w:val="2"/>
          <w:lang w:eastAsia="pl-PL"/>
        </w:rPr>
        <w:t xml:space="preserve">          e-mail: ………………….</w:t>
      </w:r>
    </w:p>
    <w:p w14:paraId="67F55AFB" w14:textId="77777777" w:rsidR="00B60518" w:rsidRPr="00543988" w:rsidRDefault="00B60518" w:rsidP="0014458C">
      <w:pPr>
        <w:numPr>
          <w:ilvl w:val="3"/>
          <w:numId w:val="35"/>
        </w:numPr>
        <w:spacing w:before="240" w:after="0" w:line="240" w:lineRule="auto"/>
        <w:jc w:val="both"/>
        <w:rPr>
          <w:rFonts w:ascii="Arial" w:eastAsia="Times New Roman" w:hAnsi="Arial" w:cs="Arial"/>
          <w:lang w:eastAsia="pl-PL"/>
        </w:rPr>
      </w:pPr>
      <w:r w:rsidRPr="00543988">
        <w:rPr>
          <w:rFonts w:ascii="Arial" w:eastAsia="Times New Roman" w:hAnsi="Arial" w:cs="Arial"/>
          <w:kern w:val="2"/>
          <w:lang w:eastAsia="pl-PL"/>
        </w:rPr>
        <w:t>Dokumenty zawierające oświadczenia woli Stron lub polecenia, uzgodnienia, informacje czy też potwierdzenia, wpływające na prawa i obowiązki Stron dla swej skuteczności wymagają formy pisemnej pod rygorem nieważności i muszą być podpisane - ze strony Zamawiającego lub odpowiednio ze strony Wykonawcy, przez osoby posiadające odpowiednie upoważnienia i umocowanie do działania w imieniu Stron umowy,. Doręczenia przedmiotowych dokumentów dokonywane będą osobiście lub, za pośrednictwem poczty lub firmy kurierskiej za potwierdzeniem odbioru na adresy wskazane w komparycji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składania oświadczeń woli w postaci elektronicznej opatrzonych bezpiecznym podpisem elektronicznym oświadczenia należy kierować na następujące adresy:</w:t>
      </w:r>
    </w:p>
    <w:p w14:paraId="4AB0371C"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Wykonawcy ……………………………. (e–mail)</w:t>
      </w:r>
    </w:p>
    <w:p w14:paraId="653F0489" w14:textId="77777777" w:rsidR="00B60518" w:rsidRPr="00543988" w:rsidRDefault="00B60518" w:rsidP="00B60518">
      <w:pPr>
        <w:spacing w:after="0" w:line="240" w:lineRule="auto"/>
        <w:ind w:right="-108"/>
        <w:jc w:val="both"/>
        <w:rPr>
          <w:rFonts w:ascii="Arial" w:eastAsia="Times New Roman" w:hAnsi="Arial" w:cs="Arial"/>
          <w:kern w:val="2"/>
          <w:lang w:eastAsia="pl-PL"/>
        </w:rPr>
      </w:pPr>
      <w:r w:rsidRPr="00543988">
        <w:rPr>
          <w:rFonts w:ascii="Arial" w:eastAsia="Times New Roman" w:hAnsi="Arial" w:cs="Arial"/>
          <w:kern w:val="2"/>
          <w:lang w:eastAsia="pl-PL"/>
        </w:rPr>
        <w:t xml:space="preserve">  Dla Zamawiającego …………………………. (e–mail).</w:t>
      </w:r>
    </w:p>
    <w:p w14:paraId="3D9DF408" w14:textId="77777777" w:rsidR="00B60518" w:rsidRPr="00543988" w:rsidRDefault="00B60518" w:rsidP="00B60518">
      <w:pPr>
        <w:spacing w:after="0" w:line="240" w:lineRule="auto"/>
        <w:ind w:right="-108"/>
        <w:jc w:val="both"/>
        <w:rPr>
          <w:rFonts w:ascii="Arial" w:eastAsia="Times New Roman" w:hAnsi="Arial" w:cs="Arial"/>
          <w:i/>
          <w:kern w:val="2"/>
          <w:lang w:eastAsia="pl-PL"/>
        </w:rPr>
      </w:pPr>
    </w:p>
    <w:p w14:paraId="6FA79ED6" w14:textId="77777777" w:rsidR="00B60518" w:rsidRPr="00543988" w:rsidRDefault="00B60518" w:rsidP="00B60518">
      <w:pPr>
        <w:spacing w:after="0" w:line="240" w:lineRule="auto"/>
        <w:ind w:right="-108"/>
        <w:jc w:val="both"/>
        <w:rPr>
          <w:rFonts w:ascii="Arial" w:eastAsia="Times New Roman" w:hAnsi="Arial" w:cs="Arial"/>
          <w:i/>
          <w:kern w:val="2"/>
          <w:lang w:eastAsia="pl-PL"/>
        </w:rPr>
      </w:pPr>
      <w:r w:rsidRPr="00543988">
        <w:rPr>
          <w:rFonts w:ascii="Arial" w:eastAsia="Times New Roman" w:hAnsi="Arial" w:cs="Arial"/>
          <w:i/>
          <w:kern w:val="2"/>
          <w:lang w:eastAsia="pl-PL"/>
        </w:rPr>
        <w:t>* tylko w przypadku gdy stroną umowy są wykonawcy, którzy wspólnie ubiegali się o udzielenie zamówienia (np. w ramach konsorcjum) wprowadzony zostanie zapis:</w:t>
      </w:r>
    </w:p>
    <w:p w14:paraId="73BF7A0B" w14:textId="77777777" w:rsidR="00B60518" w:rsidRPr="00543988" w:rsidRDefault="00B60518" w:rsidP="0014458C">
      <w:pPr>
        <w:numPr>
          <w:ilvl w:val="3"/>
          <w:numId w:val="35"/>
        </w:numPr>
        <w:spacing w:before="240" w:after="0" w:line="240" w:lineRule="auto"/>
        <w:ind w:left="567" w:hanging="567"/>
        <w:jc w:val="both"/>
        <w:rPr>
          <w:rFonts w:ascii="Arial" w:eastAsia="Times New Roman" w:hAnsi="Arial" w:cs="Arial"/>
          <w:kern w:val="2"/>
          <w:lang w:eastAsia="pl-PL"/>
        </w:rPr>
      </w:pPr>
      <w:r w:rsidRPr="00543988">
        <w:rPr>
          <w:rFonts w:ascii="Arial" w:eastAsia="Times New Roman" w:hAnsi="Arial" w:cs="Arial"/>
          <w:i/>
          <w:kern w:val="2"/>
          <w:lang w:eastAsia="pl-PL"/>
        </w:rPr>
        <w:lastRenderedPageBreak/>
        <w:t>Pełnomocnik wykonawców, którym zamówienie zostało udzielone wspólnie (np. w ramach konsorcjum) upoważniony do zawarcia niniejszej Umowy (</w:t>
      </w:r>
      <w:r w:rsidRPr="00543988">
        <w:rPr>
          <w:rFonts w:ascii="Arial" w:eastAsia="Times New Roman" w:hAnsi="Arial" w:cs="Arial"/>
          <w:bCs/>
          <w:i/>
          <w:kern w:val="2"/>
          <w:lang w:eastAsia="pl-PL"/>
        </w:rPr>
        <w:t xml:space="preserve">Lider Konsorcjum), działający przez osoby upoważnione do jego reprezentacji, </w:t>
      </w:r>
      <w:r w:rsidRPr="00543988">
        <w:rPr>
          <w:rFonts w:ascii="Arial" w:eastAsia="Times New Roman" w:hAnsi="Arial" w:cs="Arial"/>
          <w:i/>
          <w:kern w:val="2"/>
          <w:lang w:eastAsia="pl-PL"/>
        </w:rPr>
        <w:t>przez cały okres realizacji niniejszej Umowy, jak również w okresie rękojmi i gwarancji,</w:t>
      </w:r>
      <w:r w:rsidRPr="00543988">
        <w:rPr>
          <w:rFonts w:ascii="Arial" w:eastAsia="Times New Roman" w:hAnsi="Arial" w:cs="Arial"/>
          <w:bCs/>
          <w:i/>
          <w:kern w:val="2"/>
          <w:lang w:eastAsia="pl-PL"/>
        </w:rPr>
        <w:t xml:space="preserve"> upoważniony jest do reprezentowania wszystkich wykonawców, </w:t>
      </w:r>
      <w:r w:rsidRPr="00543988">
        <w:rPr>
          <w:rFonts w:ascii="Arial" w:eastAsia="Times New Roman" w:hAnsi="Arial" w:cs="Arial"/>
          <w:i/>
          <w:kern w:val="2"/>
          <w:lang w:eastAsia="pl-PL"/>
        </w:rPr>
        <w:t>którym zamówienie zostało udzielone wspólnie</w:t>
      </w:r>
      <w:r w:rsidRPr="00543988">
        <w:rPr>
          <w:rFonts w:ascii="Arial" w:eastAsia="Times New Roman" w:hAnsi="Arial" w:cs="Arial"/>
          <w:bCs/>
          <w:i/>
          <w:kern w:val="2"/>
          <w:lang w:eastAsia="pl-PL"/>
        </w:rPr>
        <w:t xml:space="preserve">, w szczególności upoważniony jest do </w:t>
      </w:r>
      <w:r w:rsidRPr="00543988">
        <w:rPr>
          <w:rFonts w:ascii="Arial" w:eastAsia="Times New Roman" w:hAnsi="Arial" w:cs="Arial"/>
          <w:i/>
          <w:kern w:val="2"/>
          <w:lang w:eastAsia="pl-PL"/>
        </w:rPr>
        <w:t>:</w:t>
      </w:r>
    </w:p>
    <w:p w14:paraId="13B9E6BE"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składania oświadczeń woli w imieniu i na rzecz wszystkich wykonawców,</w:t>
      </w:r>
    </w:p>
    <w:p w14:paraId="5DD5CC7B"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wystawiania faktur i odbioru wynagrodzenia wynikającego z niniejszej Umowy,</w:t>
      </w:r>
    </w:p>
    <w:p w14:paraId="6E1273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przyjmowania w imieniu wszystkich wykonawców oświadczeń woli składanych przez Zamawiającego, </w:t>
      </w:r>
    </w:p>
    <w:p w14:paraId="54D7C12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prowadzenia, wysyłania, odbierania korespondencji związanej z niniejszą umową,</w:t>
      </w:r>
    </w:p>
    <w:p w14:paraId="741910D6"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reprezentowania wszystkich wykonawców we wszelkich kontaktach, czynnościach wykonywanych w związku z realizacją niniejszej umowy,</w:t>
      </w:r>
    </w:p>
    <w:p w14:paraId="00A7D9A2" w14:textId="77777777" w:rsidR="00B60518" w:rsidRPr="00543988" w:rsidRDefault="00B60518" w:rsidP="0014458C">
      <w:pPr>
        <w:numPr>
          <w:ilvl w:val="0"/>
          <w:numId w:val="37"/>
        </w:numPr>
        <w:tabs>
          <w:tab w:val="left" w:pos="1068"/>
        </w:tabs>
        <w:spacing w:after="0" w:line="240" w:lineRule="auto"/>
        <w:ind w:left="567" w:hanging="567"/>
        <w:jc w:val="both"/>
        <w:rPr>
          <w:rFonts w:ascii="Arial" w:eastAsia="Times New Roman" w:hAnsi="Arial" w:cs="Arial"/>
          <w:i/>
          <w:kern w:val="2"/>
          <w:lang w:eastAsia="pl-PL"/>
        </w:rPr>
      </w:pPr>
      <w:r w:rsidRPr="00543988">
        <w:rPr>
          <w:rFonts w:ascii="Arial" w:eastAsia="Times New Roman" w:hAnsi="Arial" w:cs="Arial"/>
          <w:i/>
          <w:kern w:val="2"/>
          <w:lang w:eastAsia="pl-PL"/>
        </w:rPr>
        <w:t>podpisywania w imieniu wszystkich wykonawców wszelkich dokumentów związanych z realizacją niniejszej Umowy, w szczególności do podpisywania umowy, umów (w przypadku zamówień dodatkowych lub uzupełniających) aneksów do umowy, protokołów.</w:t>
      </w:r>
    </w:p>
    <w:p w14:paraId="4254C0F1" w14:textId="77777777" w:rsidR="00B60518" w:rsidRPr="00543988" w:rsidRDefault="00B60518" w:rsidP="00B60518">
      <w:pPr>
        <w:shd w:val="clear" w:color="auto" w:fill="FFFFFF"/>
        <w:spacing w:after="0" w:line="240" w:lineRule="auto"/>
        <w:ind w:left="720" w:right="5"/>
        <w:contextualSpacing/>
        <w:jc w:val="both"/>
        <w:rPr>
          <w:rFonts w:ascii="Arial" w:eastAsia="Times New Roman" w:hAnsi="Arial" w:cs="Arial"/>
          <w:lang w:eastAsia="pl-PL"/>
        </w:rPr>
      </w:pPr>
    </w:p>
    <w:p w14:paraId="487AB405"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12</w:t>
      </w:r>
    </w:p>
    <w:p w14:paraId="2658FA4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xml:space="preserve">Procedura zatwierdzania podwykonawców </w:t>
      </w:r>
    </w:p>
    <w:p w14:paraId="3E868D86" w14:textId="77777777" w:rsidR="00B60518" w:rsidRPr="00543988" w:rsidRDefault="00B60518" w:rsidP="00B60518">
      <w:pPr>
        <w:numPr>
          <w:ilvl w:val="3"/>
          <w:numId w:val="38"/>
        </w:numPr>
        <w:spacing w:before="240" w:after="0" w:line="240" w:lineRule="auto"/>
        <w:ind w:left="426" w:hanging="426"/>
        <w:jc w:val="both"/>
        <w:rPr>
          <w:rFonts w:ascii="Arial" w:eastAsia="Times New Roman" w:hAnsi="Arial" w:cs="Arial"/>
          <w:i/>
          <w:kern w:val="2"/>
          <w:lang w:eastAsia="pl-PL"/>
        </w:rPr>
      </w:pPr>
      <w:r w:rsidRPr="00543988">
        <w:rPr>
          <w:rFonts w:ascii="Arial" w:eastAsia="Times New Roman" w:hAnsi="Arial" w:cs="Arial"/>
          <w:kern w:val="2"/>
          <w:lang w:eastAsia="pl-PL"/>
        </w:rPr>
        <w:t>Wykonawca oświadcza, że powierzy podwykonawcom realizację następujących (wskazanych w ofercie) części zamówienia:</w:t>
      </w:r>
    </w:p>
    <w:p w14:paraId="4AF020B3"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 </w:t>
      </w:r>
    </w:p>
    <w:p w14:paraId="792356C1"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5BC4213F" w14:textId="77777777" w:rsidR="00B60518" w:rsidRPr="00543988" w:rsidRDefault="00B60518" w:rsidP="00B60518">
      <w:pPr>
        <w:numPr>
          <w:ilvl w:val="0"/>
          <w:numId w:val="39"/>
        </w:numPr>
        <w:spacing w:after="200" w:line="240" w:lineRule="auto"/>
        <w:ind w:left="786" w:hanging="360"/>
        <w:contextualSpacing/>
        <w:jc w:val="both"/>
        <w:rPr>
          <w:rFonts w:ascii="Arial" w:eastAsia="Times New Roman" w:hAnsi="Arial" w:cs="Arial"/>
          <w:i/>
          <w:kern w:val="2"/>
          <w:lang w:eastAsia="pl-PL"/>
        </w:rPr>
      </w:pPr>
      <w:r w:rsidRPr="00543988">
        <w:rPr>
          <w:rFonts w:ascii="Arial" w:eastAsia="Times New Roman" w:hAnsi="Arial" w:cs="Arial"/>
          <w:kern w:val="2"/>
          <w:lang w:eastAsia="pl-PL"/>
        </w:rPr>
        <w:t xml:space="preserve">……………………… </w:t>
      </w:r>
    </w:p>
    <w:p w14:paraId="0E3C66E6"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kern w:val="2"/>
          <w:lang w:eastAsia="pl-PL"/>
        </w:rPr>
        <w:t>(</w:t>
      </w:r>
      <w:r w:rsidRPr="00543988">
        <w:rPr>
          <w:rFonts w:ascii="Arial" w:eastAsia="Times New Roman" w:hAnsi="Arial" w:cs="Arial"/>
          <w:i/>
          <w:kern w:val="2"/>
          <w:lang w:eastAsia="pl-PL"/>
        </w:rPr>
        <w:t>* należy wpisać zakresy prac z podziałem na roboty budowlane, dostawy lub  usługi,  oraz ze wskazaniem na poszczególne branże w odniesieniu do robót budowlanych, które Wykonawca wskazał w swojej ofercie jako zakres robót, który zamierza  realizować przy pomocy podwykonawców).</w:t>
      </w:r>
    </w:p>
    <w:p w14:paraId="3E444671"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5C4F426D" w14:textId="51CA9B8B" w:rsidR="00B60518" w:rsidRPr="00543988" w:rsidRDefault="0014458C" w:rsidP="00B60518">
      <w:pPr>
        <w:spacing w:after="0" w:line="240" w:lineRule="auto"/>
        <w:ind w:left="426"/>
        <w:contextualSpacing/>
        <w:jc w:val="both"/>
        <w:rPr>
          <w:rFonts w:ascii="Arial" w:eastAsia="Times New Roman" w:hAnsi="Arial" w:cs="Arial"/>
          <w:i/>
          <w:kern w:val="2"/>
          <w:lang w:eastAsia="pl-PL"/>
        </w:rPr>
      </w:pPr>
      <w:r>
        <w:rPr>
          <w:rFonts w:ascii="Arial" w:eastAsia="Times New Roman" w:hAnsi="Arial" w:cs="Arial"/>
          <w:i/>
          <w:kern w:val="2"/>
          <w:lang w:eastAsia="pl-PL"/>
        </w:rPr>
        <w:t>l</w:t>
      </w:r>
      <w:r w:rsidR="00B60518" w:rsidRPr="00543988">
        <w:rPr>
          <w:rFonts w:ascii="Arial" w:eastAsia="Times New Roman" w:hAnsi="Arial" w:cs="Arial"/>
          <w:i/>
          <w:kern w:val="2"/>
          <w:lang w:eastAsia="pl-PL"/>
        </w:rPr>
        <w:t>ub ( w zależności od treści oferty Wykonawcy)</w:t>
      </w:r>
    </w:p>
    <w:p w14:paraId="67B44695"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A04AD0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Wykonawca nie wskazuje części zamówienia, które zamierza powierzyć podwykonawcom i oświadcza, że Przedmiot umowy będzie realizowany siłami własnymi</w:t>
      </w:r>
    </w:p>
    <w:p w14:paraId="706FAD47"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075769AB"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ust. 1a – zostanie wprowadzony do umowy i będzie miał  zastosowanie w przypadku, gdy Wykonawca składając Ofertę w celu potwierdzenia spełniania warunków udziału w postępowaniu o udzielenie zamówienia publicznego</w:t>
      </w:r>
      <w:r w:rsidRPr="00543988">
        <w:rPr>
          <w:rFonts w:ascii="Arial" w:eastAsia="Times New Roman" w:hAnsi="Arial" w:cs="Arial"/>
          <w:bCs/>
          <w:i/>
          <w:kern w:val="2"/>
          <w:lang w:eastAsia="pl-PL"/>
        </w:rPr>
        <w:t xml:space="preserve"> będzie powoływał się,  na zasadach określonych w  art. 118 ust. 1 ustawy Prawo zamówień publicznych, </w:t>
      </w:r>
      <w:r w:rsidRPr="00543988">
        <w:rPr>
          <w:rFonts w:ascii="Arial" w:eastAsia="Times New Roman" w:hAnsi="Arial" w:cs="Arial"/>
          <w:i/>
          <w:kern w:val="2"/>
          <w:lang w:eastAsia="pl-PL"/>
        </w:rPr>
        <w:t>na zdolności techniczne lub zawodowe podmiotu trzeciego</w:t>
      </w:r>
      <w:r w:rsidRPr="00543988">
        <w:rPr>
          <w:rFonts w:ascii="Arial" w:eastAsia="Times New Roman" w:hAnsi="Arial" w:cs="Arial"/>
          <w:bCs/>
          <w:i/>
          <w:kern w:val="2"/>
          <w:lang w:eastAsia="pl-PL"/>
        </w:rPr>
        <w:t xml:space="preserve"> w celu wykazania spełnienia warunków udziału w postępowaniu)</w:t>
      </w:r>
    </w:p>
    <w:p w14:paraId="3F7D75C0"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4B1B1C2B" w14:textId="77777777" w:rsidR="00B60518" w:rsidRPr="00543988" w:rsidRDefault="00B60518" w:rsidP="00B60518">
      <w:pPr>
        <w:spacing w:after="0" w:line="240" w:lineRule="auto"/>
        <w:contextualSpacing/>
        <w:jc w:val="both"/>
        <w:rPr>
          <w:rFonts w:ascii="Arial" w:eastAsia="Times New Roman" w:hAnsi="Arial" w:cs="Arial"/>
          <w:i/>
          <w:kern w:val="2"/>
          <w:lang w:eastAsia="pl-PL"/>
        </w:rPr>
      </w:pPr>
      <w:bookmarkStart w:id="6" w:name="_Ref461904444"/>
      <w:r w:rsidRPr="00543988">
        <w:rPr>
          <w:rFonts w:ascii="Arial" w:eastAsia="Times New Roman" w:hAnsi="Arial" w:cs="Arial"/>
          <w:i/>
          <w:kern w:val="2"/>
          <w:lang w:eastAsia="pl-PL"/>
        </w:rPr>
        <w:t xml:space="preserve">1a. Wykonawca oświadcza ponadto, że podmiot trzeci  …………. (nazwa podmiotu trzeciego – </w:t>
      </w:r>
    </w:p>
    <w:p w14:paraId="6A147A28" w14:textId="77777777" w:rsidR="00B60518" w:rsidRPr="00543988" w:rsidRDefault="00B60518" w:rsidP="00B60518">
      <w:pPr>
        <w:spacing w:after="0" w:line="240" w:lineRule="auto"/>
        <w:ind w:left="284" w:hanging="284"/>
        <w:contextualSpacing/>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podwykonawcy ), na którego</w:t>
      </w:r>
      <w:r w:rsidRPr="00543988">
        <w:rPr>
          <w:rFonts w:ascii="Arial" w:eastAsia="Times New Roman" w:hAnsi="Arial" w:cs="Arial"/>
          <w:kern w:val="2"/>
          <w:lang w:eastAsia="pl-PL"/>
        </w:rPr>
        <w:t xml:space="preserve"> </w:t>
      </w:r>
      <w:r w:rsidRPr="00543988">
        <w:rPr>
          <w:rFonts w:ascii="Arial" w:eastAsia="Times New Roman" w:hAnsi="Arial" w:cs="Arial"/>
          <w:i/>
          <w:kern w:val="2"/>
          <w:lang w:eastAsia="pl-PL"/>
        </w:rPr>
        <w:t xml:space="preserve">na którego zasoby wykonawca powoływał się,  na zasadach określonych w  art. 118 ust. 1 ustawy Prawo zamówień publicznych, w celu wykazania spełnienia warunków udziału w postępowaniu, (tj. zdolnościach technicznych lub zawodowych), będzie realizował przedmiot Umowy w zakresie następującej części zamówienia………………….. </w:t>
      </w:r>
      <w:bookmarkEnd w:id="6"/>
    </w:p>
    <w:p w14:paraId="2E9F36E2" w14:textId="77777777" w:rsidR="00B60518" w:rsidRPr="00543988" w:rsidRDefault="00B60518" w:rsidP="00B60518">
      <w:pPr>
        <w:spacing w:after="0" w:line="240" w:lineRule="auto"/>
        <w:ind w:left="426"/>
        <w:contextualSpacing/>
        <w:jc w:val="both"/>
        <w:rPr>
          <w:rFonts w:ascii="Arial" w:eastAsia="Times New Roman" w:hAnsi="Arial" w:cs="Arial"/>
          <w:i/>
          <w:kern w:val="2"/>
          <w:lang w:eastAsia="pl-PL"/>
        </w:rPr>
      </w:pPr>
    </w:p>
    <w:p w14:paraId="2D095A9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Do zawarcia przez Wykonawcę umowy z podwykonawcą, której przedmiotem są roboty budowlane. Wymagana jest zgoda Zamawiającego. Do zawarcia przez podwykonawcę umowy z dalszym podwykonawcą której przedmiotem są roboty budowlane jest wymagana zgoda Zamawiającego i Wykonawcy.</w:t>
      </w:r>
    </w:p>
    <w:p w14:paraId="5AE50834" w14:textId="7E8CA8B5"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zamierzający zawrzeć umowę o podwykonawstwo, której przedmiotem są roboty budowlane, jest obowiązany, w trakcie realizacji niniejszej Umowy, do przedłożenia Zamawiającemu projektu tej umowy wraz ze wszystkimi załącznikami, w szczególności  wraz z zestawieniem ilości robót, usług lub dostaw oraz ich wyceną, a  w przypadku gdy umowa o podwykonawstwo na roboty </w:t>
      </w:r>
      <w:r w:rsidRPr="00543988">
        <w:rPr>
          <w:rFonts w:ascii="Arial" w:eastAsia="Times New Roman" w:hAnsi="Arial" w:cs="Arial"/>
          <w:kern w:val="2"/>
          <w:lang w:eastAsia="pl-PL"/>
        </w:rPr>
        <w:lastRenderedPageBreak/>
        <w:t xml:space="preserve">budowlane przewiduje wynagrodzenie  kosztorysowe  –Wykonawca zobowiązany jest przedstawić kosztorys ofertowy podwykonawcy zawierający zestawienie ilości robót i ceny jednostkowe) oraz  wskazaniem dokumentacji projektowej dotyczącej wykonywania robót, które mają być wykonywane na podstawie umowy o podwykonawstwo, </w:t>
      </w:r>
      <w:r w:rsidRPr="00543988">
        <w:rPr>
          <w:rFonts w:ascii="Arial" w:eastAsia="Times New Roman" w:hAnsi="Arial" w:cs="Arial"/>
          <w:b/>
          <w:kern w:val="2"/>
          <w:u w:val="single"/>
          <w:lang w:eastAsia="pl-PL"/>
        </w:rPr>
        <w:t>nie później niż na 7 dni przed datą zawarcia umowy, której dotyczy przedkładany projekt</w:t>
      </w:r>
      <w:r w:rsidRPr="00543988">
        <w:rPr>
          <w:rFonts w:ascii="Arial" w:eastAsia="Times New Roman" w:hAnsi="Arial" w:cs="Arial"/>
          <w:kern w:val="2"/>
          <w:lang w:eastAsia="pl-PL"/>
        </w:rPr>
        <w:t>, przy czym podwykonawca lub dalszy podwykonawca jest obowiązany dołączyć zgodę Wykonawcy na zawarcie umowy o podwykonawstwo o treści zgodnej z projektem umowy. Umowa o podwykonawstwo której przedmiotem są roboty budowlane winna zostać zawarta w formie pisemnej.</w:t>
      </w:r>
      <w:r w:rsidRPr="00543988">
        <w:rPr>
          <w:rFonts w:ascii="Arial" w:eastAsia="Times New Roman" w:hAnsi="Arial" w:cs="Arial"/>
          <w:lang w:eastAsia="pl-PL"/>
        </w:rPr>
        <w:t xml:space="preserve"> </w:t>
      </w:r>
      <w:r w:rsidRPr="00543988">
        <w:rPr>
          <w:rFonts w:ascii="Arial" w:eastAsia="Times New Roman" w:hAnsi="Arial" w:cs="Arial"/>
          <w:b/>
          <w:kern w:val="2"/>
          <w:lang w:eastAsia="pl-PL"/>
        </w:rPr>
        <w:t xml:space="preserve">Projekt umowy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771C4C"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1F78995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Projekt umowy, o którym mowa w ust. 3 musi zawierać co najmniej następujące uregulowania:</w:t>
      </w:r>
    </w:p>
    <w:p w14:paraId="709E9DE0"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zakres zamówienia powierzonego do wykonania podwykonawcy lub dalszemu podwykonawcy</w:t>
      </w:r>
    </w:p>
    <w:p w14:paraId="101B985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termin realizacji,</w:t>
      </w:r>
    </w:p>
    <w:p w14:paraId="0DAFB565"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Generalnego Wykonawcy,</w:t>
      </w:r>
    </w:p>
    <w:p w14:paraId="28CEA63B"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obowiązki podwykonawcy lub dalszego podwykonawcy,</w:t>
      </w:r>
    </w:p>
    <w:p w14:paraId="1ACBE44D"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wysokość wynagrodzenia należnego podwykonawcy lub dalszemu podwykonawcy, </w:t>
      </w:r>
    </w:p>
    <w:p w14:paraId="1B0220A9" w14:textId="77777777" w:rsidR="00B60518" w:rsidRPr="00543988" w:rsidRDefault="00B60518" w:rsidP="00B60518">
      <w:pPr>
        <w:numPr>
          <w:ilvl w:val="0"/>
          <w:numId w:val="41"/>
        </w:numPr>
        <w:spacing w:after="0" w:line="240" w:lineRule="auto"/>
        <w:ind w:left="720" w:hanging="360"/>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termin i warunki zapłaty wynagrodzenia podwykonawcy lub dalszemu podwykonawcy. </w:t>
      </w:r>
    </w:p>
    <w:p w14:paraId="3BABC03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nie może przewidywać terminu zapłaty dłuższego niż 14 dni liczonych od dnia doręczenia Wykonawcy, podwykonawcy lub dalszemu podwykonawcy faktury lub rachunku, potwierdzających wykonania zleconej podwykonawcy lub dalszemu podwykonawcy  roboty budowlanej. </w:t>
      </w:r>
      <w:r w:rsidRPr="00543988">
        <w:rPr>
          <w:rFonts w:ascii="Arial" w:eastAsia="Times New Roman" w:hAnsi="Arial" w:cs="Arial"/>
          <w:b/>
          <w:kern w:val="2"/>
          <w:lang w:eastAsia="pl-PL"/>
        </w:rPr>
        <w:t>Dalsze wymagania określone przez Zamawiającego dla umów z podwykonawcami wskazane zostały w tabeli stanowiącej Załącznik nr 2 do niniejszej umowy. Wykonawca zobowiązany jest do każdego projektu umowy o roboty budowlane z Podwykonawcą oraz do każdej zawartej umowy o roboty budowlane z Podwykonawcą przedkładanej Zamawiającemu dołączyć oświadczenie w sprawie spełnienia wymogów dla umów z Podwykonawcami, poprzez uzupełnienie i podpisanie tabeli, stanowiącej Załącznik nr 2 do Umowy.</w:t>
      </w:r>
    </w:p>
    <w:p w14:paraId="46F91EF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w terminie 7 dni liczonym od daty otrzymania kompletu dokumentów, o których mowa w ust. 3, ust. 4 i ust. 5 niniejszego paragrafu, zgłasza w formie pisemnej zastrzeżenia do projektu umowy o podwykonawstwo, której przedmiotem są roboty budowlane, </w:t>
      </w:r>
      <w:r w:rsidRPr="00543988">
        <w:rPr>
          <w:rFonts w:ascii="Arial" w:eastAsia="Times New Roman" w:hAnsi="Arial" w:cs="Arial"/>
          <w:b/>
          <w:kern w:val="2"/>
          <w:u w:val="single"/>
          <w:lang w:eastAsia="pl-PL"/>
        </w:rPr>
        <w:t>w szczególności</w:t>
      </w:r>
      <w:r w:rsidRPr="00543988">
        <w:rPr>
          <w:rFonts w:ascii="Arial" w:eastAsia="Times New Roman" w:hAnsi="Arial" w:cs="Arial"/>
          <w:kern w:val="2"/>
          <w:lang w:eastAsia="pl-PL"/>
        </w:rPr>
        <w:t xml:space="preserve"> w przypadku otrzymania umowy o podwykonawstwo:</w:t>
      </w:r>
    </w:p>
    <w:p w14:paraId="5E260402"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niespełniającej wymagań określonych w specyfikacji warunków zamówienia lub w niniejszej Umowie;</w:t>
      </w:r>
    </w:p>
    <w:p w14:paraId="73749A7D"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przewidującej termin zapłaty wynagrodzenia dłuższy niż określony w ust. 5 powyżej;</w:t>
      </w:r>
    </w:p>
    <w:p w14:paraId="5B579E7A" w14:textId="77777777" w:rsidR="00B60518" w:rsidRPr="00543988" w:rsidRDefault="00B60518" w:rsidP="00B60518">
      <w:pPr>
        <w:numPr>
          <w:ilvl w:val="1"/>
          <w:numId w:val="42"/>
        </w:numPr>
        <w:spacing w:after="0" w:line="240" w:lineRule="auto"/>
        <w:ind w:left="709" w:hanging="283"/>
        <w:jc w:val="both"/>
        <w:rPr>
          <w:rFonts w:ascii="Arial" w:eastAsia="Times New Roman" w:hAnsi="Arial" w:cs="Arial"/>
          <w:kern w:val="2"/>
          <w:lang w:eastAsia="pl-PL"/>
        </w:rPr>
      </w:pPr>
      <w:r w:rsidRPr="00543988">
        <w:rPr>
          <w:rFonts w:ascii="Arial" w:eastAsia="Times New Roman" w:hAnsi="Arial" w:cs="Arial"/>
          <w:kern w:val="2"/>
          <w:lang w:eastAsia="pl-PL"/>
        </w:rPr>
        <w:t>zawierającej postanowienia sprzeczne z zapisami niniejszej umowy lub skutkujące niemożnością wywiązania się przez Wykonawcę z niniejszej umowy.</w:t>
      </w:r>
    </w:p>
    <w:p w14:paraId="4B678BE8"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zastrzeżeń do przedłożonego projektu umowy o podwykonawstwo, której przedmiotem są roboty budowlane, w terminie określonym w ust. 6, uważa się za akceptację projektu umowy przez Zamawiającego.</w:t>
      </w:r>
    </w:p>
    <w:p w14:paraId="5E6F181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zgłoszenia przez Zamawiającego zastrzeżeń do projektu umowy o podwykonawstwo w terminie określonym w ust. 6,  Wykonawca, podwykonawca lub dalszy podwykonawca przedłoży Zamawiającemu zmieniony projekt umowy o podwykonawstwo uwzględniający wszystkie zastrzeżenia Zamawiającego. </w:t>
      </w:r>
    </w:p>
    <w:p w14:paraId="66FC6899" w14:textId="7077CAD9"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przedkłada Zamawiającemu poświadczoną za zgodność z oryginałem kopię zawartej umowy o podwykonawstwo, której przedmiotem są roboty budowlane wraz z wszystkim załącznikami oraz z dokumentami potwierdzającymi prawo osób reprezentujących strony umowy do zawarcia umowy o podwykonawstwo i zaciągania zobowiązań w imieniu podmiotu, którą reprezentują ( strony umowy o podwykonawstwo,), </w:t>
      </w:r>
      <w:r w:rsidRPr="00543988">
        <w:rPr>
          <w:rFonts w:ascii="Arial" w:eastAsia="Times New Roman" w:hAnsi="Arial" w:cs="Arial"/>
          <w:b/>
          <w:kern w:val="2"/>
          <w:u w:val="single"/>
          <w:lang w:eastAsia="pl-PL"/>
        </w:rPr>
        <w:t>w terminie 7 dni od dnia jej zawarcia</w:t>
      </w:r>
      <w:r w:rsidRPr="00543988">
        <w:rPr>
          <w:rFonts w:ascii="Arial" w:eastAsia="Times New Roman" w:hAnsi="Arial" w:cs="Arial"/>
          <w:kern w:val="2"/>
          <w:lang w:eastAsia="pl-PL"/>
        </w:rPr>
        <w:t>.</w:t>
      </w:r>
      <w:r w:rsidRPr="00543988">
        <w:rPr>
          <w:rFonts w:ascii="Arial" w:eastAsia="Times New Roman" w:hAnsi="Arial" w:cs="Arial"/>
          <w:b/>
          <w:kern w:val="2"/>
          <w:lang w:eastAsia="pl-PL"/>
        </w:rPr>
        <w:t xml:space="preserve"> Potwierdzoną za zgodność kopię umowy zawartej z podwykonawcą i dalszym podwykonawcą Wykonawca zobowiązany jest przedłożyć (doręczyć) do: </w:t>
      </w:r>
      <w:r w:rsidR="0066233B"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66233B"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7C45968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 xml:space="preserve">Zamawiający, </w:t>
      </w:r>
      <w:r w:rsidRPr="00543988">
        <w:rPr>
          <w:rFonts w:ascii="Arial" w:eastAsia="Times New Roman" w:hAnsi="Arial" w:cs="Arial"/>
          <w:b/>
          <w:kern w:val="2"/>
          <w:lang w:eastAsia="pl-PL"/>
        </w:rPr>
        <w:t>w terminie 7 dni liczonym od daty otrzymania poświadczonej za zgodność z oryginałem kopii zawartej umowy o podwykonawstwo</w:t>
      </w:r>
      <w:r w:rsidRPr="00543988">
        <w:rPr>
          <w:rFonts w:ascii="Arial" w:eastAsia="Times New Roman" w:hAnsi="Arial" w:cs="Arial"/>
          <w:kern w:val="2"/>
          <w:lang w:eastAsia="pl-PL"/>
        </w:rPr>
        <w:t xml:space="preserve">, zgłasza w formie pisemnej sprzeciw do umowy o podwykonawstwo, której przedmiotem są roboty budowlane, w przypadkach, o których mowa w ust. 6 niniejszego paragrafu. Wykonawca ( podwykonawca) nie może zlecić podwykonawcy (dalszemu podwykonawcy)  realizacji przedmiotu umowy o podwykonawstwo, której przedmiotem są  roboty budowlane  w przypadku braku jej akceptacji przez Zamawiającego. </w:t>
      </w:r>
    </w:p>
    <w:p w14:paraId="14AD07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Niezgłoszenie w formie pisemnej sprzeciwu do przedłożonej umowy o podwykonawstwo, której przedmiotem są roboty budowlane, w terminie o którym mowa w ust. 10 niniejszego paragrafu, uważa się za akceptację umowy przez Zamawiającego.</w:t>
      </w:r>
    </w:p>
    <w:p w14:paraId="4D0A305C"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Wykonawca, podwykonawca, dalszy podwykonawca planuje zmienić zaakceptowaną przez Zamawiającego umowę o podwykonawstwo, której przedmiotem są roboty budowlane Wykonawca, podwykonawca lub dalszy podwykonawca zamierzający zmienić zaakceptowaną przez Zamawiającego umowę o podwykonawstwo, jest obowiązany, w trakcie realizacji niniejszej Umowy, do przedłożenia Zamawiającemu projektu tej zmiany, przy czym podwykonawca lub dalszy podwykonawca jest obowiązany dołączyć zgodę Wykonawcy na zmianę umowy o podwykonawstwo o treści zgodnej z projektem zmiany. Postanowienia ust. 2, ust. 3, ust. 4, ust. 5, ust. 6, ust. 7 , ust. 8, ust. 9, ust. 10, ust. 11 stosuje się odpowiednio.</w:t>
      </w:r>
    </w:p>
    <w:p w14:paraId="1AEE0BD8" w14:textId="64BDF671"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podwykonawca lub dalszy podwykonawca przedkłada Zamawiającemu poświadczoną za zgodność z oryginałem kopię zawartej zmiany umowy o podwykonawstwo, której przedmiotem są roboty budowlane, w terminie 7 dni od dnia zmiany umowy o podwykonawstwo, to jest od dnia zawarcia aneksu do umowy o podwykonawstwo.</w:t>
      </w:r>
      <w:r w:rsidRPr="00543988">
        <w:rPr>
          <w:rFonts w:ascii="Arial" w:eastAsia="Times New Roman" w:hAnsi="Arial" w:cs="Arial"/>
          <w:b/>
          <w:kern w:val="2"/>
          <w:lang w:eastAsia="pl-PL"/>
        </w:rPr>
        <w:t xml:space="preserve"> Potwierdzoną za zgodność z oryginałem kopię zawartej zmiany umowy zawartej z podwykonawcą i dalszym podwykonawcą której przedmiotem są roboty budowlane, Wykonawca zobowiązany jest przedłożyć (doręczyć) do: </w:t>
      </w:r>
      <w:r w:rsidR="00B63C75" w:rsidRPr="00543988">
        <w:rPr>
          <w:rFonts w:ascii="Arial" w:eastAsia="Times New Roman" w:hAnsi="Arial" w:cs="Arial"/>
          <w:b/>
          <w:kern w:val="2"/>
          <w:lang w:eastAsia="pl-PL"/>
        </w:rPr>
        <w:t xml:space="preserve">Działu </w:t>
      </w:r>
      <w:r w:rsidR="00522575" w:rsidRPr="00543988">
        <w:rPr>
          <w:rFonts w:ascii="Arial" w:eastAsia="Times New Roman" w:hAnsi="Arial" w:cs="Arial"/>
          <w:b/>
          <w:kern w:val="2"/>
          <w:lang w:eastAsia="pl-PL"/>
        </w:rPr>
        <w:t>I</w:t>
      </w:r>
      <w:r w:rsidR="00B63C75" w:rsidRPr="00543988">
        <w:rPr>
          <w:rFonts w:ascii="Arial" w:eastAsia="Times New Roman" w:hAnsi="Arial" w:cs="Arial"/>
          <w:b/>
          <w:kern w:val="2"/>
          <w:lang w:eastAsia="pl-PL"/>
        </w:rPr>
        <w:t xml:space="preserve">nwestycji i Remontów </w:t>
      </w:r>
      <w:r w:rsidRPr="00543988">
        <w:rPr>
          <w:rFonts w:ascii="Arial" w:eastAsia="Times New Roman" w:hAnsi="Arial" w:cs="Arial"/>
          <w:b/>
          <w:kern w:val="2"/>
          <w:lang w:eastAsia="pl-PL"/>
        </w:rPr>
        <w:t>Politechniki Krakowskiej, budynek „Areszt”, p. 139, ul. Warszawska 24, 31-155 Kraków.</w:t>
      </w:r>
    </w:p>
    <w:p w14:paraId="39492FD1" w14:textId="66A429CF"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 xml:space="preserve">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zamówienia publicznego. Wyłączenie to nie dotyczy umów o podwykonawstwo o wartości większej niż 50 000,00 zł brutto. </w:t>
      </w:r>
      <w:r w:rsidRPr="00543988">
        <w:rPr>
          <w:rFonts w:ascii="Arial" w:eastAsia="Times New Roman" w:hAnsi="Arial" w:cs="Arial"/>
          <w:b/>
          <w:kern w:val="2"/>
          <w:lang w:eastAsia="pl-PL"/>
        </w:rPr>
        <w:t xml:space="preserve">Potwierdzoną za zgodność z oryginałem kopię umowy zawartej umowy o podwykonawstwo której przedmiotem są dostawy lub usługi, Wykonawca zobowiązany jest przedłożyć (doręczyć) do: </w:t>
      </w:r>
      <w:r w:rsidR="002B2FBE" w:rsidRPr="00543988">
        <w:rPr>
          <w:rFonts w:ascii="Arial" w:eastAsia="Times New Roman" w:hAnsi="Arial" w:cs="Arial"/>
          <w:b/>
          <w:kern w:val="2"/>
          <w:lang w:eastAsia="pl-PL"/>
        </w:rPr>
        <w:t xml:space="preserve">Działu Inwestycji i Remontów </w:t>
      </w:r>
      <w:r w:rsidRPr="00543988">
        <w:rPr>
          <w:rFonts w:ascii="Arial" w:eastAsia="Times New Roman" w:hAnsi="Arial" w:cs="Arial"/>
          <w:b/>
          <w:kern w:val="2"/>
          <w:lang w:eastAsia="pl-PL"/>
        </w:rPr>
        <w:t>Politechniki Krakowskiej, budynek „Areszt”, p. 139, ul. Warszawska 24, 31-155 Kraków</w:t>
      </w:r>
    </w:p>
    <w:p w14:paraId="47BC304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o którym mowa w ust. 14, jeżeli w umowie o podwykonawstwo której przedmiotem są dostawy lub usługi, termin zapłaty wynagrodzenia jest dłuższy niż 14 dni liczone od dnia doręczenia Wykonawcy, podwykonawcy lub dalszemu podwykonawcy  faktury lub rachunku, potwierdzających wykonania zleconej podwykonawcy lub dalszemu podwykonawcy  dostawy, usługi, Zamawiający informuje o tym Wykonawcę i wzywa go do doprowadzenia do zmiany tej umowy pod rygorem wystąpienia o zapłatę kary umownej.</w:t>
      </w:r>
    </w:p>
    <w:p w14:paraId="1995EFD6"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Postanowienia ust. 14 i 15 stosuje się do zmiany umowy o podwykonawstwo, której przedmiotem są dostawy lub usługi.</w:t>
      </w:r>
    </w:p>
    <w:p w14:paraId="281EB3D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może wykonywać roboty budowlane w zakresie wskazanym w ofercie  przy pomocy podwykonawców, zgłoszonych przez Wykonawcę i zaakceptowanych przez Zamawiającego w trybie określonym w niniejszym paragrafie.</w:t>
      </w:r>
    </w:p>
    <w:p w14:paraId="3CE71E4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ponosi wobec Zamawiającego pełną odpowiedzialność z tytułu  niewykonania lub nienależytego wykonania robót przez podwykonawców.</w:t>
      </w:r>
    </w:p>
    <w:p w14:paraId="09820A8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dopuszcza możliwość zmiany niniejszej umowy w zakresie: </w:t>
      </w:r>
    </w:p>
    <w:p w14:paraId="5CD98F83"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powierzenia wykonania części robót budowlanych podwykonawcom, mimo niewskazania w ofercie takiej części do powierzenia podwykonawcom, </w:t>
      </w:r>
    </w:p>
    <w:p w14:paraId="21638B9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wskazania innego zakresu podwykonawstwa niż przedstawiony w ofercie, </w:t>
      </w:r>
    </w:p>
    <w:p w14:paraId="02EE7154"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rezygnacji z podwykonawstwa, </w:t>
      </w:r>
    </w:p>
    <w:p w14:paraId="107E5EB6" w14:textId="77777777" w:rsidR="00B60518" w:rsidRPr="00543988" w:rsidRDefault="00B60518" w:rsidP="0014458C">
      <w:pPr>
        <w:numPr>
          <w:ilvl w:val="0"/>
          <w:numId w:val="43"/>
        </w:numPr>
        <w:spacing w:after="200" w:line="240" w:lineRule="auto"/>
        <w:ind w:left="851"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zmiany podwykonawcy.</w:t>
      </w:r>
    </w:p>
    <w:p w14:paraId="5B0432A0"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Wykonywanie robót budowlanych w zakresie innym niż wskazany w ofercie  lub przy pomocy innych podwykonawców niż podwykonawcy zgłoszeni przez Wykonawcę i zaakceptowani uprzednio przez Zamawiającego może się odbywać za aprobatą Zamawiającego wyrażoną na zasadach określonych w niniejszym paragrafie oraz zgodnie z powszechnie obowiązującymi przepisami prawa, z zastrzeżeniem ust. 21.</w:t>
      </w:r>
    </w:p>
    <w:p w14:paraId="4B17120B"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zamierza zmienić albo zrezygnować z podwykonawcy, na którego zasoby wykonawca powoływał się, na zasadach określonych w  art. 118 ust. 1 ustawy Prawo zamówień publicznych, w celu wykazania spełnienia warunków udziału w postępowaniu, Wykonawca jest zobowiązany wykazać Zamawiającemu, że proponowany  inny podwykonawca lub wykonawca samodzielnie spełnia je w stopniu nie mniejszym  niż podwykonawca, na którego zasoby wykonawca powoływał się w trakcie postępowania o udzielenie zamówienia.</w:t>
      </w:r>
    </w:p>
    <w:p w14:paraId="4F1C1BBE"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Wprowadzenie lub zgłoszenie w trakcie realizacji Umowy nowej części zamówienia, którą Wykonawca zamierza wykonywać przy udziale podwykonawców, które nie została wykazana w ofercie , stanowi zmianę umowy i musi być poprzedzona zawarciem aneksu do umowy.</w:t>
      </w:r>
    </w:p>
    <w:p w14:paraId="04612982"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jest odpowiedzialny za działania i zaniechania podwykonawców, dalszych podwykonawców, ich przedstawicieli lub pracowników, jak za własne działania lub zaniechania.</w:t>
      </w:r>
    </w:p>
    <w:p w14:paraId="1E821FC5"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niezwłocznie usunąć z terenu budowy na żądanie Zamawiającego podwykonawcę lub dalszego podwykonawcę, z którym nie została zawarta umowa o podwykonawstwo zaakceptowana przez Zamawiającego. W przypadku bezczynności Wykonawcy Zamawiający może usunąć takiego podwykonawcę lub dalszego podwykonawcę na koszt Wykonawcy.</w:t>
      </w:r>
    </w:p>
    <w:p w14:paraId="01097D3F"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zobowiązany jest na żądanie Zamawiającego niezwłocznie zmienić lub odsunąć od robót podwykonawcę lub dalszego podwykonawcę jeżeli sprzęt, osoby lub kwalifikacje jakimi dysponuje ten podwykonawca lub dalszy podwykonawca nie spełniają warunków lub wymagań określonych umową, nie dają rękojmi należytego wykonania powierzonych im robót budowlanych, dostaw lub usług lub dotrzymania terminów ich realizacji.</w:t>
      </w:r>
    </w:p>
    <w:p w14:paraId="64168199"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Wykonawca, podwykonawca lub dalszy podwykonawca zobowiązany jest niezwłocznie usunąć na żądanie Zamawiającego podwykonawcę lub dalszego podwykonawcę z terenu budowy, jeżeli działania podwykonawcy lub dalszego podwykonawcy naruszają postanowienia niniejszej umowy. </w:t>
      </w:r>
    </w:p>
    <w:p w14:paraId="4E76AEC3" w14:textId="77777777" w:rsidR="00B60518" w:rsidRPr="00543988" w:rsidRDefault="00B60518" w:rsidP="00B60518">
      <w:pPr>
        <w:numPr>
          <w:ilvl w:val="0"/>
          <w:numId w:val="40"/>
        </w:numPr>
        <w:spacing w:after="200" w:line="240" w:lineRule="auto"/>
        <w:ind w:left="426" w:hanging="426"/>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żąda, aby przed przystąpieniem do wykonania zamówienia Wykonawca, o ile są już znane, podał nazwy albo imiona i nazwiska oraz dane kontaktowe podwykonawców i osób do kontaktu z nimi, zaangażowanych w takie roboty budowlane lub usługi. Wykonawca zawiadamia Zamawiającego o wszelkich zmianach danych, o których mowa w zdaniu pierwszym, w trakcie realizacji zamówienia, a także przekazuje informacje o nowych podwykonawcach, którym w późniejszym okresie zamierza powierzyć realizację robót budowlanych lub usług.</w:t>
      </w:r>
    </w:p>
    <w:p w14:paraId="3A1B4E86" w14:textId="77777777" w:rsidR="00B60518" w:rsidRPr="00543988" w:rsidRDefault="00B60518" w:rsidP="00B60518">
      <w:pPr>
        <w:spacing w:after="0" w:line="240" w:lineRule="auto"/>
        <w:contextualSpacing/>
        <w:jc w:val="both"/>
        <w:rPr>
          <w:rFonts w:ascii="Arial" w:eastAsia="Times New Roman" w:hAnsi="Arial" w:cs="Arial"/>
          <w:kern w:val="2"/>
          <w:lang w:eastAsia="pl-PL"/>
        </w:rPr>
      </w:pPr>
    </w:p>
    <w:p w14:paraId="44A042CC"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 13</w:t>
      </w:r>
    </w:p>
    <w:p w14:paraId="532F56F6"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Rozliczenia z podwykonawcami w przypadku wykonywania umowy z udziałem Podwykonawcy</w:t>
      </w:r>
    </w:p>
    <w:p w14:paraId="5A2806D0" w14:textId="77777777" w:rsidR="00B60518" w:rsidRPr="00543988" w:rsidRDefault="00B60518" w:rsidP="00B60518">
      <w:pPr>
        <w:spacing w:after="0" w:line="240" w:lineRule="auto"/>
        <w:jc w:val="center"/>
        <w:rPr>
          <w:rFonts w:ascii="Arial" w:eastAsia="Times New Roman" w:hAnsi="Arial" w:cs="Arial"/>
          <w:b/>
          <w:kern w:val="2"/>
          <w:lang w:eastAsia="pl-PL"/>
        </w:rPr>
      </w:pPr>
    </w:p>
    <w:p w14:paraId="4C9A4589"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556A68CB"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6E430D48"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Bezpośrednia zapłata obejmuje wyłącznie należne wynagrodzenie, bez odsetek, należnych podwykonawcy lub dalszemu podwykonawcy.</w:t>
      </w:r>
    </w:p>
    <w:p w14:paraId="1D6185A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niezwłocznie po  otrzymaniu od podwykonawcy wezwania do dokonania bezpośredniej płatności, przed dokonaniem bezpośredniej zapłaty, zawiadomi Wykonawcę  o żądaniu zgłoszonym przez podwykonawcę lub dalszego podwykonawcę  oraz wezwie Wykonawcę do przedstawienia informacji wskazanych w wezwaniu, w szczególności do zgłoszenia w formie pisemnej uwag dotyczących zasadności bezpośredniej zapłaty wynagrodzenia podwykonawcy lub dalszemu podwykonawcy w terminie 7 dni od dnia doręczenia Wykonawcy wezwania.</w:t>
      </w:r>
    </w:p>
    <w:p w14:paraId="41524E3C"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odpowiedzi na wezwanie Zamawiającego, o którym mowa w ust. 4 Wykonawca  przekazuje w formie pisemnej  uwagi dotyczące zasadności bezpośredniej zapłaty wynagrodzenia podwykonawcy lub dalszemu podwykonawcy zawierające szczegółowe uzasadnienie  zajętego stanowiska z informacją o zakresie i charakterze robot budowlanych, dostaw lub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14:paraId="0D902E77"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 zgłoszenie przez Wykonawcę uwag, o których mowa w ust. 4 i ust. 5, w zastrzeżonym 7 dniowym terminie od daty doręczenia wezwania Zamawiającego oznacza, iż  Wykonawca uznaje zasadności bezpośredniej zapłaty oraz wysokość wynagrodzenia należnego podwykonawcy lub dalszemu podwykonawcy, o których mowa w ust. 1 i nie wnosi żadnych uwag.</w:t>
      </w:r>
    </w:p>
    <w:p w14:paraId="6F53367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zgłoszenia uwag, o których mowa w ust. 4 i ust. 5, w terminie wskazanym przez Zamawiającego,  Zamawiający może:</w:t>
      </w:r>
    </w:p>
    <w:p w14:paraId="665D45A6"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nie dokonać bezpośredniej zapłaty wynagrodzenia podwykonawcy lub dalszemu podwykonawcy, jeżeli Wykonawca wykaże niezasadność takiej zapłaty albo</w:t>
      </w:r>
    </w:p>
    <w:p w14:paraId="2345EA04"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C2F66D5" w14:textId="77777777" w:rsidR="00B60518" w:rsidRPr="00543988" w:rsidRDefault="00B60518" w:rsidP="0014458C">
      <w:pPr>
        <w:numPr>
          <w:ilvl w:val="0"/>
          <w:numId w:val="45"/>
        </w:numPr>
        <w:spacing w:after="0" w:line="240" w:lineRule="auto"/>
        <w:ind w:left="709" w:hanging="360"/>
        <w:jc w:val="both"/>
        <w:rPr>
          <w:rFonts w:ascii="Arial" w:eastAsia="Times New Roman" w:hAnsi="Arial" w:cs="Arial"/>
          <w:kern w:val="2"/>
          <w:lang w:eastAsia="pl-PL"/>
        </w:rPr>
      </w:pPr>
      <w:r w:rsidRPr="00543988">
        <w:rPr>
          <w:rFonts w:ascii="Arial" w:eastAsia="Times New Roman" w:hAnsi="Arial" w:cs="Arial"/>
          <w:kern w:val="2"/>
          <w:lang w:eastAsia="pl-PL"/>
        </w:rPr>
        <w:t>dokonać bezpośredniej zapłaty wynagrodzenia podwykonawcy lub dalszemu podwykonawcy, jeżeli podwykonawca lub dalszy podwykonawca wykaże zasadność takiej zapłaty, w szczególności przedłoży  dowody  wykonania robót budowlanych, dostaw lub usług ( protokoły odbioru) oraz obejmujących ich faktur VAT  lub rachunki a także oświadczenie złożone przez osoby umocowane do reprezentowania podwykonawcy lub dalszego podwykonawcy o braku otrzymaniu odpowiednio od Wykonawcy lub Podwykonawcy zapłaty wynagrodzenia objętego żądaniem bezpośredniej zapłaty .</w:t>
      </w:r>
    </w:p>
    <w:p w14:paraId="5188C8E1"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dokona bezpośredniej płatności na rzecz podwykonawcy lub dalszego podwykonawcy w terminie do 30 dni od dnia wysłania ( nadania)  do podwykonawcy lub dalszego podwykonawcy pisemnej informacji potwierdzającej uznanie przez Zamawiającego  za uzasadnione dokonanie płatności bezpośredniej na rzecz danego podwykonawcy lub dalszego podwykonawcy.</w:t>
      </w:r>
    </w:p>
    <w:p w14:paraId="078F2EDE"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uznania przez Zamawiającego płatności bezpośredniej za uzasadnioną, podstawą płatności bezpośredniej dokonywanej przez Zamawiającego na rzecz podwykonawcy lub dalszego podwykonawcy będzie kopia faktury VAT lub rachunku podwykonawcy lub dalszego podwykonawcy, potwierdzona za zgodność z oryginałem przez  podwykonawcę lub dalszego podwykonawcę wraz z potwierdzoną za zgodność z oryginałem kopią protokołu odbioru robot budowlanych przez Wykonawcę lub podwykonawcę lub potwierdzeniem odbioru dostaw lub usług</w:t>
      </w:r>
    </w:p>
    <w:p w14:paraId="1B05A6EF"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dokonania bezpośredniej zapłaty podwykonawcy lub dalszemu podwykonawcy, o których mowa w ust. 1, Zamawiający potrąca kwotę wypłaconego wynagrodzenia z wynagrodzenia należnego Wykonawcy, nawet gdyby było ono jeszcze nie wymagalne., na co Wykonawca wyraża zgodę.</w:t>
      </w:r>
    </w:p>
    <w:p w14:paraId="42E1DFB6" w14:textId="77777777" w:rsidR="00B60518" w:rsidRPr="00543988" w:rsidRDefault="00B60518" w:rsidP="00B60518">
      <w:pPr>
        <w:numPr>
          <w:ilvl w:val="0"/>
          <w:numId w:val="44"/>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Zamawiający informuje podwykonawcę, dalszego podwykonawcę oraz Wykonawcę o dokonaniu  bezpośredniej zapłaty i dokonaniu potrącenia wypłaconej kwoty  bezpośrednio na rzecz Podwykonawcy lub dalszego podwykonawcy  z wynagrodzenia należnego Wykonawcy nawet gdyby nie było ono jeszcze wymagalne. W tej sytuacji wynagrodzenie </w:t>
      </w:r>
      <w:r w:rsidRPr="00543988">
        <w:rPr>
          <w:rFonts w:ascii="Arial" w:eastAsia="Times New Roman" w:hAnsi="Arial" w:cs="Arial"/>
          <w:kern w:val="2"/>
          <w:lang w:eastAsia="pl-PL"/>
        </w:rPr>
        <w:lastRenderedPageBreak/>
        <w:t>wykonawcy, o którym mowa w § 6 ust. 1, zostaje pomniejszone o kwotę stanowiącą równowartość kwoty wypłaconej przez Zamawiającego bezpośrednio na rzecz podwykonawcy lub dalszego podwykonawcy.</w:t>
      </w:r>
    </w:p>
    <w:p w14:paraId="6E502E7E" w14:textId="77777777" w:rsidR="00B60518" w:rsidRPr="00543988" w:rsidRDefault="00B60518" w:rsidP="00B60518">
      <w:pPr>
        <w:numPr>
          <w:ilvl w:val="0"/>
          <w:numId w:val="44"/>
        </w:numPr>
        <w:spacing w:after="20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Odpowiedzialność Zamawiającego wobec podwykonawcy lub dalszego podwykonawcy z tytułu płatności bezpośrednich za wykonanie robot budowlanych jest ograniczona  wyłącznie do wysokości kwoty należności za wykonanie tych robot  budowlanych wynikającej z niniejszej Umowy.</w:t>
      </w:r>
    </w:p>
    <w:p w14:paraId="15148EC3" w14:textId="77777777" w:rsidR="00B60518" w:rsidRPr="00543988" w:rsidRDefault="00B60518" w:rsidP="00B60518">
      <w:pPr>
        <w:suppressAutoHyphens/>
        <w:spacing w:after="0" w:line="240" w:lineRule="auto"/>
        <w:jc w:val="both"/>
        <w:rPr>
          <w:rFonts w:ascii="Arial" w:eastAsia="MS Mincho" w:hAnsi="Arial" w:cs="Arial"/>
          <w:lang w:eastAsia="ar-SA"/>
        </w:rPr>
      </w:pPr>
    </w:p>
    <w:p w14:paraId="50B59366"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14</w:t>
      </w:r>
    </w:p>
    <w:p w14:paraId="60E491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Zabezpieczenie należytego wykonania umowy</w:t>
      </w:r>
    </w:p>
    <w:p w14:paraId="3BB2FA8B" w14:textId="77777777" w:rsidR="00B60518" w:rsidRPr="00543988" w:rsidRDefault="00B60518" w:rsidP="00B60518">
      <w:pPr>
        <w:tabs>
          <w:tab w:val="left" w:pos="720"/>
        </w:tabs>
        <w:spacing w:after="0" w:line="240" w:lineRule="auto"/>
        <w:jc w:val="both"/>
        <w:rPr>
          <w:rFonts w:ascii="Arial" w:eastAsia="MS Mincho" w:hAnsi="Arial" w:cs="Arial"/>
          <w:b/>
          <w:lang w:eastAsia="pl-PL"/>
        </w:rPr>
      </w:pPr>
    </w:p>
    <w:p w14:paraId="5C427D69" w14:textId="77777777" w:rsidR="00B60518" w:rsidRPr="00543988" w:rsidRDefault="00B60518" w:rsidP="00B60518">
      <w:pPr>
        <w:spacing w:after="0" w:line="240" w:lineRule="auto"/>
        <w:jc w:val="both"/>
        <w:rPr>
          <w:rFonts w:ascii="Arial" w:eastAsia="MS Mincho" w:hAnsi="Arial" w:cs="Arial"/>
        </w:rPr>
      </w:pPr>
      <w:r w:rsidRPr="00543988">
        <w:rPr>
          <w:rFonts w:ascii="Arial" w:eastAsia="MS Mincho" w:hAnsi="Arial" w:cs="Arial"/>
        </w:rPr>
        <w:t>Zabezpieczenia należytego wykonania umowy nie jest wymagane</w:t>
      </w:r>
    </w:p>
    <w:p w14:paraId="7DD219F4" w14:textId="77777777" w:rsidR="00B60518" w:rsidRPr="00543988" w:rsidRDefault="00B60518" w:rsidP="00B60518">
      <w:pPr>
        <w:spacing w:after="0" w:line="240" w:lineRule="auto"/>
        <w:jc w:val="both"/>
        <w:rPr>
          <w:rFonts w:ascii="Arial" w:eastAsia="MS Mincho" w:hAnsi="Arial" w:cs="Arial"/>
          <w:b/>
          <w:lang w:eastAsia="pl-PL"/>
        </w:rPr>
      </w:pPr>
    </w:p>
    <w:p w14:paraId="003AACA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15</w:t>
      </w:r>
    </w:p>
    <w:p w14:paraId="65FEB585"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Gwarancja i rękojmia</w:t>
      </w:r>
    </w:p>
    <w:p w14:paraId="77869F42" w14:textId="77777777" w:rsidR="00B60518" w:rsidRPr="00543988" w:rsidRDefault="00B60518" w:rsidP="00B60518">
      <w:pPr>
        <w:spacing w:after="0" w:line="240" w:lineRule="auto"/>
        <w:jc w:val="center"/>
        <w:rPr>
          <w:rFonts w:ascii="Arial" w:eastAsia="MS Mincho" w:hAnsi="Arial" w:cs="Arial"/>
          <w:b/>
          <w:lang w:eastAsia="pl-PL"/>
        </w:rPr>
      </w:pPr>
    </w:p>
    <w:p w14:paraId="02989D71"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Wykonawca </w:t>
      </w:r>
      <w:r w:rsidRPr="00543988">
        <w:rPr>
          <w:rFonts w:ascii="Arial" w:eastAsia="MS Mincho" w:hAnsi="Arial" w:cs="Arial"/>
          <w:b/>
          <w:lang w:eastAsia="pl-PL"/>
        </w:rPr>
        <w:t xml:space="preserve">udziela </w:t>
      </w:r>
      <w:r w:rsidRPr="00543988">
        <w:rPr>
          <w:rFonts w:ascii="Arial" w:eastAsia="MS Mincho" w:hAnsi="Arial" w:cs="Arial"/>
          <w:lang w:eastAsia="pl-PL"/>
        </w:rPr>
        <w:t>Zamawiającemu gwarancji na okres:</w:t>
      </w:r>
    </w:p>
    <w:p w14:paraId="33DCB245" w14:textId="33933207" w:rsidR="00B60518" w:rsidRPr="00543988" w:rsidRDefault="00B60518"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na wykonane roboty budowlane i instalacyjne oraz zastosowane materiały – 5 lat od daty odbioru końcowego robót.</w:t>
      </w:r>
    </w:p>
    <w:p w14:paraId="30F30781" w14:textId="2984D80A" w:rsidR="00D2212F" w:rsidRPr="00543988" w:rsidRDefault="001F2661" w:rsidP="00B60518">
      <w:pPr>
        <w:numPr>
          <w:ilvl w:val="1"/>
          <w:numId w:val="47"/>
        </w:numPr>
        <w:tabs>
          <w:tab w:val="left" w:pos="-360"/>
        </w:tabs>
        <w:spacing w:after="0" w:line="240" w:lineRule="auto"/>
        <w:ind w:left="709" w:hanging="283"/>
        <w:jc w:val="both"/>
        <w:rPr>
          <w:rFonts w:ascii="Arial" w:eastAsia="MS Mincho" w:hAnsi="Arial" w:cs="Arial"/>
          <w:lang w:eastAsia="pl-PL"/>
        </w:rPr>
      </w:pPr>
      <w:r w:rsidRPr="00543988">
        <w:rPr>
          <w:rFonts w:ascii="Arial" w:eastAsia="MS Mincho" w:hAnsi="Arial" w:cs="Arial"/>
          <w:lang w:eastAsia="pl-PL"/>
        </w:rPr>
        <w:t>n</w:t>
      </w:r>
      <w:r w:rsidR="00D2212F" w:rsidRPr="00543988">
        <w:rPr>
          <w:rFonts w:ascii="Arial" w:eastAsia="MS Mincho" w:hAnsi="Arial" w:cs="Arial"/>
          <w:lang w:eastAsia="pl-PL"/>
        </w:rPr>
        <w:t>a zamontowane urządzenia i stolarkę- gwarancja producenta</w:t>
      </w:r>
    </w:p>
    <w:p w14:paraId="34AFE014"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W ramach obowiązków wynikających z gwarancji Wykonawca </w:t>
      </w:r>
      <w:r w:rsidRPr="00543988">
        <w:rPr>
          <w:rFonts w:ascii="Arial" w:eastAsia="Times New Roman" w:hAnsi="Arial" w:cs="Arial"/>
          <w:lang w:eastAsia="pl-PL"/>
        </w:rPr>
        <w:t xml:space="preserve">zobowiązany jest w okresie gwarancji do wykonania nieodpłatnie i własnym staraniem wszelkich napraw </w:t>
      </w:r>
      <w:bookmarkStart w:id="7" w:name="_Hlk76051425"/>
      <w:r w:rsidRPr="00543988">
        <w:rPr>
          <w:rFonts w:ascii="Arial" w:eastAsia="Times New Roman" w:hAnsi="Arial" w:cs="Arial"/>
          <w:lang w:eastAsia="pl-PL"/>
        </w:rPr>
        <w:t>w razie wystąpienia usterek lub uszkodzeń z powodu wadliwego wykonania robót budowlanych, lub instalacyjnych.</w:t>
      </w:r>
    </w:p>
    <w:bookmarkEnd w:id="7"/>
    <w:p w14:paraId="5A343608"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strike/>
          <w:lang w:eastAsia="pl-PL"/>
        </w:rPr>
      </w:pPr>
      <w:r w:rsidRPr="00543988">
        <w:rPr>
          <w:rFonts w:ascii="Arial" w:eastAsia="MS Mincho" w:hAnsi="Arial" w:cs="Arial"/>
          <w:lang w:eastAsia="pl-PL"/>
        </w:rPr>
        <w:t>Wykonawca dostarczy zaakceptowany przez Zamawiającego dokument gwarancyjny najpóźniej w terminie odbioru końcowego Przedmiotu umowy</w:t>
      </w:r>
    </w:p>
    <w:p w14:paraId="2009B7C9"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bCs/>
          <w:lang w:eastAsia="pl-PL"/>
        </w:rPr>
        <w:t>Dokument gwarancyjny, o których mowa w ust. 3 powyżej nie może zawierać następujących zapisów:</w:t>
      </w:r>
    </w:p>
    <w:p w14:paraId="2FDC5C8F"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sprzecznych z niniejszą umową, </w:t>
      </w:r>
    </w:p>
    <w:p w14:paraId="33D798D1"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710E4C9C"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4C9DEFD6" w14:textId="77777777" w:rsidR="00B60518" w:rsidRPr="00543988" w:rsidRDefault="00B60518" w:rsidP="00B60518">
      <w:pPr>
        <w:numPr>
          <w:ilvl w:val="0"/>
          <w:numId w:val="48"/>
        </w:numPr>
        <w:tabs>
          <w:tab w:val="left" w:pos="720"/>
        </w:tabs>
        <w:spacing w:after="0" w:line="240" w:lineRule="auto"/>
        <w:ind w:left="720" w:hanging="360"/>
        <w:jc w:val="both"/>
        <w:rPr>
          <w:rFonts w:ascii="Arial" w:eastAsia="MS Mincho" w:hAnsi="Arial" w:cs="Arial"/>
          <w:lang w:eastAsia="pl-PL"/>
        </w:rPr>
      </w:pPr>
      <w:r w:rsidRPr="00543988">
        <w:rPr>
          <w:rFonts w:ascii="Arial" w:eastAsia="MS Mincho" w:hAnsi="Arial" w:cs="Arial"/>
          <w:lang w:eastAsia="pl-PL"/>
        </w:rPr>
        <w:t>których brak realizacji skutkowałby utratą gwarancji, bądź ograniczeniem odpowiedzialności Wykonawcy.</w:t>
      </w:r>
    </w:p>
    <w:p w14:paraId="6206C59F" w14:textId="77777777" w:rsidR="00B60518" w:rsidRPr="00543988" w:rsidRDefault="00B60518" w:rsidP="00B60518">
      <w:pPr>
        <w:spacing w:after="0" w:line="240" w:lineRule="auto"/>
        <w:ind w:left="360"/>
        <w:jc w:val="both"/>
        <w:rPr>
          <w:rFonts w:ascii="Arial" w:eastAsia="MS Mincho" w:hAnsi="Arial" w:cs="Arial"/>
          <w:lang w:eastAsia="pl-PL"/>
        </w:rPr>
      </w:pPr>
      <w:r w:rsidRPr="00543988">
        <w:rPr>
          <w:rFonts w:ascii="Arial" w:eastAsia="MS Mincho" w:hAnsi="Arial" w:cs="Arial"/>
          <w:lang w:eastAsia="pl-PL"/>
        </w:rPr>
        <w:t>Zawarcie któregokolwiek z zapisów, o których mowa powyżej w dokumencie gwarancyjnym powoduje, że ów zapis nie wiąże stron. W przypadku rozbieżności między zapisami niniejszej umowy oraz gwarancji wiążące są zapisy niniejszej umowy.</w:t>
      </w:r>
    </w:p>
    <w:p w14:paraId="38D85FA5"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W okresie ważności gwarancji Wykonawca zobowiązuje się usuwać wszelkie wady Przedmiotu umowy bez dodatkowych opłat.</w:t>
      </w:r>
      <w:r w:rsidRPr="00543988">
        <w:rPr>
          <w:rFonts w:ascii="Arial" w:eastAsia="MS Mincho" w:hAnsi="Arial" w:cs="Arial"/>
          <w:b/>
          <w:lang w:eastAsia="pl-PL"/>
        </w:rPr>
        <w:t xml:space="preserve"> </w:t>
      </w:r>
    </w:p>
    <w:p w14:paraId="5FDA1295"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zapewnia w okresie gwarancji nieodpłatny autoryzowany serwis (regulacje), w tym konserwację, zgodnie z warunkami gwarancji producentów zainstalowanych urządzeń. </w:t>
      </w:r>
    </w:p>
    <w:p w14:paraId="4C07CF9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O wykryciu wady/usterki  Zamawiający zawiadomi Wykonawcę niezwłocznie w formie:</w:t>
      </w:r>
    </w:p>
    <w:p w14:paraId="62B2EE07"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pisemnej za pośrednictwem poczty lub kuriera</w:t>
      </w:r>
    </w:p>
    <w:p w14:paraId="05626228" w14:textId="75DB2C65"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lub</w:t>
      </w:r>
    </w:p>
    <w:p w14:paraId="2A5C4351"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pocztą elektroniczną na adres e-mail ……………………….</w:t>
      </w:r>
    </w:p>
    <w:p w14:paraId="308F4967" w14:textId="77777777" w:rsidR="00B60518" w:rsidRPr="00543988" w:rsidRDefault="00B60518" w:rsidP="0014458C">
      <w:p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lub</w:t>
      </w:r>
    </w:p>
    <w:p w14:paraId="03FFB922" w14:textId="77777777" w:rsidR="00B60518" w:rsidRPr="00543988" w:rsidRDefault="00B60518" w:rsidP="0014458C">
      <w:pPr>
        <w:numPr>
          <w:ilvl w:val="1"/>
          <w:numId w:val="49"/>
        </w:numPr>
        <w:spacing w:after="0" w:line="240" w:lineRule="auto"/>
        <w:ind w:left="567" w:hanging="283"/>
        <w:jc w:val="both"/>
        <w:rPr>
          <w:rFonts w:ascii="Arial" w:eastAsia="MS Mincho" w:hAnsi="Arial" w:cs="Arial"/>
          <w:lang w:eastAsia="pl-PL"/>
        </w:rPr>
      </w:pPr>
      <w:r w:rsidRPr="00543988">
        <w:rPr>
          <w:rFonts w:ascii="Arial" w:eastAsia="MS Mincho" w:hAnsi="Arial" w:cs="Arial"/>
          <w:lang w:eastAsia="pl-PL"/>
        </w:rPr>
        <w:t xml:space="preserve"> telefonicznie na numer .......................... </w:t>
      </w:r>
    </w:p>
    <w:p w14:paraId="046DF01F"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zgłoszeniu, o którym mowa w ust. 7 Zamawiający wyznaczy Wykonawcy termin do spisania protokołu dotyczącego istnienia wady. Jeśli Wykonawca w terminie określonym w zgłoszeniu, o którym mowa w ust. 7 powyżej, nie przystąpi do spisania protokołu wspólnie z Zamawiającym – wiążącym dla Stron jest protokół sporządzony przez Zamawiającego. W przypadku niemożności uzgodnienia wspólnego protokołu wad, protokół sporządza Zamawiający a Wykonawca ma prawo wnieść do niego zdanie odrębne.</w:t>
      </w:r>
    </w:p>
    <w:p w14:paraId="08A19388"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lastRenderedPageBreak/>
        <w:t xml:space="preserve">Wykonawca zobowiązany jest do zapewnienia aby zgłoszenia wad/usterek przyjmowane były w dni robocze, Wykonawca zobowiązany jest potwierdzić drogą faksową lub elektroniczną otrzymanie od Zamawiającego zgłoszenia w ciągu 24 godzin od otrzymania zgłoszenia. </w:t>
      </w:r>
    </w:p>
    <w:p w14:paraId="39A579B6"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Wykonawca zobowiązany jest wskazać osobę upoważnioną do przyjmowania zgłoszeń, o których mowa w ust. 7 oraz godzin , w których Wykonawca będzie przyjmował zgłoszenia wad oraz adres poczty elektronicznej, i numery telefonu wskaże Wykonawca w dokumencie gwarancyjnym. Czas reakcji od momentu zgłoszenia: max. 24 godziny.</w:t>
      </w:r>
    </w:p>
    <w:p w14:paraId="1C3B0287"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winien wadę lub usterkę usunąć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wady/awarii/usterki lub w innym terminie wyznaczonym przez Zamawiającego w protokole, o którym mowa w ust. 8.</w:t>
      </w:r>
    </w:p>
    <w:p w14:paraId="1EDCAC7E"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Jeżeli Wykonawca nie usunie wad i usterek w terminie, o którym mowa w ust. 11, to Zamawiający może zlecić usunięcie wad i usterek stronie trzeciej na koszt Wykonawcy, bez konieczności uzyskiwania jakichkolwiek upoważnień sądowych. Skorzystanie przez Zamawiającego z powyższego uprawnienia nie powoduje utraty uprawnień wynikających z rękojmi i  gwarancji.</w:t>
      </w:r>
    </w:p>
    <w:p w14:paraId="12D22123" w14:textId="77777777" w:rsidR="00B60518" w:rsidRPr="00543988" w:rsidRDefault="00B60518" w:rsidP="00B60518">
      <w:pPr>
        <w:numPr>
          <w:ilvl w:val="0"/>
          <w:numId w:val="46"/>
        </w:numPr>
        <w:tabs>
          <w:tab w:val="left" w:pos="360"/>
        </w:tab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 xml:space="preserve">Usunięcie wad przez Wykonawcę zostanie pisemnie potwierdzone przez Zamawiającego. </w:t>
      </w:r>
    </w:p>
    <w:p w14:paraId="224DFA82" w14:textId="77777777" w:rsidR="00B60518" w:rsidRPr="00543988" w:rsidRDefault="00B60518" w:rsidP="00B60518">
      <w:pPr>
        <w:numPr>
          <w:ilvl w:val="0"/>
          <w:numId w:val="46"/>
        </w:numPr>
        <w:tabs>
          <w:tab w:val="left" w:pos="360"/>
        </w:tab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Wykonawca ponosi wobec Zamawiającego odpowiedzialność z tytułu rękojmi za wady fizyczne na zasadach określonych w Kodeksie Cywilnym i niniejszej umowie. </w:t>
      </w:r>
    </w:p>
    <w:p w14:paraId="249008F2"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b/>
          <w:lang w:eastAsia="pl-PL"/>
        </w:rPr>
        <w:t>Okres rękojmi na wykonane roboty budowlane wynosi: ………… lat</w:t>
      </w:r>
      <w:r w:rsidRPr="00543988">
        <w:rPr>
          <w:rFonts w:ascii="Arial" w:eastAsia="MS Mincho" w:hAnsi="Arial" w:cs="Arial"/>
          <w:lang w:eastAsia="pl-PL"/>
        </w:rPr>
        <w:t xml:space="preserve">,  (* </w:t>
      </w:r>
      <w:r w:rsidRPr="00543988">
        <w:rPr>
          <w:rFonts w:ascii="Arial" w:eastAsia="MS Mincho" w:hAnsi="Arial" w:cs="Arial"/>
          <w:i/>
          <w:lang w:eastAsia="pl-PL"/>
        </w:rPr>
        <w:t>należy wpisać zgodnie z ofertą wykonawcy</w:t>
      </w:r>
      <w:r w:rsidRPr="00543988">
        <w:rPr>
          <w:rFonts w:ascii="Arial" w:eastAsia="MS Mincho" w:hAnsi="Arial" w:cs="Arial"/>
          <w:lang w:eastAsia="pl-PL"/>
        </w:rPr>
        <w:t xml:space="preserve">) licząc od daty odbioru końcowego robót. Wykonawca ponosi wobec Zamawiającego odpowiedzialność z tytułu rękojmi za wady fizyczne na zasadach określonych w Kodeksie cywilnym i niniejszej umowie. </w:t>
      </w:r>
    </w:p>
    <w:p w14:paraId="44B3FCD6"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Zamawiającemu przysługują uprawnienia z tytułu rękojmi za wady fizyczne, niezależnie od uprawnień wynikających z gwarancji.</w:t>
      </w:r>
    </w:p>
    <w:p w14:paraId="47F77E2D"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Zamawiający może wykonywać uprawnienia z tytułu gwarancji niezależnie od uprawnień wynikających z rękojmi. 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7CB0556B"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MS Mincho" w:hAnsi="Arial" w:cs="Arial"/>
          <w:lang w:eastAsia="pl-PL"/>
        </w:rPr>
        <w:t>Okres odpowiedzialności Wykonawcy z tytułu rękojmi za wady fizyczne rozpoczyna się od daty dokonania przez Zamawiającego odbioru końcowego określonej w protokole odbioru końcowego.</w:t>
      </w:r>
    </w:p>
    <w:p w14:paraId="13C9D83E" w14:textId="77777777" w:rsidR="00B60518" w:rsidRPr="00543988" w:rsidRDefault="00B60518" w:rsidP="00B60518">
      <w:pPr>
        <w:numPr>
          <w:ilvl w:val="0"/>
          <w:numId w:val="46"/>
        </w:numPr>
        <w:tabs>
          <w:tab w:val="left" w:pos="360"/>
          <w:tab w:val="left" w:pos="426"/>
        </w:tabs>
        <w:suppressAutoHyphens/>
        <w:spacing w:after="0" w:line="240" w:lineRule="auto"/>
        <w:ind w:left="357" w:hanging="357"/>
        <w:jc w:val="both"/>
        <w:rPr>
          <w:rFonts w:ascii="Arial" w:eastAsia="MS Mincho" w:hAnsi="Arial" w:cs="Arial"/>
          <w:lang w:eastAsia="pl-PL"/>
        </w:rPr>
      </w:pPr>
      <w:r w:rsidRPr="00543988">
        <w:rPr>
          <w:rFonts w:ascii="Arial" w:eastAsia="Times New Roman" w:hAnsi="Arial" w:cs="Arial"/>
          <w:lang w:eastAsia="pl-PL"/>
        </w:rPr>
        <w:t>Gwarancja nie wyłącza, nie ogranicza ani nie zawiesza uprawnień Zamawiającego wynikających z przepisów o rękojmi za wady.</w:t>
      </w:r>
    </w:p>
    <w:p w14:paraId="41798B6E"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 xml:space="preserve">W ramach uprawnień z rękojmi za wady Zamawiającemu przysługuje według własnego wyboru prawo do: </w:t>
      </w:r>
    </w:p>
    <w:p w14:paraId="6EE6CAAF"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wymiany przez Wykonawcę wykonanego elementu, użytego materiału lub zamontowanego urządzenia bądź ich wadliwego elementu, podzespołu, modułu, zespołu na nowy wolny od wad oraz o tożsamych parametrach, na wyłączny koszt Wykonawcy w terminie wyznaczonym przez Zamawiającego,</w:t>
      </w:r>
    </w:p>
    <w:p w14:paraId="26FA7F9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 żądania usunięcia wady na wyłączny koszt Wykonawcy i </w:t>
      </w:r>
      <w:r w:rsidRPr="00543988">
        <w:rPr>
          <w:rFonts w:ascii="Arial" w:eastAsia="MS Mincho" w:hAnsi="Arial" w:cs="Arial"/>
          <w:b/>
          <w:lang w:eastAsia="pl-PL"/>
        </w:rPr>
        <w:t>w terminie 14 dni</w:t>
      </w:r>
      <w:r w:rsidRPr="00543988">
        <w:rPr>
          <w:rFonts w:ascii="Arial" w:eastAsia="MS Mincho" w:hAnsi="Arial" w:cs="Arial"/>
          <w:lang w:eastAsia="pl-PL"/>
        </w:rPr>
        <w:t xml:space="preserve"> od daty otrzymania zgłoszenia o wadzie,</w:t>
      </w:r>
    </w:p>
    <w:p w14:paraId="72FE23A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od Wykonawcy demontażu i ponownego zamontowania wykonanego elementu, użytego materiału lub  urządzenia bądź jego wadliwego elementu, podzespołu, modułu, zespołu po dokonaniu wymiany na wolny od wad lub usunięcia wady, na wyłączny koszt Wykonawcy w terminie 14 dni od daty zgłoszenia wady, </w:t>
      </w:r>
    </w:p>
    <w:p w14:paraId="1AAB201B"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powierzenia usunięcia wad lub dostarczenia elementu, materiału lub urządzenia wolnego od wad lub elementu, podzespołu, modułu, zespołu wolnego od wad na koszt Wykonawcy osobom trzecim , bez konieczności uzyskiwania jakichkolwiek upoważnień sądowych,</w:t>
      </w:r>
    </w:p>
    <w:p w14:paraId="31FB5C4A"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żądania obniżenia wynagrodzenia,</w:t>
      </w:r>
    </w:p>
    <w:p w14:paraId="13104A5E" w14:textId="77777777" w:rsidR="00B60518" w:rsidRPr="00543988" w:rsidRDefault="00B60518" w:rsidP="0014458C">
      <w:pPr>
        <w:numPr>
          <w:ilvl w:val="0"/>
          <w:numId w:val="50"/>
        </w:numPr>
        <w:tabs>
          <w:tab w:val="left" w:pos="709"/>
        </w:tabs>
        <w:spacing w:after="0" w:line="240" w:lineRule="auto"/>
        <w:ind w:left="709" w:hanging="360"/>
        <w:jc w:val="both"/>
        <w:rPr>
          <w:rFonts w:ascii="Arial" w:eastAsia="MS Mincho" w:hAnsi="Arial" w:cs="Arial"/>
          <w:lang w:eastAsia="pl-PL"/>
        </w:rPr>
      </w:pPr>
      <w:r w:rsidRPr="00543988">
        <w:rPr>
          <w:rFonts w:ascii="Arial" w:eastAsia="MS Mincho" w:hAnsi="Arial" w:cs="Arial"/>
          <w:lang w:eastAsia="pl-PL"/>
        </w:rPr>
        <w:t xml:space="preserve">żądania zwrotu zapłaconej ceny. </w:t>
      </w:r>
    </w:p>
    <w:p w14:paraId="7301B690"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t>W ramach uprawnień wynikających z udzielonych gwarancji Zamawiającemu przysługują te same uprawnienia co z tytułu rękojmi za wady oraz uprawnienie do żądania naprawy/usunięcia wady/awarii/usterki w terminie wyznaczonym przez Zamawiającego i na własny koszt Wykonawcy, a także inne uprawnienia z tytułu udzielonej gwarancji określone powyżej w niniejszym paragrafie.</w:t>
      </w:r>
    </w:p>
    <w:p w14:paraId="23C597EB" w14:textId="77777777" w:rsidR="00B60518" w:rsidRPr="00543988" w:rsidRDefault="00B60518" w:rsidP="00B60518">
      <w:pPr>
        <w:numPr>
          <w:ilvl w:val="0"/>
          <w:numId w:val="46"/>
        </w:numPr>
        <w:tabs>
          <w:tab w:val="left" w:pos="360"/>
          <w:tab w:val="left" w:pos="426"/>
        </w:tabs>
        <w:suppressAutoHyphens/>
        <w:spacing w:after="0" w:line="240" w:lineRule="auto"/>
        <w:ind w:left="360" w:hanging="360"/>
        <w:jc w:val="both"/>
        <w:rPr>
          <w:rFonts w:ascii="Arial" w:eastAsia="MS Mincho" w:hAnsi="Arial" w:cs="Arial"/>
          <w:lang w:eastAsia="pl-PL"/>
        </w:rPr>
      </w:pPr>
      <w:r w:rsidRPr="00543988">
        <w:rPr>
          <w:rFonts w:ascii="Arial" w:eastAsia="MS Mincho" w:hAnsi="Arial" w:cs="Arial"/>
          <w:lang w:eastAsia="pl-PL"/>
        </w:rPr>
        <w:lastRenderedPageBreak/>
        <w:t>Udzielone rękojmia i gwarancja nie ograniczają prawa Zamawiającego do dochodzenia roszczeń o naprawienie szkody w pełnej wysokości na zasadach określonych w kodeksie cywilnym.</w:t>
      </w:r>
    </w:p>
    <w:p w14:paraId="6E61D188" w14:textId="77777777" w:rsidR="00B60518" w:rsidRPr="00543988" w:rsidRDefault="00B60518" w:rsidP="00B60518">
      <w:pPr>
        <w:tabs>
          <w:tab w:val="left" w:pos="426"/>
        </w:tabs>
        <w:suppressAutoHyphens/>
        <w:spacing w:after="0" w:line="240" w:lineRule="auto"/>
        <w:jc w:val="both"/>
        <w:rPr>
          <w:rFonts w:ascii="Arial" w:eastAsia="MS Mincho" w:hAnsi="Arial" w:cs="Arial"/>
          <w:lang w:eastAsia="pl-PL"/>
        </w:rPr>
      </w:pPr>
    </w:p>
    <w:p w14:paraId="39B05354"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16</w:t>
      </w:r>
    </w:p>
    <w:p w14:paraId="3C79A059" w14:textId="77777777" w:rsidR="00B60518" w:rsidRPr="00543988" w:rsidRDefault="00B60518" w:rsidP="00B60518">
      <w:pPr>
        <w:spacing w:after="0" w:line="240" w:lineRule="auto"/>
        <w:jc w:val="center"/>
        <w:rPr>
          <w:rFonts w:ascii="Arial" w:eastAsia="Times New Roman" w:hAnsi="Arial" w:cs="Arial"/>
          <w:b/>
          <w:kern w:val="2"/>
          <w:lang w:eastAsia="pl-PL"/>
        </w:rPr>
      </w:pPr>
      <w:r w:rsidRPr="00543988">
        <w:rPr>
          <w:rFonts w:ascii="Arial" w:eastAsia="Times New Roman" w:hAnsi="Arial" w:cs="Arial"/>
          <w:b/>
          <w:kern w:val="2"/>
          <w:lang w:eastAsia="pl-PL"/>
        </w:rPr>
        <w:t>Odstąpienie od umowy</w:t>
      </w:r>
    </w:p>
    <w:p w14:paraId="21094037" w14:textId="77777777" w:rsidR="00B60518" w:rsidRPr="00543988" w:rsidRDefault="00B60518" w:rsidP="00B60518">
      <w:pPr>
        <w:spacing w:after="0" w:line="240" w:lineRule="auto"/>
        <w:jc w:val="center"/>
        <w:rPr>
          <w:rFonts w:ascii="Arial" w:eastAsia="Times New Roman" w:hAnsi="Arial" w:cs="Arial"/>
          <w:b/>
          <w:kern w:val="2"/>
          <w:lang w:eastAsia="pl-PL"/>
        </w:rPr>
      </w:pPr>
    </w:p>
    <w:p w14:paraId="7AF13533"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Niezależnie od uprawnień określonych w obowiązujących przepisach prawa, Zamawiający ma prawo do odstąpienia od niniejszej Umowy w całości, lub w części w przypadkach określonych w niniejszym paragrafie.</w:t>
      </w:r>
    </w:p>
    <w:p w14:paraId="1292E0B6"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powyższych okolicznościach</w:t>
      </w:r>
      <w:r w:rsidRPr="00543988">
        <w:rPr>
          <w:rFonts w:ascii="Arial" w:eastAsia="Times New Roman" w:hAnsi="Arial" w:cs="Arial"/>
          <w:lang w:eastAsia="pl-PL"/>
        </w:rPr>
        <w:t xml:space="preserve">. </w:t>
      </w:r>
      <w:r w:rsidRPr="00543988">
        <w:rPr>
          <w:rFonts w:ascii="Arial" w:eastAsia="Times New Roman" w:hAnsi="Arial" w:cs="Arial"/>
          <w:kern w:val="2"/>
          <w:lang w:eastAsia="pl-PL"/>
        </w:rPr>
        <w:t>W takim przypadku Wykonawca może żądać jedynie wynagrodzenia należnego za prace już wykonane.</w:t>
      </w:r>
    </w:p>
    <w:p w14:paraId="27C37146"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niewykonania przez Wykonawcę robót budowlanych stanowiących Przedmiot umowy w terminie określonym w § 4 ust. 1 pkt 2niniejszej Umowy, Zamawiający może, bez wyznaczania terminu dodatkowego odstąpić od niniejszej Umowy, w terminie do 60 dni od zaistnienia przedmiotowej sytuacji.</w:t>
      </w:r>
    </w:p>
    <w:p w14:paraId="0FDD4507"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Dokonanie przez Zamawiającego bezpośrednich zapłat na rzecz podwykonawców lub dalszych podwykonawców uczestniczących w realizacji Przedmiotu umowy, na sumę większą niż 5% wartości umowy w sprawie zamówienia publicznego może stanowić podstawę do odstąpienia od umowy w sprawie zamówienia publicznego przez Zamawiającego. W przypadku zaistnienia którejkolwiek z sytuacji wskazanych w zdaniu 1 Zamawiający może, bez wyznaczania terminu dodatkowego odstąpić od niniejszej Umowy, w terminie 60 dni od zaistnienia przedmiotowej sytuacji.</w:t>
      </w:r>
    </w:p>
    <w:p w14:paraId="36ADD2AB" w14:textId="70F87E41"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Zamawiający może, bez wyznaczania terminu dodatkowego, odstąpić od niniejszej Umowy, w terminie do 30 dni od momentu gdy suma kar umownych naliczonych Wykonawcy osiągnie wysokość </w:t>
      </w:r>
      <w:r w:rsidR="000856D4">
        <w:rPr>
          <w:rFonts w:ascii="Arial" w:eastAsia="Times New Roman" w:hAnsi="Arial" w:cs="Arial"/>
          <w:kern w:val="2"/>
          <w:lang w:eastAsia="pl-PL"/>
        </w:rPr>
        <w:t>50</w:t>
      </w:r>
      <w:r w:rsidRPr="00543988">
        <w:rPr>
          <w:rFonts w:ascii="Arial" w:eastAsia="Times New Roman" w:hAnsi="Arial" w:cs="Arial"/>
          <w:kern w:val="2"/>
          <w:lang w:eastAsia="pl-PL"/>
        </w:rPr>
        <w:t xml:space="preserve"> % łącznej kwoty wynagrodzenia brutto wskazanej w § 6 ust. 1  niniejszej Umowy. </w:t>
      </w:r>
    </w:p>
    <w:p w14:paraId="4577BBA5" w14:textId="77777777" w:rsidR="00B60518" w:rsidRPr="00543988" w:rsidRDefault="00B60518" w:rsidP="00B60518">
      <w:pPr>
        <w:numPr>
          <w:ilvl w:val="0"/>
          <w:numId w:val="51"/>
        </w:numPr>
        <w:spacing w:after="0" w:line="240" w:lineRule="auto"/>
        <w:ind w:left="360" w:hanging="360"/>
        <w:jc w:val="both"/>
        <w:rPr>
          <w:rFonts w:ascii="Arial" w:eastAsia="Times New Roman" w:hAnsi="Arial" w:cs="Arial"/>
          <w:kern w:val="2"/>
          <w:lang w:eastAsia="pl-PL"/>
        </w:rPr>
      </w:pPr>
      <w:r w:rsidRPr="00543988">
        <w:rPr>
          <w:rFonts w:ascii="Arial" w:eastAsia="Times New Roman" w:hAnsi="Arial" w:cs="Arial"/>
          <w:kern w:val="2"/>
          <w:lang w:eastAsia="pl-PL"/>
        </w:rPr>
        <w:t>Zamawiający może ponadto, bez wyznaczania terminu dodatkowego, odstąpić od niniejszej umowy, w terminie do 30 dni od zaistnienia wskazanych poniżej przypadków stanowiących podstawę odstąpienia, w przypadku:</w:t>
      </w:r>
    </w:p>
    <w:p w14:paraId="1D667466"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gdy Wykonawca nie przejął od Zamawiającego terenu budowy (placu budowy) pomimo upływu 3 dni roboczych od terminu wskazanego w § 4 ust. 1 pkt 1 niniejszej umowy,</w:t>
      </w:r>
    </w:p>
    <w:p w14:paraId="7E8C1D28"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gdy Wykonawca bez upoważnienia ze strony Zamawiającego wstrzymuje roboty budowlane na okres dłuższy niż 5 dni roboczych,</w:t>
      </w:r>
    </w:p>
    <w:p w14:paraId="604778E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wystąpienia nieusprawiedliwionej przerwy w realizacji robót trwającej  dłużej niż  5 dni roboczych i ich niekontynuowania przez Wykonawcę pomimo otrzymania pisemnego wezwania od Zamawiającego do wznowienia robót,</w:t>
      </w:r>
    </w:p>
    <w:p w14:paraId="30F5E2A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pomimo stwierdzenia przez Zamawiającego wykonywania przez Wykonawcę robót budowlanych niezgodnie z umową lub ujawnienia wad w robotach budowlanych stanowiących Przedmiot umowy powstałych z przyczyn obciążających Wykonawcę i pomimo otrzymania przez Wykonawcę wezwania do usunięcia tych wad, Wykonawca </w:t>
      </w:r>
      <w:r w:rsidRPr="00543988">
        <w:rPr>
          <w:rFonts w:ascii="Arial" w:eastAsia="Times New Roman" w:hAnsi="Arial" w:cs="Arial"/>
          <w:lang w:eastAsia="pl-PL"/>
        </w:rPr>
        <w:t>nie usunie stwierdzonych wad w terminie wyznaczonym przez Zamawiającego w wezwaniu;</w:t>
      </w:r>
    </w:p>
    <w:p w14:paraId="6404E500"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lang w:eastAsia="pl-PL"/>
        </w:rPr>
        <w:t xml:space="preserve"> </w:t>
      </w:r>
      <w:r w:rsidRPr="00543988">
        <w:rPr>
          <w:rFonts w:ascii="Arial" w:eastAsia="Times New Roman" w:hAnsi="Arial" w:cs="Arial"/>
          <w:kern w:val="2"/>
          <w:lang w:eastAsia="pl-PL"/>
        </w:rPr>
        <w:t>W przypadku gdy Wykonawca nie przedłoży Zamawiającemu informacji na temat stanu realizacji Przedmiotu umowy w terminie wskazanym przez Zamawiającego w wezwaniu skierowanym przez Zamawiającego do Wykonawcy o przedłożenie takiej informacji,</w:t>
      </w:r>
    </w:p>
    <w:p w14:paraId="2AD22404"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 przypadku niezapewnienia przez Wykonawcę ciągłości ubezpieczenia, o którym mowa w § 3 ust. 1;</w:t>
      </w:r>
    </w:p>
    <w:p w14:paraId="5ABC8053"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Wykonawca w terminie wyznaczonym przez Zamawiającego w wezwaniu skierowanym do Wykonawcy, nie przedłoży Zamawiającemu dokumentów, o których mowa w § 10 ust. 12 lub 13 niniejszej umowy, potwierdzających </w:t>
      </w:r>
      <w:r w:rsidRPr="00543988">
        <w:rPr>
          <w:rFonts w:ascii="Arial" w:eastAsia="Times New Roman" w:hAnsi="Arial" w:cs="Arial"/>
          <w:lang w:eastAsia="pl-PL"/>
        </w:rPr>
        <w:t xml:space="preserve">zatrudnienie osób stanowiących personel Wykonawcy lub Podwykonawcy, wykonujący Przedmiot umowy w zakresie określonym w </w:t>
      </w:r>
      <w:r w:rsidRPr="00543988">
        <w:rPr>
          <w:rFonts w:ascii="Arial" w:eastAsia="Times New Roman" w:hAnsi="Arial" w:cs="Arial"/>
          <w:kern w:val="2"/>
          <w:lang w:eastAsia="pl-PL"/>
        </w:rPr>
        <w:t xml:space="preserve">§ 10 </w:t>
      </w:r>
      <w:r w:rsidRPr="00543988">
        <w:rPr>
          <w:rFonts w:ascii="Arial" w:eastAsia="Times New Roman" w:hAnsi="Arial" w:cs="Arial"/>
          <w:lang w:eastAsia="pl-PL"/>
        </w:rPr>
        <w:t>ust. 9 niniejszej umowy;</w:t>
      </w:r>
    </w:p>
    <w:p w14:paraId="0C93C5F3"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lastRenderedPageBreak/>
        <w:t xml:space="preserve">gdy Wykonawca pozostaje w zwłoce z realizacją Przedmiotu umowy tak dalece </w:t>
      </w:r>
      <w:r w:rsidRPr="00543988">
        <w:rPr>
          <w:rFonts w:ascii="Arial" w:eastAsia="Times New Roman" w:hAnsi="Arial" w:cs="Arial"/>
          <w:i/>
          <w:lang w:eastAsia="pl-PL"/>
        </w:rPr>
        <w:t>(okres zwłoki jest na tyle duży lub stopień zaawansowania prac na tyle mały)</w:t>
      </w:r>
      <w:r w:rsidRPr="00543988">
        <w:rPr>
          <w:rFonts w:ascii="Arial" w:eastAsia="Times New Roman" w:hAnsi="Arial" w:cs="Arial"/>
          <w:lang w:eastAsia="pl-PL"/>
        </w:rPr>
        <w:t xml:space="preserve">, że według oceny Zamawiającego nie jest prawdopodobne, żeby Wykonawca zdołał zakończyć roboty budowlane stanowiące Przedmiot niniejszej umowy w terminie określonym w </w:t>
      </w:r>
      <w:r w:rsidRPr="00543988">
        <w:rPr>
          <w:rFonts w:ascii="Arial" w:eastAsia="Times New Roman" w:hAnsi="Arial" w:cs="Arial"/>
          <w:kern w:val="2"/>
          <w:lang w:eastAsia="pl-PL"/>
        </w:rPr>
        <w:t xml:space="preserve">§ 4 </w:t>
      </w:r>
      <w:r w:rsidRPr="00543988">
        <w:rPr>
          <w:rFonts w:ascii="Arial" w:eastAsia="Times New Roman" w:hAnsi="Arial" w:cs="Arial"/>
          <w:lang w:eastAsia="pl-PL"/>
        </w:rPr>
        <w:t xml:space="preserve">ust. 1 pkt 2 niniejszej umowy; </w:t>
      </w:r>
    </w:p>
    <w:p w14:paraId="1C1DADEE"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gdy Wykonawca, z przyczyn za które ponosi odpowiedzialność, pozostaje w zwłoce z wykonaniem Przedmiotu umowy powyżej 14 dni w stosunku do terminu określonego w § 4 ust. 1 pkt 2 umowy;</w:t>
      </w:r>
    </w:p>
    <w:p w14:paraId="39A655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Wykonawca utraci płynność finansową i w wyniku tego zostanie wszczęte postępowanie układowe z jego wierzycielami,</w:t>
      </w:r>
    </w:p>
    <w:p w14:paraId="3D1FB29D"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złożony wniosek o ogłoszenie upadłości lub zostanie ogłoszona upadłość lub likwidacja Wykonawcy, lub nastąpi zajęcie komornicze wierzytelności Wykonawcy u Zamawiającego,</w:t>
      </w:r>
    </w:p>
    <w:p w14:paraId="0413FB2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jeżeli zostanie wydany nakaz zajęcia majątku Wykonawcy w zakresie, który uniemożliwia wykonywanie przez Wykonawcę Przedmiotu umowy,</w:t>
      </w:r>
    </w:p>
    <w:p w14:paraId="0D96603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i/>
          <w:kern w:val="2"/>
          <w:lang w:eastAsia="pl-PL"/>
        </w:rPr>
        <w:t xml:space="preserve"> </w:t>
      </w:r>
      <w:r w:rsidRPr="00543988">
        <w:rPr>
          <w:rFonts w:ascii="Arial" w:eastAsia="Times New Roman" w:hAnsi="Arial" w:cs="Arial"/>
          <w:lang w:eastAsia="pl-PL"/>
        </w:rPr>
        <w:t xml:space="preserve">w przypadku trzykrotnego dokonywania bezpośredniej zapłaty podwykonawcy lub dalszemu podwykonawcy </w:t>
      </w:r>
    </w:p>
    <w:p w14:paraId="5CF599B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 xml:space="preserve">jeżeli Wykonawca wykonuje roboty budowlane nienależycie, wadliwie, niezgodnie z umową, wymaganiami SWZ lub zobowiązaniami wynikającymi ze złożonej oferty, </w:t>
      </w:r>
      <w:r w:rsidRPr="00543988">
        <w:rPr>
          <w:rFonts w:ascii="Arial" w:eastAsia="MS Mincho" w:hAnsi="Arial" w:cs="Arial"/>
          <w:lang w:eastAsia="pl-PL"/>
        </w:rPr>
        <w:t xml:space="preserve">obowiązującymi przepisami prawa, </w:t>
      </w:r>
      <w:r w:rsidRPr="00543988">
        <w:rPr>
          <w:rFonts w:ascii="Arial" w:eastAsia="Times New Roman" w:hAnsi="Arial" w:cs="Arial"/>
          <w:lang w:eastAsia="pl-PL"/>
        </w:rPr>
        <w:t>dokumentacją, zasadami sztuki budowlanej i konserwatorskiej bądź nakazami Inspektora Nadzoru i pomimo wezwania Zamawiającego nie zmienia sposobu realizacji umowy,</w:t>
      </w:r>
    </w:p>
    <w:p w14:paraId="5516A76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gdy Wykonawca bez uzasadnionych przyczyn nie rozpoczął wykonywania robót i nie kontynuuje ich wykonywania mimo wezwania przez Zamawiającego na piśmie,</w:t>
      </w:r>
    </w:p>
    <w:p w14:paraId="6120A415"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i/>
          <w:kern w:val="2"/>
          <w:lang w:eastAsia="pl-PL"/>
        </w:rPr>
      </w:pPr>
      <w:r w:rsidRPr="00543988">
        <w:rPr>
          <w:rFonts w:ascii="Arial" w:eastAsia="Times New Roman" w:hAnsi="Arial" w:cs="Arial"/>
          <w:lang w:eastAsia="pl-PL"/>
        </w:rPr>
        <w:t>wystąpią okoliczności leżące po stronie Wykonawcy uniemożliwiające zrealizowanie przedmiotu umowy,</w:t>
      </w:r>
    </w:p>
    <w:p w14:paraId="3C43A407" w14:textId="77777777" w:rsidR="00B60518" w:rsidRPr="00543988" w:rsidRDefault="00B60518" w:rsidP="0014458C">
      <w:pPr>
        <w:numPr>
          <w:ilvl w:val="0"/>
          <w:numId w:val="52"/>
        </w:numPr>
        <w:spacing w:after="0" w:line="240" w:lineRule="auto"/>
        <w:ind w:left="851" w:hanging="360"/>
        <w:jc w:val="both"/>
        <w:rPr>
          <w:rFonts w:ascii="Arial" w:eastAsia="Times New Roman" w:hAnsi="Arial" w:cs="Arial"/>
          <w:kern w:val="2"/>
          <w:lang w:eastAsia="pl-PL"/>
        </w:rPr>
      </w:pPr>
      <w:r w:rsidRPr="00543988">
        <w:rPr>
          <w:rFonts w:ascii="Arial" w:eastAsia="Times New Roman" w:hAnsi="Arial" w:cs="Arial"/>
          <w:kern w:val="2"/>
          <w:lang w:eastAsia="pl-PL"/>
        </w:rPr>
        <w:t>Wykonawca narusza postanowienia Umowy, pomimo otrzymania od Zamawiającego wezwania do usunięcia naruszenia w terminie 7 dni od daty otrzymania wezwania.</w:t>
      </w:r>
    </w:p>
    <w:p w14:paraId="09F877B0"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razie zaistnienia okoliczności wskazanych w ust. 6 pkt 10, 11, 12, Wykonawca ma obowiązek poinformowania Zamawiającego na piśmie w terminie 7 dni od ich zaistnienia, bądź od powzięcia wiadomości o ich zaistnieniu.</w:t>
      </w:r>
    </w:p>
    <w:p w14:paraId="1C1457EF"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Oświadczenie o </w:t>
      </w:r>
      <w:r w:rsidRPr="00543988">
        <w:rPr>
          <w:rFonts w:ascii="Arial" w:eastAsia="Times New Roman" w:hAnsi="Arial" w:cs="Arial"/>
          <w:lang w:eastAsia="pl-PL"/>
        </w:rPr>
        <w:t>odstąpieniu od umowy powinno nastąpić w formie pisemnej pod rygorem nieważności.</w:t>
      </w:r>
    </w:p>
    <w:p w14:paraId="537E19C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ma obowiązek wstrzymania realizacji robót budowlanych w trybie natychmiastowym oraz do zabezpieczenia terenu budowy zgodnie z obowiązującymi przepisami prawa i zasadami wiedzy technicznej a także do dokonania  czynności opisanych szczegółowo w ust. 10, w szczególności do wykonania inwentaryzacji wykonanych robót budowlanych oraz do protokolarnego przekazania terenu budowy Zamawiającemu nie później niż w terminie 30 dni od dnia złożenia przez którąkolwiek ze stron oświadczenia o odstąpienia od Umowy a następnie do opuszczenia terenu budowy.</w:t>
      </w:r>
    </w:p>
    <w:p w14:paraId="27AEE83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wypadku rozwiązania / wypowiedzenia / odstąpienia od umowy przez którąkolwiek ze stron, strony ustalają następujące zasady postępowania: </w:t>
      </w:r>
    </w:p>
    <w:p w14:paraId="7C0F5D6B"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 terminie 7 dni od daty odstąpienia od umowy Wykonawca przy udziale Zamawiającego sporządzi szczegółowy protokół inwentaryzacji robót w toku według stanu na dzień odstąpienia oraz kosztorys przerobowy wykonanych robót na dzień odstąpienia, wg stawek podanych przez Wykonawcę w kosztorysie ofertowym stanowiącym załącznik nr 4Podpisany przez Inspektora Nadzoru i kierownika budowy protokół inwentaryzacji robót oraz potwierdzony przez Inspektora Nadzoru protokół przerobowy, stanowić będą podstawę do wystawienia faktury VAT przez Wykonawcę w przypadku dokonania przez Zamawiającego odbioru części robót budowlanych stanowiących Przedmiot umowy wykonanej przez Wykonawcę do dnia odstąpienia. Po upływie tego terminu Zamawiający jest uprawniony do jednostronnego sporządzenia  protokołu inwentaryzacji.</w:t>
      </w:r>
    </w:p>
    <w:p w14:paraId="747FD119"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wykona zabezpieczenie przerwanych robót w zakresie obustronnie uzgodnionym na koszt tej strony,  z której winy odstąpiono od umowy.</w:t>
      </w:r>
    </w:p>
    <w:p w14:paraId="66859667"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sporządzi wykaz tych materiałów, konstrukcji lub urządzeń, które nie mogą być wykorzystanie przez niego do realizacji innych robót nieobjętych niniejszą umową, jeżeli odstąpienie od umowy nastąpiło z przyczyn niezależnych od niego.</w:t>
      </w:r>
    </w:p>
    <w:p w14:paraId="2DE7E408"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 xml:space="preserve"> Wykonawca zgłosi do dokonania odbioru przez Zamawiającego roboty przerwane oraz roboty zabezpieczające, jeżeli odstąpienie od umowy nastąpiło z przyczyn, za które Wykonawca odpowiedzialności nie ponosi.</w:t>
      </w:r>
    </w:p>
    <w:p w14:paraId="3423CEFD"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Niezwłocznie, a najpóźniej w terminie 7 dni Wykonawca usunie z terenu budowy urządzenia zaplecza przez niego dostarczone lub wzniesione i jest zobowiązany do uporządkowania terenu budowy;</w:t>
      </w:r>
    </w:p>
    <w:p w14:paraId="5CC88FB5"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przekaże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153DFDC1" w14:textId="77777777" w:rsidR="00B60518" w:rsidRPr="00543988" w:rsidRDefault="00B60518" w:rsidP="00B60518">
      <w:pPr>
        <w:numPr>
          <w:ilvl w:val="0"/>
          <w:numId w:val="53"/>
        </w:numPr>
        <w:spacing w:after="0" w:line="240" w:lineRule="auto"/>
        <w:ind w:left="720" w:hanging="360"/>
        <w:jc w:val="both"/>
        <w:rPr>
          <w:rFonts w:ascii="Arial" w:eastAsia="Times New Roman" w:hAnsi="Arial" w:cs="Arial"/>
          <w:kern w:val="2"/>
          <w:lang w:eastAsia="pl-PL"/>
        </w:rPr>
      </w:pPr>
      <w:r w:rsidRPr="00543988">
        <w:rPr>
          <w:rFonts w:ascii="Arial" w:eastAsia="Times New Roman" w:hAnsi="Arial" w:cs="Arial"/>
          <w:kern w:val="2"/>
          <w:lang w:eastAsia="pl-PL"/>
        </w:rPr>
        <w:t>Wykonawca jest zobowiązany do protokolarnego przekazania terenu budowy Zamawiającemu</w:t>
      </w:r>
    </w:p>
    <w:p w14:paraId="063C9747"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razie odstąpienia od umowy przez Zamawiającego z przyczyn, za które Wykonawca nie odpowiada Zamawiający obowiązany jest do dokonania odbioru robót przerwanych, wykonanych przez Wykonawcę do dnia odstąpienia wg zasad określonych w niniejszym paragrafie oraz zapłaty wynagrodzenia za roboty, które zostały wykonane do dnia odstąpienia. </w:t>
      </w:r>
    </w:p>
    <w:p w14:paraId="5D84412E"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przez którąkolwiek ze stron na etapie wykonywania robót budowlanych, Wykonawca zobowiązany jest do dokonania i dostarczenia Zamawiającemu inwentaryzacji robót, o której mowa powyżej  wg stanu na dzień odstąpienia, potwierdzonej przez Inspektora Nadzoru. Na podstawie dokonanej inwentaryzacji strony ustalają komisyjnie wartość wykonanych robót (</w:t>
      </w:r>
      <w:r w:rsidRPr="00543988">
        <w:rPr>
          <w:rFonts w:ascii="Arial" w:eastAsia="Times New Roman" w:hAnsi="Arial" w:cs="Arial"/>
          <w:i/>
          <w:kern w:val="2"/>
          <w:lang w:eastAsia="pl-PL"/>
        </w:rPr>
        <w:t>jeżeli ich wartości nie została ustalona zgodnie z postanowieniami ust. 10 pkt 1</w:t>
      </w:r>
      <w:r w:rsidRPr="00543988">
        <w:rPr>
          <w:rFonts w:ascii="Arial" w:eastAsia="Times New Roman" w:hAnsi="Arial" w:cs="Arial"/>
          <w:kern w:val="2"/>
          <w:lang w:eastAsia="pl-PL"/>
        </w:rPr>
        <w:t>) oraz wartość zakupionych materiałów i urządzeń nienadających się do wbudowania w inny obiekt, co może stanowić podstawę do dokonania stosownych rozliczeń miedzy stronami</w:t>
      </w:r>
    </w:p>
    <w:p w14:paraId="35C55901"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Jeżeli Zamawiający odstąpił od Umowy z przyczyn leżących po stronie Wykonawcy, to wszelkie znajdujące się na terenie budowy materiały, urządzenia, roboty tymczasowe i wykonane roboty zostaną przekazane protokolarnie Zamawiającemu przez Wykonawcę.</w:t>
      </w:r>
    </w:p>
    <w:p w14:paraId="6EF4464A"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Koszty dodatkowe poniesione na zabezpieczenie terenu budowy oraz wszelkie inne uzasadnione koszty związane z odstąpieniem od Umowy ponosi Strona, której postępowanie (działanie, zaniechanie) stanowiło podstawę do odstąpienia od Umowy przez druga Stronę.</w:t>
      </w:r>
    </w:p>
    <w:p w14:paraId="2C39774D"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W przypadku odstąpienia od Umowy Zamawiający może dokonać odbioru wykonanej przez Wykonawcę części robót budowlanych. Oceny stopnia zaawansowania robót dokona Komisja Odbioru składająca się z przedstawicieli Zamawiającego i Wykonawcy. Komisja Odbioru określi wysokość wynagrodzenia należnego Wykonawcy za wykonaną część robót budowlanych zgodnie z postanowieniami niniejszego paragrafu.</w:t>
      </w:r>
    </w:p>
    <w:p w14:paraId="33A28689" w14:textId="77777777" w:rsidR="00B60518" w:rsidRPr="00543988" w:rsidRDefault="00B60518" w:rsidP="00B60518">
      <w:pPr>
        <w:numPr>
          <w:ilvl w:val="0"/>
          <w:numId w:val="51"/>
        </w:numPr>
        <w:spacing w:after="0" w:line="240" w:lineRule="auto"/>
        <w:ind w:left="426" w:hanging="426"/>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dokonania przez Zamawiającego  odbioru robót wykonanych przez Wykonawcę do dnia odstąpienia </w:t>
      </w:r>
      <w:r w:rsidRPr="00543988">
        <w:rPr>
          <w:rFonts w:ascii="Arial" w:eastAsia="Times New Roman" w:hAnsi="Arial" w:cs="Arial"/>
          <w:bCs/>
          <w:lang w:eastAsia="pl-PL"/>
        </w:rPr>
        <w:t>Wykonawca udziela Zamawiającemu gwarancji jakości w zakresie określonym w Umowie na część Przedmiotu umowy wykonaną do dnia odstąpienia i odebraną przez Zamawiającego oraz ponosi odpowiedzialność z tytułu rękojmi zgodnie z przepisami Kodeksu cywilnego i niniejszą umową.</w:t>
      </w:r>
    </w:p>
    <w:p w14:paraId="7D100D22" w14:textId="77777777" w:rsidR="00B60518" w:rsidRPr="00543988" w:rsidRDefault="00B60518" w:rsidP="00B60518">
      <w:pPr>
        <w:spacing w:after="0" w:line="240" w:lineRule="auto"/>
        <w:jc w:val="center"/>
        <w:rPr>
          <w:rFonts w:ascii="Arial" w:eastAsia="MS Mincho" w:hAnsi="Arial" w:cs="Arial"/>
          <w:b/>
          <w:lang w:eastAsia="pl-PL"/>
        </w:rPr>
      </w:pPr>
    </w:p>
    <w:p w14:paraId="6BD4C99C"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17</w:t>
      </w:r>
    </w:p>
    <w:p w14:paraId="5D47540A"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Kary umowne</w:t>
      </w:r>
    </w:p>
    <w:p w14:paraId="146FF2E8" w14:textId="77777777" w:rsidR="00B60518" w:rsidRPr="00543988" w:rsidRDefault="00B60518" w:rsidP="00B60518">
      <w:pPr>
        <w:spacing w:after="0" w:line="240" w:lineRule="auto"/>
        <w:jc w:val="center"/>
        <w:rPr>
          <w:rFonts w:ascii="Arial" w:eastAsia="MS Mincho" w:hAnsi="Arial" w:cs="Arial"/>
          <w:b/>
          <w:lang w:eastAsia="pl-PL"/>
        </w:rPr>
      </w:pPr>
    </w:p>
    <w:p w14:paraId="25C657A5"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Zamawiający zastrzega sobie prawo do dochodzenia kar umownych wskazanych w niniejszym paragrafie.</w:t>
      </w:r>
    </w:p>
    <w:p w14:paraId="451D129B" w14:textId="77777777" w:rsidR="00B60518" w:rsidRPr="00543988" w:rsidRDefault="00B60518" w:rsidP="00B60518">
      <w:pPr>
        <w:numPr>
          <w:ilvl w:val="0"/>
          <w:numId w:val="54"/>
        </w:numPr>
        <w:tabs>
          <w:tab w:val="left" w:pos="0"/>
          <w:tab w:val="left" w:pos="284"/>
          <w:tab w:val="left" w:pos="720"/>
        </w:tabs>
        <w:suppressAutoHyphens/>
        <w:spacing w:after="0" w:line="240" w:lineRule="auto"/>
        <w:ind w:left="284" w:hanging="284"/>
        <w:jc w:val="both"/>
        <w:rPr>
          <w:rFonts w:ascii="Arial" w:eastAsia="MS Mincho" w:hAnsi="Arial" w:cs="Arial"/>
          <w:lang w:eastAsia="pl-PL"/>
        </w:rPr>
      </w:pPr>
      <w:r w:rsidRPr="00543988">
        <w:rPr>
          <w:rFonts w:ascii="Arial" w:eastAsia="MS Mincho" w:hAnsi="Arial" w:cs="Arial"/>
          <w:lang w:eastAsia="pl-PL"/>
        </w:rPr>
        <w:t xml:space="preserve">Wykonawca zapłaci Zamawiającemu karę umowną </w:t>
      </w:r>
      <w:r w:rsidRPr="00543988">
        <w:rPr>
          <w:rFonts w:ascii="Arial" w:eastAsia="Times New Roman" w:hAnsi="Arial" w:cs="Arial"/>
          <w:kern w:val="2"/>
          <w:lang w:eastAsia="pl-PL"/>
        </w:rPr>
        <w:t xml:space="preserve"> w przypadku:</w:t>
      </w:r>
    </w:p>
    <w:p w14:paraId="075FB0F5"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odstąpienia od Umowy w całości przez którąkolwiek ze Stron z przyczyn leżących po stronie Wykonawcy - w wysokości 10 % łącznej kwoty wynagrodzenia brutto za Przedmiot umowy wskazanej w § 6 ust. 1 niniejszej Umowy, natomiast w przypadku odstąpienia w części od Umowy przez którąkolwiek ze Stron z przyczyn leżących po stronie Wykonawcy - Wykonawca zapłaci Zamawiającemu karę umowną w wysokości 10 % wartości brutto tej części umowy, której dotyczy odstąpienie,</w:t>
      </w:r>
    </w:p>
    <w:p w14:paraId="7D146903"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zwłoki w wykonaniu robót budowlanych stanowiących Przedmiot umowy– w wysokości 0,2% kwoty wynagrodzenia brutto określonej w § 6 ust. 1 niniejszej Umowy za każdy </w:t>
      </w:r>
      <w:r w:rsidRPr="00543988">
        <w:rPr>
          <w:rFonts w:ascii="Arial" w:eastAsia="Times New Roman" w:hAnsi="Arial" w:cs="Arial"/>
          <w:kern w:val="2"/>
          <w:lang w:eastAsia="pl-PL"/>
        </w:rPr>
        <w:lastRenderedPageBreak/>
        <w:t>rozpoczęty dzień zwłoki licząc od upływu terminu określonego  w § 4 ust. 1 pkt 2 Umowy do dnia zakończenia robót budowlanych potwierdzonego protokołem odbioru końcowego,</w:t>
      </w:r>
    </w:p>
    <w:p w14:paraId="130D9945"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zwłoki w usunięciu wad Przedmiotu umowy w ramach wykonywania przez Wykonawcę obowiązków z tytułu gwarancji – w wysokości 0,2% kwoty wynagrodzenia brutto określonej w § 6 ust. 1 niniejszej umowy) za każdy rozpoczęty dzień zwłoki, licząc od upływu terminu określonego w  § 15 ust. 11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BBDA53D" w14:textId="77777777" w:rsidR="00B60518" w:rsidRPr="00543988" w:rsidRDefault="00B60518" w:rsidP="0014458C">
      <w:pPr>
        <w:numPr>
          <w:ilvl w:val="0"/>
          <w:numId w:val="55"/>
        </w:numPr>
        <w:spacing w:after="0" w:line="240" w:lineRule="auto"/>
        <w:ind w:left="567" w:hanging="360"/>
        <w:jc w:val="both"/>
        <w:rPr>
          <w:rFonts w:ascii="Arial" w:eastAsia="Times New Roman" w:hAnsi="Arial" w:cs="Arial"/>
          <w:kern w:val="2"/>
          <w:lang w:eastAsia="pl-PL"/>
        </w:rPr>
      </w:pPr>
      <w:r w:rsidRPr="00543988">
        <w:rPr>
          <w:rFonts w:ascii="Arial" w:eastAsia="Times New Roman" w:hAnsi="Arial" w:cs="Arial"/>
          <w:kern w:val="2"/>
          <w:lang w:eastAsia="pl-PL"/>
        </w:rPr>
        <w:t xml:space="preserve">zwłoki w usunięciu wad Przedmiotu umowy </w:t>
      </w:r>
      <w:r w:rsidRPr="00543988">
        <w:rPr>
          <w:rFonts w:ascii="Arial" w:hAnsi="Arial" w:cs="Arial"/>
        </w:rPr>
        <w:t>w ramach wykonywania przez Wykonawcę obowiązków z tytułu rękojmi</w:t>
      </w:r>
      <w:r w:rsidRPr="00543988">
        <w:rPr>
          <w:rFonts w:ascii="Arial" w:eastAsia="Times New Roman" w:hAnsi="Arial" w:cs="Arial"/>
          <w:kern w:val="2"/>
          <w:lang w:eastAsia="pl-PL"/>
        </w:rPr>
        <w:t xml:space="preserve"> – w wysokości 0,2% kwoty wynagrodzenia brutto określonej w § 6 ust. 1 niniejszej umowy za każdy rozpoczęty dzień zwłoki, licząc od upływu terminu określonego w § 15 ust. 20 niniejszej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do dnia potwierdzenia usunięcia tych wad,</w:t>
      </w:r>
    </w:p>
    <w:p w14:paraId="0578DF58" w14:textId="77777777" w:rsidR="00B60518" w:rsidRPr="00543988" w:rsidRDefault="00B60518" w:rsidP="0014458C">
      <w:pPr>
        <w:numPr>
          <w:ilvl w:val="0"/>
          <w:numId w:val="55"/>
        </w:numPr>
        <w:tabs>
          <w:tab w:val="left" w:pos="284"/>
        </w:tabs>
        <w:suppressAutoHyphens/>
        <w:spacing w:after="0" w:line="240" w:lineRule="auto"/>
        <w:ind w:left="567" w:hanging="360"/>
        <w:jc w:val="both"/>
        <w:rPr>
          <w:rFonts w:ascii="Arial" w:eastAsia="MS Mincho" w:hAnsi="Arial" w:cs="Arial"/>
          <w:lang w:eastAsia="pl-PL"/>
        </w:rPr>
      </w:pPr>
      <w:r w:rsidRPr="00543988">
        <w:rPr>
          <w:rFonts w:ascii="Arial" w:eastAsia="MS Mincho" w:hAnsi="Arial" w:cs="Arial"/>
          <w:lang w:eastAsia="pl-PL"/>
        </w:rPr>
        <w:t xml:space="preserve">za dopuszczenie do wykonywania robót budowlanych objętych Przedmiotem umowy innego podmiotu niż Wykonawca lub zaakceptowany przez Zamawiającego podwykonawca lub dalszy podwykonawca skierowany do ich wykonania zgodnie z zasadami określonymi w umowie - w wysokości 2 000,00 zł, za każdy przypadek, </w:t>
      </w:r>
    </w:p>
    <w:p w14:paraId="091CDFB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nieterminowej zapłaty wynagrodzenia należnego podwykonawcom lub dalszym podwykonawcom –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3BEC0BA"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braku zapłaty wynagrodzenia należnego podwykonawcom lub dalszym podwykonawcom w wysokości w wysokości 0,5% wynagrodzenia brutto, należnego danemu podwykonawcy zgodnie z postanowieniami umowy zawartej z podwykonawcą lub dalszym podwykonawcą, za każdy </w:t>
      </w:r>
      <w:r w:rsidRPr="00543988">
        <w:rPr>
          <w:rFonts w:ascii="Arial" w:eastAsia="Times New Roman" w:hAnsi="Arial" w:cs="Arial"/>
          <w:kern w:val="2"/>
          <w:lang w:eastAsia="pl-PL"/>
        </w:rPr>
        <w:t xml:space="preserve">rozpoczęty </w:t>
      </w:r>
      <w:r w:rsidRPr="00543988">
        <w:rPr>
          <w:rFonts w:ascii="Arial" w:hAnsi="Arial" w:cs="Arial"/>
        </w:rPr>
        <w:t>dzień zwłoki w zapłacie wynagrodzenia należnego podwykonawcom lub dalszym podwykonawcom licząc od terminu określonego w umowie zawartej z podwykonawcą lub dalszym podwykonawcą,</w:t>
      </w:r>
    </w:p>
    <w:p w14:paraId="37F46C39"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do zaakceptowania projektu umowy o podwykonawstwo w terminie określonym w § 12 ust. 3, której przedmiotem są roboty budowlane, lub projektu jej zmiany - w wysokości 2 000,00 zł za każdy stwierdzony przypadek, </w:t>
      </w:r>
    </w:p>
    <w:p w14:paraId="36E89994"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umowy o podwykonawstwo, której przedmiotem są roboty budowlane w terminie określonym w § 12 ust. 9 – 2 000,00 zł za każdy stwierdzony przypadek, </w:t>
      </w:r>
    </w:p>
    <w:p w14:paraId="1458989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nieprzedłożenia poświadczonej za zgodność z oryginałem kopii zmiany umowy o podwykonawstwo, której przedmiotem są roboty budowlane w terminie określonym w § 12 ust. 13 – 2 000,00 zł za każdy stwierdzony przypadek, </w:t>
      </w:r>
    </w:p>
    <w:p w14:paraId="25E17EF7"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nieprzedłożenia poświadczonej za zgodność z oryginałem kopii umowy o podwykonawstwo, której przedmiotem są usługi lub dostawy w terminie określonym w § 12 ust. 14 – w wysokości 2 000,00 zł za każdy stwierdzony przypadek,</w:t>
      </w:r>
    </w:p>
    <w:p w14:paraId="56D09B7A"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 xml:space="preserve"> braku zmiany umowy o podwykonawstwo w zakresie terminu zapłaty – w wysokości 2 000,00 zł za każdy stwierdzony przypadek,</w:t>
      </w:r>
    </w:p>
    <w:p w14:paraId="1BE977AE"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za każdy przypadek naruszenia obowiązku realizacji Przedmiotu umowy przy pomocy osób zatrudnionych na podstawie umowy o pracę, o którym mowa w § 10 ust. 9 umowy - w wysokości 2 000,00 zł za każdy stwierdzony przypadek</w:t>
      </w:r>
    </w:p>
    <w:p w14:paraId="66A11850" w14:textId="77777777" w:rsidR="00B60518" w:rsidRPr="00543988" w:rsidRDefault="00B60518" w:rsidP="0014458C">
      <w:pPr>
        <w:numPr>
          <w:ilvl w:val="0"/>
          <w:numId w:val="55"/>
        </w:numPr>
        <w:spacing w:after="0" w:line="240" w:lineRule="auto"/>
        <w:ind w:left="567" w:hanging="360"/>
        <w:jc w:val="both"/>
        <w:rPr>
          <w:rFonts w:ascii="Arial" w:hAnsi="Arial" w:cs="Arial"/>
        </w:rPr>
      </w:pPr>
      <w:r w:rsidRPr="00543988">
        <w:rPr>
          <w:rFonts w:ascii="Arial" w:hAnsi="Arial" w:cs="Arial"/>
        </w:rPr>
        <w:t>za każdy przypadek nieprzedłożenia przez Wykonawcę dokumentów, o których mowa w § 10 ust. 12 umowy, w terminie wyznaczonym przez Zamawiającego, w wysokości 2 000,00 zł za każdy stwierdzony przypadek</w:t>
      </w:r>
    </w:p>
    <w:p w14:paraId="4D2EA78D"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w przypadku naruszenia postanowień Umowy lub przepisów prawa dotyczących bezpieczeństwa prowadzonych Robót (BHP) a także w przypadku usunięcia pracownika lub współpracownika Wykonawcy z Terenu Budowy z powodu naruszenia postanowień Umowy lub przepisów prawa dotyczących bezpieczeństwa prowadzonych Robót (BHP) - w wysokości 1 000,00 zł za każde zdarzenie</w:t>
      </w:r>
    </w:p>
    <w:p w14:paraId="11DEBB0B" w14:textId="77777777" w:rsidR="00B60518" w:rsidRPr="00543988" w:rsidRDefault="00B60518" w:rsidP="0014458C">
      <w:pPr>
        <w:numPr>
          <w:ilvl w:val="0"/>
          <w:numId w:val="55"/>
        </w:numPr>
        <w:tabs>
          <w:tab w:val="left" w:pos="284"/>
        </w:tabs>
        <w:suppressAutoHyphens/>
        <w:spacing w:before="60" w:after="0" w:line="240" w:lineRule="auto"/>
        <w:ind w:left="567" w:hanging="360"/>
        <w:contextualSpacing/>
        <w:jc w:val="both"/>
        <w:rPr>
          <w:rFonts w:ascii="Arial" w:eastAsia="Times New Roman" w:hAnsi="Arial" w:cs="Arial"/>
          <w:lang w:eastAsia="pl-PL"/>
        </w:rPr>
      </w:pPr>
      <w:r w:rsidRPr="00543988">
        <w:rPr>
          <w:rFonts w:ascii="Arial" w:eastAsia="Times New Roman" w:hAnsi="Arial" w:cs="Arial"/>
          <w:lang w:eastAsia="pl-PL"/>
        </w:rPr>
        <w:t>zwłoki w usunięciu wad i usterek Przedmiotu umowy, które nie są o charakterze istotnym, stwierdzonych w trakcie odbioru końcowego– w wysokości 0,2% kwoty wynagrodzenia brutto określonej w § 6 ust. 1 niniejszej umowy za każdy rozpoczęty dzień zwłoki, licząc od upływu terminu określonego przez Strony w protokole odbioru końcowego zgodnie z  § 5 ust. 2 pkt. 3) lit. h) niniejszej Umowy do dnia potwierdzenia usunięcia tych wad, lub usterek.</w:t>
      </w:r>
    </w:p>
    <w:p w14:paraId="28BA6146"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Jeżeli kara umowna nie pokrywa poniesionej szkody, Zamawiający może dochodzić odszkodowania uzupełniającego. Strony zastrzegają sobie prawo dochodzenia odszkodowania uzupełniającego do wysokości poniesionej szkody.</w:t>
      </w:r>
    </w:p>
    <w:p w14:paraId="113290D3"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Wykonawca wyraża zgodę, by naliczone kary umowne były potrącane z wynagrodzenia Wykonawcy bez konieczności składania dodatkowych oświadczeń.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5BEAB2B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przez Wykonawcę lub potrącenie przez Zamawiającego kary z płatności należnej Wykonawcy nie zwalnia Wykonawcy z obowiązku ukończenia robót lub jakichkolwiek innych  obowiązków i zobowiązań wynikających z umowy.</w:t>
      </w:r>
    </w:p>
    <w:p w14:paraId="55D5E114"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Wykonawca, który polega na sytuacji finansowej lub ekonomicznej innych podmiotów, w świetle przepisów </w:t>
      </w:r>
      <w:r w:rsidRPr="00543988">
        <w:rPr>
          <w:rFonts w:ascii="Arial" w:hAnsi="Arial" w:cs="Arial"/>
        </w:rPr>
        <w:t xml:space="preserve">ustawy </w:t>
      </w:r>
      <w:proofErr w:type="spellStart"/>
      <w:r w:rsidRPr="00543988">
        <w:rPr>
          <w:rFonts w:ascii="Arial" w:hAnsi="Arial" w:cs="Arial"/>
        </w:rPr>
        <w:t>Pzp</w:t>
      </w:r>
      <w:proofErr w:type="spellEnd"/>
      <w:r w:rsidRPr="00543988">
        <w:rPr>
          <w:rFonts w:ascii="Arial" w:eastAsia="Times New Roman" w:hAnsi="Arial" w:cs="Arial"/>
          <w:lang w:eastAsia="pl-PL"/>
        </w:rPr>
        <w:t xml:space="preserve"> odpowiada solidarnie z podmiotem, który zobowiązał się do udostępnienia zasobów, za szkodę poniesioną przez zamawiającego powstałą wskutek nieudostępnienia tych zasobów, chyba że za nieudostępnienie zasobów nie ponosi winy</w:t>
      </w:r>
    </w:p>
    <w:p w14:paraId="09289FA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Suma kar umownych nie może przekroczyć 50 % kwoty wynagrodzenia brutto określonej w § 6 ust. 1 niniejszej Umowy.</w:t>
      </w:r>
    </w:p>
    <w:p w14:paraId="76806B0E"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gdy Zamawiający nie potrąci kary umownej z należności za wykonane prace termin płatności kary umownej wynosi 7 dni od daty otrzymania przez Wykonawcę wezwania do zapłaty kary umownej.</w:t>
      </w:r>
    </w:p>
    <w:p w14:paraId="3797DF30" w14:textId="77777777" w:rsidR="00B60518" w:rsidRPr="00543988" w:rsidRDefault="00B60518" w:rsidP="00B60518">
      <w:pPr>
        <w:numPr>
          <w:ilvl w:val="0"/>
          <w:numId w:val="54"/>
        </w:numPr>
        <w:tabs>
          <w:tab w:val="left" w:pos="0"/>
        </w:tabs>
        <w:spacing w:after="200" w:line="240" w:lineRule="auto"/>
        <w:ind w:left="284" w:hanging="284"/>
        <w:contextualSpacing/>
        <w:jc w:val="both"/>
        <w:rPr>
          <w:rFonts w:ascii="Arial" w:eastAsia="Times New Roman" w:hAnsi="Arial" w:cs="Arial"/>
          <w:kern w:val="2"/>
          <w:lang w:eastAsia="pl-PL"/>
        </w:rPr>
      </w:pPr>
      <w:r w:rsidRPr="00543988">
        <w:rPr>
          <w:rFonts w:ascii="Arial" w:eastAsia="Times New Roman" w:hAnsi="Arial" w:cs="Arial"/>
          <w:lang w:eastAsia="pl-PL"/>
        </w:rPr>
        <w:t>Zapłata kary umownej nie zwalnia Wykonawcy z realizacji obowiązku, którego zaniechanie spowodowało naliczenie kary umownej.</w:t>
      </w:r>
    </w:p>
    <w:p w14:paraId="585A0BE1" w14:textId="77777777" w:rsidR="00B60518" w:rsidRPr="00543988" w:rsidRDefault="00B60518" w:rsidP="00B60518">
      <w:pPr>
        <w:rPr>
          <w:rFonts w:ascii="Arial" w:eastAsia="MS Mincho" w:hAnsi="Arial" w:cs="Arial"/>
          <w:b/>
          <w:lang w:eastAsia="pl-PL"/>
        </w:rPr>
      </w:pPr>
    </w:p>
    <w:p w14:paraId="11868F9B" w14:textId="77777777" w:rsidR="00B60518" w:rsidRPr="00543988" w:rsidRDefault="00B60518" w:rsidP="00B60518">
      <w:pPr>
        <w:spacing w:after="0" w:line="240" w:lineRule="auto"/>
        <w:jc w:val="center"/>
        <w:rPr>
          <w:rFonts w:ascii="Arial" w:eastAsia="MS Mincho" w:hAnsi="Arial" w:cs="Arial"/>
          <w:b/>
          <w:lang w:eastAsia="pl-PL"/>
        </w:rPr>
      </w:pPr>
      <w:r w:rsidRPr="00543988">
        <w:rPr>
          <w:rFonts w:ascii="Arial" w:eastAsia="MS Mincho" w:hAnsi="Arial" w:cs="Arial"/>
          <w:b/>
          <w:lang w:eastAsia="pl-PL"/>
        </w:rPr>
        <w:t>§ 18</w:t>
      </w:r>
    </w:p>
    <w:p w14:paraId="6669188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Zmiany umowy</w:t>
      </w:r>
    </w:p>
    <w:p w14:paraId="68DF3B79" w14:textId="77777777" w:rsidR="00E431F8" w:rsidRPr="00543988" w:rsidRDefault="00E431F8" w:rsidP="00E431F8">
      <w:pPr>
        <w:spacing w:after="0" w:line="240" w:lineRule="auto"/>
        <w:jc w:val="center"/>
        <w:rPr>
          <w:rFonts w:ascii="Arial" w:eastAsia="MS Mincho" w:hAnsi="Arial" w:cs="Arial"/>
          <w:b/>
          <w:lang w:eastAsia="pl-PL"/>
        </w:rPr>
      </w:pPr>
      <w:r w:rsidRPr="00543988">
        <w:rPr>
          <w:rFonts w:ascii="Arial" w:eastAsia="MS Mincho" w:hAnsi="Arial" w:cs="Arial"/>
          <w:b/>
          <w:lang w:eastAsia="pl-PL"/>
        </w:rPr>
        <w:t xml:space="preserve"> </w:t>
      </w:r>
    </w:p>
    <w:p w14:paraId="56F98CE3" w14:textId="77777777" w:rsidR="00E431F8" w:rsidRPr="00543988" w:rsidRDefault="00E431F8" w:rsidP="00E431F8">
      <w:pPr>
        <w:widowControl w:val="0"/>
        <w:numPr>
          <w:ilvl w:val="0"/>
          <w:numId w:val="68"/>
        </w:numPr>
        <w:spacing w:after="20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przewiduje możliwość zmiany treści Umowy, w szczególności w przypadku wystąpienia następujących okoliczności:</w:t>
      </w:r>
    </w:p>
    <w:p w14:paraId="3E9ECAF0"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Zamawiający nie przekaże Wykonawcy terenu budowy (placu budowy) w terminie określonym w o którym mowa w § 4 ust. 1 pkt 2 niniejszej umowy Umowie z przyczyn leżących po stronie Zamawiającego. W takim przypadku Strony mogą przesunąć termin wykonania  robót budowlanych oraz sprawowania nadzoru konserwatorskiego stanowiących Przedmiot umowy o okres opóźnienia w przekazaniu terenu budowy (placu budowy) przez Zamawiającego;</w:t>
      </w:r>
    </w:p>
    <w:p w14:paraId="6CDC374C"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powstanie potrzeba przeprowadzenia (uzyskania) dodatkowych badań lub ekspertyz, warunkujących wykonanie niniejszej Umowy, których nie można było przewidzieć w momencie zawarcia niniejszej Umowy. W takim przypadku Strony mogą przesunąć termin wykonania robót budowalnych</w:t>
      </w:r>
      <w:r w:rsidRPr="00543988">
        <w:t xml:space="preserve"> </w:t>
      </w:r>
      <w:r w:rsidRPr="00543988">
        <w:rPr>
          <w:rFonts w:ascii="Arial" w:eastAsia="Times New Roman" w:hAnsi="Arial" w:cs="Arial"/>
          <w:kern w:val="2"/>
          <w:lang w:eastAsia="pl-PL"/>
        </w:rPr>
        <w:t>oraz sprawowania nadzoru konserwatorskiego, o którym mowa w § 4 ust. 1 pkt 1 oraz pkt. 3 o okres potrzebny do przeprowadzenia (uzyskania) dodatkowych badań lub ekspertyz jego wykonania;</w:t>
      </w:r>
    </w:p>
    <w:p w14:paraId="57423DD8"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wystąpi konieczności dokonania zmiany materiałów zaoferowanych przez Wykonawcę w ofercie lub przewidzianych w Dokumentacji projektowej lub specyfikacji technicznej wykonania i odbioru robót z uwagi na brak na rynku ( niedostępność) tych materiałów lub urządzeń lub  wycofaniem z rynku tych materiałów, które mogą być zastąpione innymi materiałami lub urządzeniami spełniającymi wymagania Zamawiającego. W takim przypadku Wykonawca i Zamawiający mogą postanowić o zmianie sposobu świadczenia Wykonawcy określonego w niniejszej umowie, w szczególności mogą postanowić o zmianie materiałów lub urządzeń, które mają być wykorzystane przez Wykonawcę przy realizacji Przedmiotu umowy. Każdorazowo na taką zmianę musi wyrazić zgodę Inspektor Nadzoru.</w:t>
      </w:r>
    </w:p>
    <w:p w14:paraId="234B5C3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konieczności dokonania zmiany materiałów zaoferowanych przez Wykonawcę w ofercie lub przewidzianych w Dokumentacji projektowej lub specyfikacji technicznej wykonania i odbioru robót spowodowanej pojawieniem się na rynku materiałów / urządzeń nowszej generacji pozwalających obniżenie kosztów eksploatacji wykonanego Przedmiotu umowy, lub umożliwiających uzyskanie lepszej jakości robót. W takim przypadku </w:t>
      </w:r>
      <w:r w:rsidRPr="00543988">
        <w:rPr>
          <w:rFonts w:ascii="Arial" w:eastAsia="Times New Roman" w:hAnsi="Arial" w:cs="Arial"/>
          <w:kern w:val="2"/>
          <w:lang w:eastAsia="pl-PL"/>
        </w:rPr>
        <w:lastRenderedPageBreak/>
        <w:t>Wykonawca i Zamawiający mogą postanowić o zmianie sposobu świadczenia Wykonawcy określonego w niniejszej umowie, w szczególności mogą postanowić o zmianie materiałów lub urządzeń, które mają być wykorzystane przez Wykonawcę przy realizacji Przedmiotu umowy</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 xml:space="preserve">Każdorazowo na taką zmianę musi wyrazić zgodę Inspektor Nadzoru. </w:t>
      </w:r>
    </w:p>
    <w:p w14:paraId="1D1D6E2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wystąpią okoliczności, których Strony nie mogły przewidzieć w chwili zawarcia Umowy pomimo zachowania należytej staranności, które powodują przestój w robotach budowlanych lub konieczność wstrzymania robót budowlanych co uniemożliwia ich wykonanie w terminie przewidzianym w Umowie. Taka sytuacja winna być odnotowana w Dzienniku Budowy oraz musi być udokumentowana stosownymi protokołami podpisanymi przez kierownika budowy i Inspektora Nadzoru oraz zaakceptowanymi przez Zamawiającego. </w:t>
      </w:r>
      <w:bookmarkStart w:id="8" w:name="_Hlk74857082"/>
      <w:r w:rsidRPr="00543988">
        <w:rPr>
          <w:rFonts w:ascii="Arial" w:eastAsia="Times New Roman" w:hAnsi="Arial" w:cs="Arial"/>
          <w:kern w:val="2"/>
          <w:lang w:eastAsia="pl-PL"/>
        </w:rPr>
        <w:t>W takim przypadku Strony mogą przesunąć termin wykonania robót budowlanych oraz sprawowania nadzoru konserwatorskiego o którym mowa w § 4 ust. 1 pkt 1 i 3, o okres równy okresowi przerw lub przestoju.</w:t>
      </w:r>
    </w:p>
    <w:bookmarkEnd w:id="8"/>
    <w:p w14:paraId="0D182657"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zgłoszenia przez Wykonawcę konieczności wykonania robót zamiennych i konieczności przeprowadzenia związanej z tym procedury, o której mowa w § 8 niniejszej umowy. W takim przypadku Strony mogą przedłużyć termin zakończenia wykonania Umowy o czas poświęcony na przeprowadzenie procedury, o której mowa w § 8 niniejszej umowy liczony od daty przedłożenia Zamawiającemu przez Wykonawcę pisemnego stanowiska, o którym mowa w § 8 ust. 4 do czasu podpisania przez strony protokołu konieczności oraz aneksu, o którym mowa  w § 8 ust. 8  niniejszej umowy, pod warunkiem, iż okoliczność wystąpienia konieczności wykonania robót zamiennych nie pozwoliła Wykonawcy na wykonywanie żadnego zakresu robót stanowiących Przedmiot niniejszej umowy i wymagała wstrzymania wykonania wszystkich robót stanowiących Przedmiot umowy, co zostało potwierdzone wpisem w dzienniku budowy i potwierdzone przez Inspektora Nadzoru ze strony Zamawiającego;</w:t>
      </w:r>
    </w:p>
    <w:p w14:paraId="72838C5A"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lang w:eastAsia="pl-PL"/>
        </w:rPr>
        <w:t>w przypadku konieczności wykonania dodatkowych robót lub usług niezbędnych do prawidłowego wykonania Przedmiotu umowy lub innych zamówień powiązanych, których udzielenie i wykonanie stało się konieczne lub celowe i które mają wpływ na termin realizacji Przedmiotu umowy,</w:t>
      </w:r>
      <w:r w:rsidRPr="00543988">
        <w:rPr>
          <w:rFonts w:ascii="Arial" w:eastAsia="Times New Roman" w:hAnsi="Arial" w:cs="Arial"/>
          <w:kern w:val="2"/>
          <w:lang w:eastAsia="pl-PL"/>
        </w:rPr>
        <w:t xml:space="preserve"> W takiej sytuacji Strony mogą przesunąć termin  </w:t>
      </w:r>
      <w:proofErr w:type="spellStart"/>
      <w:r w:rsidRPr="00543988">
        <w:rPr>
          <w:rFonts w:ascii="Arial" w:eastAsia="Times New Roman" w:hAnsi="Arial" w:cs="Arial"/>
          <w:kern w:val="2"/>
          <w:lang w:eastAsia="pl-PL"/>
        </w:rPr>
        <w:t>termin</w:t>
      </w:r>
      <w:proofErr w:type="spellEnd"/>
      <w:r w:rsidRPr="00543988">
        <w:rPr>
          <w:rFonts w:ascii="Arial" w:eastAsia="Times New Roman" w:hAnsi="Arial" w:cs="Arial"/>
          <w:kern w:val="2"/>
          <w:lang w:eastAsia="pl-PL"/>
        </w:rPr>
        <w:t xml:space="preserve"> wykonania robót budowalnych oraz sprawowania nadzoru konserwatorskiego, o którym mowa w § 4 ust. 1 pkt 1 i 3 o okres  potrzebny na wykonanie przez Wykonawcę dodatkowych robót budowlanych lub usług o ile wykonanie tych dodatkowych robót lub usług wpływa na termin wykonania robót budowalnych oraz sprawowania nadzoru konserwatorskiego, o którym mowa w § 4 ust. 1 pkt 1 i 3;</w:t>
      </w:r>
    </w:p>
    <w:p w14:paraId="3BAC541A"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zawieszenia realizacji zakresu robót budowlanych przez Zamawiającego z przyczyn niezależnych od Wykonawcy. </w:t>
      </w:r>
      <w:r w:rsidRPr="00543988">
        <w:rPr>
          <w:rFonts w:ascii="Arial" w:eastAsia="Times New Roman" w:hAnsi="Arial" w:cs="Arial"/>
          <w:kern w:val="2"/>
          <w:lang w:eastAsia="pl-PL"/>
        </w:rPr>
        <w:t>W takiej sytuacji Strony mogą przesunąć termin  wykonania robót budowalnych oraz sprawowania nadzoru konserwatorskiego, o którym mowa w § 4 ust. 1 pkt 1 i 3 o okres tożsamy z okresem zawieszenia realizacji  robót;</w:t>
      </w:r>
    </w:p>
    <w:p w14:paraId="5D234994"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w przypadku zaistnienia innych okoliczności niezależnych od Wykonawcy oraz Zamawiającego, a mających wpływ na termin realizacji Przedmiotu umowy,</w:t>
      </w:r>
      <w:r w:rsidRPr="00543988">
        <w:rPr>
          <w:rFonts w:ascii="Arial" w:eastAsia="Times New Roman" w:hAnsi="Arial" w:cs="Arial"/>
          <w:kern w:val="2"/>
          <w:lang w:eastAsia="pl-PL"/>
        </w:rPr>
        <w:t xml:space="preserv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termin wykonania robót budowalnych oraz sprawowania nadzoru konserwatorskiego, o którym mowa w § 4 ust. 1 pkt 1 i 3 o okres równy okresowi przerw lub przestoju lub o okres potrzebny do zlikwidowania skutków wystąpienia przedmiotowych okoliczności, tak aby możliwa była realizacja niniejszej umowy;</w:t>
      </w:r>
      <w:r w:rsidRPr="00543988">
        <w:rPr>
          <w:rFonts w:ascii="Arial" w:eastAsia="Times New Roman" w:hAnsi="Arial" w:cs="Arial"/>
          <w:lang w:eastAsia="pl-PL"/>
        </w:rPr>
        <w:t xml:space="preserve">  </w:t>
      </w:r>
    </w:p>
    <w:p w14:paraId="2DCA8E54"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podpisania przez Strony aneksu do umowy i dokonania zmiany treści niniejszej Umowy na podstawie art. </w:t>
      </w:r>
      <w:r w:rsidRPr="00543988">
        <w:rPr>
          <w:rFonts w:ascii="Arial" w:hAnsi="Arial" w:cs="Arial"/>
        </w:rPr>
        <w:t xml:space="preserve">art. 455 ust. 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xml:space="preserve">, i zleceniem Wykonawcy wykonania dodatkowych robót budowlanych lub usług wykraczających poza Przedmiot umowy. W takiej sytuacji Strony mogą przesunąć termin wykonania robót budowalnych oraz sprawowania nadzoru konserwatorskiego, o którym mowa w § 4 ust. 1 pkt 1 i 3 o okres  potrzebny na wykonanie przez Wykonawcę zleconych mu przez Zamawiającego dodatkowych robót budowlanych lub usług wykraczających poza Przedmiot niniejszej o ile wykonanie tych dodatkowych robót lub usług wpływa na termin wykonania robót budowalnych oraz sprawowania nadzoru konserwatorskiego, o którym </w:t>
      </w:r>
      <w:r w:rsidRPr="00543988">
        <w:rPr>
          <w:rFonts w:ascii="Arial" w:eastAsia="Times New Roman" w:hAnsi="Arial" w:cs="Arial"/>
          <w:kern w:val="2"/>
          <w:lang w:eastAsia="pl-PL"/>
        </w:rPr>
        <w:lastRenderedPageBreak/>
        <w:t>mowa w § 4 ust. 1 pkt 1 i 3;</w:t>
      </w:r>
    </w:p>
    <w:p w14:paraId="4EC30501"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z przyczyn nie leżących po stronie Wykonawcy, istotnych wady lub braków Dokumentacji projektowej, których usuniecie wstrzymuje wykonywanie robót budowlanych stanowiących Przedmiot umowy. 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niniejszej umowy o okres równy okresowi przerw lub przestoju spowodowanego koniecznością usunięcia wad Dokumentacji projektowej;</w:t>
      </w:r>
    </w:p>
    <w:p w14:paraId="2AA3E50F" w14:textId="77777777" w:rsidR="00E431F8" w:rsidRPr="00543988" w:rsidRDefault="00E431F8" w:rsidP="00C73C78">
      <w:pPr>
        <w:numPr>
          <w:ilvl w:val="0"/>
          <w:numId w:val="69"/>
        </w:numPr>
        <w:tabs>
          <w:tab w:val="left" w:pos="284"/>
        </w:tabs>
        <w:suppressAutoHyphens/>
        <w:spacing w:before="60" w:after="0" w:line="240" w:lineRule="auto"/>
        <w:ind w:left="426" w:hanging="284"/>
        <w:contextualSpacing/>
        <w:jc w:val="both"/>
        <w:rPr>
          <w:rFonts w:ascii="Arial" w:eastAsia="Times New Roman" w:hAnsi="Arial" w:cs="Arial"/>
          <w:lang w:eastAsia="pl-PL"/>
        </w:rPr>
      </w:pPr>
      <w:r w:rsidRPr="00543988">
        <w:rPr>
          <w:rFonts w:ascii="Arial" w:eastAsia="Times New Roman" w:hAnsi="Arial" w:cs="Arial"/>
          <w:lang w:eastAsia="pl-PL"/>
        </w:rPr>
        <w:t xml:space="preserve">w przypadku wystąpienia konieczności usunięcia błędów lub wprowadzenia zmian w Dokumentacji Technicznej, jeżeli konieczność taka wynika z przyczyn nie leżących po stronie Wykonawcy i których Inwestor nie mógł przewidzieć w momencie zawarcia Umowy. </w:t>
      </w:r>
      <w:r w:rsidRPr="00543988">
        <w:rPr>
          <w:rFonts w:ascii="Arial" w:eastAsia="Times New Roman" w:hAnsi="Arial" w:cs="Arial"/>
          <w:kern w:val="2"/>
          <w:lang w:eastAsia="pl-PL"/>
        </w:rPr>
        <w:t>Taka sytuacja winna być odnotowana w dzienniku budowy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niniejszej umowy o okres równy okresowi przerw lub przestoju spowodowanego koniecznością usunięcia wad Dokumentacji Technicznej.</w:t>
      </w:r>
    </w:p>
    <w:p w14:paraId="6C97474A"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okoliczności, których Strony nie mogły przewidzieć w chwili zawarcia Umowy pomimo zachowania należytej staranności, które uniemożliwiają wykonanie Przedmiotu umowy w terminie przewidzianym w umowie. W przypadku gdy okoliczności, o którym mowa w zdaniu pierwszym wystąpią na etapie realizacji robot budowlanych to taka sytuacja winna być odnotowana w dzienniku budowy (jeżeli zachodził obowiązek jego prowadzenia) oraz musi być udokumentowana stosownymi protokołami podpisanymi przez Kierownika budowy i Inspektora Nadzoru oraz zaakceptowanymi przez Zamawiającego. W takim przypadku Strony mogą przesunąć termin  wykonania robót budowalnych oraz sprawowania nadzoru konserwatorskiego, o którym mowa w § 4 ust. 1 pkt 1 i 3 o okres równy okresowi przerw lub przestoju lub o okres potrzebny do zlikwidowania skutków wystąpienia przedmiotowych okoliczności, tak aby możliwa była realizacja niniejszej umowy.</w:t>
      </w:r>
    </w:p>
    <w:p w14:paraId="0296CFB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wystąpienia okoliczności, których Strony nie mogły przewidzieć w chwili zawarcia umowy pomimo zachowania należytej staranności, w tym w szczególności zmiany przepisów prawa, wystąpienia siły wyższej jak również w przypadku wystąpienia innej, niemożliwej do przewidzenia w momencie zawarcia umowy okoliczności prawnej, ekonomicznej lub technicznej, za którą żadna ze stron nie ponosi odpowiedzialności, skutkujących brakiem możliwości należytego wykonania umowy lub które uniemożliwiają wykonanie niniejszej umowy w terminach i na zasadach pierwotnie w niej przewidzianych czy też zgodnie ze specyfikacją warunków zamówienia.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 zdaniu pierwszym będą miały wpływ na okres obowiązywania niniejszej umowy lub terminy w niej przewidziane to w takim przypadku strony mogą przesunąć terminy przewidziane w o okres równy okresowi przerw lub przestoju lub o okres potrzebny do zlikwidowania skutków wystąpienia przedmiotowych okoliczności, tak aby możliwa była realizacja niniejszej umowy.</w:t>
      </w:r>
    </w:p>
    <w:p w14:paraId="6EABF77F"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wystąpienia konieczność zmiany osób skierowanych do realizacji Przedmiotu umowy,</w:t>
      </w:r>
      <w:r w:rsidRPr="00543988">
        <w:rPr>
          <w:rFonts w:ascii="Arial" w:eastAsia="Times New Roman" w:hAnsi="Arial" w:cs="Arial"/>
          <w:lang w:eastAsia="pl-PL"/>
        </w:rPr>
        <w:t xml:space="preserve"> </w:t>
      </w:r>
      <w:r w:rsidRPr="00543988">
        <w:rPr>
          <w:rFonts w:ascii="Arial" w:eastAsia="Times New Roman" w:hAnsi="Arial" w:cs="Arial"/>
          <w:kern w:val="2"/>
          <w:lang w:eastAsia="pl-PL"/>
        </w:rPr>
        <w:t xml:space="preserve">w szczególności w przypadku nieprzewidzianych zdarzeń losowych min. takich jak: śmierć, choroba, ustanie stosunku pracy, niewywiązywania się z obowiązków wynikających z umowy, a także w przypadku wystąpienia innych ważnych przyczyn. W takim przypadku Strony mogą dokonać zmian osób uczestniczących w realizacji Przedmiotu umowy, pod warunkiem, że nowe osoby zaproponowane przez Wykonawcę będą posiadały  kwalifikacje i uprawnienia   zgodne  z wymogiem SIWZ, w szczególności w przypadku, gdy  taka zmiana miałaby dotyczyć Kierownika budowy lub Projektanta lub osób, w odniesieniu do których na etapie postępowania  o udzielenie zamówienia publicznego, Zamawiający określił warunki i wymagania wobec Wykonawcy na okoliczność spełniania przez Wykonawcę warunków udziału w postępowaniu, zmiana takich osób jest możliwa wyłącznie po uprzednim okazaniu </w:t>
      </w:r>
      <w:r w:rsidRPr="00543988">
        <w:rPr>
          <w:rFonts w:ascii="Arial" w:eastAsia="Times New Roman" w:hAnsi="Arial" w:cs="Arial"/>
          <w:kern w:val="2"/>
          <w:lang w:eastAsia="pl-PL"/>
        </w:rPr>
        <w:lastRenderedPageBreak/>
        <w:t>przez Wykonawcę dokumentów z których wynika, iż  nowa osoba będzie miała takie same lub lepsze kwalifikacje jak osoba, której zmiana  dotyczy i/lub że spełniała warunki i wymagania określone przez Zamawiającego na etapie postępowania o udzielenie zamówienia publicznego.</w:t>
      </w:r>
    </w:p>
    <w:p w14:paraId="5642B6AD"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realizacji niniejszej umowy przez Zamawiającego lub podmiot trzeci na podstawie odrębnej umowy prac powiązanych z przedmiotem niniejszej umowy, wymuszającej konieczność skoordynowania prac.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5866FF36"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w:t>
      </w:r>
      <w:r w:rsidRPr="00543988">
        <w:rPr>
          <w:rFonts w:ascii="Arial" w:eastAsia="Times New Roman" w:hAnsi="Arial" w:cs="Arial"/>
          <w:b/>
          <w:kern w:val="2"/>
          <w:lang w:eastAsia="pl-PL"/>
        </w:rPr>
        <w:t xml:space="preserve"> </w:t>
      </w:r>
      <w:r w:rsidRPr="00543988">
        <w:rPr>
          <w:rFonts w:ascii="Arial" w:eastAsia="Times New Roman" w:hAnsi="Arial" w:cs="Arial"/>
          <w:kern w:val="2"/>
          <w:lang w:eastAsia="pl-PL"/>
        </w:rPr>
        <w:t>wstrzymania robót przez właściwe organy administracji publicznej na podstawie przepisów Prawa budowlanego, w takim przypadku strony mogą przesunąć termin wykonania robót budowalnych oraz sprawowania nadzoru konserwatorskiego, o którym mowa w § 4 ust. 1 pkt 1 i 3 niniejszej umowy o okres równy okresowi przerw lub przestoju;</w:t>
      </w:r>
    </w:p>
    <w:p w14:paraId="025997D5"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 w przypadku niedotrzymania przez Zamawiającego warunków umowy: opóźnienia Zamawiającego w wykonaniu jego obowiązków wynikających z niniejszej umowy, wystąpienia utrudnień, zawieszenia robót lub  w przypadku wystąpienia przeszkód uniemożliwiających wykonywanie przez Wykonawcę umowy zgodnie z jej postanowieniami i w terminach w niej przewidzianych spowodowanych przyczynami za które odpowiedzialność ponosi Zamawiający.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4222785B"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w zakresie Przedmiotu umowy lub w sposobie jego wykonania na etapie realizacji robót budowlanych w związku z następstwem wprowadzenia zmian w obowiązujących przepisach prawnych mających wpływ na realizację Przedmiotu umowy.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3F701AD2" w14:textId="77777777" w:rsidR="00E431F8" w:rsidRPr="00543988" w:rsidRDefault="00E431F8" w:rsidP="00C73C78">
      <w:pPr>
        <w:widowControl w:val="0"/>
        <w:numPr>
          <w:ilvl w:val="0"/>
          <w:numId w:val="69"/>
        </w:numPr>
        <w:tabs>
          <w:tab w:val="left" w:pos="567"/>
        </w:tabs>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w przypadku konieczności wprowadzenia zmian do umowy będących następstwem działania organów administracji lub innych podmiotów, związanych z przekroczeniem obowiązujących terminów wydawania lub odmowy wydania decyzji, zezwoleń, uzgodnień.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4AC1BA03"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b/>
          <w:kern w:val="2"/>
          <w:lang w:eastAsia="pl-PL"/>
        </w:rPr>
      </w:pPr>
      <w:r w:rsidRPr="00543988">
        <w:rPr>
          <w:rFonts w:ascii="Arial" w:eastAsia="Times New Roman" w:hAnsi="Arial" w:cs="Arial"/>
          <w:kern w:val="2"/>
          <w:lang w:eastAsia="pl-PL"/>
        </w:rPr>
        <w:t xml:space="preserve">w przypadku konieczności wprowadzenia zmian dotyczących zakresu lub technologii </w:t>
      </w:r>
      <w:r w:rsidRPr="00543988">
        <w:rPr>
          <w:rFonts w:ascii="Arial" w:eastAsia="Times New Roman" w:hAnsi="Arial" w:cs="Arial"/>
          <w:kern w:val="2"/>
          <w:lang w:eastAsia="pl-PL"/>
        </w:rPr>
        <w:lastRenderedPageBreak/>
        <w:t>prac zleconych lub nakazanych przez SKOZK lub/i Wojewódzki Konserwatora Zabytków. W takim przypadku Strony mogą przesunąć termin wykonania robót budowlanych oraz sprawowania nadzoru konserwatorskiego o którym mowa w § 4 ust. 1 pkt 1 i 3, o okres konieczny do uwzględnienia w realizacji wniesionych zmian.</w:t>
      </w:r>
    </w:p>
    <w:p w14:paraId="0509E91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w przypadku konieczności wprowadzenia zmian do umowy będących następstwem działania</w:t>
      </w:r>
      <w:r w:rsidRPr="00543988">
        <w:rPr>
          <w:rFonts w:ascii="Arial" w:eastAsia="MS Mincho" w:hAnsi="Arial" w:cs="Arial"/>
          <w:lang w:eastAsia="pl-PL"/>
        </w:rPr>
        <w:t xml:space="preserve"> osób trzecich uniemożliwiających wykonywanie Przedmiotu umowy, które to działania nie są konsekwencją winy którejkolwiek ze stron.</w:t>
      </w:r>
      <w:r w:rsidRPr="00543988">
        <w:rPr>
          <w:rFonts w:ascii="Arial" w:eastAsia="Times New Roman" w:hAnsi="Arial" w:cs="Arial"/>
          <w:kern w:val="2"/>
          <w:lang w:eastAsia="pl-PL"/>
        </w:rPr>
        <w:t xml:space="preserve"> 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w:t>
      </w:r>
      <w:bookmarkStart w:id="9" w:name="_Hlk74857183"/>
      <w:r w:rsidRPr="00543988">
        <w:rPr>
          <w:rFonts w:ascii="Arial" w:eastAsia="Times New Roman" w:hAnsi="Arial" w:cs="Arial"/>
          <w:kern w:val="2"/>
          <w:lang w:eastAsia="pl-PL"/>
        </w:rPr>
        <w:t xml:space="preserve">ub o okres potrzebny do </w:t>
      </w:r>
      <w:bookmarkEnd w:id="9"/>
      <w:r w:rsidRPr="00543988">
        <w:rPr>
          <w:rFonts w:ascii="Arial" w:eastAsia="Times New Roman" w:hAnsi="Arial" w:cs="Arial"/>
          <w:kern w:val="2"/>
          <w:lang w:eastAsia="pl-PL"/>
        </w:rPr>
        <w:t>zlikwidowania skutków wystąpienia przedmiotowych okoliczności, tak aby możliwa była realizacja niniejszej umowy;</w:t>
      </w:r>
    </w:p>
    <w:p w14:paraId="6841108B"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do realizacji Przedmiotu umowy zachodzi </w:t>
      </w:r>
      <w:r w:rsidRPr="00543988">
        <w:rPr>
          <w:rFonts w:ascii="Arial" w:eastAsia="Times New Roman" w:hAnsi="Arial" w:cs="Arial"/>
          <w:bCs/>
          <w:kern w:val="2"/>
          <w:lang w:eastAsia="pl-PL"/>
        </w:rPr>
        <w:t xml:space="preserve">konieczność uzyskania wyroku sądowego, lub innego orzeczenia sądu lub uzgodnienia organu administracyjnego, którego konieczności nie przewidziano przy zawieraniu umowy. </w:t>
      </w:r>
      <w:r w:rsidRPr="00543988">
        <w:rPr>
          <w:rFonts w:ascii="Arial" w:eastAsia="Times New Roman" w:hAnsi="Arial" w:cs="Arial"/>
          <w:kern w:val="2"/>
          <w:lang w:eastAsia="pl-PL"/>
        </w:rPr>
        <w:t>W takim wypadku strony mogą zmienić takie elementy i postanowienia umowy, na które wystąpienie przedmiotowych okoliczności ma lub miało wpływ w takim zakresie i w taki sposób, w jakim będzie to niezbędne w celu dostosowania postanowień umowy do zaistniałego stanu faktycznego. W przypadku gdy okoliczności, o których mowa w zdaniu pierwszym będą miały wpływ na okres obowiązywania niniejszej umowy lub terminy w niej przewidziane to w takim przypadku strony mogą przesunąć terminy przewidziane w umowie  o okres równy okresowi przerw lub przestoju lub o okres potrzebny do zlikwidowania skutków wystąpienia przedmiotowych okoliczności, tak aby możliwa była realizacja niniejszej umowy;</w:t>
      </w:r>
    </w:p>
    <w:p w14:paraId="23248CE0"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jeżeli Wykonawca złoży wniosek o skrócenie terminu wykonania umowy a zmiana jest korzystna dla Zamawiającego. W takiej sytuacji strony mogą skrócić terminy realizacji Przedmiotu umowy w niej przewidziane zgodnie z wnioskiem Wykonawcy</w:t>
      </w:r>
    </w:p>
    <w:p w14:paraId="4C3D21D3"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konieczności zmiany </w:t>
      </w:r>
      <w:r w:rsidRPr="00543988">
        <w:rPr>
          <w:rFonts w:ascii="Arial" w:eastAsia="Times New Roman" w:hAnsi="Arial" w:cs="Arial"/>
          <w:lang w:eastAsia="pl-PL"/>
        </w:rPr>
        <w:t xml:space="preserve">Podwykonawcy, jeżeli podwykonawca nie został zaakceptowany przez Zamawiającego, nie wykonuje prac z należytą starannością, uległ likwidacji, doszło do rozwiązania umowy łączącej go z Wykonawcą, </w:t>
      </w:r>
      <w:r w:rsidRPr="00543988">
        <w:rPr>
          <w:rFonts w:ascii="Arial" w:eastAsia="MS Mincho" w:hAnsi="Arial" w:cs="Arial"/>
          <w:lang w:eastAsia="pl-PL"/>
        </w:rPr>
        <w:t>nie doszło do zawarcia umowy z Wykonawcą.</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wiedze lub doświadczenie powoływał się Wykonawca na okoliczność potwierdzenia spełniania przez Wykonawcę warunków udziału w postępowaniu; </w:t>
      </w:r>
    </w:p>
    <w:p w14:paraId="60477B2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konieczności zmiany </w:t>
      </w:r>
      <w:r w:rsidRPr="00543988">
        <w:rPr>
          <w:rFonts w:ascii="Arial" w:eastAsia="Times New Roman" w:hAnsi="Arial" w:cs="Arial"/>
          <w:lang w:eastAsia="pl-PL"/>
        </w:rPr>
        <w:t>określonego w umowie zakresu i wartość wykonywanych robót przez podwykonawców pod warunkiem, że zapewni to prawidłową realizację umowy.</w:t>
      </w:r>
      <w:r w:rsidRPr="00543988">
        <w:rPr>
          <w:rFonts w:ascii="Arial" w:eastAsia="Times New Roman" w:hAnsi="Arial" w:cs="Arial"/>
          <w:kern w:val="2"/>
          <w:lang w:eastAsia="pl-PL"/>
        </w:rPr>
        <w:t xml:space="preserve"> W takiej sytuacji strony mogą dokonać zmiany Podwykonawcy i dostosować brzmienie postanowień umowy do zaistniałej sytuacji, z zastrzeżeniem postanowień § 13 dotyczących zmiany podwykonawcy, na którego wiedzę lub doświadczenie powoływał się Wykonawca na okoliczność potwierdzenia spełniania przez Wykonawcę warunków udziału w postępowaniu;</w:t>
      </w:r>
    </w:p>
    <w:p w14:paraId="314DAA9E"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wystąpienia okoliczności określonych w niniejszej umowie oraz wskazanych w </w:t>
      </w:r>
      <w:r w:rsidRPr="00543988">
        <w:rPr>
          <w:rFonts w:ascii="Arial" w:hAnsi="Arial" w:cs="Arial"/>
        </w:rPr>
        <w:t xml:space="preserve">art. 455 ust.1 pkt 3, pkt 4 i art. 455 ust. 2 ustawy </w:t>
      </w:r>
      <w:proofErr w:type="spellStart"/>
      <w:r w:rsidRPr="00543988">
        <w:rPr>
          <w:rFonts w:ascii="Arial" w:hAnsi="Arial" w:cs="Arial"/>
        </w:rPr>
        <w:t>Pzp</w:t>
      </w:r>
      <w:proofErr w:type="spellEnd"/>
      <w:r w:rsidRPr="00543988">
        <w:rPr>
          <w:rFonts w:ascii="Arial" w:eastAsia="Times New Roman" w:hAnsi="Arial" w:cs="Arial"/>
          <w:kern w:val="2"/>
          <w:lang w:eastAsia="pl-PL"/>
        </w:rPr>
        <w:t xml:space="preserve">, powodującej konieczność zmiany wynagrodzenia – w takim przypadku Strony mogą  dokonać zmian dotyczących zarówno podwyższenia, jak i obniżenia wynagrodzenia Wykonawcy, o którym mowa w </w:t>
      </w:r>
      <w:r w:rsidRPr="00543988">
        <w:rPr>
          <w:rFonts w:ascii="Arial" w:eastAsia="Times New Roman" w:hAnsi="Arial" w:cs="Arial"/>
          <w:u w:val="single"/>
          <w:lang w:eastAsia="pl-PL"/>
        </w:rPr>
        <w:t>§ 6 ust. 1 niniejszej umowy na zasadach i zgodnie z postanowieniami niniejszej umowy.</w:t>
      </w:r>
      <w:r w:rsidRPr="00543988">
        <w:rPr>
          <w:rFonts w:ascii="Arial" w:eastAsia="Times New Roman" w:hAnsi="Arial" w:cs="Arial"/>
          <w:kern w:val="2"/>
          <w:lang w:eastAsia="pl-PL"/>
        </w:rPr>
        <w:t>,</w:t>
      </w:r>
    </w:p>
    <w:p w14:paraId="0B97427F"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lang w:eastAsia="pl-PL"/>
        </w:rPr>
        <w:t xml:space="preserve">w przypadku, jeżeli dotrzymanie terminów przewidzianych w niniejszej umowie byłoby niemożliwe z winy Zamawiającego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44DEC679" w14:textId="77777777" w:rsidR="00E431F8" w:rsidRPr="00543988" w:rsidRDefault="00E431F8" w:rsidP="00C73C78">
      <w:pPr>
        <w:widowControl w:val="0"/>
        <w:numPr>
          <w:ilvl w:val="0"/>
          <w:numId w:val="69"/>
        </w:numPr>
        <w:spacing w:after="200" w:line="240" w:lineRule="auto"/>
        <w:ind w:left="426" w:hanging="284"/>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z powodu siły wyższej nie jest możliwe zachowanie terminów pierwotnie przewidzianych w umowie </w:t>
      </w:r>
      <w:r w:rsidRPr="00543988">
        <w:rPr>
          <w:rFonts w:ascii="Arial" w:eastAsia="Times New Roman" w:hAnsi="Arial" w:cs="Arial"/>
          <w:lang w:eastAsia="pl-PL"/>
        </w:rPr>
        <w:t xml:space="preserve">strony mogą dokonać zmiany terminów przewidzianych w umowie </w:t>
      </w:r>
      <w:r w:rsidRPr="00543988">
        <w:rPr>
          <w:rFonts w:ascii="Arial" w:eastAsia="Times New Roman" w:hAnsi="Arial" w:cs="Arial"/>
          <w:kern w:val="2"/>
          <w:lang w:eastAsia="pl-PL"/>
        </w:rPr>
        <w:t xml:space="preserve">– poprzez ich przedłużenie  o okres uzgodniony między stronami, z tym, że nie dłuższy niż </w:t>
      </w:r>
      <w:r w:rsidRPr="00543988">
        <w:rPr>
          <w:rFonts w:ascii="Arial" w:eastAsia="Times New Roman" w:hAnsi="Arial" w:cs="Arial"/>
          <w:kern w:val="2"/>
          <w:lang w:eastAsia="pl-PL"/>
        </w:rPr>
        <w:lastRenderedPageBreak/>
        <w:t xml:space="preserve">ten podczas którego z powodu siły wyższej nie było możliwości realizacji umowy, bądź jej części; </w:t>
      </w:r>
      <w:r w:rsidRPr="00543988">
        <w:rPr>
          <w:rFonts w:ascii="Arial" w:hAnsi="Arial" w:cs="Arial"/>
        </w:rPr>
        <w:t>obowiązek udowodnienia faktu wystąpienia siły wyższej i jej wpływu na termin realizację umowy spoczywa na Wykonawcy.</w:t>
      </w:r>
    </w:p>
    <w:p w14:paraId="51CC1F8B" w14:textId="77777777" w:rsidR="00E431F8" w:rsidRPr="00543988" w:rsidRDefault="00E431F8" w:rsidP="00C73C78">
      <w:pPr>
        <w:numPr>
          <w:ilvl w:val="0"/>
          <w:numId w:val="68"/>
        </w:numPr>
        <w:spacing w:after="0" w:line="240" w:lineRule="auto"/>
        <w:jc w:val="both"/>
        <w:rPr>
          <w:rFonts w:ascii="Arial" w:eastAsia="Times New Roman" w:hAnsi="Arial" w:cs="Arial"/>
          <w:kern w:val="2"/>
          <w:lang w:eastAsia="pl-PL"/>
        </w:rPr>
      </w:pPr>
      <w:r w:rsidRPr="00543988">
        <w:rPr>
          <w:rFonts w:ascii="Arial" w:hAnsi="Arial" w:cs="Arial"/>
        </w:rPr>
        <w:t>Ilekroć w niniejszej umowie zostało użyte pojęcie „siła wyższa”, przez „siłę wyższą” strony rozumieją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r w:rsidRPr="00543988">
        <w:rPr>
          <w:rFonts w:ascii="Arial" w:eastAsia="Times New Roman" w:hAnsi="Arial" w:cs="Arial"/>
          <w:kern w:val="2"/>
          <w:lang w:eastAsia="pl-PL"/>
        </w:rPr>
        <w:t xml:space="preserve"> Przejawami siły wyższej są w szczególności: klęski żywiołowe, w tym powódź, susza, trzęsienie ziemi, itp. akty władzy państwowej np.: stan wojenny, embarga, blokady oraz inne akcje, akty prawne lub decyzje organów władzy państwowej lub samorządowej a także innych organów posiadających władztwo nad stronami i ich majątkiem, działania wojenne, akty sabotażu, akty terroru itp. strajki, blokady dróg, publiczne demonstracje itp. Za siłę wyższą nie uznaje się braku środków u Wykonawcy, niedotrzymania zobowiązań przez jego kontrahentów oraz braku zezwoleń niezbędnych Wykonawcy dla wykonania umowy, wydawanych przez dowolną władzę publiczną. Strony zobowiązują się do wzajemnego powiadamiania się o zaistnieniu siły wyższej i dokonania stosownych ustaleń celem wyeliminowania możliwych skutków działania siły wyższej. Powiadomienia, o którym mowa w zdaniu poprzednim, należy dokonać pisemnie lub w inny dostępny sposób, niezwłocznie po fakcie wystąpienia siły wyższej. Do powiadomienia należy dołączyć dowody na poparcie zaistnienia siły wyższej.</w:t>
      </w:r>
    </w:p>
    <w:p w14:paraId="1EE2ED4B" w14:textId="77777777" w:rsidR="00E431F8" w:rsidRPr="00543988" w:rsidRDefault="00E431F8" w:rsidP="00E431F8">
      <w:pPr>
        <w:numPr>
          <w:ilvl w:val="0"/>
          <w:numId w:val="68"/>
        </w:numPr>
        <w:spacing w:after="0" w:line="240" w:lineRule="auto"/>
        <w:jc w:val="both"/>
        <w:rPr>
          <w:rFonts w:ascii="Arial" w:hAnsi="Arial" w:cs="Arial"/>
        </w:rPr>
      </w:pPr>
      <w:r w:rsidRPr="00543988">
        <w:rPr>
          <w:rFonts w:ascii="Arial" w:eastAsia="MS Mincho" w:hAnsi="Arial" w:cs="Arial"/>
          <w:lang w:eastAsia="pl-PL"/>
        </w:rPr>
        <w:t>Zamawiający jest uprawniony do żądania zmiany sposobu rozliczania umowy lub dokonywania płatności na rzecz Wykonawcy w związku ze zmianami zawartej przez Zamawiającego umowy o dofinansowanie zadania lub zmianami wytycznych dotyczących realizacji zadania.</w:t>
      </w:r>
    </w:p>
    <w:p w14:paraId="02B608E7"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 przypadku zaistnienia okoliczności, które mogą stanowić zagrożenie, że Wykonawca nie wywiąże  się z obowiązków w ustalonym terminie, jest on zobowiązany do niezwłocznego, pisemnego powiadomienia Zamawiającego o ich zaistnieniu, z określeniem przyczyn, oraz przewidywanej wielkości opóźnienia.</w:t>
      </w:r>
    </w:p>
    <w:p w14:paraId="1C80314E"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Wykonawca nie będzie uprawniony do żądania zmiany terminów wykonania Przedmiotu umowy, przewidzianych w niniejszej umowie, w przedłużenia terminu wykonania umowy i zwiększenia wynagrodzenia, jeżeli konieczność dokonania zmiany została spowodowana przez jakikolwiek błąd Wykonawcy lub z przyczyn leżących po stronie Wykonawcy, włącznie z błędem lub opóźnionym dostarczeniem jakiegokolwiek dokumentu wynikającego z obowiązków Wykonawcy</w:t>
      </w:r>
    </w:p>
    <w:p w14:paraId="7CF03754" w14:textId="77777777" w:rsidR="00E431F8" w:rsidRPr="00543988" w:rsidRDefault="00E431F8" w:rsidP="00E431F8">
      <w:pPr>
        <w:widowControl w:val="0"/>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Zmiany przewidziane w umowie mogą być inicjowane przez Zamawiającego oraz przez Wykonawcę.</w:t>
      </w:r>
    </w:p>
    <w:p w14:paraId="268798FD" w14:textId="77777777" w:rsidR="00E431F8" w:rsidRPr="00543988" w:rsidRDefault="00E431F8" w:rsidP="00E431F8">
      <w:pPr>
        <w:numPr>
          <w:ilvl w:val="0"/>
          <w:numId w:val="68"/>
        </w:numPr>
        <w:spacing w:after="0" w:line="240" w:lineRule="auto"/>
        <w:jc w:val="both"/>
        <w:rPr>
          <w:rFonts w:ascii="Arial" w:eastAsia="Times New Roman" w:hAnsi="Arial" w:cs="Arial"/>
          <w:lang w:eastAsia="pl-PL"/>
        </w:rPr>
      </w:pPr>
      <w:r w:rsidRPr="00543988">
        <w:rPr>
          <w:rFonts w:ascii="Arial" w:eastAsia="Times New Roman" w:hAnsi="Arial" w:cs="Arial"/>
          <w:lang w:eastAsia="pl-PL"/>
        </w:rPr>
        <w:t>W przypadku zaistnienia okoliczności, o których mowa w niniejszym paragrafie uzasadniających dokonanie zmian w niniejszej umowie  konieczne jest złożenie stosownego wniosku/ pisma przez stronę inicjującą zmianę, zawierającego: opis propozycji zmiany, uzasadnienie zmiany.</w:t>
      </w:r>
    </w:p>
    <w:p w14:paraId="3B04E4F9"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 przypadkach wystąpienia przez Wykonawcę z wnioskiem o przedłużenie terminu przewidzianych w niniejszej umowie w związku z wystąpieniem okoliczności, o którym mowa w ust. 1 niniejszego paragrafu, Wykonawca zobowiązany jest  do złożenia wniosku o sporządzenie aneksu do umowy wraz z powołaniem się na podstawę zmiany umowy i uzasadnieniem wniosku opisującym okoliczności faktyczne. Do wniosku o sporządzenie aneksu do umowy Wykonawca jest zobowiązany przedłożyć również potwierdzone za zgodność z oryginałem kserokopie dokumentów potwierdzających okoliczności faktyczne wskazywane przez Wykonawcę we wniosku. Zamawiający może zażądać od Wykonawcy okazania oryginałów przedstawionych przez Wykonawcę dokumentów.</w:t>
      </w:r>
    </w:p>
    <w:p w14:paraId="45D0EDBD" w14:textId="77777777" w:rsidR="00E431F8" w:rsidRPr="00543988" w:rsidRDefault="00E431F8" w:rsidP="00E431F8">
      <w:pPr>
        <w:numPr>
          <w:ilvl w:val="0"/>
          <w:numId w:val="68"/>
        </w:numPr>
        <w:spacing w:after="200" w:line="240" w:lineRule="auto"/>
        <w:contextualSpacing/>
        <w:jc w:val="both"/>
        <w:rPr>
          <w:rFonts w:ascii="Arial" w:hAnsi="Arial" w:cs="Arial"/>
        </w:rPr>
      </w:pPr>
      <w:r w:rsidRPr="00543988">
        <w:rPr>
          <w:rFonts w:ascii="Arial" w:hAnsi="Arial" w:cs="Arial"/>
        </w:rPr>
        <w:t>Wniosek Wykonawcy o zmianę treści umowy winien być zgłoszony Zamawiającemu, w terminie do 14 dni od momentu wystąpienia przesłanek do zmian Umowy.</w:t>
      </w:r>
    </w:p>
    <w:p w14:paraId="7B3D37DC" w14:textId="77777777" w:rsidR="00E431F8" w:rsidRPr="00543988" w:rsidRDefault="00E431F8" w:rsidP="00E431F8">
      <w:pPr>
        <w:numPr>
          <w:ilvl w:val="0"/>
          <w:numId w:val="68"/>
        </w:numPr>
        <w:suppressAutoHyphens/>
        <w:spacing w:after="0" w:line="240" w:lineRule="auto"/>
        <w:jc w:val="both"/>
        <w:rPr>
          <w:rFonts w:ascii="Arial" w:eastAsia="Times New Roman" w:hAnsi="Arial" w:cs="Arial"/>
          <w:lang w:eastAsia="pl-PL"/>
        </w:rPr>
      </w:pPr>
      <w:r w:rsidRPr="00543988">
        <w:rPr>
          <w:rFonts w:ascii="Arial" w:eastAsia="Times New Roman" w:hAnsi="Arial" w:cs="Arial"/>
          <w:lang w:eastAsia="pl-PL"/>
        </w:rPr>
        <w:t>Wszelkie zmiany treści umowy mogą być dokonywane wyłącznie w formie pisemnego aneksu podpisanego przez obie strony, pod rygorem nieważności, za wyjątkiem wyraźnie wskazanych sytuacji, w których zgodnie z postanowieniami niniejszej umowy, zmiana umowy nie wymaga zawarcia aneksu.</w:t>
      </w:r>
    </w:p>
    <w:p w14:paraId="3AAFD416" w14:textId="77777777" w:rsidR="00B60518" w:rsidRPr="00543988" w:rsidRDefault="00B60518" w:rsidP="00B60518">
      <w:pPr>
        <w:widowControl w:val="0"/>
        <w:spacing w:after="0" w:line="240" w:lineRule="auto"/>
        <w:jc w:val="both"/>
        <w:rPr>
          <w:rFonts w:ascii="Arial" w:eastAsia="Times New Roman" w:hAnsi="Arial" w:cs="Arial"/>
          <w:lang w:eastAsia="pl-PL"/>
        </w:rPr>
      </w:pPr>
    </w:p>
    <w:p w14:paraId="06681C59"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lastRenderedPageBreak/>
        <w:t>§ 19</w:t>
      </w:r>
    </w:p>
    <w:p w14:paraId="63143954"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Postanowienia końcowe</w:t>
      </w:r>
    </w:p>
    <w:p w14:paraId="19E831CC" w14:textId="77777777" w:rsidR="00B60518" w:rsidRPr="00543988" w:rsidRDefault="00B60518" w:rsidP="00B60518">
      <w:pPr>
        <w:spacing w:after="0" w:line="240" w:lineRule="auto"/>
        <w:jc w:val="center"/>
        <w:rPr>
          <w:rFonts w:ascii="Arial" w:eastAsia="Times New Roman" w:hAnsi="Arial" w:cs="Arial"/>
          <w:b/>
          <w:lang w:eastAsia="pl-PL"/>
        </w:rPr>
      </w:pPr>
    </w:p>
    <w:p w14:paraId="7BCB1042" w14:textId="77777777" w:rsidR="00B60518" w:rsidRPr="00543988" w:rsidRDefault="00B60518" w:rsidP="00B60518">
      <w:pPr>
        <w:widowControl w:val="0"/>
        <w:numPr>
          <w:ilvl w:val="0"/>
          <w:numId w:val="58"/>
        </w:numPr>
        <w:shd w:val="clear" w:color="auto" w:fill="FFFFFF"/>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Niniejsza umowa podlega przepisom prawa polskiego.</w:t>
      </w:r>
    </w:p>
    <w:p w14:paraId="383BBA2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 sprawach nieuregulowanych niniejszą umową mają zastosowanie Specyfikacja Warunków Zamówienia, przepisy ustawy</w:t>
      </w:r>
      <w:r w:rsidRPr="00543988">
        <w:rPr>
          <w:rFonts w:ascii="Arial" w:eastAsia="MS Mincho" w:hAnsi="Arial" w:cs="Arial"/>
          <w:lang w:eastAsia="pl-PL"/>
        </w:rPr>
        <w:t xml:space="preserve"> </w:t>
      </w:r>
      <w:r w:rsidRPr="00543988">
        <w:rPr>
          <w:rFonts w:ascii="Arial" w:eastAsia="Times New Roman" w:hAnsi="Arial" w:cs="Arial"/>
          <w:lang w:eastAsia="pl-PL"/>
        </w:rPr>
        <w:t xml:space="preserve">z dnia </w:t>
      </w:r>
      <w:r w:rsidRPr="00543988">
        <w:rPr>
          <w:rFonts w:ascii="Arial" w:hAnsi="Arial" w:cs="Arial"/>
        </w:rPr>
        <w:t>11 września 2019 r. Prawo zamówień publicznych (</w:t>
      </w:r>
      <w:proofErr w:type="spellStart"/>
      <w:r w:rsidRPr="00543988">
        <w:rPr>
          <w:rFonts w:ascii="Arial" w:hAnsi="Arial" w:cs="Arial"/>
        </w:rPr>
        <w:t>t.j</w:t>
      </w:r>
      <w:proofErr w:type="spellEnd"/>
      <w:r w:rsidRPr="00543988">
        <w:rPr>
          <w:rFonts w:ascii="Arial" w:hAnsi="Arial" w:cs="Arial"/>
        </w:rPr>
        <w:t>. Dz.U. z 2023 r. poz. 1605  ze zm.)</w:t>
      </w:r>
      <w:r w:rsidRPr="00543988">
        <w:rPr>
          <w:rFonts w:ascii="Arial" w:eastAsia="Times New Roman" w:hAnsi="Arial" w:cs="Arial"/>
          <w:lang w:eastAsia="pl-PL"/>
        </w:rPr>
        <w:t>, Kodeksu cywilnego oraz innych właściwych mających zastosowanie do niniejszej umowy.</w:t>
      </w:r>
    </w:p>
    <w:p w14:paraId="6662101C"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bCs/>
          <w:lang w:eastAsia="pl-PL"/>
        </w:rPr>
        <w:t xml:space="preserve">Wszelkie spory wynikłe z niniejszej umowy </w:t>
      </w:r>
      <w:r w:rsidRPr="00543988">
        <w:rPr>
          <w:rFonts w:ascii="Arial" w:eastAsia="Times New Roman" w:hAnsi="Arial" w:cs="Arial"/>
          <w:lang w:eastAsia="pl-PL"/>
        </w:rPr>
        <w:t>będą rozpatrywane przez sąd właściwy dla siedziby Zamawiającego</w:t>
      </w:r>
    </w:p>
    <w:p w14:paraId="5B10F21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Wszelkie zmiany niniejszej umowy wymagają formy pisemnej pod rygorem nieważności</w:t>
      </w:r>
    </w:p>
    <w:p w14:paraId="34252A9D"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lang w:eastAsia="pl-PL"/>
        </w:rPr>
        <w:t>Umowę sporządzono w trzech  jednobrzmiących egzemplarzach, jeden dla Wykonawcy, dwa dla Zamawiającego.</w:t>
      </w:r>
    </w:p>
    <w:p w14:paraId="10E087FA" w14:textId="77777777" w:rsidR="00B60518" w:rsidRPr="00543988" w:rsidRDefault="00B60518" w:rsidP="00B60518">
      <w:pPr>
        <w:numPr>
          <w:ilvl w:val="0"/>
          <w:numId w:val="58"/>
        </w:numPr>
        <w:tabs>
          <w:tab w:val="left" w:pos="284"/>
        </w:tabs>
        <w:spacing w:after="0" w:line="240" w:lineRule="auto"/>
        <w:ind w:left="284" w:hanging="284"/>
        <w:jc w:val="both"/>
        <w:rPr>
          <w:rFonts w:ascii="Arial" w:eastAsia="Times New Roman" w:hAnsi="Arial" w:cs="Arial"/>
          <w:lang w:eastAsia="pl-PL"/>
        </w:rPr>
      </w:pPr>
      <w:r w:rsidRPr="00543988">
        <w:rPr>
          <w:rFonts w:ascii="Arial" w:eastAsia="Times New Roman" w:hAnsi="Arial" w:cs="Arial"/>
          <w:kern w:val="2"/>
          <w:lang w:eastAsia="pl-PL"/>
        </w:rPr>
        <w:t>Wykaz załączników stanowiących integralną część niniejszej Umowy:</w:t>
      </w:r>
    </w:p>
    <w:p w14:paraId="10CD4B7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1 – wzór oświadczenie Podwykonawcy;</w:t>
      </w:r>
    </w:p>
    <w:p w14:paraId="2ED55001"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2 – w</w:t>
      </w:r>
      <w:r w:rsidRPr="00543988">
        <w:rPr>
          <w:rFonts w:ascii="Arial" w:eastAsia="MS Mincho" w:hAnsi="Arial" w:cs="Arial"/>
          <w:lang w:eastAsia="pl-PL"/>
        </w:rPr>
        <w:t>ymagania dla umów z Podwykonawcami;</w:t>
      </w:r>
    </w:p>
    <w:p w14:paraId="486AF12F"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3 – wzór wykaz rozliczeń umów zawartych z podwykonawcami;</w:t>
      </w:r>
    </w:p>
    <w:p w14:paraId="49B3621A" w14:textId="77777777" w:rsidR="00B60518" w:rsidRPr="00543988" w:rsidRDefault="00B60518" w:rsidP="00B60518">
      <w:pPr>
        <w:numPr>
          <w:ilvl w:val="0"/>
          <w:numId w:val="59"/>
        </w:numPr>
        <w:spacing w:after="200" w:line="240" w:lineRule="auto"/>
        <w:ind w:left="720" w:hanging="360"/>
        <w:contextualSpacing/>
        <w:rPr>
          <w:rFonts w:ascii="Arial" w:eastAsia="Times New Roman" w:hAnsi="Arial" w:cs="Arial"/>
          <w:kern w:val="2"/>
          <w:lang w:eastAsia="pl-PL"/>
        </w:rPr>
      </w:pPr>
      <w:r w:rsidRPr="00543988">
        <w:rPr>
          <w:rFonts w:ascii="Arial" w:eastAsia="Times New Roman" w:hAnsi="Arial" w:cs="Arial"/>
          <w:kern w:val="2"/>
          <w:lang w:eastAsia="pl-PL"/>
        </w:rPr>
        <w:t>Załącznik nr 4 – kosztorys ofertowy.</w:t>
      </w:r>
    </w:p>
    <w:p w14:paraId="01C76AF9" w14:textId="77777777" w:rsidR="00B60518" w:rsidRPr="00543988" w:rsidRDefault="00B60518" w:rsidP="00B60518">
      <w:pPr>
        <w:spacing w:after="0" w:line="240" w:lineRule="auto"/>
        <w:jc w:val="both"/>
        <w:rPr>
          <w:rFonts w:ascii="Arial" w:eastAsia="Times New Roman" w:hAnsi="Arial" w:cs="Arial"/>
          <w:lang w:eastAsia="pl-PL"/>
        </w:rPr>
      </w:pPr>
    </w:p>
    <w:p w14:paraId="5A5F78AB" w14:textId="77777777" w:rsidR="00B60518" w:rsidRPr="00543988" w:rsidRDefault="00B60518" w:rsidP="00B60518">
      <w:pPr>
        <w:spacing w:after="0" w:line="240" w:lineRule="auto"/>
        <w:jc w:val="both"/>
        <w:rPr>
          <w:rFonts w:ascii="Arial" w:eastAsia="Times New Roman" w:hAnsi="Arial" w:cs="Arial"/>
          <w:lang w:eastAsia="pl-PL"/>
        </w:rPr>
      </w:pPr>
    </w:p>
    <w:p w14:paraId="1BA52A6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 xml:space="preserve">ZAMAWIAJĄCY                                                               </w:t>
      </w:r>
      <w:r w:rsidRPr="00543988">
        <w:rPr>
          <w:rFonts w:ascii="Arial" w:eastAsia="Times New Roman" w:hAnsi="Arial" w:cs="Arial"/>
          <w:lang w:eastAsia="pl-PL"/>
        </w:rPr>
        <w:tab/>
      </w:r>
      <w:r w:rsidRPr="00543988">
        <w:rPr>
          <w:rFonts w:ascii="Arial" w:eastAsia="Times New Roman" w:hAnsi="Arial" w:cs="Arial"/>
          <w:lang w:eastAsia="pl-PL"/>
        </w:rPr>
        <w:tab/>
        <w:t>WYKONAWCA</w:t>
      </w:r>
    </w:p>
    <w:p w14:paraId="2A5808E2" w14:textId="77777777" w:rsidR="00B60518" w:rsidRPr="00543988" w:rsidRDefault="00B60518" w:rsidP="00B60518">
      <w:pPr>
        <w:spacing w:after="0" w:line="240" w:lineRule="auto"/>
        <w:jc w:val="both"/>
        <w:rPr>
          <w:rFonts w:ascii="Arial" w:eastAsia="MS Mincho" w:hAnsi="Arial" w:cs="Arial"/>
          <w:lang w:eastAsia="pl-PL"/>
        </w:rPr>
      </w:pPr>
    </w:p>
    <w:p w14:paraId="0E5995AE" w14:textId="77777777" w:rsidR="00B60518" w:rsidRPr="00543988" w:rsidRDefault="00B60518" w:rsidP="00B60518">
      <w:pPr>
        <w:spacing w:after="0" w:line="240" w:lineRule="auto"/>
        <w:jc w:val="center"/>
        <w:rPr>
          <w:rFonts w:ascii="Arial" w:eastAsia="MS Mincho" w:hAnsi="Arial" w:cs="Arial"/>
          <w:lang w:eastAsia="pl-PL"/>
        </w:rPr>
      </w:pPr>
    </w:p>
    <w:p w14:paraId="1DCFE3F1" w14:textId="11009E21" w:rsidR="00B60518" w:rsidRPr="00543988" w:rsidRDefault="00B60518" w:rsidP="00B60518">
      <w:pPr>
        <w:spacing w:after="0" w:line="240" w:lineRule="auto"/>
        <w:jc w:val="center"/>
        <w:rPr>
          <w:rFonts w:ascii="Arial" w:eastAsia="MS Mincho" w:hAnsi="Arial" w:cs="Arial"/>
          <w:lang w:eastAsia="pl-PL"/>
        </w:rPr>
      </w:pPr>
      <w:r w:rsidRPr="00543988">
        <w:br w:type="page"/>
      </w:r>
      <w:r w:rsidRPr="00543988">
        <w:rPr>
          <w:rFonts w:ascii="Arial" w:eastAsia="Times New Roman" w:hAnsi="Arial" w:cs="Arial"/>
          <w:b/>
          <w:lang w:eastAsia="pl-PL"/>
        </w:rPr>
        <w:lastRenderedPageBreak/>
        <w:t>Załącznik nr 1 do umowy nr KA-2/0</w:t>
      </w:r>
      <w:r w:rsidR="00FD227C">
        <w:rPr>
          <w:rFonts w:ascii="Arial" w:eastAsia="Times New Roman" w:hAnsi="Arial" w:cs="Arial"/>
          <w:b/>
          <w:lang w:eastAsia="pl-PL"/>
        </w:rPr>
        <w:t>55</w:t>
      </w:r>
      <w:r w:rsidRPr="00543988">
        <w:rPr>
          <w:rFonts w:ascii="Arial" w:eastAsia="Times New Roman" w:hAnsi="Arial" w:cs="Arial"/>
          <w:b/>
          <w:lang w:eastAsia="pl-PL"/>
        </w:rPr>
        <w:t>/2024</w:t>
      </w:r>
    </w:p>
    <w:p w14:paraId="4B686313" w14:textId="77777777" w:rsidR="00B60518" w:rsidRPr="00543988" w:rsidRDefault="00B60518" w:rsidP="00B60518">
      <w:pPr>
        <w:spacing w:after="0" w:line="240" w:lineRule="auto"/>
        <w:jc w:val="both"/>
        <w:rPr>
          <w:rFonts w:ascii="Arial" w:eastAsia="Times New Roman" w:hAnsi="Arial" w:cs="Arial"/>
          <w:b/>
          <w:lang w:eastAsia="pl-PL"/>
        </w:rPr>
      </w:pPr>
    </w:p>
    <w:p w14:paraId="7EADB786"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O</w:t>
      </w:r>
      <w:r w:rsidRPr="00543988">
        <w:rPr>
          <w:rFonts w:ascii="Arial" w:eastAsia="Times New Roman" w:hAnsi="Arial" w:cs="Arial"/>
          <w:spacing w:val="-19"/>
          <w:lang w:eastAsia="pl-PL"/>
        </w:rPr>
        <w:t>bow</w:t>
      </w:r>
      <w:r w:rsidRPr="00543988">
        <w:rPr>
          <w:rFonts w:ascii="Arial" w:eastAsia="Times New Roman" w:hAnsi="Arial" w:cs="Arial"/>
          <w:lang w:eastAsia="pl-PL"/>
        </w:rPr>
        <w:t xml:space="preserve">iązkiem </w:t>
      </w:r>
      <w:r w:rsidRPr="00543988">
        <w:rPr>
          <w:rFonts w:ascii="Arial" w:eastAsia="Times New Roman" w:hAnsi="Arial" w:cs="Arial"/>
          <w:spacing w:val="-19"/>
          <w:lang w:eastAsia="pl-PL"/>
        </w:rPr>
        <w:t>Wy</w:t>
      </w:r>
      <w:r w:rsidRPr="00543988">
        <w:rPr>
          <w:rFonts w:ascii="Arial" w:eastAsia="Times New Roman" w:hAnsi="Arial" w:cs="Arial"/>
          <w:lang w:eastAsia="pl-PL"/>
        </w:rPr>
        <w:t>konaw</w:t>
      </w:r>
      <w:r w:rsidRPr="00543988">
        <w:rPr>
          <w:rFonts w:ascii="Arial" w:eastAsia="Times New Roman" w:hAnsi="Arial" w:cs="Arial"/>
          <w:spacing w:val="-19"/>
          <w:lang w:eastAsia="pl-PL"/>
        </w:rPr>
        <w:t xml:space="preserve">cy </w:t>
      </w:r>
      <w:r w:rsidRPr="00543988">
        <w:rPr>
          <w:rFonts w:ascii="Arial" w:eastAsia="Times New Roman" w:hAnsi="Arial" w:cs="Arial"/>
          <w:lang w:eastAsia="pl-PL"/>
        </w:rPr>
        <w:t>jest dołączenie d</w:t>
      </w:r>
      <w:r w:rsidRPr="00543988">
        <w:rPr>
          <w:rFonts w:ascii="Arial" w:eastAsia="Times New Roman" w:hAnsi="Arial" w:cs="Arial"/>
          <w:spacing w:val="-19"/>
          <w:lang w:eastAsia="pl-PL"/>
        </w:rPr>
        <w:t>o</w:t>
      </w:r>
      <w:r w:rsidRPr="00543988">
        <w:rPr>
          <w:rFonts w:ascii="Arial" w:eastAsia="Times New Roman" w:hAnsi="Arial" w:cs="Arial"/>
          <w:lang w:eastAsia="pl-PL"/>
        </w:rPr>
        <w:t xml:space="preserve"> faktu</w:t>
      </w:r>
      <w:r w:rsidRPr="00543988">
        <w:rPr>
          <w:rFonts w:ascii="Arial" w:eastAsia="Times New Roman" w:hAnsi="Arial" w:cs="Arial"/>
          <w:spacing w:val="-19"/>
          <w:lang w:eastAsia="pl-PL"/>
        </w:rPr>
        <w:t>ry</w:t>
      </w:r>
      <w:r w:rsidRPr="00543988">
        <w:rPr>
          <w:rFonts w:ascii="Arial" w:eastAsia="Times New Roman" w:hAnsi="Arial" w:cs="Arial"/>
          <w:lang w:eastAsia="pl-PL"/>
        </w:rPr>
        <w:t xml:space="preserve"> </w:t>
      </w:r>
      <w:r w:rsidRPr="00543988">
        <w:rPr>
          <w:rFonts w:ascii="Arial" w:eastAsia="Times New Roman" w:hAnsi="Arial" w:cs="Arial"/>
          <w:spacing w:val="-19"/>
          <w:lang w:eastAsia="pl-PL"/>
        </w:rPr>
        <w:t>p</w:t>
      </w:r>
      <w:r w:rsidRPr="00543988">
        <w:rPr>
          <w:rFonts w:ascii="Arial" w:eastAsia="Times New Roman" w:hAnsi="Arial" w:cs="Arial"/>
          <w:lang w:eastAsia="pl-PL"/>
        </w:rPr>
        <w:t xml:space="preserve">rzedkładanej </w:t>
      </w:r>
      <w:r w:rsidRPr="00543988">
        <w:rPr>
          <w:rFonts w:ascii="Arial" w:eastAsia="Times New Roman" w:hAnsi="Arial" w:cs="Arial"/>
          <w:spacing w:val="-19"/>
          <w:lang w:eastAsia="pl-PL"/>
        </w:rPr>
        <w:t>Z</w:t>
      </w:r>
      <w:r w:rsidRPr="00543988">
        <w:rPr>
          <w:rFonts w:ascii="Arial" w:eastAsia="Times New Roman" w:hAnsi="Arial" w:cs="Arial"/>
          <w:lang w:eastAsia="pl-PL"/>
        </w:rPr>
        <w:t>ama</w:t>
      </w:r>
      <w:r w:rsidRPr="00543988">
        <w:rPr>
          <w:rFonts w:ascii="Arial" w:eastAsia="Times New Roman" w:hAnsi="Arial" w:cs="Arial"/>
          <w:spacing w:val="-19"/>
          <w:lang w:eastAsia="pl-PL"/>
        </w:rPr>
        <w:t>w</w:t>
      </w:r>
      <w:r w:rsidRPr="00543988">
        <w:rPr>
          <w:rFonts w:ascii="Arial" w:eastAsia="Times New Roman" w:hAnsi="Arial" w:cs="Arial"/>
          <w:lang w:eastAsia="pl-PL"/>
        </w:rPr>
        <w:t>iającemu oświadczeń Podwykonawcy i odpowiednio dalszych podwykonawców (wraz z kopiami wszystkich dokumentów wymienionych w oświadczeniu) potwierdzonych przez Wykonawcę o stanie rozliczeń Wykonawcy z Podwykonawcą (i odpowiednio Wykonawcy, podwykonawcy z dalszymi podwykonawcami) co najmniej o treści:</w:t>
      </w:r>
    </w:p>
    <w:p w14:paraId="696697E6" w14:textId="77777777" w:rsidR="00B60518" w:rsidRPr="00543988" w:rsidRDefault="00B60518" w:rsidP="00B60518">
      <w:pPr>
        <w:spacing w:after="0" w:line="240" w:lineRule="auto"/>
        <w:jc w:val="center"/>
        <w:rPr>
          <w:rFonts w:ascii="Arial" w:eastAsia="Times New Roman" w:hAnsi="Arial" w:cs="Arial"/>
          <w:strike/>
          <w:lang w:eastAsia="pl-PL"/>
        </w:rPr>
      </w:pPr>
    </w:p>
    <w:p w14:paraId="1FDE3516"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OŚWIADCZENIE PODWYKONAWCY</w:t>
      </w:r>
    </w:p>
    <w:p w14:paraId="2AA7615D" w14:textId="77777777" w:rsidR="00B60518" w:rsidRPr="00543988" w:rsidRDefault="00B60518" w:rsidP="00B60518">
      <w:pPr>
        <w:spacing w:after="0" w:line="240" w:lineRule="auto"/>
        <w:jc w:val="center"/>
        <w:rPr>
          <w:rFonts w:ascii="Arial" w:eastAsia="Times New Roman" w:hAnsi="Arial" w:cs="Arial"/>
          <w:b/>
          <w:lang w:eastAsia="pl-PL"/>
        </w:rPr>
      </w:pPr>
      <w:r w:rsidRPr="00543988">
        <w:rPr>
          <w:rFonts w:ascii="Arial" w:eastAsia="Times New Roman" w:hAnsi="Arial" w:cs="Arial"/>
          <w:b/>
          <w:lang w:eastAsia="pl-PL"/>
        </w:rPr>
        <w:t>z dnia ………</w:t>
      </w:r>
    </w:p>
    <w:p w14:paraId="724EF47D" w14:textId="77777777" w:rsidR="00B60518" w:rsidRPr="00543988" w:rsidRDefault="00B60518" w:rsidP="00B60518">
      <w:pPr>
        <w:rPr>
          <w:rFonts w:ascii="Arial" w:eastAsia="Times New Roman" w:hAnsi="Arial" w:cs="Arial"/>
          <w:b/>
          <w:lang w:eastAsia="pl-PL"/>
        </w:rPr>
      </w:pPr>
    </w:p>
    <w:p w14:paraId="5A065918" w14:textId="77777777" w:rsidR="00B60518" w:rsidRPr="00543988" w:rsidRDefault="00B60518" w:rsidP="00B60518">
      <w:pPr>
        <w:rPr>
          <w:rFonts w:ascii="Arial" w:eastAsia="Times New Roman" w:hAnsi="Arial" w:cs="Arial"/>
          <w:b/>
          <w:lang w:eastAsia="pl-PL"/>
        </w:rPr>
      </w:pPr>
    </w:p>
    <w:p w14:paraId="4094C6F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Działając w imieniu ……………………………. (pełna nazwa podwykonawcy), ul. ……………, NIP ………………… oświadczam, że: </w:t>
      </w:r>
    </w:p>
    <w:p w14:paraId="26A18BA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1E778007" w14:textId="77777777" w:rsidR="00B60518" w:rsidRPr="00543988" w:rsidRDefault="00B60518" w:rsidP="00B60518">
      <w:pPr>
        <w:numPr>
          <w:ilvl w:val="0"/>
          <w:numId w:val="60"/>
        </w:numPr>
        <w:tabs>
          <w:tab w:val="left" w:pos="426"/>
          <w:tab w:val="left" w:pos="720"/>
        </w:tabs>
        <w:spacing w:after="0" w:line="240" w:lineRule="auto"/>
        <w:ind w:left="426" w:hanging="360"/>
        <w:jc w:val="both"/>
        <w:rPr>
          <w:rFonts w:ascii="Arial" w:eastAsia="Times New Roman" w:hAnsi="Arial" w:cs="Arial"/>
          <w:lang w:eastAsia="pl-PL"/>
        </w:rPr>
      </w:pPr>
      <w:r w:rsidRPr="00543988">
        <w:rPr>
          <w:rFonts w:ascii="Arial" w:eastAsia="Times New Roman" w:hAnsi="Arial" w:cs="Arial"/>
          <w:lang w:eastAsia="pl-PL"/>
        </w:rPr>
        <w:t xml:space="preserve">Jako Podwykonawca zadania dotyczącego ………………………. jestem wykonawcą robót budowlanych ………………….. i łączy mnie z ………………………. (Wykonawcą) jedynie umowa z dnia ………….. r. nr ………….. Umowy ta nie została zmieniona. </w:t>
      </w:r>
    </w:p>
    <w:p w14:paraId="697757C5" w14:textId="77777777" w:rsidR="00B60518" w:rsidRPr="00543988" w:rsidRDefault="00B60518" w:rsidP="00B60518">
      <w:pPr>
        <w:tabs>
          <w:tab w:val="left" w:pos="426"/>
        </w:tabs>
        <w:spacing w:after="0" w:line="240" w:lineRule="auto"/>
        <w:ind w:left="426"/>
        <w:jc w:val="both"/>
        <w:rPr>
          <w:rFonts w:ascii="Arial" w:eastAsia="Times New Roman" w:hAnsi="Arial" w:cs="Arial"/>
          <w:lang w:eastAsia="pl-PL"/>
        </w:rPr>
      </w:pPr>
    </w:p>
    <w:p w14:paraId="226F087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2.</w:t>
      </w:r>
      <w:r w:rsidRPr="00543988">
        <w:rPr>
          <w:rFonts w:ascii="Arial" w:eastAsia="Times New Roman" w:hAnsi="Arial" w:cs="Arial"/>
          <w:lang w:eastAsia="pl-PL"/>
        </w:rPr>
        <w:tab/>
        <w:t>Zgodnie z umową, o której mowa w pkt 1 należne Podwykonawcy wynagrodzenie od Wykonawcy wynosi łącznie …………………zł netto (…………….. zł brutto). Z tej kwoty:</w:t>
      </w:r>
    </w:p>
    <w:p w14:paraId="18A5A12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 xml:space="preserve">Wykonawca zapłacił Podwykonawcy: </w:t>
      </w:r>
    </w:p>
    <w:p w14:paraId="2523B3FA"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65BC45C0"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…………………..kwotę ........... zł w dniu ………….. oraz uregulował w inny sposób, tj. w sposób ………….. (np. poprzez potrącenie) kwotę ……………… w dniu</w:t>
      </w:r>
    </w:p>
    <w:p w14:paraId="02CCBEF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na podstawie faktury …………… kwotę  ........... zł w dniu ………….. oraz uregulował w inny sposób, tj. w sposób ………….. (np. poprzez potrącenie) kwotę ……………… w dniu</w:t>
      </w:r>
    </w:p>
    <w:p w14:paraId="03C749B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b.</w:t>
      </w:r>
      <w:r w:rsidRPr="00543988">
        <w:rPr>
          <w:rFonts w:ascii="Arial" w:eastAsia="Times New Roman" w:hAnsi="Arial" w:cs="Arial"/>
          <w:lang w:eastAsia="pl-PL"/>
        </w:rPr>
        <w:tab/>
        <w:t>pozostała do zapłaty między Wykonawcą a Podwykonawcą kwota ………………… zł, (w tym:</w:t>
      </w:r>
    </w:p>
    <w:p w14:paraId="0F63197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67D3E479"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46F0DE25"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z faktury ………………….. pozostała do zapłaty kwota ........... zł),</w:t>
      </w:r>
    </w:p>
    <w:p w14:paraId="21870E0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z tego kwota ……………………………zł jest wymagalna (termin zapłaty upłynął …………………..……) natomiast kwota ………….………. jest niewymagalna (termin płatności to  ………………………………………. …………)</w:t>
      </w:r>
    </w:p>
    <w:p w14:paraId="5532F60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 xml:space="preserve"> (ewentualnie) kwota …………..…… zł jest sporna między Wykonawcą a Podwykonawcą i kwota ta jest należna zdaniem Podwykonawcy na podstawie ………………………i przysługuje z tytułu………………………………………………… </w:t>
      </w:r>
    </w:p>
    <w:p w14:paraId="1F15DE5D" w14:textId="77777777" w:rsidR="00B60518" w:rsidRPr="00543988" w:rsidRDefault="00B60518" w:rsidP="00B60518">
      <w:pPr>
        <w:tabs>
          <w:tab w:val="left" w:pos="426"/>
        </w:tabs>
        <w:spacing w:after="0" w:line="240" w:lineRule="auto"/>
        <w:ind w:left="66"/>
        <w:jc w:val="both"/>
        <w:rPr>
          <w:rFonts w:ascii="Arial" w:eastAsia="Times New Roman" w:hAnsi="Arial" w:cs="Arial"/>
          <w:lang w:eastAsia="pl-PL"/>
        </w:rPr>
      </w:pPr>
      <w:r w:rsidRPr="00543988">
        <w:rPr>
          <w:rFonts w:ascii="Arial" w:eastAsia="Times New Roman" w:hAnsi="Arial" w:cs="Arial"/>
          <w:lang w:eastAsia="pl-PL"/>
        </w:rPr>
        <w:t>d. Mając na uwadze kwoty wskazane w pkt 2 lit. a, b, c, Podwykonawca wskazuje, iż wynagrodzenie należne od Wykonawcy na dzień niniejszego oświadczenia, które winno zostać zapłacone bezpośrednio przez Zamawiającego wynosi …………………… zł netto (………….. zł brutto).</w:t>
      </w:r>
    </w:p>
    <w:p w14:paraId="25004B83"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3.</w:t>
      </w:r>
      <w:r w:rsidRPr="00543988">
        <w:rPr>
          <w:rFonts w:ascii="Arial" w:eastAsia="Times New Roman" w:hAnsi="Arial" w:cs="Arial"/>
          <w:lang w:eastAsia="pl-PL"/>
        </w:rPr>
        <w:tab/>
        <w:t>Odnośnie faktów przedstawionych w pkt 2 przedkładam wszystkie dokumenty w tym w szczególności:</w:t>
      </w:r>
    </w:p>
    <w:p w14:paraId="175D9D2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a.</w:t>
      </w:r>
      <w:r w:rsidRPr="00543988">
        <w:rPr>
          <w:rFonts w:ascii="Arial" w:eastAsia="Times New Roman" w:hAnsi="Arial" w:cs="Arial"/>
          <w:lang w:eastAsia="pl-PL"/>
        </w:rPr>
        <w:tab/>
        <w:t>Faktury nr…………………i …………</w:t>
      </w:r>
    </w:p>
    <w:p w14:paraId="7D61F23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b. oświadczenia dalszego podwykonawcy  z dnia ………… i ……….potwierdzające otrzymanie wymagalnych należności  z wyszczególnieniem co najmniej należności, nr faktury, terminu wymagalności, terminu otrzymania zapłaty*.  </w:t>
      </w:r>
    </w:p>
    <w:p w14:paraId="319567F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c.</w:t>
      </w:r>
      <w:r w:rsidRPr="00543988">
        <w:rPr>
          <w:rFonts w:ascii="Arial" w:eastAsia="Times New Roman" w:hAnsi="Arial" w:cs="Arial"/>
          <w:lang w:eastAsia="pl-PL"/>
        </w:rPr>
        <w:tab/>
        <w:t>(inny ewentualny dowód zapłaty wymagalnych należności dla podwykonawców / dalszych podwykonawców)……………………………………………</w:t>
      </w:r>
    </w:p>
    <w:p w14:paraId="4BC3509E"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d.</w:t>
      </w:r>
      <w:r w:rsidRPr="00543988">
        <w:rPr>
          <w:rFonts w:ascii="Arial" w:eastAsia="Times New Roman" w:hAnsi="Arial" w:cs="Arial"/>
          <w:lang w:eastAsia="pl-PL"/>
        </w:rPr>
        <w:tab/>
        <w:t>…………………………………………</w:t>
      </w:r>
    </w:p>
    <w:p w14:paraId="1EF892F8"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412AF834" w14:textId="77777777" w:rsidR="00B60518" w:rsidRPr="00543988" w:rsidRDefault="00B60518" w:rsidP="00B60518">
      <w:pPr>
        <w:spacing w:after="0" w:line="240" w:lineRule="auto"/>
        <w:jc w:val="both"/>
        <w:rPr>
          <w:rFonts w:ascii="Arial" w:eastAsia="Times New Roman" w:hAnsi="Arial" w:cs="Arial"/>
          <w:lang w:eastAsia="pl-PL"/>
        </w:rPr>
      </w:pPr>
      <w:r w:rsidRPr="00543988">
        <w:rPr>
          <w:rFonts w:ascii="Arial" w:eastAsia="Times New Roman" w:hAnsi="Arial" w:cs="Arial"/>
          <w:lang w:eastAsia="pl-PL"/>
        </w:rPr>
        <w:t>4. Ponadto oświadczam, że:</w:t>
      </w:r>
    </w:p>
    <w:p w14:paraId="2880C101" w14:textId="77777777" w:rsidR="00B60518" w:rsidRPr="00543988" w:rsidRDefault="00B60518" w:rsidP="00B60518">
      <w:pPr>
        <w:numPr>
          <w:ilvl w:val="1"/>
          <w:numId w:val="61"/>
        </w:numPr>
        <w:spacing w:after="0" w:line="240" w:lineRule="auto"/>
        <w:ind w:left="720" w:hanging="360"/>
        <w:contextualSpacing/>
        <w:jc w:val="both"/>
        <w:rPr>
          <w:rFonts w:ascii="Arial" w:eastAsia="Times New Roman" w:hAnsi="Arial" w:cs="Arial"/>
          <w:lang w:eastAsia="pl-PL"/>
        </w:rPr>
      </w:pPr>
      <w:r w:rsidRPr="00543988">
        <w:rPr>
          <w:rFonts w:ascii="Arial" w:eastAsia="Times New Roman" w:hAnsi="Arial" w:cs="Arial"/>
          <w:lang w:eastAsia="pl-PL"/>
        </w:rPr>
        <w:t xml:space="preserve">jako Podwykonawca Generalnego Wykonawcy nie wykonywałem żadnych innych prac ani też nie dostarczałem żadnych urządzeń, materiałów, instalacji, technologii lub innych, </w:t>
      </w:r>
      <w:r w:rsidRPr="00543988">
        <w:rPr>
          <w:rFonts w:ascii="Arial" w:eastAsia="Times New Roman" w:hAnsi="Arial" w:cs="Arial"/>
          <w:u w:val="single"/>
          <w:lang w:eastAsia="pl-PL"/>
        </w:rPr>
        <w:lastRenderedPageBreak/>
        <w:t>za które nie otrzymała należnego wynagrodzenia,</w:t>
      </w:r>
      <w:r w:rsidRPr="00543988">
        <w:rPr>
          <w:rFonts w:ascii="Arial" w:eastAsia="Times New Roman" w:hAnsi="Arial" w:cs="Arial"/>
          <w:lang w:eastAsia="pl-PL"/>
        </w:rPr>
        <w:t xml:space="preserve"> poza określonymi w fakturach wskazanych w punkcie 2 powyżej;</w:t>
      </w:r>
    </w:p>
    <w:p w14:paraId="6E78FC3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naliczył kar umownych za opóźnienie lub zwłokę lub odstąpienie od umowy zawartej z Podwykonawcą, ani z jakiegokolwiek innego tytułu lub na jakiejkolwiek innej podstawie;</w:t>
      </w:r>
    </w:p>
    <w:p w14:paraId="32715E78"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 xml:space="preserve">nie zostały zatrzymane, potrącone żadne kwoty tytułem kaucji gwarancyjnej </w:t>
      </w:r>
      <w:r w:rsidRPr="00543988">
        <w:rPr>
          <w:rFonts w:ascii="Arial" w:eastAsia="Times New Roman" w:hAnsi="Arial" w:cs="Arial"/>
          <w:i/>
          <w:lang w:eastAsia="pl-PL"/>
        </w:rPr>
        <w:t xml:space="preserve">(w przypadku zatrzymania, potrącenia kwot z tytułu kaucji gwarancyjnej proszę wskazać: podstawę prawną z umowy, wysokość zatrzymanej, potrąconej kwoty tytułem kaucji gwarancyjnej z wyszczególnieniem, której faktury dotyczyła z rozbiciem poszczególnej kwoty na daną fakturę, czy kwota kaucji została zwrócona i w jakiej części, czy w całości, datę wymagalności zwrotu kaucji gwarancyjnej) </w:t>
      </w:r>
      <w:r w:rsidRPr="00543988">
        <w:rPr>
          <w:rFonts w:ascii="Arial" w:eastAsia="Times New Roman" w:hAnsi="Arial" w:cs="Arial"/>
          <w:lang w:eastAsia="pl-PL"/>
        </w:rPr>
        <w:t>i nie istnieją żadne roszczenia wobec Generalnego Wykonawcy poza wynikającymi z faktur wskazanych w punkcie 2 powyżej, a dotyczące realizacji Inwestycji;</w:t>
      </w:r>
    </w:p>
    <w:p w14:paraId="4241DEF6"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Generalny Wykonawca nie składał wobec Podwykonawcy oświadczeń o potrąceniu;</w:t>
      </w:r>
    </w:p>
    <w:p w14:paraId="74135423"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nie istnieją żadne inne, poza określonymi w punkcie 2 – roszczenia związane z jakimikolwiek pracami, dostarczanymi urządzeniami w związku z realizacją Inwestycji;</w:t>
      </w:r>
    </w:p>
    <w:p w14:paraId="248FBB94"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Mając na uwadze kwoty wskazane w pkt 2 oraz pozostałe okoliczności wskazane w pkt 4 Podwykonawca wskazuje, iż wynagrodzenie należne od Wykonawcy na dzień niniejszego oświadczenia, które winno zostać zapłacone bezpośrednio przez Zamawiającego wynosi …………………… zł netto (………….. zł brutto).</w:t>
      </w:r>
    </w:p>
    <w:p w14:paraId="391BCFCB" w14:textId="77777777" w:rsidR="00B60518" w:rsidRPr="00543988" w:rsidRDefault="00B60518" w:rsidP="00B60518">
      <w:pPr>
        <w:numPr>
          <w:ilvl w:val="1"/>
          <w:numId w:val="61"/>
        </w:numPr>
        <w:spacing w:after="0" w:line="240" w:lineRule="auto"/>
        <w:ind w:left="851" w:hanging="491"/>
        <w:contextualSpacing/>
        <w:jc w:val="both"/>
        <w:rPr>
          <w:rFonts w:ascii="Arial" w:eastAsia="Times New Roman" w:hAnsi="Arial" w:cs="Arial"/>
          <w:lang w:eastAsia="pl-PL"/>
        </w:rPr>
      </w:pPr>
      <w:r w:rsidRPr="00543988">
        <w:rPr>
          <w:rFonts w:ascii="Arial" w:eastAsia="Times New Roman" w:hAnsi="Arial" w:cs="Arial"/>
          <w:lang w:eastAsia="pl-PL"/>
        </w:rPr>
        <w:t>Zapłata przez Zamawiającego kwoty określonej w pkt 4 lit. f powyżej, a wynikającej z faktur wskazanych w punkcie 2b powyżej, wyczerpuje wszelkie roszczenia Podwykonawcy do Zamawiającego lub Generalnego Wykonawcy związane z realizacją Inwestycji; w związku z powyższym Podwykonawca zrzeka się wszelkich dotychczasowych oraz przyszłych roszczeń przeciwko Zamawiającemu związanych bezpośrednio lub pośrednio z Inwestycją, w tym roszczeń z tytułu bezpodstawnego wzbogacenia, jak również z tytułu rozliczenia przedmiotu Inwestycji w zakresie wykonanym przez Podwykonawcę.</w:t>
      </w:r>
    </w:p>
    <w:p w14:paraId="7AFF6CF8" w14:textId="77777777" w:rsidR="00B60518" w:rsidRPr="00543988" w:rsidRDefault="00B60518" w:rsidP="00B60518">
      <w:pPr>
        <w:spacing w:after="0" w:line="240" w:lineRule="auto"/>
        <w:ind w:left="720"/>
        <w:contextualSpacing/>
        <w:jc w:val="both"/>
        <w:rPr>
          <w:rFonts w:ascii="Arial" w:eastAsia="Times New Roman" w:hAnsi="Arial" w:cs="Arial"/>
          <w:lang w:eastAsia="pl-PL"/>
        </w:rPr>
      </w:pPr>
    </w:p>
    <w:p w14:paraId="34045836"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Podwykonawca …………………………………..</w:t>
      </w:r>
    </w:p>
    <w:p w14:paraId="25B8DBAC"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3FD016F9" w14:textId="77777777" w:rsidR="00B60518" w:rsidRPr="00543988" w:rsidRDefault="00B60518" w:rsidP="00B60518">
      <w:pPr>
        <w:tabs>
          <w:tab w:val="left" w:pos="4111"/>
        </w:tabs>
        <w:spacing w:after="0" w:line="240" w:lineRule="auto"/>
        <w:ind w:left="4111" w:hanging="1"/>
        <w:jc w:val="both"/>
        <w:rPr>
          <w:rFonts w:ascii="Arial" w:eastAsia="Times New Roman" w:hAnsi="Arial" w:cs="Arial"/>
          <w:lang w:eastAsia="pl-PL"/>
        </w:rPr>
      </w:pPr>
      <w:r w:rsidRPr="00543988">
        <w:rPr>
          <w:rFonts w:ascii="Arial" w:eastAsia="Times New Roman" w:hAnsi="Arial" w:cs="Arial"/>
          <w:lang w:eastAsia="pl-PL"/>
        </w:rPr>
        <w:t>Wykonawca - Potwierdzam stan faktyczny i prawny ……………………………………….”,</w:t>
      </w:r>
    </w:p>
    <w:p w14:paraId="2D0E1EDB"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xml:space="preserve">   </w:t>
      </w:r>
    </w:p>
    <w:p w14:paraId="11C28D94"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p>
    <w:p w14:paraId="6FBE2E52" w14:textId="77777777" w:rsidR="00B60518" w:rsidRPr="00543988" w:rsidRDefault="00B60518" w:rsidP="00B60518">
      <w:pPr>
        <w:tabs>
          <w:tab w:val="left" w:pos="426"/>
        </w:tabs>
        <w:spacing w:after="0" w:line="240" w:lineRule="auto"/>
        <w:ind w:left="426" w:hanging="1"/>
        <w:jc w:val="both"/>
        <w:rPr>
          <w:rFonts w:ascii="Arial" w:eastAsia="Times New Roman" w:hAnsi="Arial" w:cs="Arial"/>
          <w:lang w:eastAsia="pl-PL"/>
        </w:rPr>
      </w:pPr>
      <w:r w:rsidRPr="00543988">
        <w:rPr>
          <w:rFonts w:ascii="Arial" w:eastAsia="Times New Roman" w:hAnsi="Arial" w:cs="Arial"/>
          <w:lang w:eastAsia="pl-PL"/>
        </w:rPr>
        <w:t>* W przypadku braku dalszych podwykonawców należy wpisać „nie dotyczy”</w:t>
      </w:r>
    </w:p>
    <w:p w14:paraId="6E03EB8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276FC867"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0667E4F9"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5AC7D7DB" w14:textId="77777777" w:rsidR="00B60518" w:rsidRPr="00543988" w:rsidRDefault="00B60518" w:rsidP="00B60518">
      <w:pPr>
        <w:tabs>
          <w:tab w:val="left" w:pos="426"/>
        </w:tabs>
        <w:spacing w:after="0" w:line="240" w:lineRule="auto"/>
        <w:jc w:val="both"/>
        <w:rPr>
          <w:rFonts w:ascii="Arial" w:eastAsia="Times New Roman" w:hAnsi="Arial" w:cs="Arial"/>
          <w:strike/>
          <w:lang w:eastAsia="pl-PL"/>
        </w:rPr>
      </w:pPr>
    </w:p>
    <w:p w14:paraId="3FB0DDA0" w14:textId="21DA1711" w:rsidR="00B60518" w:rsidRPr="00543988" w:rsidRDefault="00B60518" w:rsidP="00B60518">
      <w:pPr>
        <w:tabs>
          <w:tab w:val="left" w:pos="426"/>
        </w:tabs>
        <w:spacing w:after="0" w:line="240" w:lineRule="auto"/>
        <w:jc w:val="both"/>
        <w:rPr>
          <w:rFonts w:ascii="Arial" w:eastAsia="Times New Roman" w:hAnsi="Arial" w:cs="Arial"/>
          <w:strike/>
          <w:lang w:eastAsia="pl-PL"/>
        </w:rPr>
      </w:pPr>
      <w:r w:rsidRPr="00543988">
        <w:br w:type="page"/>
      </w:r>
      <w:r w:rsidRPr="00543988">
        <w:rPr>
          <w:rFonts w:ascii="Arial" w:hAnsi="Arial" w:cs="Arial"/>
          <w:b/>
        </w:rPr>
        <w:lastRenderedPageBreak/>
        <w:t>Załącznik nr 2 do umowy nr KA-2/0</w:t>
      </w:r>
      <w:r w:rsidR="00FD227C">
        <w:rPr>
          <w:rFonts w:ascii="Arial" w:hAnsi="Arial" w:cs="Arial"/>
          <w:b/>
        </w:rPr>
        <w:t>55</w:t>
      </w:r>
      <w:r w:rsidRPr="00543988">
        <w:rPr>
          <w:rFonts w:ascii="Arial" w:hAnsi="Arial" w:cs="Arial"/>
          <w:b/>
        </w:rPr>
        <w:t>/2024 – Wymagania dla umów z Podwykonawcami</w:t>
      </w:r>
    </w:p>
    <w:p w14:paraId="7F3320A2" w14:textId="77777777" w:rsidR="00B60518" w:rsidRPr="00543988" w:rsidRDefault="00B60518" w:rsidP="00B60518">
      <w:pPr>
        <w:spacing w:after="0" w:line="240" w:lineRule="auto"/>
        <w:ind w:left="426"/>
        <w:contextualSpacing/>
        <w:jc w:val="both"/>
        <w:rPr>
          <w:rFonts w:ascii="Arial" w:hAnsi="Arial" w:cs="Arial"/>
        </w:rPr>
      </w:pPr>
    </w:p>
    <w:p w14:paraId="6777DB10"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p w14:paraId="7C1BEA86" w14:textId="77777777" w:rsidR="00B60518" w:rsidRPr="00543988" w:rsidRDefault="00B60518" w:rsidP="00B60518">
      <w:pPr>
        <w:spacing w:after="0" w:line="240" w:lineRule="auto"/>
        <w:ind w:left="426"/>
        <w:contextualSpacing/>
        <w:jc w:val="both"/>
        <w:rPr>
          <w:rFonts w:ascii="Arial" w:eastAsia="Times New Roman" w:hAnsi="Arial" w:cs="Arial"/>
          <w:kern w:val="2"/>
          <w:lang w:eastAsia="pl-PL"/>
        </w:rPr>
      </w:pPr>
    </w:p>
    <w:tbl>
      <w:tblPr>
        <w:tblW w:w="8862" w:type="dxa"/>
        <w:tblInd w:w="534" w:type="dxa"/>
        <w:tblLook w:val="04A0" w:firstRow="1" w:lastRow="0" w:firstColumn="1" w:lastColumn="0" w:noHBand="0" w:noVBand="1"/>
      </w:tblPr>
      <w:tblGrid>
        <w:gridCol w:w="865"/>
        <w:gridCol w:w="4608"/>
        <w:gridCol w:w="1956"/>
        <w:gridCol w:w="1433"/>
      </w:tblGrid>
      <w:tr w:rsidR="00B60518" w:rsidRPr="00543988" w14:paraId="46968307" w14:textId="77777777" w:rsidTr="00B60518">
        <w:tc>
          <w:tcPr>
            <w:tcW w:w="90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600FE3B"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L.p.</w:t>
            </w:r>
          </w:p>
        </w:tc>
        <w:tc>
          <w:tcPr>
            <w:tcW w:w="469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25F87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Opis wymagania</w:t>
            </w:r>
          </w:p>
        </w:tc>
        <w:tc>
          <w:tcPr>
            <w:tcW w:w="201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EBA0808"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Oświadczenie Wykonawcy o spełnieniu wymogu (proszę wpisać </w:t>
            </w:r>
            <w:r w:rsidRPr="00543988">
              <w:rPr>
                <w:rFonts w:ascii="Arial" w:eastAsia="Times New Roman" w:hAnsi="Arial" w:cs="Arial"/>
                <w:b/>
                <w:kern w:val="2"/>
                <w:lang w:eastAsia="pl-PL"/>
              </w:rPr>
              <w:t>T</w:t>
            </w:r>
            <w:r w:rsidRPr="00543988">
              <w:rPr>
                <w:rFonts w:ascii="Arial" w:eastAsia="Times New Roman" w:hAnsi="Arial" w:cs="Arial"/>
                <w:kern w:val="2"/>
                <w:lang w:eastAsia="pl-PL"/>
              </w:rPr>
              <w:t xml:space="preserve"> – w wypadku, gdy wymaganie jest spełnione,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 gdy wymaganie nie jest spełnione) W wypadku wpisania N – należy wyjaśnić powód niespełnienia wymagania w kolumnie 4.</w:t>
            </w:r>
          </w:p>
        </w:tc>
        <w:tc>
          <w:tcPr>
            <w:tcW w:w="125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D2FF3C" w14:textId="77777777" w:rsidR="00B60518" w:rsidRPr="00543988" w:rsidRDefault="00B60518">
            <w:pPr>
              <w:spacing w:after="0" w:line="240" w:lineRule="auto"/>
              <w:contextualSpacing/>
              <w:jc w:val="center"/>
              <w:rPr>
                <w:rFonts w:ascii="Arial" w:eastAsia="Times New Roman" w:hAnsi="Arial" w:cs="Arial"/>
                <w:kern w:val="2"/>
                <w:lang w:eastAsia="pl-PL"/>
              </w:rPr>
            </w:pPr>
            <w:r w:rsidRPr="00543988">
              <w:rPr>
                <w:rFonts w:ascii="Arial" w:eastAsia="Times New Roman" w:hAnsi="Arial" w:cs="Arial"/>
                <w:kern w:val="2"/>
                <w:lang w:eastAsia="pl-PL"/>
              </w:rPr>
              <w:t xml:space="preserve">Wyjaśnienie Wykonawcy, w wypadku wpisania </w:t>
            </w:r>
            <w:r w:rsidRPr="00543988">
              <w:rPr>
                <w:rFonts w:ascii="Arial" w:eastAsia="Times New Roman" w:hAnsi="Arial" w:cs="Arial"/>
                <w:b/>
                <w:kern w:val="2"/>
                <w:lang w:eastAsia="pl-PL"/>
              </w:rPr>
              <w:t>N</w:t>
            </w:r>
            <w:r w:rsidRPr="00543988">
              <w:rPr>
                <w:rFonts w:ascii="Arial" w:eastAsia="Times New Roman" w:hAnsi="Arial" w:cs="Arial"/>
                <w:kern w:val="2"/>
                <w:lang w:eastAsia="pl-PL"/>
              </w:rPr>
              <w:t xml:space="preserve"> w kolumnie 3</w:t>
            </w:r>
          </w:p>
        </w:tc>
      </w:tr>
      <w:tr w:rsidR="00B60518" w:rsidRPr="00543988" w14:paraId="29E34ECD"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72D82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w:t>
            </w:r>
          </w:p>
        </w:tc>
        <w:tc>
          <w:tcPr>
            <w:tcW w:w="4691" w:type="dxa"/>
            <w:tcBorders>
              <w:top w:val="single" w:sz="4" w:space="0" w:color="000000"/>
              <w:left w:val="single" w:sz="4" w:space="0" w:color="000000"/>
              <w:bottom w:val="single" w:sz="4" w:space="0" w:color="000000"/>
              <w:right w:val="single" w:sz="4" w:space="0" w:color="000000"/>
            </w:tcBorders>
            <w:hideMark/>
          </w:tcPr>
          <w:p w14:paraId="47F3617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termin zapłaty wynagrodzenia Podwykonawcy / dalszego podwykonawcy przewidziany w umowie o podwykonawstwo nie może być dłuższy niż 14 dni od dnia doręczenia Wykonawcy / Podwykonawcy faktury lub rachunku, potwierdzających wykonanie zleconej Podwykonawcy lub dalszemu podwykonawcy dostawy, usługi lub  roboty budowlanej, </w:t>
            </w:r>
          </w:p>
        </w:tc>
        <w:tc>
          <w:tcPr>
            <w:tcW w:w="2011" w:type="dxa"/>
            <w:tcBorders>
              <w:top w:val="single" w:sz="4" w:space="0" w:color="000000"/>
              <w:left w:val="single" w:sz="4" w:space="0" w:color="000000"/>
              <w:bottom w:val="single" w:sz="4" w:space="0" w:color="000000"/>
              <w:right w:val="single" w:sz="4" w:space="0" w:color="000000"/>
            </w:tcBorders>
          </w:tcPr>
          <w:p w14:paraId="5EEF796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4108C4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6DF0DD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1052C65F"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2.</w:t>
            </w:r>
          </w:p>
        </w:tc>
        <w:tc>
          <w:tcPr>
            <w:tcW w:w="4691" w:type="dxa"/>
            <w:tcBorders>
              <w:top w:val="single" w:sz="4" w:space="0" w:color="000000"/>
              <w:left w:val="single" w:sz="4" w:space="0" w:color="000000"/>
              <w:bottom w:val="single" w:sz="4" w:space="0" w:color="000000"/>
              <w:right w:val="single" w:sz="4" w:space="0" w:color="000000"/>
            </w:tcBorders>
            <w:hideMark/>
          </w:tcPr>
          <w:p w14:paraId="5290F15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zabezpieczenie należytego wykonania umowy nie może zostać ustalone w postaci zatrzymywania (niewypłacania) części wynagrodzenia Podwykonawcy;</w:t>
            </w:r>
          </w:p>
        </w:tc>
        <w:tc>
          <w:tcPr>
            <w:tcW w:w="2011" w:type="dxa"/>
            <w:tcBorders>
              <w:top w:val="single" w:sz="4" w:space="0" w:color="000000"/>
              <w:left w:val="single" w:sz="4" w:space="0" w:color="000000"/>
              <w:bottom w:val="single" w:sz="4" w:space="0" w:color="000000"/>
              <w:right w:val="single" w:sz="4" w:space="0" w:color="000000"/>
            </w:tcBorders>
          </w:tcPr>
          <w:p w14:paraId="1D86A338"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130594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40870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623627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3.</w:t>
            </w:r>
          </w:p>
        </w:tc>
        <w:tc>
          <w:tcPr>
            <w:tcW w:w="4691" w:type="dxa"/>
            <w:tcBorders>
              <w:top w:val="single" w:sz="4" w:space="0" w:color="000000"/>
              <w:left w:val="single" w:sz="4" w:space="0" w:color="000000"/>
              <w:bottom w:val="single" w:sz="4" w:space="0" w:color="000000"/>
              <w:right w:val="single" w:sz="4" w:space="0" w:color="000000"/>
            </w:tcBorders>
            <w:hideMark/>
          </w:tcPr>
          <w:p w14:paraId="4684B21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przewidywać progu wartości minimalnej prac, dopiero powyżej którego Podwykonawca uprawniony jest wystawić fakturę;</w:t>
            </w:r>
          </w:p>
        </w:tc>
        <w:tc>
          <w:tcPr>
            <w:tcW w:w="2011" w:type="dxa"/>
            <w:tcBorders>
              <w:top w:val="single" w:sz="4" w:space="0" w:color="000000"/>
              <w:left w:val="single" w:sz="4" w:space="0" w:color="000000"/>
              <w:bottom w:val="single" w:sz="4" w:space="0" w:color="000000"/>
              <w:right w:val="single" w:sz="4" w:space="0" w:color="000000"/>
            </w:tcBorders>
          </w:tcPr>
          <w:p w14:paraId="6BB0EDC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D9FBC5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2DBE4BCE"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02D1C3B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4.</w:t>
            </w:r>
          </w:p>
        </w:tc>
        <w:tc>
          <w:tcPr>
            <w:tcW w:w="4691" w:type="dxa"/>
            <w:tcBorders>
              <w:top w:val="single" w:sz="4" w:space="0" w:color="000000"/>
              <w:left w:val="single" w:sz="4" w:space="0" w:color="000000"/>
              <w:bottom w:val="single" w:sz="4" w:space="0" w:color="000000"/>
              <w:right w:val="single" w:sz="4" w:space="0" w:color="000000"/>
            </w:tcBorders>
            <w:hideMark/>
          </w:tcPr>
          <w:p w14:paraId="444CE5E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iCs/>
                <w:kern w:val="2"/>
                <w:lang w:eastAsia="pl-PL"/>
              </w:rPr>
              <w:t>Wynagrodzenie podwykonawcy ustala się w kwocie brutto, uwzględniającej wszystkie podatki i opłaty, w tym podatek VAT. W wypadku, gdy zgodnie z art. 17 ust. 1 pkt 8) ustawy o podatku od towarów i usług podatnikiem w zakresie podatku VAT jest Wykonawca, umowa winna również określać wysokość podatku VAT rozliczanego przez Wykonawcę</w:t>
            </w: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551D3DF1"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DDE21A9"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6F709E8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86ED78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5.</w:t>
            </w:r>
          </w:p>
        </w:tc>
        <w:tc>
          <w:tcPr>
            <w:tcW w:w="4691" w:type="dxa"/>
            <w:tcBorders>
              <w:top w:val="single" w:sz="4" w:space="0" w:color="000000"/>
              <w:left w:val="single" w:sz="4" w:space="0" w:color="000000"/>
              <w:bottom w:val="single" w:sz="4" w:space="0" w:color="000000"/>
              <w:right w:val="single" w:sz="4" w:space="0" w:color="000000"/>
            </w:tcBorders>
            <w:hideMark/>
          </w:tcPr>
          <w:p w14:paraId="4F4F5100"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umowy winny zawierać postanowienie, zgodnie z którym w przypadku gdy Podwykonawca lub dalszy podwykonawca zamierza zawrzeć umowę o podwykonawstwo, której przedmiotem są roboty budowlane, jest zobowiązany do przedkładania Zamawiającemu w trakcie realizacji niniejszej umowy projektu tej umowy, przy czym podwykonawca lub dalszy podwykonawca jest obowiązany dołączyć </w:t>
            </w:r>
            <w:r w:rsidRPr="00543988">
              <w:rPr>
                <w:rFonts w:ascii="Arial" w:eastAsia="Times New Roman" w:hAnsi="Arial" w:cs="Arial"/>
                <w:kern w:val="2"/>
                <w:lang w:eastAsia="pl-PL"/>
              </w:rPr>
              <w:lastRenderedPageBreak/>
              <w:t>zgodę wykonawcy na zawarcie umowy o podwykonawstwo o treści zgodnej z projektem umowy.</w:t>
            </w:r>
          </w:p>
        </w:tc>
        <w:tc>
          <w:tcPr>
            <w:tcW w:w="2011" w:type="dxa"/>
            <w:tcBorders>
              <w:top w:val="single" w:sz="4" w:space="0" w:color="000000"/>
              <w:left w:val="single" w:sz="4" w:space="0" w:color="000000"/>
              <w:bottom w:val="single" w:sz="4" w:space="0" w:color="000000"/>
              <w:right w:val="single" w:sz="4" w:space="0" w:color="000000"/>
            </w:tcBorders>
          </w:tcPr>
          <w:p w14:paraId="30E349B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A8EB2DE"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4DDA188"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E7E7D8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6.</w:t>
            </w:r>
          </w:p>
        </w:tc>
        <w:tc>
          <w:tcPr>
            <w:tcW w:w="4691" w:type="dxa"/>
            <w:tcBorders>
              <w:top w:val="single" w:sz="4" w:space="0" w:color="000000"/>
              <w:left w:val="single" w:sz="4" w:space="0" w:color="000000"/>
              <w:bottom w:val="single" w:sz="4" w:space="0" w:color="000000"/>
              <w:right w:val="single" w:sz="4" w:space="0" w:color="000000"/>
            </w:tcBorders>
            <w:hideMark/>
          </w:tcPr>
          <w:p w14:paraId="65A19D6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 przypadku gdy podwykonawca lub dalszy podwykonawca zamierza zmienić zaakceptowaną przez Zamawiającego umowę o podwykonawstwo, której przedmiotem są roboty budowlane, podwykonawca lub dalszy podwykonawca, jest obowiązany, w trakcie realizacji niniejszej umowy, do przedłożenia Zamawiającemu projektu tej zmiany, przy czym podwykonawca lub dalszy podwykonawca jest obowiązany dołączyć zgodę wykonawcy na zmianę umowy o podwykonawstwo o treści zgodnej z projektem zmiany.</w:t>
            </w:r>
          </w:p>
        </w:tc>
        <w:tc>
          <w:tcPr>
            <w:tcW w:w="2011" w:type="dxa"/>
            <w:tcBorders>
              <w:top w:val="single" w:sz="4" w:space="0" w:color="000000"/>
              <w:left w:val="single" w:sz="4" w:space="0" w:color="000000"/>
              <w:bottom w:val="single" w:sz="4" w:space="0" w:color="000000"/>
              <w:right w:val="single" w:sz="4" w:space="0" w:color="000000"/>
            </w:tcBorders>
          </w:tcPr>
          <w:p w14:paraId="04201C3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5EE7FCE4"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5D6252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58A84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7.</w:t>
            </w:r>
          </w:p>
        </w:tc>
        <w:tc>
          <w:tcPr>
            <w:tcW w:w="4691" w:type="dxa"/>
            <w:tcBorders>
              <w:top w:val="single" w:sz="4" w:space="0" w:color="000000"/>
              <w:left w:val="single" w:sz="4" w:space="0" w:color="000000"/>
              <w:bottom w:val="single" w:sz="4" w:space="0" w:color="000000"/>
              <w:right w:val="single" w:sz="4" w:space="0" w:color="000000"/>
            </w:tcBorders>
            <w:hideMark/>
          </w:tcPr>
          <w:p w14:paraId="6E11738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postanowienie, zgodnie z którym Wykonawca/Podwykonawca jest zobowiązany do przedkładania Zamawiającemu poświadczonej za zgodność z oryginałem kopii zawartej umowy o podwykonawstwo, której przedmiotem są dostawy lub usługi, w terminie 7 dni od dnia jej zawarcia.</w:t>
            </w:r>
          </w:p>
        </w:tc>
        <w:tc>
          <w:tcPr>
            <w:tcW w:w="2011" w:type="dxa"/>
            <w:tcBorders>
              <w:top w:val="single" w:sz="4" w:space="0" w:color="000000"/>
              <w:left w:val="single" w:sz="4" w:space="0" w:color="000000"/>
              <w:bottom w:val="single" w:sz="4" w:space="0" w:color="000000"/>
              <w:right w:val="single" w:sz="4" w:space="0" w:color="000000"/>
            </w:tcBorders>
          </w:tcPr>
          <w:p w14:paraId="2E8A2490"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4A9816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40E03CB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35B6597"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8. </w:t>
            </w:r>
          </w:p>
        </w:tc>
        <w:tc>
          <w:tcPr>
            <w:tcW w:w="4691" w:type="dxa"/>
            <w:tcBorders>
              <w:top w:val="single" w:sz="4" w:space="0" w:color="000000"/>
              <w:left w:val="single" w:sz="4" w:space="0" w:color="000000"/>
              <w:bottom w:val="single" w:sz="4" w:space="0" w:color="000000"/>
              <w:right w:val="single" w:sz="4" w:space="0" w:color="000000"/>
            </w:tcBorders>
            <w:hideMark/>
          </w:tcPr>
          <w:p w14:paraId="54551C69"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winny zawierać wyłączenie obowiązku zachowania poufności wobec Zamawiającego w zakresie wszystkich elementów umowy, w szczególności w odniesieniu do wysokości wynagrodzenia Podwykonawcy lub dalszego Podwykonawcy.</w:t>
            </w:r>
          </w:p>
        </w:tc>
        <w:tc>
          <w:tcPr>
            <w:tcW w:w="2011" w:type="dxa"/>
            <w:tcBorders>
              <w:top w:val="single" w:sz="4" w:space="0" w:color="000000"/>
              <w:left w:val="single" w:sz="4" w:space="0" w:color="000000"/>
              <w:bottom w:val="single" w:sz="4" w:space="0" w:color="000000"/>
              <w:right w:val="single" w:sz="4" w:space="0" w:color="000000"/>
            </w:tcBorders>
          </w:tcPr>
          <w:p w14:paraId="602FB7B7"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1A7E3F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5E12466"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585F9B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9.</w:t>
            </w:r>
          </w:p>
        </w:tc>
        <w:tc>
          <w:tcPr>
            <w:tcW w:w="4691" w:type="dxa"/>
            <w:tcBorders>
              <w:top w:val="single" w:sz="4" w:space="0" w:color="000000"/>
              <w:left w:val="single" w:sz="4" w:space="0" w:color="000000"/>
              <w:bottom w:val="single" w:sz="4" w:space="0" w:color="000000"/>
              <w:right w:val="single" w:sz="4" w:space="0" w:color="000000"/>
            </w:tcBorders>
            <w:hideMark/>
          </w:tcPr>
          <w:p w14:paraId="2FCACFE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nie mogą uzależniać wypłaty wynagrodzenia Podwykonawcy od zapłaty wynagrodzenia przez Zamawiającego na rzecz Wykonawcy, jak również nie mogą uzależniać dokonania odbioru robót wykonanych przez Podwykonawcę od dokonania odbioru robót wykonanych przez Wykonawcę przez Zamawiającego.</w:t>
            </w:r>
          </w:p>
        </w:tc>
        <w:tc>
          <w:tcPr>
            <w:tcW w:w="2011" w:type="dxa"/>
            <w:tcBorders>
              <w:top w:val="single" w:sz="4" w:space="0" w:color="000000"/>
              <w:left w:val="single" w:sz="4" w:space="0" w:color="000000"/>
              <w:bottom w:val="single" w:sz="4" w:space="0" w:color="000000"/>
              <w:right w:val="single" w:sz="4" w:space="0" w:color="000000"/>
            </w:tcBorders>
          </w:tcPr>
          <w:p w14:paraId="1295CD46"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17F0A470"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8FD54A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293E0A0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10.</w:t>
            </w:r>
          </w:p>
        </w:tc>
        <w:tc>
          <w:tcPr>
            <w:tcW w:w="4691" w:type="dxa"/>
            <w:tcBorders>
              <w:top w:val="single" w:sz="4" w:space="0" w:color="000000"/>
              <w:left w:val="single" w:sz="4" w:space="0" w:color="000000"/>
              <w:bottom w:val="single" w:sz="4" w:space="0" w:color="000000"/>
              <w:right w:val="single" w:sz="4" w:space="0" w:color="000000"/>
            </w:tcBorders>
            <w:hideMark/>
          </w:tcPr>
          <w:p w14:paraId="4C12EE54"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osoby, które będą wykonywały w trakcie realizacji umowy podwykonawczej czynności określone w opisie przedmiotu zamówienia lub umowie zawartej z Wykonawcą, co do których Zamawiający wymaga, aby osoby je wykonujące zostały zatrudnione  na podstawie umowy o pracę/,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0D4DF32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2768C9F"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3E6D80B"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A4660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11</w:t>
            </w:r>
          </w:p>
        </w:tc>
        <w:tc>
          <w:tcPr>
            <w:tcW w:w="4691" w:type="dxa"/>
            <w:tcBorders>
              <w:top w:val="single" w:sz="4" w:space="0" w:color="000000"/>
              <w:left w:val="single" w:sz="4" w:space="0" w:color="000000"/>
              <w:bottom w:val="single" w:sz="4" w:space="0" w:color="000000"/>
              <w:right w:val="single" w:sz="4" w:space="0" w:color="000000"/>
            </w:tcBorders>
            <w:hideMark/>
          </w:tcPr>
          <w:p w14:paraId="42EBEF1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winny zawierać oświadczenie podwykonawcy,  że osoby, które będą wykonywały w trakcie realizacji umowy zawartej pomiędzy wykonawca i podwykonawcą czynności w zakresie realizacji zamówienia</w:t>
            </w:r>
            <w:r w:rsidRPr="00543988">
              <w:rPr>
                <w:rFonts w:ascii="Arial" w:eastAsia="Times New Roman" w:hAnsi="Arial" w:cs="Arial"/>
                <w:i/>
                <w:kern w:val="2"/>
                <w:lang w:eastAsia="pl-PL"/>
              </w:rPr>
              <w:t xml:space="preserve"> </w:t>
            </w:r>
            <w:r w:rsidRPr="00543988">
              <w:rPr>
                <w:rFonts w:ascii="Arial" w:eastAsia="Times New Roman" w:hAnsi="Arial" w:cs="Arial"/>
                <w:kern w:val="2"/>
                <w:lang w:eastAsia="pl-PL"/>
              </w:rPr>
              <w:t xml:space="preserve">określone w opisie </w:t>
            </w:r>
            <w:r w:rsidRPr="00543988">
              <w:rPr>
                <w:rFonts w:ascii="Arial" w:eastAsia="Times New Roman" w:hAnsi="Arial" w:cs="Arial"/>
                <w:kern w:val="2"/>
                <w:lang w:eastAsia="pl-PL"/>
              </w:rPr>
              <w:lastRenderedPageBreak/>
              <w:t>przedmiotu zamówienia lub w umowie, co do których Zamawiający wymaga, aby osoby je wykonujące zostały zatrudnione  na podstawie umowy o pracę, -  będą zatrudnione przez Podwykonawcę na podstawie umowy o pracę.</w:t>
            </w:r>
          </w:p>
        </w:tc>
        <w:tc>
          <w:tcPr>
            <w:tcW w:w="2011" w:type="dxa"/>
            <w:tcBorders>
              <w:top w:val="single" w:sz="4" w:space="0" w:color="000000"/>
              <w:left w:val="single" w:sz="4" w:space="0" w:color="000000"/>
              <w:bottom w:val="single" w:sz="4" w:space="0" w:color="000000"/>
              <w:right w:val="single" w:sz="4" w:space="0" w:color="000000"/>
            </w:tcBorders>
          </w:tcPr>
          <w:p w14:paraId="7040348C"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6A2CCDFA"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1C677F7A"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9FB113C"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12.</w:t>
            </w:r>
          </w:p>
        </w:tc>
        <w:tc>
          <w:tcPr>
            <w:tcW w:w="4691" w:type="dxa"/>
            <w:tcBorders>
              <w:top w:val="single" w:sz="4" w:space="0" w:color="000000"/>
              <w:left w:val="single" w:sz="4" w:space="0" w:color="000000"/>
              <w:bottom w:val="single" w:sz="4" w:space="0" w:color="000000"/>
              <w:right w:val="single" w:sz="4" w:space="0" w:color="000000"/>
            </w:tcBorders>
            <w:hideMark/>
          </w:tcPr>
          <w:p w14:paraId="0FD11293"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Wykonawca uprawniony jest do wykonywania czynności kontrolnych wobec Podwykonawcy odnośnie spełniania przez Podwykonawcę wymogu zatrudnienia na podstawie umowy o pracę osób wykonujących czynności określone w opisie przedmiotu zamówienia, co do których Zamawiający wymaga, aby osoby je wykonujące zostały zatrudnione na podstawie umowy o pracę, w szczególności do:</w:t>
            </w:r>
          </w:p>
          <w:p w14:paraId="62C25AD5"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oświadczeń i dokumentów w zakresie potwierdzenia spełniania wymogu zatrudnienia na podstawie umowy o pracę osób wykonujących wskazane w pkt 10) powyżej czynności i dokonywania ich oceny,</w:t>
            </w:r>
          </w:p>
          <w:p w14:paraId="55237784"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żądania wyjaśnień w przypadku wątpliwości w zakresie potwierdzenia spełniania ww. wymogu,</w:t>
            </w:r>
          </w:p>
          <w:p w14:paraId="4CACF07F" w14:textId="77777777" w:rsidR="00B60518" w:rsidRPr="00543988" w:rsidRDefault="00B60518" w:rsidP="00B60518">
            <w:pPr>
              <w:numPr>
                <w:ilvl w:val="2"/>
                <w:numId w:val="62"/>
              </w:numPr>
              <w:tabs>
                <w:tab w:val="left" w:pos="993"/>
                <w:tab w:val="left" w:pos="2160"/>
              </w:tabs>
              <w:spacing w:after="200" w:line="240" w:lineRule="auto"/>
              <w:ind w:left="1066" w:hanging="180"/>
              <w:jc w:val="both"/>
              <w:rPr>
                <w:rFonts w:ascii="Arial" w:eastAsia="Times New Roman" w:hAnsi="Arial" w:cs="Arial"/>
                <w:kern w:val="2"/>
                <w:lang w:eastAsia="pl-PL"/>
              </w:rPr>
            </w:pPr>
            <w:r w:rsidRPr="00543988">
              <w:rPr>
                <w:rFonts w:ascii="Arial" w:eastAsia="Times New Roman" w:hAnsi="Arial" w:cs="Arial"/>
                <w:kern w:val="2"/>
                <w:lang w:eastAsia="pl-PL"/>
              </w:rPr>
              <w:t>przeprowadzania kontroli na miejscu wykonywania przedmiotu umowy o podwykonawstwo.</w:t>
            </w:r>
          </w:p>
          <w:p w14:paraId="21932768"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t>
            </w:r>
          </w:p>
        </w:tc>
        <w:tc>
          <w:tcPr>
            <w:tcW w:w="2011" w:type="dxa"/>
            <w:tcBorders>
              <w:top w:val="single" w:sz="4" w:space="0" w:color="000000"/>
              <w:left w:val="single" w:sz="4" w:space="0" w:color="000000"/>
              <w:bottom w:val="single" w:sz="4" w:space="0" w:color="000000"/>
              <w:right w:val="single" w:sz="4" w:space="0" w:color="000000"/>
            </w:tcBorders>
          </w:tcPr>
          <w:p w14:paraId="255B9082"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4C388E5"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0C295D3"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49922D5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13.</w:t>
            </w:r>
          </w:p>
        </w:tc>
        <w:tc>
          <w:tcPr>
            <w:tcW w:w="4691" w:type="dxa"/>
            <w:tcBorders>
              <w:top w:val="single" w:sz="4" w:space="0" w:color="000000"/>
              <w:left w:val="single" w:sz="4" w:space="0" w:color="000000"/>
              <w:bottom w:val="single" w:sz="4" w:space="0" w:color="000000"/>
              <w:right w:val="single" w:sz="4" w:space="0" w:color="000000"/>
            </w:tcBorders>
            <w:hideMark/>
          </w:tcPr>
          <w:p w14:paraId="07E1F0B2"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umowy z Podwykonawcami muszą przewidywać, iż w trakcie realizacji umowy o podwykonawstwo na każde wezwanie Wykonawcy w wyznaczonym w tym wezwaniu terminie Podwykonawca  przedłoży Wykonawcy wskazane poniżej dowody w celu potwierdzenia faktu zatrudnienia na podstawie umowy o pracę przez Podwykonawcę osób wykonujących wskazane w pkt 10) powyżej czynności w trakcie realizacji przedmiotu umowy o podwykonawstwo:</w:t>
            </w:r>
          </w:p>
          <w:p w14:paraId="01DB95D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oświadczenie Podwykonawcy o zatrudnieniu na podstawie umowy o pracę osób wykonujących czynności, których dotyczy wezwanie Wykonawcy. Oświadczenie to powinno zawierać w szczególności: dokładne określenie podmiotu </w:t>
            </w:r>
            <w:r w:rsidRPr="00543988">
              <w:rPr>
                <w:rFonts w:ascii="Arial" w:eastAsia="Times New Roman" w:hAnsi="Arial" w:cs="Arial"/>
                <w:kern w:val="2"/>
                <w:lang w:eastAsia="pl-PL"/>
              </w:rPr>
              <w:lastRenderedPageBreak/>
              <w:t>składającego oświadczenie, datę złożenia oświadczenia, wskazanie, że objęte wezwaniem czynności wykonują osoby zatrudnione na podstawie umowy o pracę wraz ze wskazaniem imion i nazwisk, liczby tych osób, rodzaju umowy o pracę, rodzaju pracy i wymiaru etatu oraz podpis osoby uprawnionej do złożenia oświadczenia w imieniu wykonawcy lub podwykonawcy lub dalszego podwykonawcy;</w:t>
            </w:r>
          </w:p>
          <w:p w14:paraId="600FFCEB"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poświadczoną za zgodność z oryginałem przez podwykonawcę lub dalszego podwykonawcę kopię umowy/umów o pracę osób wykonujących w trakcie realizacji umowy o podwykonawstwo czynności, których dotyczy ww. oświadczenie podwykonawcy lub dalszego podwykonawcy (wraz z dokumentem regulującym zakres obowiązków, jeżeli został sporządzony). Kopia umowy/umów powinna zostać zanonimizowana przez podwykonawcę lub dalszego podwykonawcę w sposób zapewniający ochronę danych osobowych pracowników, zgodnie z przepisami ustawy z dnia 10 maja 2018 r. o ochronie danych osobowych (Dz.U.2018.1000 ze zm.) (</w:t>
            </w:r>
            <w:proofErr w:type="spellStart"/>
            <w:r w:rsidRPr="00543988">
              <w:rPr>
                <w:rFonts w:ascii="Arial" w:eastAsia="Times New Roman" w:hAnsi="Arial" w:cs="Arial"/>
                <w:kern w:val="2"/>
                <w:lang w:eastAsia="pl-PL"/>
              </w:rPr>
              <w:t>tj</w:t>
            </w:r>
            <w:proofErr w:type="spellEnd"/>
            <w:r w:rsidRPr="00543988">
              <w:rPr>
                <w:rFonts w:ascii="Arial" w:eastAsia="Times New Roman" w:hAnsi="Arial" w:cs="Arial"/>
                <w:kern w:val="2"/>
                <w:lang w:eastAsia="pl-PL"/>
              </w:rPr>
              <w:t xml:space="preserve"> w szczególności bez  adresów, nr PESEL pracowników). Informacje takie jak: data zawarcia umowy, imię i nazwisko, rodzaj umowy o pracę, rodzaj wykonywanej pracy i wymiar etatu powinny być możliwe do zidentyfikowania;</w:t>
            </w:r>
          </w:p>
          <w:p w14:paraId="6066BCD5"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zaświadczenie właściwego oddziału ZUS, potwierdzające opłacanie przez podwykonawcę lub dalszego podwykonawcę składek na ubezpieczenia społeczne i zdrowotne z tytułu zatrudnienia na podstawie umów o pracę za ostatni okres rozliczeniowy;</w:t>
            </w:r>
          </w:p>
          <w:p w14:paraId="606712B7" w14:textId="77777777" w:rsidR="00B60518" w:rsidRPr="00543988" w:rsidRDefault="00B60518" w:rsidP="00B60518">
            <w:pPr>
              <w:numPr>
                <w:ilvl w:val="1"/>
                <w:numId w:val="63"/>
              </w:numPr>
              <w:tabs>
                <w:tab w:val="left" w:pos="1440"/>
              </w:tabs>
              <w:spacing w:after="200" w:line="240" w:lineRule="auto"/>
              <w:ind w:left="1066" w:hanging="360"/>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poświadczoną za zgodność z oryginałem przez podwykonawcę lub dalszego podwykonawcę kopię dowodu potwierdzającego zgłoszenie pracownika przez pracodawcę do ubezpieczeń, zanonimizowaną, z wyjątkiem </w:t>
            </w:r>
            <w:r w:rsidRPr="00543988">
              <w:rPr>
                <w:rFonts w:ascii="Arial" w:eastAsia="Times New Roman" w:hAnsi="Arial" w:cs="Arial"/>
                <w:kern w:val="2"/>
                <w:lang w:eastAsia="pl-PL"/>
              </w:rPr>
              <w:lastRenderedPageBreak/>
              <w:t>imienia i nazwiska, w sposób zapewniający ochronę danych osobowych pracowników, zgodnie z przepisami ustawy z dnia 10 maja 2018 r. o ochronie danych osobowych.</w:t>
            </w:r>
          </w:p>
        </w:tc>
        <w:tc>
          <w:tcPr>
            <w:tcW w:w="2011" w:type="dxa"/>
            <w:tcBorders>
              <w:top w:val="single" w:sz="4" w:space="0" w:color="000000"/>
              <w:left w:val="single" w:sz="4" w:space="0" w:color="000000"/>
              <w:bottom w:val="single" w:sz="4" w:space="0" w:color="000000"/>
              <w:right w:val="single" w:sz="4" w:space="0" w:color="000000"/>
            </w:tcBorders>
          </w:tcPr>
          <w:p w14:paraId="6D45E06D"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2CBFAFA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79840F81"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3FA98A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lastRenderedPageBreak/>
              <w:t>14.</w:t>
            </w:r>
          </w:p>
        </w:tc>
        <w:tc>
          <w:tcPr>
            <w:tcW w:w="4691" w:type="dxa"/>
            <w:tcBorders>
              <w:top w:val="single" w:sz="4" w:space="0" w:color="000000"/>
              <w:left w:val="single" w:sz="4" w:space="0" w:color="000000"/>
              <w:bottom w:val="single" w:sz="4" w:space="0" w:color="000000"/>
              <w:right w:val="single" w:sz="4" w:space="0" w:color="000000"/>
            </w:tcBorders>
            <w:hideMark/>
          </w:tcPr>
          <w:p w14:paraId="4FBFA9D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niezatrudniającą pracowników lub niezawierającą umów ze zleceniobiorcami albo osobą niewykonującą działalności gospodarczej</w:t>
            </w:r>
            <w:r w:rsidRPr="00543988">
              <w:rPr>
                <w:rFonts w:ascii="Arial" w:eastAsia="Times New Roman" w:hAnsi="Arial" w:cs="Arial"/>
                <w:kern w:val="2"/>
                <w:lang w:eastAsia="pl-PL"/>
              </w:rPr>
              <w:t>,  - umowa o podwykonawstwo  lub dalsze podwykonawstwo musi spełniać wymogi określone w ustawie z dnia 10 października 2002 roku o minimalnym wynagrodzeniu  za pracę.</w:t>
            </w:r>
          </w:p>
        </w:tc>
        <w:tc>
          <w:tcPr>
            <w:tcW w:w="2011" w:type="dxa"/>
            <w:tcBorders>
              <w:top w:val="single" w:sz="4" w:space="0" w:color="000000"/>
              <w:left w:val="single" w:sz="4" w:space="0" w:color="000000"/>
              <w:bottom w:val="single" w:sz="4" w:space="0" w:color="000000"/>
              <w:right w:val="single" w:sz="4" w:space="0" w:color="000000"/>
            </w:tcBorders>
          </w:tcPr>
          <w:p w14:paraId="06E48A0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088F38D6"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38629E2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5A53B6AE"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15.</w:t>
            </w:r>
          </w:p>
        </w:tc>
        <w:tc>
          <w:tcPr>
            <w:tcW w:w="4691" w:type="dxa"/>
            <w:tcBorders>
              <w:top w:val="single" w:sz="4" w:space="0" w:color="000000"/>
              <w:left w:val="single" w:sz="4" w:space="0" w:color="000000"/>
              <w:bottom w:val="single" w:sz="4" w:space="0" w:color="000000"/>
              <w:right w:val="single" w:sz="4" w:space="0" w:color="000000"/>
            </w:tcBorders>
            <w:hideMark/>
          </w:tcPr>
          <w:p w14:paraId="589423ED"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 W przypadku gdy umowa o podwykonawstwo lub dalsze podwykonawstwo ma zostać zawarta z osobą fizyczną wykonującą działalność gospodarczą zarejestrowaną w Rzeczpospolitej Polskiej albo w państwie niebędącym członkowskim Unii Europejskiej lub państwem Europejskiego Obszaru Gospodarczego, </w:t>
            </w:r>
            <w:r w:rsidRPr="00543988">
              <w:rPr>
                <w:rFonts w:ascii="Arial" w:eastAsia="Times New Roman" w:hAnsi="Arial" w:cs="Arial"/>
                <w:kern w:val="2"/>
                <w:u w:val="single"/>
                <w:lang w:eastAsia="pl-PL"/>
              </w:rPr>
              <w:t>zatrudniającą pracowników lub zawierającą umowy ze zleceniobiorcami</w:t>
            </w:r>
            <w:r w:rsidRPr="00543988">
              <w:rPr>
                <w:rFonts w:ascii="Arial" w:eastAsia="Times New Roman" w:hAnsi="Arial" w:cs="Arial"/>
                <w:kern w:val="2"/>
                <w:lang w:eastAsia="pl-PL"/>
              </w:rPr>
              <w:t xml:space="preserve"> - umowa o podwykonawstwo  lub dalsze podwykonawstwo  winna zawierać oświadczenia takiego podwykonawcy lub dalszego podwykonawcy że  jest osobą fizyczną wykonującą działalność gospodarczą zarejestrowaną w Rzeczpospolitej Polskiej albo w państwie niebędącym członkowskim Unii Europejskiej lub państwem Europejskiego Obszaru Gospodarczego,  zatrudniającą pracowników lub zawierającą umowy ze zleceniobiorcami;</w:t>
            </w:r>
          </w:p>
        </w:tc>
        <w:tc>
          <w:tcPr>
            <w:tcW w:w="2011" w:type="dxa"/>
            <w:tcBorders>
              <w:top w:val="single" w:sz="4" w:space="0" w:color="000000"/>
              <w:left w:val="single" w:sz="4" w:space="0" w:color="000000"/>
              <w:bottom w:val="single" w:sz="4" w:space="0" w:color="000000"/>
              <w:right w:val="single" w:sz="4" w:space="0" w:color="000000"/>
            </w:tcBorders>
          </w:tcPr>
          <w:p w14:paraId="46331875"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313E26C8"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0F77B47C"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3A5ADDD1"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16.</w:t>
            </w:r>
          </w:p>
        </w:tc>
        <w:tc>
          <w:tcPr>
            <w:tcW w:w="4691" w:type="dxa"/>
            <w:tcBorders>
              <w:top w:val="single" w:sz="4" w:space="0" w:color="000000"/>
              <w:left w:val="single" w:sz="4" w:space="0" w:color="000000"/>
              <w:bottom w:val="single" w:sz="4" w:space="0" w:color="000000"/>
              <w:right w:val="single" w:sz="4" w:space="0" w:color="000000"/>
            </w:tcBorders>
            <w:hideMark/>
          </w:tcPr>
          <w:p w14:paraId="4AFC80FA"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Umowa o podwykonawstwo winna być sporządzona w języku polskim</w:t>
            </w:r>
          </w:p>
        </w:tc>
        <w:tc>
          <w:tcPr>
            <w:tcW w:w="2011" w:type="dxa"/>
            <w:tcBorders>
              <w:top w:val="single" w:sz="4" w:space="0" w:color="000000"/>
              <w:left w:val="single" w:sz="4" w:space="0" w:color="000000"/>
              <w:bottom w:val="single" w:sz="4" w:space="0" w:color="000000"/>
              <w:right w:val="single" w:sz="4" w:space="0" w:color="000000"/>
            </w:tcBorders>
          </w:tcPr>
          <w:p w14:paraId="53ECDFCB"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41525AF1" w14:textId="77777777" w:rsidR="00B60518" w:rsidRPr="00543988" w:rsidRDefault="00B60518">
            <w:pPr>
              <w:spacing w:after="0" w:line="240" w:lineRule="auto"/>
              <w:contextualSpacing/>
              <w:jc w:val="both"/>
              <w:rPr>
                <w:rFonts w:ascii="Arial" w:eastAsia="Times New Roman" w:hAnsi="Arial" w:cs="Arial"/>
                <w:kern w:val="2"/>
                <w:lang w:eastAsia="pl-PL"/>
              </w:rPr>
            </w:pPr>
          </w:p>
        </w:tc>
      </w:tr>
      <w:tr w:rsidR="00B60518" w:rsidRPr="00543988" w14:paraId="5EE64EA0" w14:textId="77777777" w:rsidTr="00B60518">
        <w:tc>
          <w:tcPr>
            <w:tcW w:w="908" w:type="dxa"/>
            <w:tcBorders>
              <w:top w:val="single" w:sz="4" w:space="0" w:color="000000"/>
              <w:left w:val="single" w:sz="4" w:space="0" w:color="000000"/>
              <w:bottom w:val="single" w:sz="4" w:space="0" w:color="000000"/>
              <w:right w:val="single" w:sz="4" w:space="0" w:color="000000"/>
            </w:tcBorders>
            <w:hideMark/>
          </w:tcPr>
          <w:p w14:paraId="7E539FDB"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17.</w:t>
            </w:r>
          </w:p>
        </w:tc>
        <w:tc>
          <w:tcPr>
            <w:tcW w:w="4691" w:type="dxa"/>
            <w:tcBorders>
              <w:top w:val="single" w:sz="4" w:space="0" w:color="000000"/>
              <w:left w:val="single" w:sz="4" w:space="0" w:color="000000"/>
              <w:bottom w:val="single" w:sz="4" w:space="0" w:color="000000"/>
              <w:right w:val="single" w:sz="4" w:space="0" w:color="000000"/>
            </w:tcBorders>
            <w:hideMark/>
          </w:tcPr>
          <w:p w14:paraId="69289835" w14:textId="77777777" w:rsidR="00B60518" w:rsidRPr="00543988" w:rsidRDefault="00B60518">
            <w:pPr>
              <w:spacing w:after="0" w:line="240" w:lineRule="auto"/>
              <w:contextualSpacing/>
              <w:jc w:val="both"/>
              <w:rPr>
                <w:rFonts w:ascii="Arial" w:eastAsia="Times New Roman" w:hAnsi="Arial" w:cs="Arial"/>
                <w:kern w:val="2"/>
                <w:lang w:eastAsia="pl-PL"/>
              </w:rPr>
            </w:pPr>
            <w:r w:rsidRPr="00543988">
              <w:rPr>
                <w:rFonts w:ascii="Arial" w:eastAsia="Times New Roman" w:hAnsi="Arial" w:cs="Arial"/>
                <w:kern w:val="2"/>
                <w:lang w:eastAsia="pl-PL"/>
              </w:rPr>
              <w:t xml:space="preserve">Umowa o podwykonawstwo winna zawierać postanowienie, zgodnie z którym Prawem właściwym dla umowy o podwykonawstwo winno być prawo polskie a do rozstrzygania wszelkich sporów dotyczących  umowy o podwykonawstwo właściwy powinien być sąd polski.      </w:t>
            </w:r>
          </w:p>
        </w:tc>
        <w:tc>
          <w:tcPr>
            <w:tcW w:w="2011" w:type="dxa"/>
            <w:tcBorders>
              <w:top w:val="single" w:sz="4" w:space="0" w:color="000000"/>
              <w:left w:val="single" w:sz="4" w:space="0" w:color="000000"/>
              <w:bottom w:val="single" w:sz="4" w:space="0" w:color="000000"/>
              <w:right w:val="single" w:sz="4" w:space="0" w:color="000000"/>
            </w:tcBorders>
          </w:tcPr>
          <w:p w14:paraId="556408A3" w14:textId="77777777" w:rsidR="00B60518" w:rsidRPr="00543988" w:rsidRDefault="00B60518">
            <w:pPr>
              <w:spacing w:after="0" w:line="240" w:lineRule="auto"/>
              <w:contextualSpacing/>
              <w:jc w:val="both"/>
              <w:rPr>
                <w:rFonts w:ascii="Arial" w:eastAsia="Times New Roman" w:hAnsi="Arial" w:cs="Arial"/>
                <w:kern w:val="2"/>
                <w:lang w:eastAsia="pl-PL"/>
              </w:rPr>
            </w:pPr>
          </w:p>
        </w:tc>
        <w:tc>
          <w:tcPr>
            <w:tcW w:w="1252" w:type="dxa"/>
            <w:tcBorders>
              <w:top w:val="single" w:sz="4" w:space="0" w:color="000000"/>
              <w:left w:val="single" w:sz="4" w:space="0" w:color="000000"/>
              <w:bottom w:val="single" w:sz="4" w:space="0" w:color="000000"/>
              <w:right w:val="single" w:sz="4" w:space="0" w:color="000000"/>
            </w:tcBorders>
          </w:tcPr>
          <w:p w14:paraId="79AC37D1" w14:textId="77777777" w:rsidR="00B60518" w:rsidRPr="00543988" w:rsidRDefault="00B60518">
            <w:pPr>
              <w:spacing w:after="0" w:line="240" w:lineRule="auto"/>
              <w:contextualSpacing/>
              <w:jc w:val="both"/>
              <w:rPr>
                <w:rFonts w:ascii="Arial" w:eastAsia="Times New Roman" w:hAnsi="Arial" w:cs="Arial"/>
                <w:kern w:val="2"/>
                <w:lang w:eastAsia="pl-PL"/>
              </w:rPr>
            </w:pPr>
          </w:p>
        </w:tc>
      </w:tr>
    </w:tbl>
    <w:p w14:paraId="44633A26" w14:textId="77777777" w:rsidR="00B60518" w:rsidRPr="00543988" w:rsidRDefault="00B60518" w:rsidP="00B60518">
      <w:pPr>
        <w:spacing w:after="0" w:line="240" w:lineRule="auto"/>
        <w:ind w:left="426"/>
        <w:contextualSpacing/>
        <w:jc w:val="both"/>
        <w:rPr>
          <w:rFonts w:ascii="Arial" w:hAnsi="Arial" w:cs="Arial"/>
        </w:rPr>
      </w:pPr>
    </w:p>
    <w:p w14:paraId="2DBA9E78" w14:textId="77777777" w:rsidR="00B60518" w:rsidRPr="00543988" w:rsidRDefault="00B60518" w:rsidP="00B60518">
      <w:pPr>
        <w:numPr>
          <w:ilvl w:val="2"/>
          <w:numId w:val="63"/>
        </w:numPr>
        <w:spacing w:after="200" w:line="240" w:lineRule="auto"/>
        <w:ind w:left="709" w:hanging="425"/>
        <w:rPr>
          <w:rFonts w:ascii="Arial" w:hAnsi="Arial" w:cs="Arial"/>
          <w:i/>
        </w:rPr>
      </w:pPr>
      <w:r w:rsidRPr="00543988">
        <w:rPr>
          <w:rFonts w:ascii="Arial" w:hAnsi="Arial" w:cs="Arial"/>
          <w:i/>
        </w:rPr>
        <w:t>Uwaga; sformułowane powyżej wymagania stosuje się odpowiednio do umów z dalszymi podwykonawcami; Ilekroć w tabeli  mowa jest o „podwykonawcy” należy przez to rozumieć również dalszego podwykonawcę.</w:t>
      </w:r>
    </w:p>
    <w:p w14:paraId="6B5E3330" w14:textId="77777777" w:rsidR="00B60518" w:rsidRPr="00543988" w:rsidRDefault="00B60518" w:rsidP="00B60518">
      <w:pPr>
        <w:spacing w:after="0" w:line="240" w:lineRule="auto"/>
        <w:rPr>
          <w:rFonts w:ascii="Arial" w:hAnsi="Arial" w:cs="Arial"/>
          <w:i/>
        </w:rPr>
        <w:sectPr w:rsidR="00B60518" w:rsidRPr="00543988">
          <w:pgSz w:w="11906" w:h="16838"/>
          <w:pgMar w:top="851" w:right="1304" w:bottom="1134" w:left="1304" w:header="709" w:footer="539" w:gutter="0"/>
          <w:cols w:space="708"/>
        </w:sectPr>
      </w:pPr>
    </w:p>
    <w:p w14:paraId="17DEB13A" w14:textId="234E3DCE"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lastRenderedPageBreak/>
        <w:t>Załącznik nr 3  do umowy nr KA-2/0</w:t>
      </w:r>
      <w:r w:rsidR="00FD227C">
        <w:rPr>
          <w:rFonts w:ascii="Arial" w:eastAsia="Times New Roman" w:hAnsi="Arial" w:cs="Arial"/>
          <w:b/>
          <w:kern w:val="2"/>
          <w:lang w:eastAsia="pl-PL"/>
        </w:rPr>
        <w:t>55</w:t>
      </w:r>
      <w:r w:rsidRPr="00543988">
        <w:rPr>
          <w:rFonts w:ascii="Arial" w:eastAsia="Times New Roman" w:hAnsi="Arial" w:cs="Arial"/>
          <w:b/>
          <w:kern w:val="2"/>
          <w:lang w:eastAsia="pl-PL"/>
        </w:rPr>
        <w:t>/2024</w:t>
      </w:r>
    </w:p>
    <w:p w14:paraId="5541AA0D" w14:textId="77777777" w:rsidR="00B60518" w:rsidRPr="00543988" w:rsidRDefault="00B60518" w:rsidP="00B60518">
      <w:pPr>
        <w:spacing w:after="0" w:line="240" w:lineRule="auto"/>
        <w:ind w:right="-738"/>
        <w:rPr>
          <w:rFonts w:ascii="Arial" w:eastAsia="Times New Roman" w:hAnsi="Arial" w:cs="Arial"/>
          <w:b/>
          <w:kern w:val="2"/>
          <w:lang w:eastAsia="pl-PL"/>
        </w:rPr>
      </w:pPr>
      <w:r w:rsidRPr="00543988">
        <w:rPr>
          <w:rFonts w:ascii="Arial" w:eastAsia="Times New Roman" w:hAnsi="Arial" w:cs="Arial"/>
          <w:b/>
          <w:kern w:val="2"/>
          <w:lang w:eastAsia="pl-PL"/>
        </w:rPr>
        <w:t>Wzór wykazu rozliczeń umów zawartych z podwykonawcami i dalszymi podwykonawcami</w:t>
      </w:r>
    </w:p>
    <w:p w14:paraId="5325A677" w14:textId="77777777" w:rsidR="00B60518" w:rsidRPr="00543988" w:rsidRDefault="00B60518" w:rsidP="00B60518">
      <w:pPr>
        <w:spacing w:after="0" w:line="240" w:lineRule="auto"/>
        <w:ind w:left="1476" w:right="-738"/>
        <w:rPr>
          <w:rFonts w:ascii="Arial" w:eastAsia="Times New Roman" w:hAnsi="Arial" w:cs="Arial"/>
          <w:b/>
          <w:kern w:val="2"/>
          <w:lang w:eastAsia="pl-PL"/>
        </w:rPr>
      </w:pPr>
    </w:p>
    <w:tbl>
      <w:tblPr>
        <w:tblW w:w="14175" w:type="dxa"/>
        <w:tblInd w:w="137" w:type="dxa"/>
        <w:tblCellMar>
          <w:left w:w="70" w:type="dxa"/>
          <w:right w:w="70" w:type="dxa"/>
        </w:tblCellMar>
        <w:tblLook w:val="04A0" w:firstRow="1" w:lastRow="0" w:firstColumn="1" w:lastColumn="0" w:noHBand="0" w:noVBand="1"/>
      </w:tblPr>
      <w:tblGrid>
        <w:gridCol w:w="1575"/>
        <w:gridCol w:w="1575"/>
        <w:gridCol w:w="1575"/>
        <w:gridCol w:w="1575"/>
        <w:gridCol w:w="1575"/>
        <w:gridCol w:w="1575"/>
        <w:gridCol w:w="1575"/>
        <w:gridCol w:w="1575"/>
        <w:gridCol w:w="1575"/>
      </w:tblGrid>
      <w:tr w:rsidR="00B60518" w:rsidRPr="00543988" w14:paraId="1F71867F" w14:textId="77777777" w:rsidTr="00543988">
        <w:trPr>
          <w:trHeight w:val="1212"/>
        </w:trPr>
        <w:tc>
          <w:tcPr>
            <w:tcW w:w="157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6FF2B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l.p.</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FBFBF0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Nazwa</w:t>
            </w:r>
          </w:p>
          <w:p w14:paraId="2A117519"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7AC6010B"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1922EF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C44CF9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Zakres </w:t>
            </w:r>
          </w:p>
          <w:p w14:paraId="26DDD9A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robót wykonanych </w:t>
            </w:r>
          </w:p>
          <w:p w14:paraId="27F2F1C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przez podwykonawcę/</w:t>
            </w:r>
          </w:p>
          <w:p w14:paraId="2E32DFB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70BC9F8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F410584"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Data </w:t>
            </w:r>
          </w:p>
          <w:p w14:paraId="4C7D5C0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zaakceptowania  </w:t>
            </w:r>
          </w:p>
          <w:p w14:paraId="003FCEB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2AEACE8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dalszego</w:t>
            </w:r>
          </w:p>
          <w:p w14:paraId="0D00D3E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 </w:t>
            </w:r>
          </w:p>
          <w:p w14:paraId="73CF01A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przez Inwestora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677EC28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Numer </w:t>
            </w:r>
          </w:p>
          <w:p w14:paraId="04FA6A4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i data zawarcia </w:t>
            </w:r>
          </w:p>
          <w:p w14:paraId="15CBCB1C"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umowy</w:t>
            </w:r>
          </w:p>
          <w:p w14:paraId="463BB62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z podwykonawcą/</w:t>
            </w:r>
          </w:p>
          <w:p w14:paraId="7BC8E7B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dalszym </w:t>
            </w:r>
          </w:p>
          <w:p w14:paraId="656E2B9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podwykonawcą</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4E8C725D"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Całkowita </w:t>
            </w:r>
          </w:p>
          <w:p w14:paraId="7D0C406F"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5A10DCAE"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 </w:t>
            </w:r>
          </w:p>
          <w:p w14:paraId="53EEF0E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określona </w:t>
            </w:r>
          </w:p>
          <w:p w14:paraId="109BB04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 umowie </w:t>
            </w:r>
          </w:p>
          <w:p w14:paraId="3FC61A5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zawartej przez </w:t>
            </w:r>
          </w:p>
          <w:p w14:paraId="2DEC415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wykonawcę/</w:t>
            </w:r>
          </w:p>
          <w:p w14:paraId="5B9344A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podwykonawcę </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3BBD8E4A"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Całkowita</w:t>
            </w:r>
          </w:p>
          <w:p w14:paraId="72087BA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Wysokość</w:t>
            </w:r>
          </w:p>
          <w:p w14:paraId="4A7BCC05"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wynagrodzenia</w:t>
            </w:r>
          </w:p>
          <w:p w14:paraId="0A4EB17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wypłaconego</w:t>
            </w:r>
          </w:p>
          <w:p w14:paraId="07FAC6F3"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podwykonawcy/</w:t>
            </w:r>
          </w:p>
          <w:p w14:paraId="3AAF0BE7"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dalszemu</w:t>
            </w:r>
          </w:p>
          <w:p w14:paraId="68687C8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 podwykonawcy</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0B7E1832"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Rodzaj </w:t>
            </w:r>
          </w:p>
          <w:p w14:paraId="7F72DEC6"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wynagrodzenia </w:t>
            </w:r>
          </w:p>
          <w:p w14:paraId="74D93D00"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 xml:space="preserve">(wynagrodzenie </w:t>
            </w:r>
          </w:p>
          <w:p w14:paraId="4D061891"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ryczałtowe/</w:t>
            </w:r>
          </w:p>
          <w:p w14:paraId="7DE95E5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kosztorysowe)</w:t>
            </w:r>
          </w:p>
        </w:tc>
        <w:tc>
          <w:tcPr>
            <w:tcW w:w="1575" w:type="dxa"/>
            <w:tcBorders>
              <w:top w:val="single" w:sz="4" w:space="0" w:color="000000"/>
              <w:left w:val="nil"/>
              <w:bottom w:val="single" w:sz="4" w:space="0" w:color="000000"/>
              <w:right w:val="single" w:sz="4" w:space="0" w:color="000000"/>
            </w:tcBorders>
            <w:shd w:val="clear" w:color="auto" w:fill="D9D9D9"/>
            <w:vAlign w:val="center"/>
            <w:hideMark/>
          </w:tcPr>
          <w:p w14:paraId="7CD556D8" w14:textId="77777777" w:rsidR="00B60518" w:rsidRPr="00543988" w:rsidRDefault="00B60518">
            <w:pPr>
              <w:spacing w:after="0" w:line="240" w:lineRule="auto"/>
              <w:ind w:left="-709" w:right="-738"/>
              <w:jc w:val="center"/>
              <w:rPr>
                <w:rFonts w:ascii="Arial" w:eastAsia="Times New Roman" w:hAnsi="Arial" w:cs="Arial"/>
                <w:b/>
                <w:kern w:val="2"/>
                <w:sz w:val="20"/>
                <w:szCs w:val="20"/>
                <w:lang w:eastAsia="pl-PL"/>
              </w:rPr>
            </w:pPr>
            <w:r w:rsidRPr="00543988">
              <w:rPr>
                <w:rFonts w:ascii="Arial" w:eastAsia="Times New Roman" w:hAnsi="Arial" w:cs="Arial"/>
                <w:b/>
                <w:kern w:val="2"/>
                <w:sz w:val="20"/>
                <w:szCs w:val="20"/>
                <w:lang w:eastAsia="pl-PL"/>
              </w:rPr>
              <w:t>Uwagi</w:t>
            </w:r>
          </w:p>
        </w:tc>
      </w:tr>
      <w:tr w:rsidR="00B60518" w:rsidRPr="00543988" w14:paraId="52D71DE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1416A8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w:t>
            </w:r>
          </w:p>
        </w:tc>
        <w:tc>
          <w:tcPr>
            <w:tcW w:w="1575" w:type="dxa"/>
            <w:tcBorders>
              <w:top w:val="nil"/>
              <w:left w:val="nil"/>
              <w:bottom w:val="single" w:sz="4" w:space="0" w:color="000000"/>
              <w:right w:val="single" w:sz="4" w:space="0" w:color="000000"/>
            </w:tcBorders>
            <w:vAlign w:val="bottom"/>
            <w:hideMark/>
          </w:tcPr>
          <w:p w14:paraId="259FFC2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59958D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6F1B61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1E3CB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FB2A3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08FEA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2165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3D4D9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CCF8630"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21A41F8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2.</w:t>
            </w:r>
          </w:p>
        </w:tc>
        <w:tc>
          <w:tcPr>
            <w:tcW w:w="1575" w:type="dxa"/>
            <w:tcBorders>
              <w:top w:val="nil"/>
              <w:left w:val="nil"/>
              <w:bottom w:val="single" w:sz="4" w:space="0" w:color="000000"/>
              <w:right w:val="single" w:sz="4" w:space="0" w:color="000000"/>
            </w:tcBorders>
            <w:vAlign w:val="bottom"/>
            <w:hideMark/>
          </w:tcPr>
          <w:p w14:paraId="3059953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BE5A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CACC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B69944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6B336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A0B45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B333BF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790E5D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5F9E2723"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05BA1C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3.</w:t>
            </w:r>
          </w:p>
        </w:tc>
        <w:tc>
          <w:tcPr>
            <w:tcW w:w="1575" w:type="dxa"/>
            <w:tcBorders>
              <w:top w:val="nil"/>
              <w:left w:val="nil"/>
              <w:bottom w:val="single" w:sz="4" w:space="0" w:color="000000"/>
              <w:right w:val="single" w:sz="4" w:space="0" w:color="000000"/>
            </w:tcBorders>
            <w:vAlign w:val="bottom"/>
            <w:hideMark/>
          </w:tcPr>
          <w:p w14:paraId="2659131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3D8E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EA1F2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5D9F8C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62A8F1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C11F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0E92F5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CCB558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4C01D8D"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515061E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4.</w:t>
            </w:r>
          </w:p>
        </w:tc>
        <w:tc>
          <w:tcPr>
            <w:tcW w:w="1575" w:type="dxa"/>
            <w:tcBorders>
              <w:top w:val="nil"/>
              <w:left w:val="nil"/>
              <w:bottom w:val="single" w:sz="4" w:space="0" w:color="000000"/>
              <w:right w:val="single" w:sz="4" w:space="0" w:color="000000"/>
            </w:tcBorders>
            <w:vAlign w:val="bottom"/>
            <w:hideMark/>
          </w:tcPr>
          <w:p w14:paraId="13C89BE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210F31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F4A5F7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33E50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892A09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C26FFA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F2B1BE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3DA9CD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77B2C4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93A999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5.</w:t>
            </w:r>
          </w:p>
        </w:tc>
        <w:tc>
          <w:tcPr>
            <w:tcW w:w="1575" w:type="dxa"/>
            <w:tcBorders>
              <w:top w:val="nil"/>
              <w:left w:val="nil"/>
              <w:bottom w:val="single" w:sz="4" w:space="0" w:color="000000"/>
              <w:right w:val="single" w:sz="4" w:space="0" w:color="000000"/>
            </w:tcBorders>
            <w:vAlign w:val="bottom"/>
            <w:hideMark/>
          </w:tcPr>
          <w:p w14:paraId="282226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2C83C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3C90DE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326A31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C4AA8B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736DFF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F3A501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B200C0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732F003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4B5FA78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6.</w:t>
            </w:r>
          </w:p>
        </w:tc>
        <w:tc>
          <w:tcPr>
            <w:tcW w:w="1575" w:type="dxa"/>
            <w:tcBorders>
              <w:top w:val="nil"/>
              <w:left w:val="nil"/>
              <w:bottom w:val="single" w:sz="4" w:space="0" w:color="000000"/>
              <w:right w:val="single" w:sz="4" w:space="0" w:color="000000"/>
            </w:tcBorders>
            <w:vAlign w:val="bottom"/>
            <w:hideMark/>
          </w:tcPr>
          <w:p w14:paraId="2FAA6479"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6DD308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E9C6CB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20353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4AC8608"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99EB76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8EDA8E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7492C2"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08109264"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6D27C2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7.</w:t>
            </w:r>
          </w:p>
        </w:tc>
        <w:tc>
          <w:tcPr>
            <w:tcW w:w="1575" w:type="dxa"/>
            <w:tcBorders>
              <w:top w:val="nil"/>
              <w:left w:val="nil"/>
              <w:bottom w:val="single" w:sz="4" w:space="0" w:color="000000"/>
              <w:right w:val="single" w:sz="4" w:space="0" w:color="000000"/>
            </w:tcBorders>
            <w:vAlign w:val="bottom"/>
            <w:hideMark/>
          </w:tcPr>
          <w:p w14:paraId="294B593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A96DC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0E4BE2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26103F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1EE0F97D"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7CFE81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E0745E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8113AF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2B8469CE"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7ECCCCA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8.</w:t>
            </w:r>
          </w:p>
        </w:tc>
        <w:tc>
          <w:tcPr>
            <w:tcW w:w="1575" w:type="dxa"/>
            <w:tcBorders>
              <w:top w:val="nil"/>
              <w:left w:val="nil"/>
              <w:bottom w:val="single" w:sz="4" w:space="0" w:color="000000"/>
              <w:right w:val="single" w:sz="4" w:space="0" w:color="000000"/>
            </w:tcBorders>
            <w:vAlign w:val="bottom"/>
            <w:hideMark/>
          </w:tcPr>
          <w:p w14:paraId="11D544EC"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DC1C23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447F7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7DAB6A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C9DBD8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A7D630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74CBBD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65CE0436"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6CBF6429"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11DBC3A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9.</w:t>
            </w:r>
          </w:p>
        </w:tc>
        <w:tc>
          <w:tcPr>
            <w:tcW w:w="1575" w:type="dxa"/>
            <w:tcBorders>
              <w:top w:val="nil"/>
              <w:left w:val="nil"/>
              <w:bottom w:val="single" w:sz="4" w:space="0" w:color="000000"/>
              <w:right w:val="single" w:sz="4" w:space="0" w:color="000000"/>
            </w:tcBorders>
            <w:vAlign w:val="bottom"/>
            <w:hideMark/>
          </w:tcPr>
          <w:p w14:paraId="36EE9465"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9BFCA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DCE019E"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320F6F7"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52AF698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E6F326F"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AEEAB7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3581C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r w:rsidR="00B60518" w:rsidRPr="00543988" w14:paraId="3D01B20C" w14:textId="77777777" w:rsidTr="00543988">
        <w:trPr>
          <w:trHeight w:val="288"/>
        </w:trPr>
        <w:tc>
          <w:tcPr>
            <w:tcW w:w="1575" w:type="dxa"/>
            <w:tcBorders>
              <w:top w:val="nil"/>
              <w:left w:val="single" w:sz="4" w:space="0" w:color="000000"/>
              <w:bottom w:val="single" w:sz="4" w:space="0" w:color="000000"/>
              <w:right w:val="single" w:sz="4" w:space="0" w:color="000000"/>
            </w:tcBorders>
            <w:vAlign w:val="bottom"/>
            <w:hideMark/>
          </w:tcPr>
          <w:p w14:paraId="057268B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10.</w:t>
            </w:r>
          </w:p>
        </w:tc>
        <w:tc>
          <w:tcPr>
            <w:tcW w:w="1575" w:type="dxa"/>
            <w:tcBorders>
              <w:top w:val="nil"/>
              <w:left w:val="nil"/>
              <w:bottom w:val="single" w:sz="4" w:space="0" w:color="000000"/>
              <w:right w:val="single" w:sz="4" w:space="0" w:color="000000"/>
            </w:tcBorders>
            <w:vAlign w:val="bottom"/>
            <w:hideMark/>
          </w:tcPr>
          <w:p w14:paraId="1127021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0878073"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095784B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D89FD4B"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31C730A4"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41A1C9F0"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76CCC52A"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c>
          <w:tcPr>
            <w:tcW w:w="1575" w:type="dxa"/>
            <w:tcBorders>
              <w:top w:val="nil"/>
              <w:left w:val="nil"/>
              <w:bottom w:val="single" w:sz="4" w:space="0" w:color="000000"/>
              <w:right w:val="single" w:sz="4" w:space="0" w:color="000000"/>
            </w:tcBorders>
            <w:vAlign w:val="bottom"/>
            <w:hideMark/>
          </w:tcPr>
          <w:p w14:paraId="28B4D951" w14:textId="77777777" w:rsidR="00B60518" w:rsidRPr="00543988" w:rsidRDefault="00B60518">
            <w:pPr>
              <w:spacing w:after="0" w:line="240" w:lineRule="auto"/>
              <w:ind w:left="-709" w:right="-738"/>
              <w:jc w:val="center"/>
              <w:rPr>
                <w:rFonts w:ascii="Arial" w:eastAsia="Times New Roman" w:hAnsi="Arial" w:cs="Arial"/>
                <w:b/>
                <w:kern w:val="2"/>
                <w:lang w:eastAsia="pl-PL"/>
              </w:rPr>
            </w:pPr>
            <w:r w:rsidRPr="00543988">
              <w:rPr>
                <w:rFonts w:ascii="Arial" w:eastAsia="Times New Roman" w:hAnsi="Arial" w:cs="Arial"/>
                <w:b/>
                <w:kern w:val="2"/>
                <w:lang w:eastAsia="pl-PL"/>
              </w:rPr>
              <w:t> </w:t>
            </w:r>
          </w:p>
        </w:tc>
      </w:tr>
    </w:tbl>
    <w:p w14:paraId="051843FD" w14:textId="77777777" w:rsidR="00B60518" w:rsidRPr="00543988" w:rsidRDefault="00B60518" w:rsidP="00B60518">
      <w:pPr>
        <w:spacing w:line="240" w:lineRule="auto"/>
        <w:rPr>
          <w:rFonts w:ascii="Arial" w:hAnsi="Arial" w:cs="Arial"/>
        </w:rPr>
      </w:pPr>
    </w:p>
    <w:p w14:paraId="0EF4FB48" w14:textId="77777777" w:rsidR="00B60518" w:rsidRPr="00543988" w:rsidRDefault="00B60518" w:rsidP="00B60518">
      <w:pPr>
        <w:spacing w:line="240" w:lineRule="auto"/>
        <w:rPr>
          <w:rFonts w:ascii="Arial" w:hAnsi="Arial" w:cs="Arial"/>
        </w:rPr>
      </w:pPr>
    </w:p>
    <w:p w14:paraId="4DA5A687" w14:textId="77777777" w:rsidR="00F16215" w:rsidRPr="00543988" w:rsidRDefault="00F16215" w:rsidP="005D3BBB">
      <w:pPr>
        <w:spacing w:after="0" w:line="240" w:lineRule="auto"/>
        <w:rPr>
          <w:rFonts w:ascii="Arial" w:eastAsia="MS Mincho" w:hAnsi="Arial" w:cs="Arial"/>
          <w:b/>
          <w:lang w:eastAsia="pl-PL"/>
        </w:rPr>
      </w:pPr>
    </w:p>
    <w:sectPr w:rsidR="00F16215" w:rsidRPr="00543988" w:rsidSect="00543988">
      <w:headerReference w:type="default" r:id="rId9"/>
      <w:footerReference w:type="default" r:id="rId10"/>
      <w:pgSz w:w="16838" w:h="11906" w:orient="landscape"/>
      <w:pgMar w:top="1304" w:right="851" w:bottom="1304" w:left="1134" w:header="709" w:footer="53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90790" w14:textId="77777777" w:rsidR="004D482D" w:rsidRDefault="004D482D">
      <w:pPr>
        <w:spacing w:after="0" w:line="240" w:lineRule="auto"/>
      </w:pPr>
      <w:r>
        <w:separator/>
      </w:r>
    </w:p>
  </w:endnote>
  <w:endnote w:type="continuationSeparator" w:id="0">
    <w:p w14:paraId="0E5C50AD" w14:textId="77777777" w:rsidR="004D482D" w:rsidRDefault="004D4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6F347" w14:textId="77777777" w:rsidR="0059169D" w:rsidRDefault="0059169D">
    <w:pPr>
      <w:pStyle w:val="Stopka"/>
      <w:pBdr>
        <w:top w:val="single" w:sz="4" w:space="1" w:color="000000"/>
      </w:pBdr>
      <w:tabs>
        <w:tab w:val="clear" w:pos="4536"/>
        <w:tab w:val="center" w:pos="8100"/>
      </w:tabs>
      <w:jc w:val="right"/>
      <w:rPr>
        <w:sz w:val="16"/>
        <w:szCs w:val="16"/>
      </w:rPr>
    </w:pPr>
  </w:p>
  <w:p w14:paraId="17CFCA08" w14:textId="77777777" w:rsidR="0059169D" w:rsidRDefault="0059169D">
    <w:pPr>
      <w:pStyle w:val="Stopka"/>
      <w:pBdr>
        <w:top w:val="single" w:sz="4" w:space="1" w:color="000000"/>
      </w:pBdr>
      <w:tabs>
        <w:tab w:val="clear" w:pos="4536"/>
        <w:tab w:val="center" w:pos="8100"/>
      </w:tabs>
      <w:jc w:val="right"/>
      <w:rPr>
        <w:sz w:val="16"/>
        <w:szCs w:val="16"/>
      </w:rPr>
    </w:pPr>
    <w:r>
      <w:rPr>
        <w:sz w:val="16"/>
        <w:szCs w:val="16"/>
      </w:rPr>
      <w:t xml:space="preserve">Strona: </w:t>
    </w:r>
    <w:r>
      <w:rPr>
        <w:sz w:val="16"/>
        <w:szCs w:val="16"/>
      </w:rPr>
      <w:fldChar w:fldCharType="begin"/>
    </w:r>
    <w:r>
      <w:rPr>
        <w:sz w:val="16"/>
        <w:szCs w:val="16"/>
      </w:rPr>
      <w:instrText xml:space="preserve"> PAGE </w:instrText>
    </w:r>
    <w:r>
      <w:rPr>
        <w:sz w:val="16"/>
        <w:szCs w:val="16"/>
      </w:rPr>
      <w:fldChar w:fldCharType="separate"/>
    </w:r>
    <w:r>
      <w:rPr>
        <w:noProof/>
        <w:sz w:val="16"/>
        <w:szCs w:val="16"/>
      </w:rPr>
      <w:t>53</w:t>
    </w:r>
    <w:r>
      <w:rPr>
        <w:sz w:val="16"/>
        <w:szCs w:val="16"/>
      </w:rPr>
      <w:fldChar w:fldCharType="end"/>
    </w:r>
    <w:r>
      <w:rPr>
        <w:sz w:val="16"/>
        <w:szCs w:val="16"/>
      </w:rPr>
      <w:t>/</w:t>
    </w:r>
    <w:r>
      <w:rPr>
        <w:sz w:val="16"/>
        <w:szCs w:val="16"/>
      </w:rPr>
      <w:fldChar w:fldCharType="begin"/>
    </w:r>
    <w:r>
      <w:rPr>
        <w:sz w:val="16"/>
        <w:szCs w:val="16"/>
      </w:rPr>
      <w:instrText xml:space="preserve"> NUMPAGES \* Arabic </w:instrText>
    </w:r>
    <w:r>
      <w:rPr>
        <w:sz w:val="16"/>
        <w:szCs w:val="16"/>
      </w:rPr>
      <w:fldChar w:fldCharType="separate"/>
    </w:r>
    <w:r>
      <w:rPr>
        <w:noProof/>
        <w:sz w:val="16"/>
        <w:szCs w:val="16"/>
      </w:rPr>
      <w:t>53</w:t>
    </w:r>
    <w:r>
      <w:rPr>
        <w:sz w:val="16"/>
        <w:szCs w:val="16"/>
      </w:rPr>
      <w:fldChar w:fldCharType="end"/>
    </w:r>
  </w:p>
  <w:p w14:paraId="19864337" w14:textId="77777777" w:rsidR="0059169D" w:rsidRDefault="0059169D">
    <w:pPr>
      <w:pStyle w:val="Stopka"/>
      <w:pBdr>
        <w:top w:val="single" w:sz="4" w:space="1" w:color="000000"/>
      </w:pBdr>
      <w:tabs>
        <w:tab w:val="clear" w:pos="4536"/>
        <w:tab w:val="center" w:pos="8100"/>
      </w:tabs>
      <w:jc w:val="right"/>
      <w:rPr>
        <w:sz w:val="16"/>
        <w:szCs w:val="16"/>
      </w:rPr>
    </w:pPr>
  </w:p>
  <w:p w14:paraId="4ECD5232" w14:textId="77777777" w:rsidR="0059169D" w:rsidRDefault="0059169D">
    <w:pPr>
      <w:pStyle w:val="Stopka"/>
      <w:pBdr>
        <w:top w:val="single" w:sz="4" w:space="1" w:color="000000"/>
      </w:pBdr>
      <w:tabs>
        <w:tab w:val="clear" w:pos="4536"/>
        <w:tab w:val="center" w:pos="8100"/>
      </w:tabs>
      <w:jc w:val="right"/>
      <w:rPr>
        <w:sz w:val="16"/>
        <w:szCs w:val="16"/>
      </w:rPr>
    </w:pPr>
  </w:p>
  <w:p w14:paraId="35D7315D" w14:textId="77777777" w:rsidR="0059169D" w:rsidRDefault="005916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0B15E" w14:textId="77777777" w:rsidR="004D482D" w:rsidRDefault="004D482D">
      <w:pPr>
        <w:spacing w:after="0" w:line="240" w:lineRule="auto"/>
      </w:pPr>
      <w:r>
        <w:separator/>
      </w:r>
    </w:p>
  </w:footnote>
  <w:footnote w:type="continuationSeparator" w:id="0">
    <w:p w14:paraId="73E938B9" w14:textId="77777777" w:rsidR="004D482D" w:rsidRDefault="004D48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EEF78" w14:textId="77777777" w:rsidR="0059169D" w:rsidRDefault="0059169D">
    <w:pPr>
      <w:pStyle w:val="Nagwek"/>
    </w:pPr>
  </w:p>
  <w:p w14:paraId="6395CA86" w14:textId="77777777" w:rsidR="0059169D" w:rsidRDefault="005916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multilevel"/>
    <w:tmpl w:val="0000000A"/>
    <w:name w:val="WW8Num10"/>
    <w:lvl w:ilvl="0">
      <w:start w:val="1"/>
      <w:numFmt w:val="decimal"/>
      <w:lvlText w:val="%1."/>
      <w:lvlJc w:val="left"/>
      <w:pPr>
        <w:tabs>
          <w:tab w:val="num" w:pos="426"/>
        </w:tabs>
        <w:ind w:left="426" w:firstLine="0"/>
      </w:pPr>
      <w:rPr>
        <w:rFonts w:ascii="Times New Roman" w:eastAsia="Arial" w:hAnsi="Times New Roman" w:cs="Times New Roman"/>
        <w:b/>
        <w:bCs/>
        <w:strike w:val="0"/>
        <w:dstrike w:val="0"/>
        <w:kern w:val="1"/>
        <w:sz w:val="22"/>
        <w:szCs w:val="22"/>
      </w:rPr>
    </w:lvl>
    <w:lvl w:ilvl="1">
      <w:start w:val="1"/>
      <w:numFmt w:val="lowerLetter"/>
      <w:lvlText w:val="%2."/>
      <w:lvlJc w:val="left"/>
      <w:pPr>
        <w:tabs>
          <w:tab w:val="num" w:pos="0"/>
        </w:tabs>
        <w:ind w:left="0" w:firstLine="0"/>
      </w:pPr>
      <w:rPr>
        <w:strike w:val="0"/>
        <w:dstrike w:val="0"/>
        <w:sz w:val="22"/>
        <w:szCs w:val="22"/>
      </w:rPr>
    </w:lvl>
    <w:lvl w:ilvl="2">
      <w:start w:val="1"/>
      <w:numFmt w:val="lowerRoman"/>
      <w:lvlText w:val="%3."/>
      <w:lvlJc w:val="left"/>
      <w:pPr>
        <w:tabs>
          <w:tab w:val="num" w:pos="0"/>
        </w:tabs>
        <w:ind w:left="0" w:firstLine="0"/>
      </w:pPr>
      <w:rPr>
        <w:strike w:val="0"/>
        <w:dstrike w:val="0"/>
        <w:sz w:val="22"/>
        <w:szCs w:val="22"/>
      </w:rPr>
    </w:lvl>
    <w:lvl w:ilvl="3">
      <w:start w:val="1"/>
      <w:numFmt w:val="decimal"/>
      <w:lvlText w:val="%4."/>
      <w:lvlJc w:val="left"/>
      <w:pPr>
        <w:tabs>
          <w:tab w:val="num" w:pos="0"/>
        </w:tabs>
        <w:ind w:left="0" w:firstLine="0"/>
      </w:pPr>
      <w:rPr>
        <w:strike w:val="0"/>
        <w:dstrike w:val="0"/>
        <w:sz w:val="22"/>
        <w:szCs w:val="22"/>
      </w:rPr>
    </w:lvl>
    <w:lvl w:ilvl="4">
      <w:start w:val="1"/>
      <w:numFmt w:val="lowerLetter"/>
      <w:lvlText w:val="%5."/>
      <w:lvlJc w:val="left"/>
      <w:pPr>
        <w:tabs>
          <w:tab w:val="num" w:pos="0"/>
        </w:tabs>
        <w:ind w:left="0" w:firstLine="0"/>
      </w:pPr>
      <w:rPr>
        <w:strike w:val="0"/>
        <w:dstrike w:val="0"/>
        <w:sz w:val="22"/>
        <w:szCs w:val="22"/>
      </w:rPr>
    </w:lvl>
    <w:lvl w:ilvl="5">
      <w:start w:val="1"/>
      <w:numFmt w:val="lowerRoman"/>
      <w:lvlText w:val="%6."/>
      <w:lvlJc w:val="left"/>
      <w:pPr>
        <w:tabs>
          <w:tab w:val="num" w:pos="0"/>
        </w:tabs>
        <w:ind w:left="0" w:firstLine="0"/>
      </w:pPr>
      <w:rPr>
        <w:strike w:val="0"/>
        <w:dstrike w:val="0"/>
        <w:sz w:val="22"/>
        <w:szCs w:val="22"/>
      </w:rPr>
    </w:lvl>
    <w:lvl w:ilvl="6">
      <w:start w:val="1"/>
      <w:numFmt w:val="decimal"/>
      <w:lvlText w:val="%7."/>
      <w:lvlJc w:val="left"/>
      <w:pPr>
        <w:tabs>
          <w:tab w:val="num" w:pos="0"/>
        </w:tabs>
        <w:ind w:left="0" w:firstLine="0"/>
      </w:pPr>
      <w:rPr>
        <w:strike w:val="0"/>
        <w:dstrike w:val="0"/>
        <w:sz w:val="22"/>
        <w:szCs w:val="22"/>
      </w:rPr>
    </w:lvl>
    <w:lvl w:ilvl="7">
      <w:start w:val="1"/>
      <w:numFmt w:val="lowerLetter"/>
      <w:lvlText w:val="%8."/>
      <w:lvlJc w:val="left"/>
      <w:pPr>
        <w:tabs>
          <w:tab w:val="num" w:pos="0"/>
        </w:tabs>
        <w:ind w:left="0" w:firstLine="0"/>
      </w:pPr>
      <w:rPr>
        <w:strike w:val="0"/>
        <w:dstrike w:val="0"/>
        <w:sz w:val="22"/>
        <w:szCs w:val="22"/>
      </w:rPr>
    </w:lvl>
    <w:lvl w:ilvl="8">
      <w:start w:val="1"/>
      <w:numFmt w:val="lowerRoman"/>
      <w:lvlText w:val="%9."/>
      <w:lvlJc w:val="left"/>
      <w:pPr>
        <w:tabs>
          <w:tab w:val="num" w:pos="0"/>
        </w:tabs>
        <w:ind w:left="0" w:firstLine="0"/>
      </w:pPr>
      <w:rPr>
        <w:strike w:val="0"/>
        <w:dstrike w:val="0"/>
        <w:sz w:val="22"/>
        <w:szCs w:val="22"/>
      </w:rPr>
    </w:lvl>
  </w:abstractNum>
  <w:abstractNum w:abstractNumId="1" w15:restartNumberingAfterBreak="0">
    <w:nsid w:val="00000021"/>
    <w:multiLevelType w:val="multilevel"/>
    <w:tmpl w:val="00000021"/>
    <w:name w:val="WW8Num33"/>
    <w:lvl w:ilvl="0">
      <w:start w:val="1"/>
      <w:numFmt w:val="lowerLetter"/>
      <w:lvlText w:val="%1)"/>
      <w:lvlJc w:val="left"/>
      <w:pPr>
        <w:tabs>
          <w:tab w:val="num" w:pos="0"/>
        </w:tabs>
        <w:ind w:left="0" w:firstLine="0"/>
      </w:pPr>
      <w:rPr>
        <w:rFonts w:eastAsia="Calibri"/>
        <w:b/>
        <w:bCs/>
        <w:strike w:val="0"/>
        <w:dstrike w:val="0"/>
        <w:sz w:val="22"/>
        <w:szCs w:val="22"/>
      </w:rPr>
    </w:lvl>
    <w:lvl w:ilvl="1">
      <w:start w:val="1"/>
      <w:numFmt w:val="decimal"/>
      <w:lvlText w:val="%2."/>
      <w:lvlJc w:val="left"/>
      <w:pPr>
        <w:tabs>
          <w:tab w:val="num" w:pos="0"/>
        </w:tabs>
        <w:ind w:left="0" w:firstLine="0"/>
      </w:pPr>
      <w:rPr>
        <w:rFonts w:eastAsia="Calibri"/>
        <w:b/>
        <w:bCs/>
        <w:strike w:val="0"/>
        <w:dstrike w:val="0"/>
        <w:sz w:val="22"/>
        <w:szCs w:val="22"/>
      </w:rPr>
    </w:lvl>
    <w:lvl w:ilvl="2">
      <w:start w:val="1"/>
      <w:numFmt w:val="decimal"/>
      <w:lvlText w:val="%3."/>
      <w:lvlJc w:val="left"/>
      <w:pPr>
        <w:tabs>
          <w:tab w:val="num" w:pos="0"/>
        </w:tabs>
        <w:ind w:left="0" w:firstLine="0"/>
      </w:pPr>
      <w:rPr>
        <w:rFonts w:eastAsia="Calibri"/>
        <w:b/>
        <w:bCs/>
        <w:strike w:val="0"/>
        <w:dstrike w:val="0"/>
        <w:sz w:val="22"/>
        <w:szCs w:val="22"/>
      </w:rPr>
    </w:lvl>
    <w:lvl w:ilvl="3">
      <w:start w:val="1"/>
      <w:numFmt w:val="decimal"/>
      <w:lvlText w:val="%4."/>
      <w:lvlJc w:val="left"/>
      <w:pPr>
        <w:tabs>
          <w:tab w:val="num" w:pos="0"/>
        </w:tabs>
        <w:ind w:left="0" w:firstLine="0"/>
      </w:pPr>
      <w:rPr>
        <w:rFonts w:eastAsia="Calibri"/>
        <w:b/>
        <w:bCs/>
        <w:strike w:val="0"/>
        <w:dstrike w:val="0"/>
        <w:sz w:val="22"/>
        <w:szCs w:val="22"/>
      </w:rPr>
    </w:lvl>
    <w:lvl w:ilvl="4">
      <w:start w:val="1"/>
      <w:numFmt w:val="decimal"/>
      <w:lvlText w:val="%5."/>
      <w:lvlJc w:val="left"/>
      <w:pPr>
        <w:tabs>
          <w:tab w:val="num" w:pos="0"/>
        </w:tabs>
        <w:ind w:left="0" w:firstLine="0"/>
      </w:pPr>
      <w:rPr>
        <w:rFonts w:eastAsia="Calibri"/>
        <w:b/>
        <w:bCs/>
        <w:strike w:val="0"/>
        <w:dstrike w:val="0"/>
        <w:sz w:val="22"/>
        <w:szCs w:val="22"/>
      </w:rPr>
    </w:lvl>
    <w:lvl w:ilvl="5">
      <w:start w:val="1"/>
      <w:numFmt w:val="decimal"/>
      <w:lvlText w:val="%6."/>
      <w:lvlJc w:val="left"/>
      <w:pPr>
        <w:tabs>
          <w:tab w:val="num" w:pos="0"/>
        </w:tabs>
        <w:ind w:left="0" w:firstLine="0"/>
      </w:pPr>
      <w:rPr>
        <w:rFonts w:eastAsia="Calibri"/>
        <w:b/>
        <w:bCs/>
        <w:strike w:val="0"/>
        <w:dstrike w:val="0"/>
        <w:sz w:val="22"/>
        <w:szCs w:val="22"/>
      </w:rPr>
    </w:lvl>
    <w:lvl w:ilvl="6">
      <w:start w:val="1"/>
      <w:numFmt w:val="decimal"/>
      <w:lvlText w:val="%7."/>
      <w:lvlJc w:val="left"/>
      <w:pPr>
        <w:tabs>
          <w:tab w:val="num" w:pos="0"/>
        </w:tabs>
        <w:ind w:left="0" w:firstLine="0"/>
      </w:pPr>
      <w:rPr>
        <w:rFonts w:eastAsia="Calibri"/>
        <w:b/>
        <w:bCs/>
        <w:strike w:val="0"/>
        <w:dstrike w:val="0"/>
        <w:sz w:val="22"/>
        <w:szCs w:val="22"/>
      </w:rPr>
    </w:lvl>
    <w:lvl w:ilvl="7">
      <w:start w:val="1"/>
      <w:numFmt w:val="decimal"/>
      <w:lvlText w:val="%8."/>
      <w:lvlJc w:val="left"/>
      <w:pPr>
        <w:tabs>
          <w:tab w:val="num" w:pos="0"/>
        </w:tabs>
        <w:ind w:left="0" w:firstLine="0"/>
      </w:pPr>
      <w:rPr>
        <w:rFonts w:eastAsia="Calibri"/>
        <w:b/>
        <w:bCs/>
        <w:strike w:val="0"/>
        <w:dstrike w:val="0"/>
        <w:sz w:val="22"/>
        <w:szCs w:val="22"/>
      </w:rPr>
    </w:lvl>
    <w:lvl w:ilvl="8">
      <w:start w:val="1"/>
      <w:numFmt w:val="decimal"/>
      <w:lvlText w:val="%9."/>
      <w:lvlJc w:val="left"/>
      <w:pPr>
        <w:tabs>
          <w:tab w:val="num" w:pos="0"/>
        </w:tabs>
        <w:ind w:left="0" w:firstLine="0"/>
      </w:pPr>
      <w:rPr>
        <w:rFonts w:eastAsia="Calibri"/>
        <w:b/>
        <w:bCs/>
        <w:strike w:val="0"/>
        <w:dstrike w:val="0"/>
        <w:sz w:val="22"/>
        <w:szCs w:val="22"/>
      </w:rPr>
    </w:lvl>
  </w:abstractNum>
  <w:abstractNum w:abstractNumId="2" w15:restartNumberingAfterBreak="0">
    <w:nsid w:val="0000002C"/>
    <w:multiLevelType w:val="multilevel"/>
    <w:tmpl w:val="CB5E5504"/>
    <w:name w:val="WW8Num44"/>
    <w:lvl w:ilvl="0">
      <w:start w:val="1"/>
      <w:numFmt w:val="lowerLetter"/>
      <w:lvlText w:val="%1)"/>
      <w:lvlJc w:val="left"/>
      <w:pPr>
        <w:tabs>
          <w:tab w:val="num" w:pos="0"/>
        </w:tabs>
        <w:ind w:left="0" w:firstLine="0"/>
      </w:pPr>
      <w:rPr>
        <w:rFonts w:ascii="Symbol" w:eastAsia="MS Mincho" w:hAnsi="Symbol" w:hint="default"/>
        <w:strike w:val="0"/>
        <w:dstrike w:val="0"/>
        <w:kern w:val="1"/>
        <w:sz w:val="22"/>
        <w:szCs w:val="22"/>
      </w:rPr>
    </w:lvl>
    <w:lvl w:ilvl="1">
      <w:start w:val="1"/>
      <w:numFmt w:val="lowerLetter"/>
      <w:lvlText w:val="%2."/>
      <w:lvlJc w:val="left"/>
      <w:pPr>
        <w:tabs>
          <w:tab w:val="num" w:pos="0"/>
        </w:tabs>
        <w:ind w:left="0" w:firstLine="0"/>
      </w:pPr>
      <w:rPr>
        <w:rFonts w:ascii="Courier New" w:eastAsia="Calibri" w:hAnsi="Courier New" w:cs="Courier New"/>
        <w:strike w:val="0"/>
        <w:dstrike w:val="0"/>
        <w:kern w:val="1"/>
        <w:sz w:val="22"/>
        <w:szCs w:val="22"/>
      </w:rPr>
    </w:lvl>
    <w:lvl w:ilvl="2">
      <w:start w:val="1"/>
      <w:numFmt w:val="lowerRoman"/>
      <w:lvlText w:val="%3."/>
      <w:lvlJc w:val="left"/>
      <w:pPr>
        <w:tabs>
          <w:tab w:val="num" w:pos="0"/>
        </w:tabs>
        <w:ind w:left="0" w:firstLine="0"/>
      </w:pPr>
      <w:rPr>
        <w:rFonts w:ascii="Wingdings" w:hAnsi="Wingdings"/>
        <w:strike w:val="0"/>
        <w:dstrike w:val="0"/>
        <w:kern w:val="1"/>
        <w:sz w:val="22"/>
        <w:szCs w:val="22"/>
      </w:rPr>
    </w:lvl>
    <w:lvl w:ilvl="3">
      <w:start w:val="1"/>
      <w:numFmt w:val="decimal"/>
      <w:lvlText w:val="%4."/>
      <w:lvlJc w:val="left"/>
      <w:pPr>
        <w:tabs>
          <w:tab w:val="num" w:pos="0"/>
        </w:tabs>
        <w:ind w:left="0" w:firstLine="0"/>
      </w:pPr>
      <w:rPr>
        <w:rFonts w:ascii="Wingdings" w:hAnsi="Wingdings"/>
        <w:strike w:val="0"/>
        <w:dstrike w:val="0"/>
        <w:kern w:val="1"/>
        <w:sz w:val="22"/>
        <w:szCs w:val="22"/>
      </w:rPr>
    </w:lvl>
    <w:lvl w:ilvl="4">
      <w:start w:val="1"/>
      <w:numFmt w:val="lowerLetter"/>
      <w:lvlText w:val="%5."/>
      <w:lvlJc w:val="left"/>
      <w:pPr>
        <w:tabs>
          <w:tab w:val="num" w:pos="0"/>
        </w:tabs>
        <w:ind w:left="0" w:firstLine="0"/>
      </w:pPr>
      <w:rPr>
        <w:rFonts w:ascii="Wingdings" w:hAnsi="Wingdings"/>
        <w:strike w:val="0"/>
        <w:dstrike w:val="0"/>
        <w:kern w:val="1"/>
        <w:sz w:val="22"/>
        <w:szCs w:val="22"/>
      </w:rPr>
    </w:lvl>
    <w:lvl w:ilvl="5">
      <w:start w:val="1"/>
      <w:numFmt w:val="lowerRoman"/>
      <w:lvlText w:val="%6."/>
      <w:lvlJc w:val="left"/>
      <w:pPr>
        <w:tabs>
          <w:tab w:val="num" w:pos="0"/>
        </w:tabs>
        <w:ind w:left="0" w:firstLine="0"/>
      </w:pPr>
      <w:rPr>
        <w:rFonts w:ascii="Wingdings" w:hAnsi="Wingdings"/>
        <w:strike w:val="0"/>
        <w:dstrike w:val="0"/>
        <w:kern w:val="1"/>
        <w:sz w:val="22"/>
        <w:szCs w:val="22"/>
      </w:rPr>
    </w:lvl>
    <w:lvl w:ilvl="6">
      <w:start w:val="1"/>
      <w:numFmt w:val="decimal"/>
      <w:lvlText w:val="%7."/>
      <w:lvlJc w:val="left"/>
      <w:pPr>
        <w:tabs>
          <w:tab w:val="num" w:pos="0"/>
        </w:tabs>
        <w:ind w:left="0" w:firstLine="0"/>
      </w:pPr>
      <w:rPr>
        <w:rFonts w:ascii="Wingdings" w:hAnsi="Wingdings"/>
        <w:strike w:val="0"/>
        <w:dstrike w:val="0"/>
        <w:kern w:val="1"/>
        <w:sz w:val="22"/>
        <w:szCs w:val="22"/>
      </w:rPr>
    </w:lvl>
    <w:lvl w:ilvl="7">
      <w:start w:val="1"/>
      <w:numFmt w:val="lowerLetter"/>
      <w:lvlText w:val="%8."/>
      <w:lvlJc w:val="left"/>
      <w:pPr>
        <w:tabs>
          <w:tab w:val="num" w:pos="0"/>
        </w:tabs>
        <w:ind w:left="0" w:firstLine="0"/>
      </w:pPr>
      <w:rPr>
        <w:rFonts w:ascii="Wingdings" w:hAnsi="Wingdings"/>
        <w:strike w:val="0"/>
        <w:dstrike w:val="0"/>
        <w:kern w:val="1"/>
        <w:sz w:val="22"/>
        <w:szCs w:val="22"/>
      </w:rPr>
    </w:lvl>
    <w:lvl w:ilvl="8">
      <w:start w:val="1"/>
      <w:numFmt w:val="lowerRoman"/>
      <w:lvlText w:val="%9."/>
      <w:lvlJc w:val="left"/>
      <w:pPr>
        <w:tabs>
          <w:tab w:val="num" w:pos="0"/>
        </w:tabs>
        <w:ind w:left="0" w:firstLine="0"/>
      </w:pPr>
      <w:rPr>
        <w:rFonts w:ascii="Wingdings" w:hAnsi="Wingdings"/>
        <w:strike w:val="0"/>
        <w:dstrike w:val="0"/>
        <w:kern w:val="1"/>
        <w:sz w:val="22"/>
        <w:szCs w:val="22"/>
      </w:rPr>
    </w:lvl>
  </w:abstractNum>
  <w:abstractNum w:abstractNumId="3" w15:restartNumberingAfterBreak="0">
    <w:nsid w:val="00000030"/>
    <w:multiLevelType w:val="multilevel"/>
    <w:tmpl w:val="00000030"/>
    <w:name w:val="WW8Num48"/>
    <w:lvl w:ilvl="0">
      <w:start w:val="1"/>
      <w:numFmt w:val="decimal"/>
      <w:lvlText w:val="%1)"/>
      <w:lvlJc w:val="left"/>
      <w:pPr>
        <w:tabs>
          <w:tab w:val="num" w:pos="0"/>
        </w:tabs>
        <w:ind w:left="0" w:firstLine="0"/>
      </w:pPr>
      <w:rPr>
        <w:b w:val="0"/>
        <w:strike w:val="0"/>
        <w:dstrike w:val="0"/>
        <w:color w:val="000000"/>
        <w:kern w:val="1"/>
        <w:sz w:val="22"/>
        <w:szCs w:val="22"/>
      </w:rPr>
    </w:lvl>
    <w:lvl w:ilvl="1">
      <w:start w:val="1"/>
      <w:numFmt w:val="lowerLetter"/>
      <w:lvlText w:val="%2."/>
      <w:lvlJc w:val="left"/>
      <w:pPr>
        <w:tabs>
          <w:tab w:val="num" w:pos="0"/>
        </w:tabs>
        <w:ind w:left="0" w:firstLine="0"/>
      </w:pPr>
      <w:rPr>
        <w:b w:val="0"/>
        <w:strike w:val="0"/>
        <w:dstrike w:val="0"/>
        <w:color w:val="000000"/>
        <w:kern w:val="1"/>
        <w:sz w:val="22"/>
        <w:szCs w:val="22"/>
      </w:rPr>
    </w:lvl>
    <w:lvl w:ilvl="2">
      <w:start w:val="1"/>
      <w:numFmt w:val="lowerRoman"/>
      <w:lvlText w:val="%3."/>
      <w:lvlJc w:val="left"/>
      <w:pPr>
        <w:tabs>
          <w:tab w:val="num" w:pos="0"/>
        </w:tabs>
        <w:ind w:left="0" w:firstLine="0"/>
      </w:pPr>
      <w:rPr>
        <w:b w:val="0"/>
        <w:strike w:val="0"/>
        <w:dstrike w:val="0"/>
        <w:color w:val="000000"/>
        <w:kern w:val="1"/>
        <w:sz w:val="22"/>
        <w:szCs w:val="22"/>
      </w:rPr>
    </w:lvl>
    <w:lvl w:ilvl="3">
      <w:start w:val="1"/>
      <w:numFmt w:val="decimal"/>
      <w:lvlText w:val="%4."/>
      <w:lvlJc w:val="left"/>
      <w:pPr>
        <w:tabs>
          <w:tab w:val="num" w:pos="0"/>
        </w:tabs>
        <w:ind w:left="0" w:firstLine="0"/>
      </w:pPr>
      <w:rPr>
        <w:b w:val="0"/>
        <w:strike w:val="0"/>
        <w:dstrike w:val="0"/>
        <w:color w:val="000000"/>
        <w:kern w:val="1"/>
        <w:sz w:val="22"/>
        <w:szCs w:val="22"/>
      </w:rPr>
    </w:lvl>
    <w:lvl w:ilvl="4">
      <w:start w:val="1"/>
      <w:numFmt w:val="lowerLetter"/>
      <w:lvlText w:val="%5."/>
      <w:lvlJc w:val="left"/>
      <w:pPr>
        <w:tabs>
          <w:tab w:val="num" w:pos="0"/>
        </w:tabs>
        <w:ind w:left="0" w:firstLine="0"/>
      </w:pPr>
      <w:rPr>
        <w:b w:val="0"/>
        <w:strike w:val="0"/>
        <w:dstrike w:val="0"/>
        <w:color w:val="000000"/>
        <w:kern w:val="1"/>
        <w:sz w:val="22"/>
        <w:szCs w:val="22"/>
      </w:rPr>
    </w:lvl>
    <w:lvl w:ilvl="5">
      <w:start w:val="1"/>
      <w:numFmt w:val="lowerRoman"/>
      <w:lvlText w:val="%6."/>
      <w:lvlJc w:val="left"/>
      <w:pPr>
        <w:tabs>
          <w:tab w:val="num" w:pos="0"/>
        </w:tabs>
        <w:ind w:left="0" w:firstLine="0"/>
      </w:pPr>
      <w:rPr>
        <w:b w:val="0"/>
        <w:strike w:val="0"/>
        <w:dstrike w:val="0"/>
        <w:color w:val="000000"/>
        <w:kern w:val="1"/>
        <w:sz w:val="22"/>
        <w:szCs w:val="22"/>
      </w:rPr>
    </w:lvl>
    <w:lvl w:ilvl="6">
      <w:start w:val="1"/>
      <w:numFmt w:val="decimal"/>
      <w:lvlText w:val="%7."/>
      <w:lvlJc w:val="left"/>
      <w:pPr>
        <w:tabs>
          <w:tab w:val="num" w:pos="0"/>
        </w:tabs>
        <w:ind w:left="0" w:firstLine="0"/>
      </w:pPr>
      <w:rPr>
        <w:b w:val="0"/>
        <w:strike w:val="0"/>
        <w:dstrike w:val="0"/>
        <w:color w:val="000000"/>
        <w:kern w:val="1"/>
        <w:sz w:val="22"/>
        <w:szCs w:val="22"/>
      </w:rPr>
    </w:lvl>
    <w:lvl w:ilvl="7">
      <w:start w:val="1"/>
      <w:numFmt w:val="lowerLetter"/>
      <w:lvlText w:val="%8."/>
      <w:lvlJc w:val="left"/>
      <w:pPr>
        <w:tabs>
          <w:tab w:val="num" w:pos="0"/>
        </w:tabs>
        <w:ind w:left="0" w:firstLine="0"/>
      </w:pPr>
      <w:rPr>
        <w:b w:val="0"/>
        <w:strike w:val="0"/>
        <w:dstrike w:val="0"/>
        <w:color w:val="000000"/>
        <w:kern w:val="1"/>
        <w:sz w:val="22"/>
        <w:szCs w:val="22"/>
      </w:rPr>
    </w:lvl>
    <w:lvl w:ilvl="8">
      <w:start w:val="1"/>
      <w:numFmt w:val="lowerRoman"/>
      <w:lvlText w:val="%9."/>
      <w:lvlJc w:val="left"/>
      <w:pPr>
        <w:tabs>
          <w:tab w:val="num" w:pos="0"/>
        </w:tabs>
        <w:ind w:left="0" w:firstLine="0"/>
      </w:pPr>
      <w:rPr>
        <w:b w:val="0"/>
        <w:strike w:val="0"/>
        <w:dstrike w:val="0"/>
        <w:color w:val="000000"/>
        <w:kern w:val="1"/>
        <w:sz w:val="22"/>
        <w:szCs w:val="22"/>
      </w:rPr>
    </w:lvl>
  </w:abstractNum>
  <w:abstractNum w:abstractNumId="4" w15:restartNumberingAfterBreak="0">
    <w:nsid w:val="0000003E"/>
    <w:multiLevelType w:val="multilevel"/>
    <w:tmpl w:val="0000003E"/>
    <w:name w:val="WW8Num62"/>
    <w:lvl w:ilvl="0">
      <w:start w:val="1"/>
      <w:numFmt w:val="decimal"/>
      <w:lvlText w:val="%1)"/>
      <w:lvlJc w:val="left"/>
      <w:pPr>
        <w:tabs>
          <w:tab w:val="num" w:pos="0"/>
        </w:tabs>
        <w:ind w:left="0" w:firstLine="0"/>
      </w:pPr>
      <w:rPr>
        <w:b/>
        <w:strike w:val="0"/>
        <w:dstrike w:val="0"/>
        <w:sz w:val="22"/>
        <w:szCs w:val="22"/>
      </w:rPr>
    </w:lvl>
    <w:lvl w:ilvl="1">
      <w:start w:val="1"/>
      <w:numFmt w:val="decimal"/>
      <w:lvlText w:val="%2)"/>
      <w:lvlJc w:val="left"/>
      <w:pPr>
        <w:tabs>
          <w:tab w:val="num" w:pos="0"/>
        </w:tabs>
        <w:ind w:left="0" w:firstLine="0"/>
      </w:pPr>
      <w:rPr>
        <w:b/>
        <w:strike w:val="0"/>
        <w:dstrike w:val="0"/>
        <w:sz w:val="22"/>
        <w:szCs w:val="22"/>
      </w:rPr>
    </w:lvl>
    <w:lvl w:ilvl="2">
      <w:start w:val="1"/>
      <w:numFmt w:val="lowerRoman"/>
      <w:lvlText w:val="%3."/>
      <w:lvlJc w:val="left"/>
      <w:pPr>
        <w:tabs>
          <w:tab w:val="num" w:pos="0"/>
        </w:tabs>
        <w:ind w:left="0" w:firstLine="0"/>
      </w:pPr>
      <w:rPr>
        <w:strike w:val="0"/>
        <w:dstrike w:val="0"/>
      </w:rPr>
    </w:lvl>
    <w:lvl w:ilvl="3">
      <w:start w:val="1"/>
      <w:numFmt w:val="decimal"/>
      <w:lvlText w:val="%4."/>
      <w:lvlJc w:val="left"/>
      <w:pPr>
        <w:tabs>
          <w:tab w:val="num" w:pos="0"/>
        </w:tabs>
        <w:ind w:left="0" w:firstLine="0"/>
      </w:pPr>
      <w:rPr>
        <w:strike w:val="0"/>
        <w:dstrike w:val="0"/>
      </w:rPr>
    </w:lvl>
    <w:lvl w:ilvl="4">
      <w:start w:val="1"/>
      <w:numFmt w:val="lowerLetter"/>
      <w:lvlText w:val="%5."/>
      <w:lvlJc w:val="left"/>
      <w:pPr>
        <w:tabs>
          <w:tab w:val="num" w:pos="0"/>
        </w:tabs>
        <w:ind w:left="0" w:firstLine="0"/>
      </w:pPr>
      <w:rPr>
        <w:strike w:val="0"/>
        <w:dstrike w:val="0"/>
      </w:rPr>
    </w:lvl>
    <w:lvl w:ilvl="5">
      <w:start w:val="1"/>
      <w:numFmt w:val="lowerRoman"/>
      <w:lvlText w:val="%6."/>
      <w:lvlJc w:val="left"/>
      <w:pPr>
        <w:tabs>
          <w:tab w:val="num" w:pos="0"/>
        </w:tabs>
        <w:ind w:left="0" w:firstLine="0"/>
      </w:pPr>
      <w:rPr>
        <w:strike w:val="0"/>
        <w:dstrike w:val="0"/>
      </w:rPr>
    </w:lvl>
    <w:lvl w:ilvl="6">
      <w:start w:val="1"/>
      <w:numFmt w:val="decimal"/>
      <w:lvlText w:val="%7."/>
      <w:lvlJc w:val="left"/>
      <w:pPr>
        <w:tabs>
          <w:tab w:val="num" w:pos="0"/>
        </w:tabs>
        <w:ind w:left="0" w:firstLine="0"/>
      </w:pPr>
      <w:rPr>
        <w:strike w:val="0"/>
        <w:dstrike w:val="0"/>
      </w:rPr>
    </w:lvl>
    <w:lvl w:ilvl="7">
      <w:start w:val="1"/>
      <w:numFmt w:val="lowerLetter"/>
      <w:lvlText w:val="%8."/>
      <w:lvlJc w:val="left"/>
      <w:pPr>
        <w:tabs>
          <w:tab w:val="num" w:pos="0"/>
        </w:tabs>
        <w:ind w:left="0" w:firstLine="0"/>
      </w:pPr>
      <w:rPr>
        <w:strike w:val="0"/>
        <w:dstrike w:val="0"/>
      </w:rPr>
    </w:lvl>
    <w:lvl w:ilvl="8">
      <w:start w:val="1"/>
      <w:numFmt w:val="lowerRoman"/>
      <w:lvlText w:val="%9."/>
      <w:lvlJc w:val="left"/>
      <w:pPr>
        <w:tabs>
          <w:tab w:val="num" w:pos="0"/>
        </w:tabs>
        <w:ind w:left="0" w:firstLine="0"/>
      </w:pPr>
      <w:rPr>
        <w:strike w:val="0"/>
        <w:dstrike w:val="0"/>
      </w:rPr>
    </w:lvl>
  </w:abstractNum>
  <w:abstractNum w:abstractNumId="5" w15:restartNumberingAfterBreak="0">
    <w:nsid w:val="0000004E"/>
    <w:multiLevelType w:val="multilevel"/>
    <w:tmpl w:val="0000004E"/>
    <w:name w:val="WW8Num78"/>
    <w:lvl w:ilvl="0">
      <w:start w:val="32"/>
      <w:numFmt w:val="decimal"/>
      <w:lvlText w:val="%1."/>
      <w:lvlJc w:val="left"/>
      <w:pPr>
        <w:tabs>
          <w:tab w:val="num" w:pos="0"/>
        </w:tabs>
        <w:ind w:left="0" w:firstLine="0"/>
      </w:pPr>
      <w:rPr>
        <w:strike w:val="0"/>
        <w:dstrike w:val="0"/>
      </w:rPr>
    </w:lvl>
    <w:lvl w:ilvl="1">
      <w:start w:val="2"/>
      <w:numFmt w:val="decimal"/>
      <w:lvlText w:val="%1.%2."/>
      <w:lvlJc w:val="left"/>
      <w:pPr>
        <w:tabs>
          <w:tab w:val="num" w:pos="0"/>
        </w:tabs>
        <w:ind w:left="0" w:firstLine="0"/>
      </w:pPr>
      <w:rPr>
        <w:strike w:val="0"/>
        <w:dstrike w:val="0"/>
      </w:rPr>
    </w:lvl>
    <w:lvl w:ilvl="2">
      <w:start w:val="1"/>
      <w:numFmt w:val="lowerLetter"/>
      <w:lvlText w:val="%3)"/>
      <w:lvlJc w:val="left"/>
      <w:pPr>
        <w:tabs>
          <w:tab w:val="num" w:pos="0"/>
        </w:tabs>
        <w:ind w:left="0" w:firstLine="0"/>
      </w:pPr>
      <w:rPr>
        <w:rFonts w:ascii="Times New Roman" w:hAnsi="Times New Roman" w:cs="Times New Roman"/>
        <w:strike w:val="0"/>
        <w:dstrike w:val="0"/>
      </w:rPr>
    </w:lvl>
    <w:lvl w:ilvl="3">
      <w:start w:val="1"/>
      <w:numFmt w:val="decimal"/>
      <w:lvlText w:val="%1.%2.%3.%4."/>
      <w:lvlJc w:val="left"/>
      <w:pPr>
        <w:tabs>
          <w:tab w:val="num" w:pos="0"/>
        </w:tabs>
        <w:ind w:left="0" w:firstLine="0"/>
      </w:pPr>
      <w:rPr>
        <w:strike w:val="0"/>
        <w:dstrike w:val="0"/>
      </w:rPr>
    </w:lvl>
    <w:lvl w:ilvl="4">
      <w:start w:val="1"/>
      <w:numFmt w:val="decimal"/>
      <w:lvlText w:val="%1.%2.%3.%4.%5."/>
      <w:lvlJc w:val="left"/>
      <w:pPr>
        <w:tabs>
          <w:tab w:val="num" w:pos="0"/>
        </w:tabs>
        <w:ind w:left="0" w:firstLine="0"/>
      </w:pPr>
      <w:rPr>
        <w:strike w:val="0"/>
        <w:dstrike w:val="0"/>
      </w:rPr>
    </w:lvl>
    <w:lvl w:ilvl="5">
      <w:start w:val="1"/>
      <w:numFmt w:val="decimal"/>
      <w:lvlText w:val="%1.%2.%3.%4.%5.%6."/>
      <w:lvlJc w:val="left"/>
      <w:pPr>
        <w:tabs>
          <w:tab w:val="num" w:pos="0"/>
        </w:tabs>
        <w:ind w:left="0" w:firstLine="0"/>
      </w:pPr>
      <w:rPr>
        <w:strike w:val="0"/>
        <w:dstrike w:val="0"/>
      </w:rPr>
    </w:lvl>
    <w:lvl w:ilvl="6">
      <w:start w:val="1"/>
      <w:numFmt w:val="decimal"/>
      <w:lvlText w:val="%1.%2.%3.%4.%5.%6.%7."/>
      <w:lvlJc w:val="left"/>
      <w:pPr>
        <w:tabs>
          <w:tab w:val="num" w:pos="0"/>
        </w:tabs>
        <w:ind w:left="0" w:firstLine="0"/>
      </w:pPr>
      <w:rPr>
        <w:strike w:val="0"/>
        <w:dstrike w:val="0"/>
      </w:rPr>
    </w:lvl>
    <w:lvl w:ilvl="7">
      <w:start w:val="1"/>
      <w:numFmt w:val="decimal"/>
      <w:lvlText w:val="%1.%2.%3.%4.%5.%6.%7.%8."/>
      <w:lvlJc w:val="left"/>
      <w:pPr>
        <w:tabs>
          <w:tab w:val="num" w:pos="0"/>
        </w:tabs>
        <w:ind w:left="0" w:firstLine="0"/>
      </w:pPr>
      <w:rPr>
        <w:strike w:val="0"/>
        <w:dstrike w:val="0"/>
      </w:rPr>
    </w:lvl>
    <w:lvl w:ilvl="8">
      <w:start w:val="1"/>
      <w:numFmt w:val="decimal"/>
      <w:lvlText w:val="%1.%2.%3.%4.%5.%6.%7.%8.%9"/>
      <w:lvlJc w:val="left"/>
      <w:pPr>
        <w:tabs>
          <w:tab w:val="num" w:pos="0"/>
        </w:tabs>
        <w:ind w:left="0" w:firstLine="0"/>
      </w:pPr>
      <w:rPr>
        <w:strike w:val="0"/>
        <w:dstrike w:val="0"/>
      </w:rPr>
    </w:lvl>
  </w:abstractNum>
  <w:abstractNum w:abstractNumId="6" w15:restartNumberingAfterBreak="0">
    <w:nsid w:val="0CC80519"/>
    <w:multiLevelType w:val="multilevel"/>
    <w:tmpl w:val="C2AE440E"/>
    <w:name w:val="Lista numerowana 432"/>
    <w:lvl w:ilvl="0">
      <w:start w:val="1"/>
      <w:numFmt w:val="decimal"/>
      <w:lvlText w:val="%1."/>
      <w:lvlJc w:val="left"/>
      <w:pPr>
        <w:ind w:left="0" w:firstLine="0"/>
      </w:pPr>
      <w:rPr>
        <w:rFonts w:hint="default"/>
        <w:dstrike w:val="0"/>
      </w:rPr>
    </w:lvl>
    <w:lvl w:ilvl="1">
      <w:start w:val="1"/>
      <w:numFmt w:val="decimal"/>
      <w:lvlText w:val="%2)"/>
      <w:lvlJc w:val="left"/>
      <w:pPr>
        <w:ind w:left="0" w:firstLine="0"/>
      </w:pPr>
      <w:rPr>
        <w:rFonts w:ascii="Arial" w:hAnsi="Arial" w:hint="default"/>
        <w:dstrike w:val="0"/>
      </w:rPr>
    </w:lvl>
    <w:lvl w:ilvl="2">
      <w:start w:val="1"/>
      <w:numFmt w:val="decimal"/>
      <w:lvlText w:val="%3."/>
      <w:lvlJc w:val="left"/>
      <w:pPr>
        <w:ind w:left="0" w:firstLine="0"/>
      </w:pPr>
      <w:rPr>
        <w:rFonts w:ascii="Arial" w:hAnsi="Arial" w:hint="default"/>
        <w:dstrike w:val="0"/>
        <w:sz w:val="22"/>
      </w:rPr>
    </w:lvl>
    <w:lvl w:ilvl="3">
      <w:start w:val="2"/>
      <w:numFmt w:val="lowerLetter"/>
      <w:lvlText w:val="%4)"/>
      <w:lvlJc w:val="left"/>
      <w:pPr>
        <w:ind w:left="0" w:firstLine="0"/>
      </w:pPr>
      <w:rPr>
        <w:rFonts w:ascii="Calibri" w:hAnsi="Calibri"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abstractNum w:abstractNumId="7" w15:restartNumberingAfterBreak="0">
    <w:nsid w:val="23E82327"/>
    <w:multiLevelType w:val="multilevel"/>
    <w:tmpl w:val="6BEEEEF2"/>
    <w:lvl w:ilvl="0">
      <w:start w:val="1"/>
      <w:numFmt w:val="decimal"/>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 w15:restartNumberingAfterBreak="0">
    <w:nsid w:val="2506211F"/>
    <w:multiLevelType w:val="hybridMultilevel"/>
    <w:tmpl w:val="560C749E"/>
    <w:lvl w:ilvl="0" w:tplc="35C64F4E">
      <w:start w:val="1"/>
      <w:numFmt w:val="lowerLetter"/>
      <w:lvlText w:val="%1)"/>
      <w:lvlJc w:val="left"/>
      <w:pPr>
        <w:ind w:left="1068" w:hanging="360"/>
      </w:pPr>
      <w:rPr>
        <w:rFonts w:ascii="Arial" w:eastAsia="Arial" w:hAnsi="Arial" w:cs="Arial"/>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3C926C4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0" w15:restartNumberingAfterBreak="0">
    <w:nsid w:val="3D466A9D"/>
    <w:multiLevelType w:val="hybridMultilevel"/>
    <w:tmpl w:val="20AE2C34"/>
    <w:name w:val="WW8Num822"/>
    <w:lvl w:ilvl="0" w:tplc="355EA028">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1" w15:restartNumberingAfterBreak="0">
    <w:nsid w:val="3DD438D7"/>
    <w:multiLevelType w:val="singleLevel"/>
    <w:tmpl w:val="96408E9C"/>
    <w:name w:val="WW8Num12"/>
    <w:lvl w:ilvl="0">
      <w:numFmt w:val="bullet"/>
      <w:lvlText w:val=""/>
      <w:lvlJc w:val="left"/>
      <w:pPr>
        <w:ind w:left="720" w:firstLine="0"/>
      </w:pPr>
      <w:rPr>
        <w:rFonts w:ascii="Symbol" w:eastAsia="Symbol" w:hAnsi="Symbol" w:cs="Symbol"/>
        <w:b/>
        <w:bCs/>
        <w:color w:val="000000"/>
        <w:sz w:val="24"/>
        <w:szCs w:val="24"/>
      </w:rPr>
    </w:lvl>
  </w:abstractNum>
  <w:abstractNum w:abstractNumId="12" w15:restartNumberingAfterBreak="0">
    <w:nsid w:val="627A1986"/>
    <w:multiLevelType w:val="multilevel"/>
    <w:tmpl w:val="627A1986"/>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bullet"/>
      <w:lvlText w:val=""/>
      <w:lvlJc w:val="left"/>
      <w:pPr>
        <w:ind w:left="0" w:firstLine="0"/>
      </w:pPr>
      <w:rPr>
        <w:rFonts w:ascii="Symbol" w:hAnsi="Symbol"/>
        <w:b w:val="0"/>
        <w:i/>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3" w15:restartNumberingAfterBreak="0">
    <w:nsid w:val="627A1987"/>
    <w:multiLevelType w:val="multilevel"/>
    <w:tmpl w:val="627A1987"/>
    <w:lvl w:ilvl="0">
      <w:numFmt w:val="bullet"/>
      <w:lvlText w:val=""/>
      <w:lvlJc w:val="left"/>
      <w:pPr>
        <w:ind w:left="0" w:firstLine="0"/>
      </w:pPr>
      <w:rPr>
        <w:rFonts w:ascii="Symbol" w:hAnsi="Symbol"/>
        <w:strike w:val="0"/>
        <w:dstrike w:val="0"/>
        <w:u w:val="none"/>
        <w:effect w:val="none"/>
      </w:rPr>
    </w:lvl>
    <w:lvl w:ilvl="1">
      <w:numFmt w:val="bullet"/>
      <w:lvlText w:val=""/>
      <w:lvlJc w:val="left"/>
      <w:pPr>
        <w:ind w:left="0" w:firstLine="0"/>
      </w:pPr>
      <w:rPr>
        <w:rFonts w:ascii="Symbol" w:hAnsi="Symbol"/>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numFmt w:val="bullet"/>
      <w:lvlText w:val=""/>
      <w:lvlJc w:val="left"/>
      <w:pPr>
        <w:ind w:left="0" w:firstLine="0"/>
      </w:pPr>
      <w:rPr>
        <w:rFonts w:ascii="Symbol" w:hAnsi="Symbol"/>
        <w:strike w:val="0"/>
        <w:dstrike w:val="0"/>
        <w:u w:val="none"/>
        <w:effect w:val="none"/>
      </w:rPr>
    </w:lvl>
    <w:lvl w:ilvl="4">
      <w:numFmt w:val="bullet"/>
      <w:lvlText w:val=""/>
      <w:lvlJc w:val="left"/>
      <w:pPr>
        <w:ind w:left="0" w:firstLine="0"/>
      </w:pPr>
      <w:rPr>
        <w:rFonts w:ascii="Symbol" w:hAnsi="Symbol"/>
        <w:strike w:val="0"/>
        <w:dstrike w:val="0"/>
        <w:u w:val="none"/>
        <w:effect w:val="none"/>
      </w:rPr>
    </w:lvl>
    <w:lvl w:ilvl="5">
      <w:numFmt w:val="bullet"/>
      <w:lvlText w:val=""/>
      <w:lvlJc w:val="left"/>
      <w:pPr>
        <w:ind w:left="0" w:firstLine="0"/>
      </w:pPr>
      <w:rPr>
        <w:rFonts w:ascii="Symbol" w:hAnsi="Symbol"/>
        <w:strike w:val="0"/>
        <w:dstrike w:val="0"/>
        <w:u w:val="none"/>
        <w:effect w:val="none"/>
      </w:rPr>
    </w:lvl>
    <w:lvl w:ilvl="6">
      <w:numFmt w:val="bullet"/>
      <w:lvlText w:val=""/>
      <w:lvlJc w:val="left"/>
      <w:pPr>
        <w:ind w:left="0" w:firstLine="0"/>
      </w:pPr>
      <w:rPr>
        <w:rFonts w:ascii="Symbol" w:hAnsi="Symbol"/>
        <w:strike w:val="0"/>
        <w:dstrike w:val="0"/>
        <w:u w:val="none"/>
        <w:effect w:val="none"/>
      </w:rPr>
    </w:lvl>
    <w:lvl w:ilvl="7">
      <w:numFmt w:val="bullet"/>
      <w:lvlText w:val=""/>
      <w:lvlJc w:val="left"/>
      <w:pPr>
        <w:ind w:left="0" w:firstLine="0"/>
      </w:pPr>
      <w:rPr>
        <w:rFonts w:ascii="Symbol" w:hAnsi="Symbol"/>
        <w:strike w:val="0"/>
        <w:dstrike w:val="0"/>
        <w:u w:val="none"/>
        <w:effect w:val="none"/>
      </w:rPr>
    </w:lvl>
    <w:lvl w:ilvl="8">
      <w:numFmt w:val="bullet"/>
      <w:lvlText w:val=""/>
      <w:lvlJc w:val="left"/>
      <w:pPr>
        <w:ind w:left="0" w:firstLine="0"/>
      </w:pPr>
      <w:rPr>
        <w:rFonts w:ascii="Symbol" w:hAnsi="Symbol"/>
        <w:strike w:val="0"/>
        <w:dstrike w:val="0"/>
        <w:u w:val="none"/>
        <w:effect w:val="none"/>
      </w:rPr>
    </w:lvl>
  </w:abstractNum>
  <w:abstractNum w:abstractNumId="14" w15:restartNumberingAfterBreak="0">
    <w:nsid w:val="627A198B"/>
    <w:multiLevelType w:val="multilevel"/>
    <w:tmpl w:val="627A198B"/>
    <w:lvl w:ilvl="0">
      <w:start w:val="1"/>
      <w:numFmt w:val="decimal"/>
      <w:lvlText w:val="%1."/>
      <w:lvlJc w:val="left"/>
      <w:pPr>
        <w:ind w:left="0" w:firstLine="0"/>
      </w:pPr>
      <w:rPr>
        <w:rFonts w:ascii="Arial" w:hAnsi="Arial"/>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5" w15:restartNumberingAfterBreak="0">
    <w:nsid w:val="627A198E"/>
    <w:multiLevelType w:val="multilevel"/>
    <w:tmpl w:val="627A198E"/>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6" w15:restartNumberingAfterBreak="0">
    <w:nsid w:val="627A198F"/>
    <w:multiLevelType w:val="multilevel"/>
    <w:tmpl w:val="627A198F"/>
    <w:lvl w:ilvl="0">
      <w:start w:val="1"/>
      <w:numFmt w:val="decimal"/>
      <w:lvlText w:val="%1."/>
      <w:lvlJc w:val="left"/>
      <w:pPr>
        <w:ind w:left="0" w:firstLine="0"/>
      </w:pPr>
      <w:rPr>
        <w:strike w:val="0"/>
        <w:dstrike w:val="0"/>
        <w:color w:val="000000"/>
        <w:u w:val="none"/>
        <w:effect w:val="none"/>
      </w:rPr>
    </w:lvl>
    <w:lvl w:ilvl="1">
      <w:start w:val="1"/>
      <w:numFmt w:val="decimal"/>
      <w:lvlText w:val="%2)"/>
      <w:lvlJc w:val="left"/>
      <w:pPr>
        <w:ind w:left="0" w:firstLine="0"/>
      </w:pPr>
      <w:rPr>
        <w:strike w:val="0"/>
        <w:dstrike w:val="0"/>
        <w:u w:val="none"/>
        <w:effect w:val="none"/>
      </w:rPr>
    </w:lvl>
    <w:lvl w:ilvl="2">
      <w:numFmt w:val="bullet"/>
      <w:lvlText w:val=""/>
      <w:lvlJc w:val="left"/>
      <w:pPr>
        <w:ind w:left="0" w:firstLine="0"/>
      </w:pPr>
      <w:rPr>
        <w:rFonts w:ascii="Symbol" w:hAnsi="Symbo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7" w15:restartNumberingAfterBreak="0">
    <w:nsid w:val="627A1991"/>
    <w:multiLevelType w:val="multilevel"/>
    <w:tmpl w:val="627A199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8" w15:restartNumberingAfterBreak="0">
    <w:nsid w:val="627A1992"/>
    <w:multiLevelType w:val="multilevel"/>
    <w:tmpl w:val="627A1992"/>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19" w15:restartNumberingAfterBreak="0">
    <w:nsid w:val="627A1994"/>
    <w:multiLevelType w:val="multilevel"/>
    <w:tmpl w:val="627A1994"/>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0" w15:restartNumberingAfterBreak="0">
    <w:nsid w:val="627A1996"/>
    <w:multiLevelType w:val="multilevel"/>
    <w:tmpl w:val="B240DB0A"/>
    <w:lvl w:ilvl="0">
      <w:start w:val="1"/>
      <w:numFmt w:val="decimal"/>
      <w:lvlText w:val="%1."/>
      <w:lvlJc w:val="left"/>
      <w:rPr>
        <w:strike w:val="0"/>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1" w15:restartNumberingAfterBreak="0">
    <w:nsid w:val="627A1998"/>
    <w:multiLevelType w:val="multilevel"/>
    <w:tmpl w:val="627A199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2" w15:restartNumberingAfterBreak="0">
    <w:nsid w:val="627A199A"/>
    <w:multiLevelType w:val="multilevel"/>
    <w:tmpl w:val="627A199A"/>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3" w15:restartNumberingAfterBreak="0">
    <w:nsid w:val="627A199B"/>
    <w:multiLevelType w:val="multilevel"/>
    <w:tmpl w:val="627A199B"/>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Letter"/>
      <w:lvlText w:val="%3)"/>
      <w:lvlJc w:val="left"/>
      <w:pPr>
        <w:ind w:left="0" w:firstLine="0"/>
      </w:pPr>
      <w:rPr>
        <w:rFonts w:ascii="Arial" w:hAnsi="Arial"/>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4" w15:restartNumberingAfterBreak="0">
    <w:nsid w:val="627A199E"/>
    <w:multiLevelType w:val="multilevel"/>
    <w:tmpl w:val="627A199E"/>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25" w15:restartNumberingAfterBreak="0">
    <w:nsid w:val="627A19A0"/>
    <w:multiLevelType w:val="multilevel"/>
    <w:tmpl w:val="627A19A0"/>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26" w15:restartNumberingAfterBreak="0">
    <w:nsid w:val="627A19A1"/>
    <w:multiLevelType w:val="multilevel"/>
    <w:tmpl w:val="627A19A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7" w15:restartNumberingAfterBreak="0">
    <w:nsid w:val="627A19A2"/>
    <w:multiLevelType w:val="multilevel"/>
    <w:tmpl w:val="627A19A2"/>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b w:val="0"/>
        <w:i w:val="0"/>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8" w15:restartNumberingAfterBreak="0">
    <w:nsid w:val="627A19A3"/>
    <w:multiLevelType w:val="multilevel"/>
    <w:tmpl w:val="627A19A3"/>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9" w15:restartNumberingAfterBreak="0">
    <w:nsid w:val="627A19A5"/>
    <w:multiLevelType w:val="multilevel"/>
    <w:tmpl w:val="627A19A5"/>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0" w15:restartNumberingAfterBreak="0">
    <w:nsid w:val="627A19A8"/>
    <w:multiLevelType w:val="multilevel"/>
    <w:tmpl w:val="627A19A8"/>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1" w15:restartNumberingAfterBreak="0">
    <w:nsid w:val="627A19A9"/>
    <w:multiLevelType w:val="multilevel"/>
    <w:tmpl w:val="627A19A9"/>
    <w:lvl w:ilvl="0">
      <w:start w:val="32"/>
      <w:numFmt w:val="decimal"/>
      <w:lvlText w:val="%1."/>
      <w:lvlJc w:val="left"/>
      <w:pPr>
        <w:ind w:left="0" w:firstLine="0"/>
      </w:pPr>
      <w:rPr>
        <w:strike w:val="0"/>
        <w:dstrike w:val="0"/>
        <w:u w:val="none"/>
        <w:effect w:val="none"/>
      </w:rPr>
    </w:lvl>
    <w:lvl w:ilvl="1">
      <w:start w:val="2"/>
      <w:numFmt w:val="decimal"/>
      <w:lvlText w:val="%1.%2."/>
      <w:lvlJc w:val="left"/>
      <w:pPr>
        <w:ind w:left="0" w:firstLine="0"/>
      </w:pPr>
      <w:rPr>
        <w:strike w:val="0"/>
        <w:dstrike w:val="0"/>
        <w:u w:val="none"/>
        <w:effect w:val="none"/>
      </w:rPr>
    </w:lvl>
    <w:lvl w:ilvl="2">
      <w:start w:val="1"/>
      <w:numFmt w:val="lowerLetter"/>
      <w:lvlText w:val="%3)"/>
      <w:lvlJc w:val="left"/>
      <w:pPr>
        <w:ind w:left="0" w:firstLine="0"/>
      </w:pPr>
      <w:rPr>
        <w:rFonts w:ascii="Times New Roman" w:hAnsi="Times New Roman"/>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32" w15:restartNumberingAfterBreak="0">
    <w:nsid w:val="627A19AB"/>
    <w:multiLevelType w:val="multilevel"/>
    <w:tmpl w:val="627A19AB"/>
    <w:lvl w:ilvl="0">
      <w:start w:val="1"/>
      <w:numFmt w:val="lowerLetter"/>
      <w:lvlText w:val="%1)"/>
      <w:lvlJc w:val="left"/>
      <w:pPr>
        <w:ind w:left="0" w:firstLine="0"/>
      </w:pPr>
      <w:rPr>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3" w15:restartNumberingAfterBreak="0">
    <w:nsid w:val="627A19AC"/>
    <w:multiLevelType w:val="multilevel"/>
    <w:tmpl w:val="627A19AC"/>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4" w15:restartNumberingAfterBreak="0">
    <w:nsid w:val="627A19AD"/>
    <w:multiLevelType w:val="multilevel"/>
    <w:tmpl w:val="627A19AD"/>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5" w15:restartNumberingAfterBreak="0">
    <w:nsid w:val="627A19AF"/>
    <w:multiLevelType w:val="multilevel"/>
    <w:tmpl w:val="627A19AF"/>
    <w:lvl w:ilvl="0">
      <w:start w:val="1"/>
      <w:numFmt w:val="decimal"/>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6" w15:restartNumberingAfterBreak="0">
    <w:nsid w:val="627A19B0"/>
    <w:multiLevelType w:val="multilevel"/>
    <w:tmpl w:val="627A19B0"/>
    <w:lvl w:ilvl="0">
      <w:start w:val="1"/>
      <w:numFmt w:val="lowerLetter"/>
      <w:lvlText w:val="%1)"/>
      <w:lvlJc w:val="left"/>
      <w:pPr>
        <w:ind w:left="0" w:firstLine="0"/>
      </w:pPr>
      <w:rPr>
        <w:strike w:val="0"/>
        <w:dstrike w:val="0"/>
        <w:u w:val="none"/>
        <w:effect w:val="none"/>
      </w:rPr>
    </w:lvl>
    <w:lvl w:ilvl="1">
      <w:start w:val="1"/>
      <w:numFmt w:val="decimal"/>
      <w:lvlText w:val="%2."/>
      <w:lvlJc w:val="left"/>
      <w:pPr>
        <w:ind w:left="0" w:firstLine="0"/>
      </w:pPr>
      <w:rPr>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decimal"/>
      <w:lvlText w:val="%5."/>
      <w:lvlJc w:val="left"/>
      <w:pPr>
        <w:ind w:left="0" w:firstLine="0"/>
      </w:pPr>
      <w:rPr>
        <w:strike w:val="0"/>
        <w:dstrike w:val="0"/>
        <w:u w:val="none"/>
        <w:effect w:val="none"/>
      </w:rPr>
    </w:lvl>
    <w:lvl w:ilvl="5">
      <w:start w:val="1"/>
      <w:numFmt w:val="decimal"/>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decimal"/>
      <w:lvlText w:val="%8."/>
      <w:lvlJc w:val="left"/>
      <w:pPr>
        <w:ind w:left="0" w:firstLine="0"/>
      </w:pPr>
      <w:rPr>
        <w:strike w:val="0"/>
        <w:dstrike w:val="0"/>
        <w:u w:val="none"/>
        <w:effect w:val="none"/>
      </w:rPr>
    </w:lvl>
    <w:lvl w:ilvl="8">
      <w:start w:val="1"/>
      <w:numFmt w:val="decimal"/>
      <w:lvlText w:val="%9."/>
      <w:lvlJc w:val="left"/>
      <w:pPr>
        <w:ind w:left="0" w:firstLine="0"/>
      </w:pPr>
      <w:rPr>
        <w:strike w:val="0"/>
        <w:dstrike w:val="0"/>
        <w:u w:val="none"/>
        <w:effect w:val="none"/>
      </w:rPr>
    </w:lvl>
  </w:abstractNum>
  <w:abstractNum w:abstractNumId="37" w15:restartNumberingAfterBreak="0">
    <w:nsid w:val="627A19B1"/>
    <w:multiLevelType w:val="multilevel"/>
    <w:tmpl w:val="627A19B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8" w15:restartNumberingAfterBreak="0">
    <w:nsid w:val="627A19B3"/>
    <w:multiLevelType w:val="multilevel"/>
    <w:tmpl w:val="627A19B3"/>
    <w:lvl w:ilvl="0">
      <w:start w:val="1"/>
      <w:numFmt w:val="decimal"/>
      <w:lvlText w:val="%1."/>
      <w:lvlJc w:val="left"/>
      <w:pPr>
        <w:ind w:left="0" w:firstLine="0"/>
      </w:pPr>
      <w:rPr>
        <w:rFonts w:ascii="Times New Roman" w:hAnsi="Times New Roman"/>
        <w:b w:val="0"/>
        <w:i w:val="0"/>
        <w:strike w:val="0"/>
        <w:dstrike w:val="0"/>
        <w:color w:val="000000"/>
        <w:sz w:val="22"/>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39" w15:restartNumberingAfterBreak="0">
    <w:nsid w:val="627A19B5"/>
    <w:multiLevelType w:val="multilevel"/>
    <w:tmpl w:val="627A19B5"/>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40" w15:restartNumberingAfterBreak="0">
    <w:nsid w:val="627A19B6"/>
    <w:multiLevelType w:val="multilevel"/>
    <w:tmpl w:val="627A19B6"/>
    <w:lvl w:ilvl="0">
      <w:start w:val="1"/>
      <w:numFmt w:val="decimal"/>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1" w15:restartNumberingAfterBreak="0">
    <w:nsid w:val="627A19B8"/>
    <w:multiLevelType w:val="multilevel"/>
    <w:tmpl w:val="627A19B8"/>
    <w:name w:val="Lista numerowana 50"/>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2" w15:restartNumberingAfterBreak="0">
    <w:nsid w:val="627A19B9"/>
    <w:multiLevelType w:val="multilevel"/>
    <w:tmpl w:val="627A19B9"/>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3" w15:restartNumberingAfterBreak="0">
    <w:nsid w:val="627A19BA"/>
    <w:multiLevelType w:val="multilevel"/>
    <w:tmpl w:val="627A19BA"/>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4" w15:restartNumberingAfterBreak="0">
    <w:nsid w:val="627A19BB"/>
    <w:multiLevelType w:val="multilevel"/>
    <w:tmpl w:val="627A19BB"/>
    <w:lvl w:ilvl="0">
      <w:start w:val="1"/>
      <w:numFmt w:val="decimal"/>
      <w:lvlText w:val="%1)"/>
      <w:lvlJc w:val="left"/>
      <w:pPr>
        <w:ind w:left="0" w:firstLine="0"/>
      </w:pPr>
      <w:rPr>
        <w:rFonts w:ascii="Times New Roman" w:hAnsi="Times New Roman"/>
        <w:b w:val="0"/>
        <w:i w:val="0"/>
        <w:strike w:val="0"/>
        <w:dstrike w:val="0"/>
        <w:color w:val="000000"/>
        <w:sz w:val="24"/>
        <w:u w:val="none"/>
        <w:effect w:val="none"/>
      </w:rPr>
    </w:lvl>
    <w:lvl w:ilvl="1">
      <w:start w:val="1"/>
      <w:numFmt w:val="decimal"/>
      <w:lvlText w:val="%2)"/>
      <w:lvlJc w:val="left"/>
      <w:pPr>
        <w:ind w:left="0" w:firstLine="0"/>
      </w:pPr>
      <w:rPr>
        <w:rFonts w:ascii="Times New Roman" w:hAnsi="Times New Roman"/>
        <w:b w:val="0"/>
        <w:i w:val="0"/>
        <w:strike w:val="0"/>
        <w:dstrike w:val="0"/>
        <w:color w:val="000000"/>
        <w:sz w:val="24"/>
        <w:u w:val="none"/>
        <w:effect w:val="none"/>
      </w:rPr>
    </w:lvl>
    <w:lvl w:ilvl="2">
      <w:start w:val="1"/>
      <w:numFmt w:val="lowerLetter"/>
      <w:lvlText w:val="%3)"/>
      <w:lvlJc w:val="left"/>
      <w:pPr>
        <w:ind w:left="0" w:firstLine="0"/>
      </w:pPr>
      <w:rPr>
        <w:strike w:val="0"/>
        <w:dstrike w:val="0"/>
        <w:sz w:val="24"/>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5" w15:restartNumberingAfterBreak="0">
    <w:nsid w:val="627A19BD"/>
    <w:multiLevelType w:val="multilevel"/>
    <w:tmpl w:val="627A19BD"/>
    <w:lvl w:ilvl="0">
      <w:start w:val="1"/>
      <w:numFmt w:val="decimal"/>
      <w:lvlText w:val="%1)"/>
      <w:lvlJc w:val="left"/>
      <w:pPr>
        <w:ind w:left="0" w:firstLine="0"/>
      </w:pPr>
      <w:rPr>
        <w:i w:val="0"/>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6" w15:restartNumberingAfterBreak="0">
    <w:nsid w:val="627A19BF"/>
    <w:multiLevelType w:val="multilevel"/>
    <w:tmpl w:val="627A19BF"/>
    <w:lvl w:ilvl="0">
      <w:start w:val="1"/>
      <w:numFmt w:val="decimal"/>
      <w:lvlText w:val="%1."/>
      <w:lvlJc w:val="left"/>
      <w:pPr>
        <w:ind w:left="0" w:firstLine="0"/>
      </w:pPr>
      <w:rPr>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7" w15:restartNumberingAfterBreak="0">
    <w:nsid w:val="627A19C1"/>
    <w:multiLevelType w:val="multilevel"/>
    <w:tmpl w:val="627A19C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decimal"/>
      <w:lvlText w:val="%1.%2.%3."/>
      <w:lvlJc w:val="left"/>
      <w:pPr>
        <w:ind w:left="0" w:firstLine="0"/>
      </w:pPr>
      <w:rPr>
        <w:strike w:val="0"/>
        <w:dstrike w:val="0"/>
        <w:u w:val="none"/>
        <w:effect w:val="none"/>
      </w:rPr>
    </w:lvl>
    <w:lvl w:ilvl="3">
      <w:start w:val="1"/>
      <w:numFmt w:val="decimal"/>
      <w:lvlText w:val="%1.%2.%3.%4."/>
      <w:lvlJc w:val="left"/>
      <w:pPr>
        <w:ind w:left="0" w:firstLine="0"/>
      </w:pPr>
      <w:rPr>
        <w:strike w:val="0"/>
        <w:dstrike w:val="0"/>
        <w:u w:val="none"/>
        <w:effect w:val="none"/>
      </w:rPr>
    </w:lvl>
    <w:lvl w:ilvl="4">
      <w:start w:val="1"/>
      <w:numFmt w:val="decimal"/>
      <w:lvlText w:val="%1.%2.%3.%4.%5."/>
      <w:lvlJc w:val="left"/>
      <w:pPr>
        <w:ind w:left="0" w:firstLine="0"/>
      </w:pPr>
      <w:rPr>
        <w:strike w:val="0"/>
        <w:dstrike w:val="0"/>
        <w:u w:val="none"/>
        <w:effect w:val="none"/>
      </w:rPr>
    </w:lvl>
    <w:lvl w:ilvl="5">
      <w:start w:val="1"/>
      <w:numFmt w:val="decimal"/>
      <w:lvlText w:val="%1.%2.%3.%4.%5.%6."/>
      <w:lvlJc w:val="left"/>
      <w:pPr>
        <w:ind w:left="0" w:firstLine="0"/>
      </w:pPr>
      <w:rPr>
        <w:strike w:val="0"/>
        <w:dstrike w:val="0"/>
        <w:u w:val="none"/>
        <w:effect w:val="none"/>
      </w:rPr>
    </w:lvl>
    <w:lvl w:ilvl="6">
      <w:start w:val="1"/>
      <w:numFmt w:val="decimal"/>
      <w:lvlText w:val="%1.%2.%3.%4.%5.%6.%7."/>
      <w:lvlJc w:val="left"/>
      <w:pPr>
        <w:ind w:left="0" w:firstLine="0"/>
      </w:pPr>
      <w:rPr>
        <w:strike w:val="0"/>
        <w:dstrike w:val="0"/>
        <w:u w:val="none"/>
        <w:effect w:val="none"/>
      </w:rPr>
    </w:lvl>
    <w:lvl w:ilvl="7">
      <w:start w:val="1"/>
      <w:numFmt w:val="decimal"/>
      <w:lvlText w:val="%1.%2.%3.%4.%5.%6.%7.%8."/>
      <w:lvlJc w:val="left"/>
      <w:pPr>
        <w:ind w:left="0" w:firstLine="0"/>
      </w:pPr>
      <w:rPr>
        <w:strike w:val="0"/>
        <w:dstrike w:val="0"/>
        <w:u w:val="none"/>
        <w:effect w:val="none"/>
      </w:rPr>
    </w:lvl>
    <w:lvl w:ilvl="8">
      <w:start w:val="1"/>
      <w:numFmt w:val="decimal"/>
      <w:lvlText w:val="%1.%2.%3.%4.%5.%6.%7.%8.%9"/>
      <w:lvlJc w:val="left"/>
      <w:pPr>
        <w:ind w:left="0" w:firstLine="0"/>
      </w:pPr>
      <w:rPr>
        <w:strike w:val="0"/>
        <w:dstrike w:val="0"/>
        <w:u w:val="none"/>
        <w:effect w:val="none"/>
      </w:rPr>
    </w:lvl>
  </w:abstractNum>
  <w:abstractNum w:abstractNumId="48" w15:restartNumberingAfterBreak="0">
    <w:nsid w:val="627A19C3"/>
    <w:multiLevelType w:val="multilevel"/>
    <w:tmpl w:val="627A19C3"/>
    <w:name w:val="Lista numerowana 61"/>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49" w15:restartNumberingAfterBreak="0">
    <w:nsid w:val="627A19C4"/>
    <w:multiLevelType w:val="multilevel"/>
    <w:tmpl w:val="627A19C4"/>
    <w:name w:val="Lista numerowana 62"/>
    <w:lvl w:ilvl="0">
      <w:start w:val="1"/>
      <w:numFmt w:val="lowerLetter"/>
      <w:lvlText w:val="%1)"/>
      <w:lvlJc w:val="left"/>
      <w:pPr>
        <w:ind w:left="0" w:firstLine="0"/>
      </w:pPr>
      <w:rPr>
        <w:b w:val="0"/>
        <w:strike w:val="0"/>
        <w:dstrike w:val="0"/>
        <w:color w:val="000000"/>
        <w:sz w:val="24"/>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0" w15:restartNumberingAfterBreak="0">
    <w:nsid w:val="627A19C5"/>
    <w:multiLevelType w:val="multilevel"/>
    <w:tmpl w:val="627A19C5"/>
    <w:name w:val="Lista numerowana 63"/>
    <w:lvl w:ilvl="0">
      <w:start w:val="1"/>
      <w:numFmt w:val="lowerLetter"/>
      <w:lvlText w:val="%1)"/>
      <w:lvlJc w:val="left"/>
      <w:pPr>
        <w:ind w:left="0" w:firstLine="0"/>
      </w:pPr>
      <w:rPr>
        <w:b w:val="0"/>
        <w:strike w:val="0"/>
        <w:dstrike w:val="0"/>
        <w:color w:val="00000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51" w15:restartNumberingAfterBreak="0">
    <w:nsid w:val="62849D6C"/>
    <w:multiLevelType w:val="multilevel"/>
    <w:tmpl w:val="62849D6C"/>
    <w:name w:val="Lista numerowana 1"/>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2" w15:restartNumberingAfterBreak="0">
    <w:nsid w:val="62849D6D"/>
    <w:multiLevelType w:val="multilevel"/>
    <w:tmpl w:val="62849D6D"/>
    <w:name w:val="Lista numerowana 2"/>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3" w15:restartNumberingAfterBreak="0">
    <w:nsid w:val="62849D6E"/>
    <w:multiLevelType w:val="multilevel"/>
    <w:tmpl w:val="62849D6E"/>
    <w:name w:val="WW8Num5"/>
    <w:lvl w:ilvl="0">
      <w:start w:val="1"/>
      <w:numFmt w:val="decimal"/>
      <w:lvlText w:val="%1."/>
      <w:lvlJc w:val="left"/>
      <w:rPr>
        <w:dstrike w:val="0"/>
      </w:rPr>
    </w:lvl>
    <w:lvl w:ilvl="1">
      <w:start w:val="1"/>
      <w:numFmt w:val="lowerLetter"/>
      <w:lvlText w:val="%2)"/>
      <w:lvlJc w:val="left"/>
      <w:rPr>
        <w:dstrike w:val="0"/>
      </w:rPr>
    </w:lvl>
    <w:lvl w:ilvl="2">
      <w:start w:val="1"/>
      <w:numFmt w:val="bullet"/>
      <w:lvlText w:val=""/>
      <w:lvlJc w:val="left"/>
      <w:rPr>
        <w:rFonts w:ascii="Symbol" w:hAnsi="Symbol"/>
        <w:b w:val="0"/>
        <w:i/>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4" w15:restartNumberingAfterBreak="0">
    <w:nsid w:val="62849D6F"/>
    <w:multiLevelType w:val="multilevel"/>
    <w:tmpl w:val="62849D6F"/>
    <w:name w:val="Lista numerowana 3"/>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55" w15:restartNumberingAfterBreak="0">
    <w:nsid w:val="62849D70"/>
    <w:multiLevelType w:val="multilevel"/>
    <w:tmpl w:val="4EACAF0C"/>
    <w:name w:val="Lista numerowana 4"/>
    <w:lvl w:ilvl="0">
      <w:start w:val="1"/>
      <w:numFmt w:val="lowerLetter"/>
      <w:lvlText w:val="%1)"/>
      <w:lvlJc w:val="left"/>
      <w:rPr>
        <w:b w:val="0"/>
        <w:i w:val="0"/>
        <w:dstrike w:val="0"/>
        <w:color w:val="000000"/>
        <w:sz w:val="24"/>
      </w:rPr>
    </w:lvl>
    <w:lvl w:ilvl="1">
      <w:start w:val="1"/>
      <w:numFmt w:val="decimal"/>
      <w:lvlText w:val="%2."/>
      <w:lvlJc w:val="left"/>
      <w:rPr>
        <w:rFonts w:ascii="Arial" w:eastAsia="Calibri" w:hAnsi="Arial" w:cs="Arial"/>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6" w15:restartNumberingAfterBreak="0">
    <w:nsid w:val="62849D71"/>
    <w:multiLevelType w:val="multilevel"/>
    <w:tmpl w:val="62849D71"/>
    <w:name w:val="Lista numerowana 5"/>
    <w:lvl w:ilvl="0">
      <w:start w:val="1"/>
      <w:numFmt w:val="decimal"/>
      <w:lvlText w:val="%1."/>
      <w:lvlJc w:val="left"/>
      <w:rPr>
        <w:rFonts w:ascii="Arial" w:hAnsi="Arial"/>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7" w15:restartNumberingAfterBreak="0">
    <w:nsid w:val="62849D72"/>
    <w:multiLevelType w:val="multilevel"/>
    <w:tmpl w:val="62849D72"/>
    <w:name w:val="Lista numerowana 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8" w15:restartNumberingAfterBreak="0">
    <w:nsid w:val="62849D73"/>
    <w:multiLevelType w:val="multilevel"/>
    <w:tmpl w:val="62849D73"/>
    <w:name w:val="Lista numerowana 7"/>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59" w15:restartNumberingAfterBreak="0">
    <w:nsid w:val="62849D74"/>
    <w:multiLevelType w:val="multilevel"/>
    <w:tmpl w:val="62849D74"/>
    <w:name w:val="Lista numerowana 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0" w15:restartNumberingAfterBreak="0">
    <w:nsid w:val="62849D75"/>
    <w:multiLevelType w:val="multilevel"/>
    <w:tmpl w:val="62849D75"/>
    <w:name w:val="Lista numerowana 9"/>
    <w:lvl w:ilvl="0">
      <w:start w:val="1"/>
      <w:numFmt w:val="decimal"/>
      <w:lvlText w:val="%1."/>
      <w:lvlJc w:val="left"/>
      <w:rPr>
        <w:dstrike w:val="0"/>
        <w:color w:val="000000"/>
      </w:rPr>
    </w:lvl>
    <w:lvl w:ilvl="1">
      <w:start w:val="1"/>
      <w:numFmt w:val="decimal"/>
      <w:lvlText w:val="%2)"/>
      <w:lvlJc w:val="left"/>
      <w:rPr>
        <w:dstrike w:val="0"/>
      </w:rPr>
    </w:lvl>
    <w:lvl w:ilvl="2">
      <w:numFmt w:val="bullet"/>
      <w:lvlText w:val=""/>
      <w:lvlJc w:val="left"/>
      <w:rPr>
        <w:rFonts w:ascii="Symbol" w:hAnsi="Symbo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1" w15:restartNumberingAfterBreak="0">
    <w:nsid w:val="62849D76"/>
    <w:multiLevelType w:val="multilevel"/>
    <w:tmpl w:val="62849D76"/>
    <w:name w:val="Lista numerowana 10"/>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2" w15:restartNumberingAfterBreak="0">
    <w:nsid w:val="62849D77"/>
    <w:multiLevelType w:val="multilevel"/>
    <w:tmpl w:val="62849D77"/>
    <w:name w:val="Lista numerowana 1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3" w15:restartNumberingAfterBreak="0">
    <w:nsid w:val="62849D78"/>
    <w:multiLevelType w:val="multilevel"/>
    <w:tmpl w:val="62849D78"/>
    <w:name w:val="Lista numerowana 12"/>
    <w:lvl w:ilvl="0">
      <w:start w:val="1"/>
      <w:numFmt w:val="decimal"/>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64" w15:restartNumberingAfterBreak="0">
    <w:nsid w:val="62849D79"/>
    <w:multiLevelType w:val="multilevel"/>
    <w:tmpl w:val="62849D79"/>
    <w:name w:val="Lista numerowana 13"/>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5" w15:restartNumberingAfterBreak="0">
    <w:nsid w:val="62849D7A"/>
    <w:multiLevelType w:val="multilevel"/>
    <w:tmpl w:val="62849D7A"/>
    <w:name w:val="Lista numerowana 1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6" w15:restartNumberingAfterBreak="0">
    <w:nsid w:val="62849D7B"/>
    <w:multiLevelType w:val="multilevel"/>
    <w:tmpl w:val="62849D7B"/>
    <w:name w:val="Lista numerowana 15"/>
    <w:lvl w:ilvl="0">
      <w:start w:val="1"/>
      <w:numFmt w:val="decimal"/>
      <w:lvlText w:val="%1."/>
      <w:lvlJc w:val="left"/>
      <w:rPr>
        <w:dstrike w:val="0"/>
        <w:color w:val="000000"/>
        <w:sz w:val="22"/>
      </w:rPr>
    </w:lvl>
    <w:lvl w:ilvl="1">
      <w:start w:val="1"/>
      <w:numFmt w:val="lowerLetter"/>
      <w:lvlText w:val="%2)"/>
      <w:lvlJc w:val="left"/>
      <w:rPr>
        <w:rFonts w:ascii="Times New Roman" w:hAnsi="Times New Roman"/>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7" w15:restartNumberingAfterBreak="0">
    <w:nsid w:val="62849D7C"/>
    <w:multiLevelType w:val="multilevel"/>
    <w:tmpl w:val="62849D7C"/>
    <w:name w:val="Lista numerowana 1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8" w15:restartNumberingAfterBreak="0">
    <w:nsid w:val="62849D7D"/>
    <w:multiLevelType w:val="multilevel"/>
    <w:tmpl w:val="62849D7D"/>
    <w:name w:val="Lista numerowana 1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69" w15:restartNumberingAfterBreak="0">
    <w:nsid w:val="62849D7E"/>
    <w:multiLevelType w:val="multilevel"/>
    <w:tmpl w:val="62849D7E"/>
    <w:name w:val="Lista numerowana 18"/>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0" w15:restartNumberingAfterBreak="0">
    <w:nsid w:val="62849D7F"/>
    <w:multiLevelType w:val="multilevel"/>
    <w:tmpl w:val="62849D7F"/>
    <w:name w:val="Lista numerowana 19"/>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1" w15:restartNumberingAfterBreak="0">
    <w:nsid w:val="62849D80"/>
    <w:multiLevelType w:val="multilevel"/>
    <w:tmpl w:val="62849D80"/>
    <w:name w:val="Lista numerowana 20"/>
    <w:lvl w:ilvl="0">
      <w:start w:val="1"/>
      <w:numFmt w:val="decimal"/>
      <w:lvlText w:val="%1)"/>
      <w:lvlJc w:val="left"/>
      <w:rPr>
        <w:dstrike w:val="0"/>
      </w:rPr>
    </w:lvl>
    <w:lvl w:ilvl="1">
      <w:start w:val="1"/>
      <w:numFmt w:val="lowerLetter"/>
      <w:lvlText w:val="%2."/>
      <w:lvlJc w:val="left"/>
      <w:rPr>
        <w:dstrike w:val="0"/>
      </w:rPr>
    </w:lvl>
    <w:lvl w:ilvl="2">
      <w:start w:val="1"/>
      <w:numFmt w:val="lowerLetter"/>
      <w:lvlText w:val="%3)"/>
      <w:lvlJc w:val="left"/>
      <w:rPr>
        <w:rFonts w:ascii="Arial" w:hAnsi="Arial"/>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2" w15:restartNumberingAfterBreak="0">
    <w:nsid w:val="62849D81"/>
    <w:multiLevelType w:val="multilevel"/>
    <w:tmpl w:val="62849D81"/>
    <w:name w:val="Lista numerowana 21"/>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3" w15:restartNumberingAfterBreak="0">
    <w:nsid w:val="62849D82"/>
    <w:multiLevelType w:val="multilevel"/>
    <w:tmpl w:val="9C9A3E02"/>
    <w:name w:val="Lista numerowana 22"/>
    <w:lvl w:ilvl="0">
      <w:start w:val="1"/>
      <w:numFmt w:val="decimal"/>
      <w:lvlText w:val="%1."/>
      <w:lvlJc w:val="left"/>
      <w:rPr>
        <w:b w:val="0"/>
        <w:dstrike w:val="0"/>
        <w:sz w:val="22"/>
        <w:szCs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4" w15:restartNumberingAfterBreak="0">
    <w:nsid w:val="62849D83"/>
    <w:multiLevelType w:val="multilevel"/>
    <w:tmpl w:val="62849D83"/>
    <w:name w:val="Lista numerowana 23"/>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75" w15:restartNumberingAfterBreak="0">
    <w:nsid w:val="62849D84"/>
    <w:multiLevelType w:val="multilevel"/>
    <w:tmpl w:val="62849D84"/>
    <w:name w:val="Lista numerowana 24"/>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6" w15:restartNumberingAfterBreak="0">
    <w:nsid w:val="62849D85"/>
    <w:multiLevelType w:val="multilevel"/>
    <w:tmpl w:val="62849D85"/>
    <w:name w:val="Lista numerowana 25"/>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7" w15:restartNumberingAfterBreak="0">
    <w:nsid w:val="62849D86"/>
    <w:multiLevelType w:val="multilevel"/>
    <w:tmpl w:val="39CEF446"/>
    <w:name w:val="Lista numerowana 26"/>
    <w:lvl w:ilvl="0">
      <w:start w:val="1"/>
      <w:numFmt w:val="decimal"/>
      <w:lvlText w:val="%1)"/>
      <w:lvlJc w:val="left"/>
      <w:rPr>
        <w:rFonts w:ascii="Arial" w:hAnsi="Arial" w:cs="Arial" w:hint="default"/>
        <w:b w:val="0"/>
        <w:i w:val="0"/>
        <w:dstrike w:val="0"/>
        <w:color w:val="000000"/>
        <w:sz w:val="22"/>
        <w:szCs w:val="22"/>
      </w:rPr>
    </w:lvl>
    <w:lvl w:ilvl="1">
      <w:start w:val="1"/>
      <w:numFmt w:val="decimal"/>
      <w:lvlText w:val="%2)"/>
      <w:lvlJc w:val="left"/>
      <w:rPr>
        <w:dstrike w:val="0"/>
      </w:rPr>
    </w:lvl>
    <w:lvl w:ilvl="2">
      <w:start w:val="1"/>
      <w:numFmt w:val="decimal"/>
      <w:lvlText w:val="%3."/>
      <w:lvlJc w:val="left"/>
      <w:rPr>
        <w:b w:val="0"/>
        <w:i w:val="0"/>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8" w15:restartNumberingAfterBreak="0">
    <w:nsid w:val="62849D87"/>
    <w:multiLevelType w:val="multilevel"/>
    <w:tmpl w:val="62849D87"/>
    <w:name w:val="Lista numerowana 27"/>
    <w:lvl w:ilvl="0">
      <w:start w:val="1"/>
      <w:numFmt w:val="decimal"/>
      <w:lvlText w:val="%1)"/>
      <w:lvlJc w:val="left"/>
      <w:rPr>
        <w:rFonts w:ascii="Times New Roman" w:hAnsi="Times New Roman"/>
        <w:b w:val="0"/>
        <w:i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79" w15:restartNumberingAfterBreak="0">
    <w:nsid w:val="62849D88"/>
    <w:multiLevelType w:val="multilevel"/>
    <w:tmpl w:val="62849D88"/>
    <w:name w:val="Lista numerowana 28"/>
    <w:lvl w:ilvl="0">
      <w:start w:val="1"/>
      <w:numFmt w:val="lowerLetter"/>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0" w15:restartNumberingAfterBreak="0">
    <w:nsid w:val="62849D89"/>
    <w:multiLevelType w:val="multilevel"/>
    <w:tmpl w:val="62849D89"/>
    <w:name w:val="Lista numerowana 2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1" w15:restartNumberingAfterBreak="0">
    <w:nsid w:val="62849D8A"/>
    <w:multiLevelType w:val="multilevel"/>
    <w:tmpl w:val="62849D8A"/>
    <w:name w:val="Lista numerowana 30"/>
    <w:lvl w:ilvl="0">
      <w:start w:val="1"/>
      <w:numFmt w:val="lowerLetter"/>
      <w:lvlText w:val="%1)"/>
      <w:lvlJc w:val="left"/>
      <w:rPr>
        <w:dstrike w:val="0"/>
      </w:rPr>
    </w:lvl>
    <w:lvl w:ilvl="1">
      <w:start w:val="1"/>
      <w:numFmt w:val="lowerLetter"/>
      <w:lvlText w:val="%2)"/>
      <w:lvlJc w:val="left"/>
      <w:rPr>
        <w:dstrike w:val="0"/>
      </w:rPr>
    </w:lvl>
    <w:lvl w:ilvl="2">
      <w:numFmt w:val="bullet"/>
      <w:lvlText w:val="-"/>
      <w:lvlJc w:val="left"/>
      <w:rPr>
        <w:rFonts w:ascii="Times New Roman" w:hAnsi="Times New Roman"/>
        <w:dstrike w:val="0"/>
      </w:rPr>
    </w:lvl>
    <w:lvl w:ilvl="3">
      <w:start w:val="1"/>
      <w:numFmt w:val="decimal"/>
      <w:lvlText w:val="%4)"/>
      <w:lvlJc w:val="left"/>
      <w:rPr>
        <w:dstrike w:val="0"/>
      </w:rPr>
    </w:lvl>
    <w:lvl w:ilvl="4">
      <w:start w:val="1"/>
      <w:numFmt w:val="decimal"/>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2" w15:restartNumberingAfterBreak="0">
    <w:nsid w:val="62849D8B"/>
    <w:multiLevelType w:val="multilevel"/>
    <w:tmpl w:val="62849D8B"/>
    <w:name w:val="Lista numerowana 31"/>
    <w:lvl w:ilvl="0">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83" w15:restartNumberingAfterBreak="0">
    <w:nsid w:val="62849D8C"/>
    <w:multiLevelType w:val="multilevel"/>
    <w:tmpl w:val="62849D8C"/>
    <w:name w:val="Lista numerowana 3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4" w15:restartNumberingAfterBreak="0">
    <w:nsid w:val="62849D8D"/>
    <w:multiLevelType w:val="multilevel"/>
    <w:tmpl w:val="62849D8D"/>
    <w:name w:val="Lista numerowana 33"/>
    <w:lvl w:ilvl="0">
      <w:start w:val="32"/>
      <w:numFmt w:val="decimal"/>
      <w:lvlText w:val="%1."/>
      <w:lvlJc w:val="left"/>
      <w:rPr>
        <w:dstrike w:val="0"/>
      </w:rPr>
    </w:lvl>
    <w:lvl w:ilvl="1">
      <w:start w:val="2"/>
      <w:numFmt w:val="decimal"/>
      <w:lvlText w:val="%1.%2."/>
      <w:lvlJc w:val="left"/>
      <w:rPr>
        <w:dstrike w:val="0"/>
      </w:rPr>
    </w:lvl>
    <w:lvl w:ilvl="2">
      <w:start w:val="1"/>
      <w:numFmt w:val="lowerLetter"/>
      <w:lvlText w:val="%3)"/>
      <w:lvlJc w:val="left"/>
      <w:rPr>
        <w:rFonts w:ascii="Times New Roman" w:hAnsi="Times New Roman"/>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85" w15:restartNumberingAfterBreak="0">
    <w:nsid w:val="62849D8E"/>
    <w:multiLevelType w:val="multilevel"/>
    <w:tmpl w:val="62849D8E"/>
    <w:name w:val="Lista numerowana 34"/>
    <w:lvl w:ilvl="0">
      <w:start w:val="1"/>
      <w:numFmt w:val="decimal"/>
      <w:lvlText w:val="%1."/>
      <w:lvlJc w:val="left"/>
      <w:rPr>
        <w:rFonts w:ascii="Times New Roman" w:hAnsi="Times New Roman"/>
        <w:dstrike w:val="0"/>
        <w:w w:val="100"/>
        <w:sz w:val="24"/>
      </w:rPr>
    </w:lvl>
    <w:lvl w:ilvl="1">
      <w:start w:val="1"/>
      <w:numFmt w:val="decimal"/>
      <w:lvlText w:val="%2)"/>
      <w:lvlJc w:val="left"/>
      <w:rPr>
        <w:rFonts w:ascii="Times New Roman" w:hAnsi="Times New Roman"/>
        <w:dstrike w:val="0"/>
        <w:w w:val="100"/>
        <w:sz w:val="24"/>
      </w:rPr>
    </w:lvl>
    <w:lvl w:ilvl="2">
      <w:start w:val="1"/>
      <w:numFmt w:val="lowerLetter"/>
      <w:lvlText w:val="%3)"/>
      <w:lvlJc w:val="left"/>
      <w:rPr>
        <w:rFonts w:ascii="Arial" w:hAnsi="Arial"/>
        <w:dstrike w:val="0"/>
        <w:spacing w:val="0"/>
        <w:w w:val="99"/>
        <w:sz w:val="24"/>
      </w:rPr>
    </w:lvl>
    <w:lvl w:ilvl="3">
      <w:numFmt w:val="bullet"/>
      <w:lvlText w:val="•"/>
      <w:lvlJc w:val="left"/>
      <w:rPr>
        <w:dstrike w:val="0"/>
      </w:rPr>
    </w:lvl>
    <w:lvl w:ilvl="4">
      <w:numFmt w:val="bullet"/>
      <w:lvlText w:val="•"/>
      <w:lvlJc w:val="left"/>
      <w:rPr>
        <w:dstrike w:val="0"/>
      </w:rPr>
    </w:lvl>
    <w:lvl w:ilvl="5">
      <w:numFmt w:val="bullet"/>
      <w:lvlText w:val="•"/>
      <w:lvlJc w:val="left"/>
      <w:rPr>
        <w:dstrike w:val="0"/>
      </w:rPr>
    </w:lvl>
    <w:lvl w:ilvl="6">
      <w:numFmt w:val="bullet"/>
      <w:lvlText w:val="•"/>
      <w:lvlJc w:val="left"/>
      <w:rPr>
        <w:dstrike w:val="0"/>
      </w:rPr>
    </w:lvl>
    <w:lvl w:ilvl="7">
      <w:numFmt w:val="bullet"/>
      <w:lvlText w:val="•"/>
      <w:lvlJc w:val="left"/>
      <w:rPr>
        <w:dstrike w:val="0"/>
      </w:rPr>
    </w:lvl>
    <w:lvl w:ilvl="8">
      <w:numFmt w:val="bullet"/>
      <w:lvlText w:val="•"/>
      <w:lvlJc w:val="left"/>
      <w:rPr>
        <w:dstrike w:val="0"/>
      </w:rPr>
    </w:lvl>
  </w:abstractNum>
  <w:abstractNum w:abstractNumId="86" w15:restartNumberingAfterBreak="0">
    <w:nsid w:val="62849D8F"/>
    <w:multiLevelType w:val="multilevel"/>
    <w:tmpl w:val="62849D8F"/>
    <w:name w:val="Lista numerowana 35"/>
    <w:lvl w:ilvl="0">
      <w:start w:val="1"/>
      <w:numFmt w:val="lowerLetter"/>
      <w:lvlText w:val="%1)"/>
      <w:lvlJc w:val="left"/>
      <w:rPr>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7" w15:restartNumberingAfterBreak="0">
    <w:nsid w:val="62849D90"/>
    <w:multiLevelType w:val="multilevel"/>
    <w:tmpl w:val="62849D90"/>
    <w:name w:val="Lista numerowana 36"/>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8" w15:restartNumberingAfterBreak="0">
    <w:nsid w:val="62849D91"/>
    <w:multiLevelType w:val="multilevel"/>
    <w:tmpl w:val="62849D91"/>
    <w:name w:val="Lista numerowana 37"/>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89" w15:restartNumberingAfterBreak="0">
    <w:nsid w:val="62849D92"/>
    <w:multiLevelType w:val="multilevel"/>
    <w:tmpl w:val="62849D92"/>
    <w:name w:val="Lista numerowana 38"/>
    <w:lvl w:ilvl="0">
      <w:start w:val="1"/>
      <w:numFmt w:val="decimal"/>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0" w15:restartNumberingAfterBreak="0">
    <w:nsid w:val="62849D93"/>
    <w:multiLevelType w:val="multilevel"/>
    <w:tmpl w:val="62849D93"/>
    <w:name w:val="Lista numerowana 39"/>
    <w:lvl w:ilvl="0">
      <w:start w:val="1"/>
      <w:numFmt w:val="lowerLetter"/>
      <w:lvlText w:val="%1)"/>
      <w:lvlJc w:val="left"/>
      <w:rPr>
        <w:dstrike w:val="0"/>
      </w:rPr>
    </w:lvl>
    <w:lvl w:ilvl="1">
      <w:start w:val="1"/>
      <w:numFmt w:val="decimal"/>
      <w:lvlText w:val="%2."/>
      <w:lvlJc w:val="left"/>
      <w:rPr>
        <w:dstrike w:val="0"/>
      </w:rPr>
    </w:lvl>
    <w:lvl w:ilvl="2">
      <w:start w:val="1"/>
      <w:numFmt w:val="decimal"/>
      <w:lvlText w:val="%3)"/>
      <w:lvlJc w:val="left"/>
      <w:rPr>
        <w:dstrike w:val="0"/>
      </w:rPr>
    </w:lvl>
    <w:lvl w:ilvl="3">
      <w:start w:val="1"/>
      <w:numFmt w:val="decimal"/>
      <w:lvlText w:val="%4."/>
      <w:lvlJc w:val="left"/>
      <w:rPr>
        <w:dstrike w:val="0"/>
      </w:rPr>
    </w:lvl>
    <w:lvl w:ilvl="4">
      <w:start w:val="1"/>
      <w:numFmt w:val="decimal"/>
      <w:lvlText w:val="%5."/>
      <w:lvlJc w:val="left"/>
      <w:rPr>
        <w:dstrike w:val="0"/>
      </w:rPr>
    </w:lvl>
    <w:lvl w:ilvl="5">
      <w:start w:val="1"/>
      <w:numFmt w:val="decimal"/>
      <w:lvlText w:val="%6."/>
      <w:lvlJc w:val="left"/>
      <w:rPr>
        <w:dstrike w:val="0"/>
      </w:rPr>
    </w:lvl>
    <w:lvl w:ilvl="6">
      <w:start w:val="1"/>
      <w:numFmt w:val="decimal"/>
      <w:lvlText w:val="%7."/>
      <w:lvlJc w:val="left"/>
      <w:rPr>
        <w:dstrike w:val="0"/>
      </w:rPr>
    </w:lvl>
    <w:lvl w:ilvl="7">
      <w:start w:val="1"/>
      <w:numFmt w:val="decimal"/>
      <w:lvlText w:val="%8."/>
      <w:lvlJc w:val="left"/>
      <w:rPr>
        <w:dstrike w:val="0"/>
      </w:rPr>
    </w:lvl>
    <w:lvl w:ilvl="8">
      <w:start w:val="1"/>
      <w:numFmt w:val="decimal"/>
      <w:lvlText w:val="%9."/>
      <w:lvlJc w:val="left"/>
      <w:rPr>
        <w:dstrike w:val="0"/>
      </w:rPr>
    </w:lvl>
  </w:abstractNum>
  <w:abstractNum w:abstractNumId="91" w15:restartNumberingAfterBreak="0">
    <w:nsid w:val="62849D94"/>
    <w:multiLevelType w:val="multilevel"/>
    <w:tmpl w:val="62849D94"/>
    <w:name w:val="Lista numerowana 40"/>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2" w15:restartNumberingAfterBreak="0">
    <w:nsid w:val="62849D95"/>
    <w:multiLevelType w:val="multilevel"/>
    <w:tmpl w:val="62849D95"/>
    <w:name w:val="Lista numerowana 41"/>
    <w:lvl w:ilvl="0">
      <w:start w:val="1"/>
      <w:numFmt w:val="decimal"/>
      <w:lvlText w:val="%1."/>
      <w:lvlJc w:val="left"/>
      <w:rPr>
        <w:rFonts w:ascii="Times New Roman" w:hAnsi="Times New Roman"/>
        <w:b w:val="0"/>
        <w:i w:val="0"/>
        <w:dstrike w:val="0"/>
        <w:color w:val="000000"/>
        <w:sz w:val="22"/>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3" w15:restartNumberingAfterBreak="0">
    <w:nsid w:val="62849D96"/>
    <w:multiLevelType w:val="multilevel"/>
    <w:tmpl w:val="62849D96"/>
    <w:name w:val="Lista numerowana 4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4" w15:restartNumberingAfterBreak="0">
    <w:nsid w:val="62849D97"/>
    <w:multiLevelType w:val="multilevel"/>
    <w:tmpl w:val="62849D97"/>
    <w:name w:val="Lista numerowana 43"/>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rFonts w:ascii="Arial" w:hAnsi="Arial"/>
        <w:dstrike w:val="0"/>
        <w:sz w:val="22"/>
      </w:rPr>
    </w:lvl>
    <w:lvl w:ilvl="3">
      <w:start w:val="2"/>
      <w:numFmt w:val="lowerLetter"/>
      <w:lvlText w:val="%4)"/>
      <w:lvlJc w:val="left"/>
      <w:rPr>
        <w:rFonts w:ascii="Calibri" w:hAnsi="Calibri"/>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5" w15:restartNumberingAfterBreak="0">
    <w:nsid w:val="62849D98"/>
    <w:multiLevelType w:val="multilevel"/>
    <w:tmpl w:val="62849D98"/>
    <w:name w:val="Lista numerowana 44"/>
    <w:lvl w:ilvl="0">
      <w:start w:val="1"/>
      <w:numFmt w:val="decimal"/>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6" w15:restartNumberingAfterBreak="0">
    <w:nsid w:val="62849D99"/>
    <w:multiLevelType w:val="multilevel"/>
    <w:tmpl w:val="62849D99"/>
    <w:name w:val="Lista numerowana 45"/>
    <w:lvl w:ilvl="0">
      <w:start w:val="1"/>
      <w:numFmt w:val="decimal"/>
      <w:lvlText w:val="%1."/>
      <w:lvlJc w:val="left"/>
      <w:rPr>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7" w15:restartNumberingAfterBreak="0">
    <w:nsid w:val="62849D9A"/>
    <w:multiLevelType w:val="multilevel"/>
    <w:tmpl w:val="62849D9A"/>
    <w:name w:val="Lista numerowana 4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8" w15:restartNumberingAfterBreak="0">
    <w:nsid w:val="62849D9B"/>
    <w:multiLevelType w:val="multilevel"/>
    <w:tmpl w:val="62849D9B"/>
    <w:name w:val="Lista numerowana 47"/>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99" w15:restartNumberingAfterBreak="0">
    <w:nsid w:val="62849D9C"/>
    <w:multiLevelType w:val="multilevel"/>
    <w:tmpl w:val="62849D9C"/>
    <w:name w:val="Lista numerowana 48"/>
    <w:lvl w:ilvl="0">
      <w:start w:val="1"/>
      <w:numFmt w:val="decimal"/>
      <w:lvlText w:val="%1."/>
      <w:lvlJc w:val="left"/>
      <w:rPr>
        <w:dstrike w:val="0"/>
      </w:rPr>
    </w:lvl>
    <w:lvl w:ilvl="1">
      <w:start w:val="1"/>
      <w:numFmt w:val="decimal"/>
      <w:lvlText w:val="%2)"/>
      <w:lvlJc w:val="left"/>
      <w:rPr>
        <w:rFonts w:ascii="Arial" w:hAnsi="Arial"/>
        <w:dstrike w:val="0"/>
      </w:rPr>
    </w:lvl>
    <w:lvl w:ilvl="2">
      <w:start w:val="1"/>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0" w15:restartNumberingAfterBreak="0">
    <w:nsid w:val="62849D9D"/>
    <w:multiLevelType w:val="multilevel"/>
    <w:tmpl w:val="62849D9D"/>
    <w:name w:val="Lista numerowana 49"/>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
      <w:numFmt w:val="lowerLetter"/>
      <w:lvlText w:val="%3)"/>
      <w:lvlJc w:val="left"/>
      <w:rPr>
        <w:dstrike w:val="0"/>
        <w:sz w:val="24"/>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1" w15:restartNumberingAfterBreak="0">
    <w:nsid w:val="62849D9F"/>
    <w:multiLevelType w:val="multilevel"/>
    <w:tmpl w:val="62849D9F"/>
    <w:name w:val="Lista numerowana 51"/>
    <w:lvl w:ilvl="0">
      <w:start w:val="1"/>
      <w:numFmt w:val="decimal"/>
      <w:lvlText w:val="%1)"/>
      <w:lvlJc w:val="left"/>
      <w:rPr>
        <w:i w:val="0"/>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2" w15:restartNumberingAfterBreak="0">
    <w:nsid w:val="62849DA0"/>
    <w:multiLevelType w:val="multilevel"/>
    <w:tmpl w:val="62849DA0"/>
    <w:name w:val="Lista numerowana 52"/>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3" w15:restartNumberingAfterBreak="0">
    <w:nsid w:val="62849DA1"/>
    <w:multiLevelType w:val="multilevel"/>
    <w:tmpl w:val="62849DA1"/>
    <w:name w:val="Lista numerowana 53"/>
    <w:lvl w:ilvl="0">
      <w:start w:val="1"/>
      <w:numFmt w:val="decimal"/>
      <w:lvlText w:val="%1."/>
      <w:lvlJc w:val="left"/>
      <w:rPr>
        <w:strike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4" w15:restartNumberingAfterBreak="0">
    <w:nsid w:val="62849DA2"/>
    <w:multiLevelType w:val="multilevel"/>
    <w:tmpl w:val="62849DA2"/>
    <w:name w:val="Lista numerowana 54"/>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5" w15:restartNumberingAfterBreak="0">
    <w:nsid w:val="62849DA3"/>
    <w:multiLevelType w:val="multilevel"/>
    <w:tmpl w:val="62849DA3"/>
    <w:name w:val="Lista numerowana 55"/>
    <w:lvl w:ilvl="0">
      <w:start w:val="1"/>
      <w:numFmt w:val="decimal"/>
      <w:lvlText w:val="%1."/>
      <w:lvlJc w:val="left"/>
      <w:rPr>
        <w:dstrike w:val="0"/>
      </w:rPr>
    </w:lvl>
    <w:lvl w:ilvl="1">
      <w:start w:val="1"/>
      <w:numFmt w:val="lowerLetter"/>
      <w:lvlText w:val="%2."/>
      <w:lvlJc w:val="left"/>
      <w:rPr>
        <w:dstrike w:val="0"/>
      </w:rPr>
    </w:lvl>
    <w:lvl w:ilvl="2">
      <w:start w:val="1"/>
      <w:numFmt w:val="decimal"/>
      <w:lvlText w:val="%1.%2.%3."/>
      <w:lvlJc w:val="left"/>
      <w:rPr>
        <w:dstrike w:val="0"/>
      </w:rPr>
    </w:lvl>
    <w:lvl w:ilvl="3">
      <w:start w:val="1"/>
      <w:numFmt w:val="decimal"/>
      <w:lvlText w:val="%1.%2.%3.%4."/>
      <w:lvlJc w:val="left"/>
      <w:rPr>
        <w:dstrike w:val="0"/>
      </w:rPr>
    </w:lvl>
    <w:lvl w:ilvl="4">
      <w:start w:val="1"/>
      <w:numFmt w:val="decimal"/>
      <w:lvlText w:val="%1.%2.%3.%4.%5."/>
      <w:lvlJc w:val="left"/>
      <w:rPr>
        <w:dstrike w:val="0"/>
      </w:rPr>
    </w:lvl>
    <w:lvl w:ilvl="5">
      <w:start w:val="1"/>
      <w:numFmt w:val="decimal"/>
      <w:lvlText w:val="%1.%2.%3.%4.%5.%6."/>
      <w:lvlJc w:val="left"/>
      <w:rPr>
        <w:dstrike w:val="0"/>
      </w:rPr>
    </w:lvl>
    <w:lvl w:ilvl="6">
      <w:start w:val="1"/>
      <w:numFmt w:val="decimal"/>
      <w:lvlText w:val="%1.%2.%3.%4.%5.%6.%7."/>
      <w:lvlJc w:val="left"/>
      <w:rPr>
        <w:dstrike w:val="0"/>
      </w:rPr>
    </w:lvl>
    <w:lvl w:ilvl="7">
      <w:start w:val="1"/>
      <w:numFmt w:val="decimal"/>
      <w:lvlText w:val="%1.%2.%3.%4.%5.%6.%7.%8."/>
      <w:lvlJc w:val="left"/>
      <w:rPr>
        <w:dstrike w:val="0"/>
      </w:rPr>
    </w:lvl>
    <w:lvl w:ilvl="8">
      <w:start w:val="1"/>
      <w:numFmt w:val="decimal"/>
      <w:lvlText w:val="%1.%2.%3.%4.%5.%6.%7.%8.%9"/>
      <w:lvlJc w:val="left"/>
      <w:rPr>
        <w:dstrike w:val="0"/>
      </w:rPr>
    </w:lvl>
  </w:abstractNum>
  <w:abstractNum w:abstractNumId="106" w15:restartNumberingAfterBreak="0">
    <w:nsid w:val="62849DA4"/>
    <w:multiLevelType w:val="multilevel"/>
    <w:tmpl w:val="62849DA4"/>
    <w:name w:val="Lista numerowana 56"/>
    <w:lvl w:ilvl="0">
      <w:start w:val="1"/>
      <w:numFmt w:val="decimal"/>
      <w:lvlText w:val="%1)"/>
      <w:lvlJc w:val="left"/>
      <w:rPr>
        <w:rFonts w:ascii="Times New Roman" w:hAnsi="Times New Roman"/>
        <w:b w:val="0"/>
        <w:i w:val="0"/>
        <w:dstrike w:val="0"/>
        <w:color w:val="000000"/>
        <w:sz w:val="24"/>
      </w:rPr>
    </w:lvl>
    <w:lvl w:ilvl="1">
      <w:start w:val="1"/>
      <w:numFmt w:val="decimal"/>
      <w:lvlText w:val="%2)"/>
      <w:lvlJc w:val="left"/>
      <w:rPr>
        <w:rFonts w:ascii="Times New Roman" w:hAnsi="Times New Roman"/>
        <w:b w:val="0"/>
        <w:i w:val="0"/>
        <w:dstrike w:val="0"/>
        <w:color w:val="000000"/>
        <w:sz w:val="24"/>
      </w:rPr>
    </w:lvl>
    <w:lvl w:ilvl="2">
      <w:start w:val="19"/>
      <w:numFmt w:val="decimal"/>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7" w15:restartNumberingAfterBreak="0">
    <w:nsid w:val="62849DA5"/>
    <w:multiLevelType w:val="multilevel"/>
    <w:tmpl w:val="62849DA5"/>
    <w:name w:val="Lista numerowana 57"/>
    <w:lvl w:ilvl="0">
      <w:start w:val="1"/>
      <w:numFmt w:val="decimal"/>
      <w:lvlText w:val="%1)"/>
      <w:lvlJc w:val="left"/>
      <w:rPr>
        <w:dstrike w:val="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8" w15:restartNumberingAfterBreak="0">
    <w:nsid w:val="62849DA6"/>
    <w:multiLevelType w:val="multilevel"/>
    <w:tmpl w:val="62849DA6"/>
    <w:name w:val="Lista numerowana 58"/>
    <w:lvl w:ilvl="0">
      <w:start w:val="1"/>
      <w:numFmt w:val="lowerLetter"/>
      <w:lvlText w:val="%1)"/>
      <w:lvlJc w:val="left"/>
      <w:rPr>
        <w:b w:val="0"/>
        <w:dstrike w:val="0"/>
        <w:color w:val="000000"/>
        <w:sz w:val="24"/>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09" w15:restartNumberingAfterBreak="0">
    <w:nsid w:val="62849DA7"/>
    <w:multiLevelType w:val="multilevel"/>
    <w:tmpl w:val="62849DA7"/>
    <w:name w:val="Lista numerowana 59"/>
    <w:lvl w:ilvl="0">
      <w:start w:val="1"/>
      <w:numFmt w:val="lowerLetter"/>
      <w:lvlText w:val="%1)"/>
      <w:lvlJc w:val="left"/>
      <w:rPr>
        <w:b w:val="0"/>
        <w:dstrike w:val="0"/>
        <w:color w:val="000000"/>
      </w:rPr>
    </w:lvl>
    <w:lvl w:ilvl="1">
      <w:start w:val="1"/>
      <w:numFmt w:val="lowerLetter"/>
      <w:lvlText w:val="%2."/>
      <w:lvlJc w:val="left"/>
      <w:rPr>
        <w:dstrike w:val="0"/>
      </w:rPr>
    </w:lvl>
    <w:lvl w:ilvl="2">
      <w:start w:val="1"/>
      <w:numFmt w:val="lowerRoman"/>
      <w:lvlText w:val="%3."/>
      <w:lvlJc w:val="left"/>
      <w:rPr>
        <w:dstrike w:val="0"/>
      </w:rPr>
    </w:lvl>
    <w:lvl w:ilvl="3">
      <w:start w:val="1"/>
      <w:numFmt w:val="decimal"/>
      <w:lvlText w:val="%4."/>
      <w:lvlJc w:val="left"/>
      <w:rPr>
        <w:dstrike w:val="0"/>
      </w:rPr>
    </w:lvl>
    <w:lvl w:ilvl="4">
      <w:start w:val="1"/>
      <w:numFmt w:val="lowerLetter"/>
      <w:lvlText w:val="%5."/>
      <w:lvlJc w:val="left"/>
      <w:rPr>
        <w:dstrike w:val="0"/>
      </w:rPr>
    </w:lvl>
    <w:lvl w:ilvl="5">
      <w:start w:val="1"/>
      <w:numFmt w:val="lowerRoman"/>
      <w:lvlText w:val="%6."/>
      <w:lvlJc w:val="left"/>
      <w:rPr>
        <w:dstrike w:val="0"/>
      </w:rPr>
    </w:lvl>
    <w:lvl w:ilvl="6">
      <w:start w:val="1"/>
      <w:numFmt w:val="decimal"/>
      <w:lvlText w:val="%7."/>
      <w:lvlJc w:val="left"/>
      <w:rPr>
        <w:dstrike w:val="0"/>
      </w:rPr>
    </w:lvl>
    <w:lvl w:ilvl="7">
      <w:start w:val="1"/>
      <w:numFmt w:val="lowerLetter"/>
      <w:lvlText w:val="%8."/>
      <w:lvlJc w:val="left"/>
      <w:rPr>
        <w:dstrike w:val="0"/>
      </w:rPr>
    </w:lvl>
    <w:lvl w:ilvl="8">
      <w:start w:val="1"/>
      <w:numFmt w:val="lowerRoman"/>
      <w:lvlText w:val="%9."/>
      <w:lvlJc w:val="left"/>
      <w:rPr>
        <w:dstrike w:val="0"/>
      </w:rPr>
    </w:lvl>
  </w:abstractNum>
  <w:abstractNum w:abstractNumId="110" w15:restartNumberingAfterBreak="0">
    <w:nsid w:val="62849DA8"/>
    <w:multiLevelType w:val="multilevel"/>
    <w:tmpl w:val="62849DA8"/>
    <w:name w:val="Lista numerowana 60"/>
    <w:lvl w:ilvl="0">
      <w:numFmt w:val="bullet"/>
      <w:lvlText w:val=""/>
      <w:lvlJc w:val="left"/>
      <w:rPr>
        <w:rFonts w:ascii="Symbol" w:hAnsi="Symbol"/>
        <w:dstrike w:val="0"/>
      </w:rPr>
    </w:lvl>
    <w:lvl w:ilvl="1">
      <w:numFmt w:val="bullet"/>
      <w:lvlText w:val=""/>
      <w:lvlJc w:val="left"/>
      <w:rPr>
        <w:rFonts w:ascii="Symbol" w:hAnsi="Symbol"/>
        <w:dstrike w:val="0"/>
      </w:rPr>
    </w:lvl>
    <w:lvl w:ilvl="2">
      <w:numFmt w:val="bullet"/>
      <w:lvlText w:val=""/>
      <w:lvlJc w:val="left"/>
      <w:rPr>
        <w:rFonts w:ascii="Symbol" w:hAnsi="Symbol"/>
        <w:dstrike w:val="0"/>
      </w:rPr>
    </w:lvl>
    <w:lvl w:ilvl="3">
      <w:numFmt w:val="bullet"/>
      <w:lvlText w:val=""/>
      <w:lvlJc w:val="left"/>
      <w:rPr>
        <w:rFonts w:ascii="Symbol" w:hAnsi="Symbol"/>
        <w:dstrike w:val="0"/>
      </w:rPr>
    </w:lvl>
    <w:lvl w:ilvl="4">
      <w:numFmt w:val="bullet"/>
      <w:lvlText w:val=""/>
      <w:lvlJc w:val="left"/>
      <w:rPr>
        <w:rFonts w:ascii="Symbol" w:hAnsi="Symbol"/>
        <w:dstrike w:val="0"/>
      </w:rPr>
    </w:lvl>
    <w:lvl w:ilvl="5">
      <w:numFmt w:val="bullet"/>
      <w:lvlText w:val=""/>
      <w:lvlJc w:val="left"/>
      <w:rPr>
        <w:rFonts w:ascii="Symbol" w:hAnsi="Symbol"/>
        <w:dstrike w:val="0"/>
      </w:rPr>
    </w:lvl>
    <w:lvl w:ilvl="6">
      <w:numFmt w:val="bullet"/>
      <w:lvlText w:val=""/>
      <w:lvlJc w:val="left"/>
      <w:rPr>
        <w:rFonts w:ascii="Symbol" w:hAnsi="Symbol"/>
        <w:dstrike w:val="0"/>
      </w:rPr>
    </w:lvl>
    <w:lvl w:ilvl="7">
      <w:numFmt w:val="bullet"/>
      <w:lvlText w:val=""/>
      <w:lvlJc w:val="left"/>
      <w:rPr>
        <w:rFonts w:ascii="Symbol" w:hAnsi="Symbol"/>
        <w:dstrike w:val="0"/>
      </w:rPr>
    </w:lvl>
    <w:lvl w:ilvl="8">
      <w:numFmt w:val="bullet"/>
      <w:lvlText w:val=""/>
      <w:lvlJc w:val="left"/>
      <w:rPr>
        <w:rFonts w:ascii="Symbol" w:hAnsi="Symbol"/>
        <w:dstrike w:val="0"/>
      </w:rPr>
    </w:lvl>
  </w:abstractNum>
  <w:abstractNum w:abstractNumId="111" w15:restartNumberingAfterBreak="0">
    <w:nsid w:val="629F2903"/>
    <w:multiLevelType w:val="multilevel"/>
    <w:tmpl w:val="629F2903"/>
    <w:lvl w:ilvl="0">
      <w:start w:val="1"/>
      <w:numFmt w:val="decimal"/>
      <w:lvlText w:val="%1)"/>
      <w:lvlJc w:val="left"/>
      <w:pPr>
        <w:ind w:left="0" w:firstLine="0"/>
      </w:pPr>
      <w:rPr>
        <w:strike w:val="0"/>
        <w:dstrike w:val="0"/>
        <w:u w:val="none"/>
        <w:effect w:val="none"/>
      </w:rPr>
    </w:lvl>
    <w:lvl w:ilvl="1">
      <w:start w:val="1"/>
      <w:numFmt w:val="lowerLetter"/>
      <w:lvlText w:val="%2."/>
      <w:lvlJc w:val="left"/>
      <w:pPr>
        <w:ind w:left="0" w:firstLine="0"/>
      </w:pPr>
      <w:rPr>
        <w:strike w:val="0"/>
        <w:dstrike w:val="0"/>
        <w:u w:val="none"/>
        <w:effect w:val="none"/>
      </w:rPr>
    </w:lvl>
    <w:lvl w:ilvl="2">
      <w:start w:val="1"/>
      <w:numFmt w:val="lowerRoman"/>
      <w:lvlText w:val="%3."/>
      <w:lvlJc w:val="left"/>
      <w:pPr>
        <w:ind w:left="0" w:firstLine="0"/>
      </w:pPr>
      <w:rPr>
        <w:strike w:val="0"/>
        <w:dstrike w:val="0"/>
        <w:u w:val="none"/>
        <w:effect w:val="none"/>
      </w:rPr>
    </w:lvl>
    <w:lvl w:ilvl="3">
      <w:start w:val="1"/>
      <w:numFmt w:val="decimal"/>
      <w:lvlText w:val="%4."/>
      <w:lvlJc w:val="left"/>
      <w:pPr>
        <w:ind w:left="0" w:firstLine="0"/>
      </w:pPr>
      <w:rPr>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112" w15:restartNumberingAfterBreak="0">
    <w:nsid w:val="70E96C47"/>
    <w:multiLevelType w:val="multilevel"/>
    <w:tmpl w:val="E02C8A66"/>
    <w:lvl w:ilvl="0">
      <w:start w:val="1"/>
      <w:numFmt w:val="decimal"/>
      <w:lvlText w:val="%1."/>
      <w:lvlJc w:val="left"/>
      <w:pPr>
        <w:ind w:left="0" w:firstLine="0"/>
      </w:pPr>
      <w:rPr>
        <w:rFonts w:hint="default"/>
        <w:strike w:val="0"/>
        <w:dstrike w:val="0"/>
        <w:color w:val="auto"/>
        <w:u w:val="none"/>
      </w:rPr>
    </w:lvl>
    <w:lvl w:ilvl="1">
      <w:start w:val="1"/>
      <w:numFmt w:val="lowerLetter"/>
      <w:lvlText w:val="%2."/>
      <w:lvlJc w:val="left"/>
      <w:pPr>
        <w:ind w:left="0" w:firstLine="0"/>
      </w:pPr>
      <w:rPr>
        <w:rFonts w:hint="default"/>
        <w:dstrike w:val="0"/>
      </w:rPr>
    </w:lvl>
    <w:lvl w:ilvl="2">
      <w:start w:val="1"/>
      <w:numFmt w:val="lowerRoman"/>
      <w:lvlText w:val="%3."/>
      <w:lvlJc w:val="left"/>
      <w:pPr>
        <w:ind w:left="0" w:firstLine="0"/>
      </w:pPr>
      <w:rPr>
        <w:rFonts w:hint="default"/>
        <w:dstrike w:val="0"/>
      </w:rPr>
    </w:lvl>
    <w:lvl w:ilvl="3">
      <w:start w:val="1"/>
      <w:numFmt w:val="decimal"/>
      <w:lvlText w:val="%4."/>
      <w:lvlJc w:val="left"/>
      <w:pPr>
        <w:ind w:left="0" w:firstLine="0"/>
      </w:pPr>
      <w:rPr>
        <w:rFonts w:hint="default"/>
        <w:dstrike w:val="0"/>
      </w:rPr>
    </w:lvl>
    <w:lvl w:ilvl="4">
      <w:start w:val="1"/>
      <w:numFmt w:val="lowerLetter"/>
      <w:lvlText w:val="%5."/>
      <w:lvlJc w:val="left"/>
      <w:pPr>
        <w:ind w:left="0" w:firstLine="0"/>
      </w:pPr>
      <w:rPr>
        <w:rFonts w:hint="default"/>
        <w:dstrike w:val="0"/>
      </w:rPr>
    </w:lvl>
    <w:lvl w:ilvl="5">
      <w:start w:val="1"/>
      <w:numFmt w:val="lowerRoman"/>
      <w:lvlText w:val="%6."/>
      <w:lvlJc w:val="left"/>
      <w:pPr>
        <w:ind w:left="0" w:firstLine="0"/>
      </w:pPr>
      <w:rPr>
        <w:rFonts w:hint="default"/>
        <w:dstrike w:val="0"/>
      </w:rPr>
    </w:lvl>
    <w:lvl w:ilvl="6">
      <w:start w:val="1"/>
      <w:numFmt w:val="decimal"/>
      <w:lvlText w:val="%7."/>
      <w:lvlJc w:val="left"/>
      <w:pPr>
        <w:ind w:left="0" w:firstLine="0"/>
      </w:pPr>
      <w:rPr>
        <w:rFonts w:hint="default"/>
        <w:dstrike w:val="0"/>
      </w:rPr>
    </w:lvl>
    <w:lvl w:ilvl="7">
      <w:start w:val="1"/>
      <w:numFmt w:val="lowerLetter"/>
      <w:lvlText w:val="%8."/>
      <w:lvlJc w:val="left"/>
      <w:pPr>
        <w:ind w:left="0" w:firstLine="0"/>
      </w:pPr>
      <w:rPr>
        <w:rFonts w:hint="default"/>
        <w:dstrike w:val="0"/>
      </w:rPr>
    </w:lvl>
    <w:lvl w:ilvl="8">
      <w:start w:val="1"/>
      <w:numFmt w:val="lowerRoman"/>
      <w:lvlText w:val="%9."/>
      <w:lvlJc w:val="left"/>
      <w:pPr>
        <w:ind w:left="0" w:firstLine="0"/>
      </w:pPr>
      <w:rPr>
        <w:rFonts w:hint="default"/>
        <w:dstrike w:val="0"/>
      </w:rPr>
    </w:lvl>
  </w:abstractNum>
  <w:num w:numId="1">
    <w:abstractNumId w:val="55"/>
  </w:num>
  <w:num w:numId="2">
    <w:abstractNumId w:val="57"/>
  </w:num>
  <w:num w:numId="3">
    <w:abstractNumId w:val="58"/>
  </w:num>
  <w:num w:numId="4">
    <w:abstractNumId w:val="60"/>
  </w:num>
  <w:num w:numId="5">
    <w:abstractNumId w:val="61"/>
  </w:num>
  <w:num w:numId="6">
    <w:abstractNumId w:val="64"/>
  </w:num>
  <w:num w:numId="7">
    <w:abstractNumId w:val="67"/>
  </w:num>
  <w:num w:numId="8">
    <w:abstractNumId w:val="69"/>
  </w:num>
  <w:num w:numId="9">
    <w:abstractNumId w:val="72"/>
  </w:num>
  <w:num w:numId="10">
    <w:abstractNumId w:val="73"/>
  </w:num>
  <w:num w:numId="11">
    <w:abstractNumId w:val="75"/>
  </w:num>
  <w:num w:numId="12">
    <w:abstractNumId w:val="77"/>
  </w:num>
  <w:num w:numId="13">
    <w:abstractNumId w:val="79"/>
  </w:num>
  <w:num w:numId="14">
    <w:abstractNumId w:val="81"/>
  </w:num>
  <w:num w:numId="15">
    <w:abstractNumId w:val="82"/>
  </w:num>
  <w:num w:numId="16">
    <w:abstractNumId w:val="85"/>
  </w:num>
  <w:num w:numId="17">
    <w:abstractNumId w:val="86"/>
  </w:num>
  <w:num w:numId="18">
    <w:abstractNumId w:val="93"/>
  </w:num>
  <w:num w:numId="19">
    <w:abstractNumId w:val="94"/>
  </w:num>
  <w:num w:numId="20">
    <w:abstractNumId w:val="102"/>
  </w:num>
  <w:num w:numId="21">
    <w:abstractNumId w:val="104"/>
  </w:num>
  <w:num w:numId="22">
    <w:abstractNumId w:val="107"/>
  </w:num>
  <w:num w:numId="23">
    <w:abstractNumId w:val="112"/>
  </w:num>
  <w:num w:numId="24">
    <w:abstractNumId w:val="20"/>
  </w:num>
  <w:num w:numId="25">
    <w:abstractNumId w:val="25"/>
  </w:num>
  <w:num w:numId="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lvlOverride w:ilvl="0">
      <w:startOverride w:val="3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6"/>
    <w:lvlOverride w:ilvl="0">
      <w:startOverride w:val="1"/>
    </w:lvlOverride>
    <w:lvlOverride w:ilvl="1">
      <w:startOverride w:val="1"/>
    </w:lvlOverride>
    <w:lvlOverride w:ilvl="2">
      <w:startOverride w:val="1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9"/>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
  </w:num>
  <w:num w:numId="67">
    <w:abstractNumId w:val="7"/>
  </w:num>
  <w:num w:numId="68">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embedSystemFonts/>
  <w:gutterAtTop/>
  <w:proofState w:spelling="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56"/>
    <w:rsid w:val="0000358C"/>
    <w:rsid w:val="000064F3"/>
    <w:rsid w:val="00010CF0"/>
    <w:rsid w:val="000251A6"/>
    <w:rsid w:val="000359BF"/>
    <w:rsid w:val="000534CF"/>
    <w:rsid w:val="00055ED0"/>
    <w:rsid w:val="000560BA"/>
    <w:rsid w:val="00057883"/>
    <w:rsid w:val="00060A49"/>
    <w:rsid w:val="00061074"/>
    <w:rsid w:val="00064EE3"/>
    <w:rsid w:val="0007025D"/>
    <w:rsid w:val="0007498E"/>
    <w:rsid w:val="00080F75"/>
    <w:rsid w:val="00084661"/>
    <w:rsid w:val="000856D4"/>
    <w:rsid w:val="00094AA7"/>
    <w:rsid w:val="000A15CD"/>
    <w:rsid w:val="000A77C0"/>
    <w:rsid w:val="000B432B"/>
    <w:rsid w:val="000D45A4"/>
    <w:rsid w:val="000D5F92"/>
    <w:rsid w:val="000E5A4C"/>
    <w:rsid w:val="000F2A4D"/>
    <w:rsid w:val="000F7450"/>
    <w:rsid w:val="001102B2"/>
    <w:rsid w:val="00117847"/>
    <w:rsid w:val="00120C22"/>
    <w:rsid w:val="0012269D"/>
    <w:rsid w:val="00132C1C"/>
    <w:rsid w:val="001342BF"/>
    <w:rsid w:val="0014458C"/>
    <w:rsid w:val="00144B22"/>
    <w:rsid w:val="00152EF5"/>
    <w:rsid w:val="00153BC1"/>
    <w:rsid w:val="00154BB5"/>
    <w:rsid w:val="00155CEE"/>
    <w:rsid w:val="00157AA3"/>
    <w:rsid w:val="0016704F"/>
    <w:rsid w:val="001737C2"/>
    <w:rsid w:val="00180D15"/>
    <w:rsid w:val="00182887"/>
    <w:rsid w:val="0018408A"/>
    <w:rsid w:val="00192BC8"/>
    <w:rsid w:val="001A3C16"/>
    <w:rsid w:val="001A4404"/>
    <w:rsid w:val="001B0150"/>
    <w:rsid w:val="001C25C4"/>
    <w:rsid w:val="001D0482"/>
    <w:rsid w:val="001F2661"/>
    <w:rsid w:val="00205C1E"/>
    <w:rsid w:val="00213935"/>
    <w:rsid w:val="00215751"/>
    <w:rsid w:val="00217482"/>
    <w:rsid w:val="0022016B"/>
    <w:rsid w:val="002256CD"/>
    <w:rsid w:val="00226521"/>
    <w:rsid w:val="002358A3"/>
    <w:rsid w:val="002416BF"/>
    <w:rsid w:val="00247568"/>
    <w:rsid w:val="00251D32"/>
    <w:rsid w:val="00260D1A"/>
    <w:rsid w:val="002770E8"/>
    <w:rsid w:val="00281E1A"/>
    <w:rsid w:val="00290277"/>
    <w:rsid w:val="002922AC"/>
    <w:rsid w:val="0029270B"/>
    <w:rsid w:val="00292ECE"/>
    <w:rsid w:val="002948AD"/>
    <w:rsid w:val="002950C7"/>
    <w:rsid w:val="002A57F7"/>
    <w:rsid w:val="002B1F4B"/>
    <w:rsid w:val="002B2432"/>
    <w:rsid w:val="002B2FBE"/>
    <w:rsid w:val="002C0B37"/>
    <w:rsid w:val="002C2F71"/>
    <w:rsid w:val="002D2794"/>
    <w:rsid w:val="002D474A"/>
    <w:rsid w:val="002E0551"/>
    <w:rsid w:val="002F1174"/>
    <w:rsid w:val="002F6024"/>
    <w:rsid w:val="00310A64"/>
    <w:rsid w:val="00312E60"/>
    <w:rsid w:val="00317B77"/>
    <w:rsid w:val="00320347"/>
    <w:rsid w:val="00323338"/>
    <w:rsid w:val="00326A33"/>
    <w:rsid w:val="00327DA9"/>
    <w:rsid w:val="003349C0"/>
    <w:rsid w:val="00334CC7"/>
    <w:rsid w:val="003479E8"/>
    <w:rsid w:val="00351744"/>
    <w:rsid w:val="00366122"/>
    <w:rsid w:val="00374063"/>
    <w:rsid w:val="003752B2"/>
    <w:rsid w:val="00376DFC"/>
    <w:rsid w:val="00383BCB"/>
    <w:rsid w:val="00395254"/>
    <w:rsid w:val="0039629B"/>
    <w:rsid w:val="003A0681"/>
    <w:rsid w:val="003A1940"/>
    <w:rsid w:val="003B1454"/>
    <w:rsid w:val="003C32B1"/>
    <w:rsid w:val="003C3464"/>
    <w:rsid w:val="003C6F3E"/>
    <w:rsid w:val="003D4F98"/>
    <w:rsid w:val="003D5F1E"/>
    <w:rsid w:val="003E50AB"/>
    <w:rsid w:val="00414210"/>
    <w:rsid w:val="00414991"/>
    <w:rsid w:val="00416623"/>
    <w:rsid w:val="00416C9C"/>
    <w:rsid w:val="00434D68"/>
    <w:rsid w:val="004436EF"/>
    <w:rsid w:val="0045666B"/>
    <w:rsid w:val="004727C3"/>
    <w:rsid w:val="00487353"/>
    <w:rsid w:val="00490E8D"/>
    <w:rsid w:val="00492A65"/>
    <w:rsid w:val="004A6AC2"/>
    <w:rsid w:val="004A6C17"/>
    <w:rsid w:val="004B63B3"/>
    <w:rsid w:val="004B67B3"/>
    <w:rsid w:val="004C7436"/>
    <w:rsid w:val="004D482D"/>
    <w:rsid w:val="004E06F6"/>
    <w:rsid w:val="004E3EA9"/>
    <w:rsid w:val="00522575"/>
    <w:rsid w:val="00530BB8"/>
    <w:rsid w:val="005340C0"/>
    <w:rsid w:val="00537FAA"/>
    <w:rsid w:val="00543988"/>
    <w:rsid w:val="00551786"/>
    <w:rsid w:val="00551ECF"/>
    <w:rsid w:val="00554D1C"/>
    <w:rsid w:val="00562A5A"/>
    <w:rsid w:val="0056529F"/>
    <w:rsid w:val="00570B4B"/>
    <w:rsid w:val="00584C95"/>
    <w:rsid w:val="0059169D"/>
    <w:rsid w:val="00594B58"/>
    <w:rsid w:val="00594D69"/>
    <w:rsid w:val="005A3491"/>
    <w:rsid w:val="005A5A67"/>
    <w:rsid w:val="005B0008"/>
    <w:rsid w:val="005C1747"/>
    <w:rsid w:val="005D3BBB"/>
    <w:rsid w:val="005D5576"/>
    <w:rsid w:val="00612BBC"/>
    <w:rsid w:val="006150EB"/>
    <w:rsid w:val="00617AD6"/>
    <w:rsid w:val="00621CA6"/>
    <w:rsid w:val="00626A97"/>
    <w:rsid w:val="00630CAE"/>
    <w:rsid w:val="0063263A"/>
    <w:rsid w:val="00637AA3"/>
    <w:rsid w:val="006564DE"/>
    <w:rsid w:val="0066233B"/>
    <w:rsid w:val="00662FE7"/>
    <w:rsid w:val="00663E40"/>
    <w:rsid w:val="00666C51"/>
    <w:rsid w:val="00667B9E"/>
    <w:rsid w:val="006820E7"/>
    <w:rsid w:val="00684DAE"/>
    <w:rsid w:val="006943EC"/>
    <w:rsid w:val="00694BF9"/>
    <w:rsid w:val="00694CFD"/>
    <w:rsid w:val="00696A0C"/>
    <w:rsid w:val="00696E68"/>
    <w:rsid w:val="006A1A66"/>
    <w:rsid w:val="006B004D"/>
    <w:rsid w:val="006B3FE3"/>
    <w:rsid w:val="006C4196"/>
    <w:rsid w:val="006E1441"/>
    <w:rsid w:val="006E31C6"/>
    <w:rsid w:val="006E65F8"/>
    <w:rsid w:val="006F3299"/>
    <w:rsid w:val="006F52EB"/>
    <w:rsid w:val="006F6CC0"/>
    <w:rsid w:val="007137C6"/>
    <w:rsid w:val="00715318"/>
    <w:rsid w:val="00720C16"/>
    <w:rsid w:val="00725534"/>
    <w:rsid w:val="00726FD6"/>
    <w:rsid w:val="007414E5"/>
    <w:rsid w:val="00741A91"/>
    <w:rsid w:val="007432E3"/>
    <w:rsid w:val="00747F34"/>
    <w:rsid w:val="00751219"/>
    <w:rsid w:val="00754F3A"/>
    <w:rsid w:val="00760FA2"/>
    <w:rsid w:val="00767D9D"/>
    <w:rsid w:val="00771C4C"/>
    <w:rsid w:val="00776576"/>
    <w:rsid w:val="0078417E"/>
    <w:rsid w:val="00793508"/>
    <w:rsid w:val="007A60A2"/>
    <w:rsid w:val="007A62AB"/>
    <w:rsid w:val="007C297B"/>
    <w:rsid w:val="007C4B16"/>
    <w:rsid w:val="007C6282"/>
    <w:rsid w:val="007E4026"/>
    <w:rsid w:val="007E77FB"/>
    <w:rsid w:val="007F1874"/>
    <w:rsid w:val="007F2829"/>
    <w:rsid w:val="007F6660"/>
    <w:rsid w:val="007F7D85"/>
    <w:rsid w:val="00804F56"/>
    <w:rsid w:val="008171E8"/>
    <w:rsid w:val="00840A76"/>
    <w:rsid w:val="008419C4"/>
    <w:rsid w:val="00842821"/>
    <w:rsid w:val="00844D17"/>
    <w:rsid w:val="008451E7"/>
    <w:rsid w:val="0084560F"/>
    <w:rsid w:val="008554DF"/>
    <w:rsid w:val="00872045"/>
    <w:rsid w:val="00895015"/>
    <w:rsid w:val="008A14E9"/>
    <w:rsid w:val="008A5DEB"/>
    <w:rsid w:val="008B4664"/>
    <w:rsid w:val="008C7EB6"/>
    <w:rsid w:val="008D2928"/>
    <w:rsid w:val="008D4205"/>
    <w:rsid w:val="008D5866"/>
    <w:rsid w:val="00902386"/>
    <w:rsid w:val="00912E36"/>
    <w:rsid w:val="00916C77"/>
    <w:rsid w:val="00926DBD"/>
    <w:rsid w:val="009306C6"/>
    <w:rsid w:val="00931323"/>
    <w:rsid w:val="00936BEA"/>
    <w:rsid w:val="009417FF"/>
    <w:rsid w:val="009443B5"/>
    <w:rsid w:val="00944E06"/>
    <w:rsid w:val="0096209C"/>
    <w:rsid w:val="00982F74"/>
    <w:rsid w:val="0098667F"/>
    <w:rsid w:val="009870E7"/>
    <w:rsid w:val="00987B25"/>
    <w:rsid w:val="009948C2"/>
    <w:rsid w:val="009964C6"/>
    <w:rsid w:val="009A18C4"/>
    <w:rsid w:val="009A2890"/>
    <w:rsid w:val="009A40A3"/>
    <w:rsid w:val="009B4E10"/>
    <w:rsid w:val="009F3781"/>
    <w:rsid w:val="009F72CE"/>
    <w:rsid w:val="00A00BD3"/>
    <w:rsid w:val="00A05F93"/>
    <w:rsid w:val="00A2260B"/>
    <w:rsid w:val="00A232A2"/>
    <w:rsid w:val="00A66C3F"/>
    <w:rsid w:val="00A678DD"/>
    <w:rsid w:val="00A713D1"/>
    <w:rsid w:val="00A734E9"/>
    <w:rsid w:val="00A8025D"/>
    <w:rsid w:val="00A87F37"/>
    <w:rsid w:val="00A940E4"/>
    <w:rsid w:val="00A94E24"/>
    <w:rsid w:val="00A96960"/>
    <w:rsid w:val="00AA1CFE"/>
    <w:rsid w:val="00AB230B"/>
    <w:rsid w:val="00AC781D"/>
    <w:rsid w:val="00AD1693"/>
    <w:rsid w:val="00AD1E68"/>
    <w:rsid w:val="00AD256A"/>
    <w:rsid w:val="00AD74A6"/>
    <w:rsid w:val="00AE527B"/>
    <w:rsid w:val="00AE601D"/>
    <w:rsid w:val="00AF1858"/>
    <w:rsid w:val="00AF1CDF"/>
    <w:rsid w:val="00AF6874"/>
    <w:rsid w:val="00B020DC"/>
    <w:rsid w:val="00B0572E"/>
    <w:rsid w:val="00B11B52"/>
    <w:rsid w:val="00B13240"/>
    <w:rsid w:val="00B362AA"/>
    <w:rsid w:val="00B44B3A"/>
    <w:rsid w:val="00B45EAD"/>
    <w:rsid w:val="00B51FF7"/>
    <w:rsid w:val="00B60518"/>
    <w:rsid w:val="00B63C75"/>
    <w:rsid w:val="00B85E54"/>
    <w:rsid w:val="00B86E47"/>
    <w:rsid w:val="00B9507B"/>
    <w:rsid w:val="00B9588B"/>
    <w:rsid w:val="00B9600A"/>
    <w:rsid w:val="00BB66AD"/>
    <w:rsid w:val="00BB6F4E"/>
    <w:rsid w:val="00BC7727"/>
    <w:rsid w:val="00BD4EA6"/>
    <w:rsid w:val="00BD5AD7"/>
    <w:rsid w:val="00BE6D26"/>
    <w:rsid w:val="00C05D27"/>
    <w:rsid w:val="00C2029A"/>
    <w:rsid w:val="00C20389"/>
    <w:rsid w:val="00C265DF"/>
    <w:rsid w:val="00C3152B"/>
    <w:rsid w:val="00C421A4"/>
    <w:rsid w:val="00C5115A"/>
    <w:rsid w:val="00C556A5"/>
    <w:rsid w:val="00C61A82"/>
    <w:rsid w:val="00C63342"/>
    <w:rsid w:val="00C73C78"/>
    <w:rsid w:val="00C74A60"/>
    <w:rsid w:val="00C829E4"/>
    <w:rsid w:val="00C847F7"/>
    <w:rsid w:val="00C92C9B"/>
    <w:rsid w:val="00CA3C0E"/>
    <w:rsid w:val="00CA60A7"/>
    <w:rsid w:val="00CB3AFA"/>
    <w:rsid w:val="00CE2341"/>
    <w:rsid w:val="00CF4E98"/>
    <w:rsid w:val="00D008EB"/>
    <w:rsid w:val="00D01EF3"/>
    <w:rsid w:val="00D04465"/>
    <w:rsid w:val="00D04EAA"/>
    <w:rsid w:val="00D04F7A"/>
    <w:rsid w:val="00D16D77"/>
    <w:rsid w:val="00D2212F"/>
    <w:rsid w:val="00D2586F"/>
    <w:rsid w:val="00D36ED8"/>
    <w:rsid w:val="00D453EE"/>
    <w:rsid w:val="00D50971"/>
    <w:rsid w:val="00D50A10"/>
    <w:rsid w:val="00D64938"/>
    <w:rsid w:val="00D7114B"/>
    <w:rsid w:val="00D72008"/>
    <w:rsid w:val="00D83823"/>
    <w:rsid w:val="00DA4C16"/>
    <w:rsid w:val="00DB0BB4"/>
    <w:rsid w:val="00DB2423"/>
    <w:rsid w:val="00DB7540"/>
    <w:rsid w:val="00DC3D82"/>
    <w:rsid w:val="00DE710E"/>
    <w:rsid w:val="00DF0E7B"/>
    <w:rsid w:val="00E120D0"/>
    <w:rsid w:val="00E22049"/>
    <w:rsid w:val="00E32521"/>
    <w:rsid w:val="00E431F8"/>
    <w:rsid w:val="00E54F3F"/>
    <w:rsid w:val="00E550B7"/>
    <w:rsid w:val="00E566C0"/>
    <w:rsid w:val="00E6151A"/>
    <w:rsid w:val="00E636E7"/>
    <w:rsid w:val="00E66AB5"/>
    <w:rsid w:val="00E816CC"/>
    <w:rsid w:val="00E9539B"/>
    <w:rsid w:val="00E95500"/>
    <w:rsid w:val="00E976D4"/>
    <w:rsid w:val="00EA0108"/>
    <w:rsid w:val="00EA0B27"/>
    <w:rsid w:val="00EB3F41"/>
    <w:rsid w:val="00EB6A31"/>
    <w:rsid w:val="00EC1E68"/>
    <w:rsid w:val="00ED2CFB"/>
    <w:rsid w:val="00EE22D2"/>
    <w:rsid w:val="00F03A7C"/>
    <w:rsid w:val="00F04906"/>
    <w:rsid w:val="00F16215"/>
    <w:rsid w:val="00F16FEF"/>
    <w:rsid w:val="00F23533"/>
    <w:rsid w:val="00F23E3A"/>
    <w:rsid w:val="00F354ED"/>
    <w:rsid w:val="00F44977"/>
    <w:rsid w:val="00F51F16"/>
    <w:rsid w:val="00F55396"/>
    <w:rsid w:val="00F82213"/>
    <w:rsid w:val="00F82B5A"/>
    <w:rsid w:val="00F959C8"/>
    <w:rsid w:val="00FA1B4D"/>
    <w:rsid w:val="00FA2F7F"/>
    <w:rsid w:val="00FA6D8A"/>
    <w:rsid w:val="00FB53A3"/>
    <w:rsid w:val="00FC288B"/>
    <w:rsid w:val="00FC673B"/>
    <w:rsid w:val="00FC6F50"/>
    <w:rsid w:val="00FD227C"/>
    <w:rsid w:val="00FD5D61"/>
    <w:rsid w:val="00FE35EA"/>
    <w:rsid w:val="00FE41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11EF28"/>
  <w15:docId w15:val="{A9F56205-4EAD-4103-B371-FDC99AD27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FC288B"/>
    <w:pPr>
      <w:spacing w:after="160" w:line="259" w:lineRule="auto"/>
    </w:pPr>
    <w:rPr>
      <w:rFonts w:ascii="Calibri" w:eastAsia="Calibri" w:hAnsi="Calibri" w:cs="Calibri"/>
      <w:sz w:val="22"/>
      <w:szCs w:val="22"/>
      <w:lang w:eastAsia="en-US"/>
    </w:rPr>
  </w:style>
  <w:style w:type="paragraph" w:styleId="Nagwek1">
    <w:name w:val="heading 1"/>
    <w:basedOn w:val="Normalny"/>
    <w:next w:val="Normalny"/>
    <w:link w:val="Nagwek1Znak"/>
    <w:qFormat/>
    <w:rsid w:val="00747F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pPr>
      <w:keepNext/>
      <w:spacing w:after="0" w:line="240" w:lineRule="auto"/>
      <w:jc w:val="both"/>
      <w:outlineLvl w:val="1"/>
    </w:pPr>
    <w:rPr>
      <w:rFonts w:ascii="Arial" w:eastAsia="Times New Roman" w:hAnsi="Arial" w:cs="Arial"/>
      <w:b/>
      <w:sz w:val="24"/>
      <w:szCs w:val="20"/>
      <w:lang w:eastAsia="pl-PL"/>
    </w:rPr>
  </w:style>
  <w:style w:type="paragraph" w:styleId="Nagwek5">
    <w:name w:val="heading 5"/>
    <w:basedOn w:val="Normalny"/>
    <w:next w:val="Normalny"/>
    <w:qFormat/>
    <w:pPr>
      <w:keepNext/>
      <w:spacing w:after="0" w:line="240" w:lineRule="auto"/>
      <w:jc w:val="center"/>
      <w:outlineLvl w:val="4"/>
    </w:pPr>
    <w:rPr>
      <w:rFonts w:ascii="Arial" w:eastAsia="Times New Roman" w:hAnsi="Arial" w:cs="Arial"/>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pPr>
      <w:spacing w:after="0" w:line="240" w:lineRule="auto"/>
    </w:pPr>
    <w:rPr>
      <w:rFonts w:ascii="Courier New" w:eastAsia="Times New Roman" w:hAnsi="Courier New" w:cs="Courier New"/>
      <w:sz w:val="20"/>
      <w:szCs w:val="20"/>
      <w:lang w:eastAsia="pl-PL"/>
    </w:rPr>
  </w:style>
  <w:style w:type="paragraph" w:styleId="Tekstpodstawowy">
    <w:name w:val="Body Text"/>
    <w:basedOn w:val="Normalny"/>
    <w:pPr>
      <w:spacing w:after="0" w:line="360" w:lineRule="auto"/>
      <w:jc w:val="both"/>
    </w:pPr>
    <w:rPr>
      <w:rFonts w:ascii="Times New Roman" w:eastAsia="Times New Roman" w:hAnsi="Times New Roman" w:cs="Times New Roman"/>
      <w:sz w:val="24"/>
      <w:szCs w:val="20"/>
      <w:lang w:eastAsia="pl-PL"/>
    </w:rPr>
  </w:style>
  <w:style w:type="paragraph" w:styleId="Tekstpodstawowywcity">
    <w:name w:val="Body Text Indent"/>
    <w:basedOn w:val="Normalny"/>
    <w:pPr>
      <w:spacing w:after="0" w:line="360" w:lineRule="auto"/>
      <w:ind w:left="709" w:hanging="1"/>
      <w:jc w:val="both"/>
    </w:pPr>
    <w:rPr>
      <w:rFonts w:ascii="Times New Roman" w:eastAsia="Times New Roman" w:hAnsi="Times New Roman" w:cs="Times New Roman"/>
      <w:sz w:val="24"/>
      <w:szCs w:val="20"/>
      <w:lang w:eastAsia="pl-PL"/>
    </w:rPr>
  </w:style>
  <w:style w:type="paragraph" w:styleId="Tekstpodstawowywcity3">
    <w:name w:val="Body Text Indent 3"/>
    <w:basedOn w:val="Normalny"/>
    <w:pPr>
      <w:spacing w:after="0" w:line="360" w:lineRule="auto"/>
      <w:ind w:left="3119" w:hanging="2268"/>
      <w:jc w:val="both"/>
    </w:pPr>
    <w:rPr>
      <w:rFonts w:ascii="Times New Roman" w:eastAsia="Times New Roman" w:hAnsi="Times New Roman" w:cs="Times New Roman"/>
      <w:sz w:val="24"/>
      <w:szCs w:val="20"/>
      <w:lang w:eastAsia="pl-PL"/>
    </w:rPr>
  </w:style>
  <w:style w:type="paragraph" w:styleId="Nagwek">
    <w:name w:val="head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Stopka">
    <w:name w:val="footer"/>
    <w:basedOn w:val="Normalny"/>
    <w:pPr>
      <w:tabs>
        <w:tab w:val="center" w:pos="4536"/>
        <w:tab w:val="right" w:pos="9072"/>
      </w:tabs>
      <w:spacing w:after="0" w:line="240" w:lineRule="auto"/>
    </w:pPr>
    <w:rPr>
      <w:rFonts w:ascii="Arial" w:eastAsia="Times New Roman" w:hAnsi="Arial" w:cs="Arial"/>
      <w:sz w:val="24"/>
      <w:szCs w:val="24"/>
      <w:lang w:eastAsia="pl-PL"/>
    </w:rPr>
  </w:style>
  <w:style w:type="paragraph" w:styleId="Tekstpodstawowy3">
    <w:name w:val="Body Text 3"/>
    <w:basedOn w:val="Normalny"/>
    <w:pPr>
      <w:spacing w:after="120" w:line="240" w:lineRule="auto"/>
    </w:pPr>
    <w:rPr>
      <w:rFonts w:ascii="Arial" w:eastAsia="Times New Roman" w:hAnsi="Arial" w:cs="Arial"/>
      <w:sz w:val="16"/>
      <w:szCs w:val="16"/>
      <w:lang w:eastAsia="pl-PL"/>
    </w:rPr>
  </w:style>
  <w:style w:type="paragraph" w:styleId="Tekstkomentarza">
    <w:name w:val="annotation text"/>
    <w:basedOn w:val="Normalny"/>
    <w:pPr>
      <w:spacing w:after="0" w:line="240" w:lineRule="auto"/>
    </w:pPr>
    <w:rPr>
      <w:rFonts w:ascii="Arial" w:eastAsia="Times New Roman" w:hAnsi="Arial" w:cs="Arial"/>
      <w:sz w:val="20"/>
      <w:szCs w:val="20"/>
      <w:lang w:eastAsia="pl-PL"/>
    </w:rPr>
  </w:style>
  <w:style w:type="paragraph" w:styleId="Tematkomentarza">
    <w:name w:val="annotation subject"/>
    <w:basedOn w:val="Tekstkomentarza"/>
    <w:next w:val="Tekstkomentarza"/>
    <w:rPr>
      <w:b/>
    </w:rPr>
  </w:style>
  <w:style w:type="paragraph" w:styleId="Tekstdymka">
    <w:name w:val="Balloon Text"/>
    <w:basedOn w:val="Normalny"/>
    <w:pPr>
      <w:spacing w:after="0" w:line="240" w:lineRule="auto"/>
    </w:pPr>
    <w:rPr>
      <w:rFonts w:ascii="Tahoma" w:eastAsia="Times New Roman" w:hAnsi="Tahoma" w:cs="Tahoma"/>
      <w:sz w:val="16"/>
      <w:szCs w:val="16"/>
      <w:lang w:eastAsia="pl-PL"/>
    </w:rPr>
  </w:style>
  <w:style w:type="paragraph" w:customStyle="1" w:styleId="BodyText21">
    <w:name w:val="Body Text 21"/>
    <w:basedOn w:val="Normalny"/>
    <w:pPr>
      <w:widowControl w:val="0"/>
      <w:tabs>
        <w:tab w:val="left" w:pos="7797"/>
      </w:tabs>
      <w:spacing w:after="0" w:line="240" w:lineRule="auto"/>
      <w:jc w:val="both"/>
    </w:pPr>
    <w:rPr>
      <w:rFonts w:ascii="Times New Roman" w:eastAsia="Times New Roman" w:hAnsi="Times New Roman" w:cs="Times New Roman"/>
      <w:sz w:val="24"/>
      <w:szCs w:val="20"/>
      <w:lang w:eastAsia="pl-PL"/>
    </w:rPr>
  </w:style>
  <w:style w:type="paragraph" w:customStyle="1" w:styleId="Default">
    <w:name w:val="Default"/>
    <w:qFormat/>
    <w:rPr>
      <w:color w:val="000000"/>
      <w:sz w:val="24"/>
      <w:szCs w:val="24"/>
    </w:rPr>
  </w:style>
  <w:style w:type="paragraph" w:customStyle="1" w:styleId="ListParagraph1">
    <w:name w:val="List Paragraph1"/>
    <w:basedOn w:val="Normalny"/>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ListParagraph2">
    <w:name w:val="List Paragraph2"/>
    <w:basedOn w:val="Normalny"/>
    <w:pPr>
      <w:spacing w:after="0" w:line="240" w:lineRule="auto"/>
      <w:ind w:left="720"/>
      <w:contextualSpacing/>
    </w:pPr>
    <w:rPr>
      <w:rFonts w:ascii="Arial" w:eastAsia="Times New Roman" w:hAnsi="Arial" w:cs="Arial"/>
      <w:sz w:val="24"/>
      <w:szCs w:val="24"/>
      <w:lang w:eastAsia="pl-PL"/>
    </w:rPr>
  </w:style>
  <w:style w:type="paragraph" w:styleId="NormalnyWeb">
    <w:name w:val="Normal (Web)"/>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pPr>
      <w:spacing w:after="0" w:line="240" w:lineRule="auto"/>
      <w:ind w:left="720"/>
      <w:contextualSpacing/>
    </w:pPr>
    <w:rPr>
      <w:rFonts w:ascii="Arial" w:eastAsia="Times New Roman" w:hAnsi="Arial" w:cs="Arial"/>
      <w:sz w:val="24"/>
      <w:szCs w:val="24"/>
      <w:lang w:eastAsia="pl-PL"/>
    </w:rPr>
  </w:style>
  <w:style w:type="paragraph" w:styleId="Akapitzlist">
    <w:name w:val="List Paragraph"/>
    <w:basedOn w:val="Normalny"/>
    <w:qFormat/>
    <w:pPr>
      <w:spacing w:after="0" w:line="240" w:lineRule="auto"/>
      <w:ind w:left="720"/>
      <w:contextualSpacing/>
    </w:pPr>
    <w:rPr>
      <w:rFonts w:ascii="Times New Roman" w:eastAsia="Times New Roman" w:hAnsi="Times New Roman" w:cs="Times New Roman"/>
      <w:sz w:val="24"/>
      <w:szCs w:val="24"/>
      <w:lang w:eastAsia="pl-PL"/>
    </w:rPr>
  </w:style>
  <w:style w:type="paragraph" w:customStyle="1" w:styleId="Zwykytekst1">
    <w:name w:val="Zwykły tekst1"/>
    <w:basedOn w:val="Normalny"/>
    <w:pPr>
      <w:suppressAutoHyphens/>
      <w:spacing w:after="0" w:line="240" w:lineRule="auto"/>
    </w:pPr>
    <w:rPr>
      <w:rFonts w:ascii="Courier New" w:eastAsia="Times New Roman" w:hAnsi="Courier New" w:cs="Courier New"/>
      <w:sz w:val="20"/>
      <w:szCs w:val="20"/>
      <w:lang w:eastAsia="ar-SA"/>
    </w:rPr>
  </w:style>
  <w:style w:type="paragraph" w:styleId="Tytu">
    <w:name w:val="Title"/>
    <w:basedOn w:val="Normalny"/>
    <w:qFormat/>
    <w:pPr>
      <w:widowControl w:val="0"/>
      <w:tabs>
        <w:tab w:val="left" w:pos="4954"/>
      </w:tabs>
      <w:spacing w:after="0" w:line="240" w:lineRule="auto"/>
      <w:jc w:val="center"/>
    </w:pPr>
    <w:rPr>
      <w:rFonts w:ascii="Times New Roman" w:eastAsia="Times New Roman" w:hAnsi="Times New Roman" w:cs="Times New Roman"/>
      <w:b/>
      <w:sz w:val="26"/>
      <w:szCs w:val="24"/>
      <w:lang w:eastAsia="x-none"/>
    </w:rPr>
  </w:style>
  <w:style w:type="paragraph" w:customStyle="1" w:styleId="default0">
    <w:name w:val="default"/>
    <w:basedOn w:val="Normalny"/>
    <w:pPr>
      <w:spacing w:before="100" w:beforeAutospacing="1" w:after="100" w:afterAutospacing="1" w:line="240" w:lineRule="auto"/>
    </w:pPr>
    <w:rPr>
      <w:rFonts w:ascii="Times New Roman" w:hAnsi="Times New Roman" w:cs="Times New Roman"/>
      <w:sz w:val="24"/>
      <w:szCs w:val="24"/>
      <w:lang w:eastAsia="pl-PL"/>
    </w:rPr>
  </w:style>
  <w:style w:type="paragraph" w:customStyle="1" w:styleId="ftwp-heading">
    <w:name w:val="ftwp-heading"/>
    <w:basedOn w:val="Normalny"/>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USTzmustartykuempunktem">
    <w:name w:val="Z/UST(§) – zm. ust. (§) artykułem (punktem)"/>
    <w:basedOn w:val="Normalny"/>
    <w:pPr>
      <w:spacing w:after="0" w:line="360" w:lineRule="auto"/>
      <w:ind w:left="510" w:firstLine="510"/>
      <w:jc w:val="both"/>
    </w:pPr>
    <w:rPr>
      <w:rFonts w:ascii="Times" w:hAnsi="Times"/>
      <w:sz w:val="24"/>
      <w:szCs w:val="24"/>
      <w:lang w:eastAsia="pl-PL"/>
    </w:rPr>
  </w:style>
  <w:style w:type="paragraph" w:styleId="Tekstprzypisudolnego">
    <w:name w:val="footnote text"/>
    <w:basedOn w:val="Normalny"/>
    <w:pPr>
      <w:spacing w:after="0" w:line="240" w:lineRule="auto"/>
    </w:pPr>
    <w:rPr>
      <w:rFonts w:ascii="Arial" w:eastAsia="Times New Roman" w:hAnsi="Arial" w:cs="Arial"/>
      <w:sz w:val="20"/>
      <w:szCs w:val="20"/>
      <w:lang w:eastAsia="pl-PL"/>
    </w:rPr>
  </w:style>
  <w:style w:type="paragraph" w:customStyle="1" w:styleId="WW-Domylnie">
    <w:name w:val="WW-Domyślnie"/>
    <w:qFormat/>
    <w:pPr>
      <w:tabs>
        <w:tab w:val="left" w:pos="708"/>
      </w:tabs>
      <w:suppressAutoHyphens/>
      <w:spacing w:line="100" w:lineRule="atLeast"/>
    </w:pPr>
    <w:rPr>
      <w:rFonts w:ascii="Arial" w:eastAsia="SimSun" w:hAnsi="Arial" w:cs="Arial"/>
      <w:color w:val="000000"/>
      <w:kern w:val="1"/>
      <w:sz w:val="24"/>
      <w:szCs w:val="24"/>
      <w:lang w:eastAsia="ar-SA"/>
    </w:rPr>
  </w:style>
  <w:style w:type="paragraph" w:customStyle="1" w:styleId="Poprawka1">
    <w:name w:val="Poprawka1"/>
    <w:rPr>
      <w:rFonts w:ascii="Calibri" w:eastAsia="Calibri" w:hAnsi="Calibri" w:cs="Calibri"/>
      <w:sz w:val="22"/>
      <w:szCs w:val="22"/>
      <w:lang w:eastAsia="en-US"/>
    </w:rPr>
  </w:style>
  <w:style w:type="character" w:customStyle="1" w:styleId="Nagwek2Znak">
    <w:name w:val="Nagłówek 2 Znak"/>
    <w:rPr>
      <w:rFonts w:ascii="Arial" w:eastAsia="Times New Roman" w:hAnsi="Arial" w:cs="Arial"/>
      <w:b/>
      <w:bCs w:val="0"/>
      <w:sz w:val="24"/>
      <w:szCs w:val="20"/>
      <w:lang w:eastAsia="pl-PL"/>
    </w:rPr>
  </w:style>
  <w:style w:type="character" w:customStyle="1" w:styleId="Nagwek5Znak">
    <w:name w:val="Nagłówek 5 Znak"/>
    <w:rPr>
      <w:rFonts w:ascii="Arial" w:eastAsia="Times New Roman" w:hAnsi="Arial" w:cs="Arial"/>
      <w:b/>
      <w:sz w:val="28"/>
      <w:szCs w:val="20"/>
      <w:lang w:eastAsia="pl-PL"/>
    </w:rPr>
  </w:style>
  <w:style w:type="character" w:customStyle="1" w:styleId="ZwykytekstZnak">
    <w:name w:val="Zwykły tekst Znak"/>
    <w:rPr>
      <w:rFonts w:ascii="Courier New" w:eastAsia="Times New Roman" w:hAnsi="Courier New" w:cs="Courier New"/>
      <w:sz w:val="20"/>
      <w:szCs w:val="20"/>
      <w:lang w:eastAsia="pl-PL"/>
    </w:rPr>
  </w:style>
  <w:style w:type="character" w:customStyle="1" w:styleId="TekstpodstawowyZnak">
    <w:name w:val="Tekst podstawowy Znak"/>
    <w:rPr>
      <w:rFonts w:ascii="Times New Roman" w:eastAsia="Times New Roman" w:hAnsi="Times New Roman" w:cs="Times New Roman"/>
      <w:sz w:val="24"/>
      <w:szCs w:val="20"/>
      <w:lang w:eastAsia="pl-PL"/>
    </w:rPr>
  </w:style>
  <w:style w:type="character" w:customStyle="1" w:styleId="TekstpodstawowywcityZnak">
    <w:name w:val="Tekst podstawowy wcięty Znak"/>
    <w:rPr>
      <w:rFonts w:ascii="Times New Roman" w:eastAsia="Times New Roman" w:hAnsi="Times New Roman" w:cs="Times New Roman"/>
      <w:sz w:val="24"/>
      <w:szCs w:val="20"/>
      <w:lang w:eastAsia="pl-PL"/>
    </w:rPr>
  </w:style>
  <w:style w:type="character" w:customStyle="1" w:styleId="Tekstpodstawowywcity3Znak">
    <w:name w:val="Tekst podstawowy wcięty 3 Znak"/>
    <w:rPr>
      <w:rFonts w:ascii="Times New Roman" w:eastAsia="Times New Roman" w:hAnsi="Times New Roman" w:cs="Times New Roman"/>
      <w:sz w:val="24"/>
      <w:szCs w:val="20"/>
      <w:lang w:eastAsia="pl-PL"/>
    </w:rPr>
  </w:style>
  <w:style w:type="character" w:customStyle="1" w:styleId="NagwekZnak">
    <w:name w:val="Nagłówek Znak"/>
    <w:rPr>
      <w:rFonts w:ascii="Arial" w:eastAsia="Times New Roman" w:hAnsi="Arial" w:cs="Times New Roman"/>
      <w:sz w:val="24"/>
      <w:szCs w:val="24"/>
      <w:lang w:eastAsia="pl-PL"/>
    </w:rPr>
  </w:style>
  <w:style w:type="character" w:customStyle="1" w:styleId="StopkaZnak">
    <w:name w:val="Stopka Znak"/>
    <w:rPr>
      <w:rFonts w:ascii="Arial" w:eastAsia="Times New Roman" w:hAnsi="Arial" w:cs="Times New Roman"/>
      <w:sz w:val="24"/>
      <w:szCs w:val="24"/>
      <w:lang w:eastAsia="pl-PL"/>
    </w:rPr>
  </w:style>
  <w:style w:type="character" w:styleId="Numerstrony">
    <w:name w:val="page number"/>
    <w:basedOn w:val="Domylnaczcionkaakapitu"/>
  </w:style>
  <w:style w:type="character" w:customStyle="1" w:styleId="Tekstpodstawowy3Znak">
    <w:name w:val="Tekst podstawowy 3 Znak"/>
    <w:rPr>
      <w:rFonts w:ascii="Arial" w:eastAsia="Times New Roman" w:hAnsi="Arial" w:cs="Times New Roman"/>
      <w:sz w:val="16"/>
      <w:szCs w:val="16"/>
      <w:lang w:eastAsia="pl-PL"/>
    </w:rPr>
  </w:style>
  <w:style w:type="character" w:styleId="Odwoaniedokomentarza">
    <w:name w:val="annotation reference"/>
    <w:rPr>
      <w:sz w:val="16"/>
      <w:szCs w:val="16"/>
    </w:rPr>
  </w:style>
  <w:style w:type="character" w:customStyle="1" w:styleId="TekstkomentarzaZnak">
    <w:name w:val="Tekst komentarza Znak"/>
    <w:rPr>
      <w:rFonts w:ascii="Arial" w:eastAsia="Times New Roman" w:hAnsi="Arial" w:cs="Times New Roman"/>
      <w:sz w:val="20"/>
      <w:szCs w:val="20"/>
      <w:lang w:eastAsia="pl-PL"/>
    </w:rPr>
  </w:style>
  <w:style w:type="character" w:customStyle="1" w:styleId="TematkomentarzaZnak">
    <w:name w:val="Temat komentarza Znak"/>
    <w:rPr>
      <w:rFonts w:ascii="Arial" w:eastAsia="Times New Roman" w:hAnsi="Arial" w:cs="Times New Roman"/>
      <w:b/>
      <w:bCs w:val="0"/>
      <w:sz w:val="20"/>
      <w:szCs w:val="20"/>
      <w:lang w:eastAsia="pl-PL"/>
    </w:rPr>
  </w:style>
  <w:style w:type="character" w:customStyle="1" w:styleId="TekstdymkaZnak">
    <w:name w:val="Tekst dymka Znak"/>
    <w:rPr>
      <w:rFonts w:ascii="Tahoma" w:eastAsia="Times New Roman" w:hAnsi="Tahoma" w:cs="Tahoma"/>
      <w:sz w:val="16"/>
      <w:szCs w:val="16"/>
      <w:lang w:eastAsia="pl-PL"/>
    </w:rPr>
  </w:style>
  <w:style w:type="character" w:styleId="Hipercze">
    <w:name w:val="Hyperlink"/>
    <w:rPr>
      <w:color w:val="auto"/>
      <w:u w:val="single"/>
    </w:rPr>
  </w:style>
  <w:style w:type="character" w:styleId="UyteHipercze">
    <w:name w:val="FollowedHyperlink"/>
    <w:rPr>
      <w:color w:val="auto"/>
      <w:u w:val="single"/>
    </w:rPr>
  </w:style>
  <w:style w:type="character" w:customStyle="1" w:styleId="ZnakZnak">
    <w:name w:val="Znak Znak"/>
    <w:rPr>
      <w:sz w:val="24"/>
      <w:lang w:val="pl-PL" w:eastAsia="pl-PL" w:bidi="ar-SA"/>
    </w:rPr>
  </w:style>
  <w:style w:type="character" w:customStyle="1" w:styleId="txt-new">
    <w:name w:val="txt-new"/>
    <w:basedOn w:val="Domylnaczcionkaakapitu"/>
  </w:style>
  <w:style w:type="character" w:customStyle="1" w:styleId="BodyTextIndentChar">
    <w:name w:val="Body Text Indent Char"/>
    <w:rPr>
      <w:sz w:val="24"/>
      <w:lang w:val="pl-PL" w:eastAsia="pl-PL"/>
    </w:rPr>
  </w:style>
  <w:style w:type="character" w:customStyle="1" w:styleId="tabulatory">
    <w:name w:val="tabulatory"/>
    <w:rPr>
      <w:rFonts w:cs="Times New Roman"/>
    </w:rPr>
  </w:style>
  <w:style w:type="character" w:customStyle="1" w:styleId="apple-converted-space">
    <w:name w:val="apple-converted-space"/>
    <w:rPr>
      <w:rFonts w:cs="Times New Roman"/>
    </w:rPr>
  </w:style>
  <w:style w:type="character" w:customStyle="1" w:styleId="TytuZnak">
    <w:name w:val="Tytuł Znak"/>
    <w:rPr>
      <w:rFonts w:ascii="Times New Roman" w:eastAsia="Times New Roman" w:hAnsi="Times New Roman" w:cs="Times New Roman"/>
      <w:b/>
      <w:sz w:val="26"/>
      <w:szCs w:val="24"/>
      <w:lang w:val="pl-PL" w:eastAsia="x-none"/>
    </w:rPr>
  </w:style>
  <w:style w:type="character" w:styleId="Pogrubienie">
    <w:name w:val="Strong"/>
    <w:qFormat/>
    <w:rPr>
      <w:b/>
      <w:bCs w:val="0"/>
    </w:rPr>
  </w:style>
  <w:style w:type="character" w:customStyle="1" w:styleId="TekstprzypisudolnegoZnak">
    <w:name w:val="Tekst przypisu dolnego Znak"/>
    <w:rPr>
      <w:rFonts w:ascii="Arial" w:eastAsia="Times New Roman" w:hAnsi="Arial" w:cs="Times New Roman"/>
      <w:sz w:val="20"/>
      <w:szCs w:val="20"/>
      <w:lang w:eastAsia="pl-PL"/>
    </w:rPr>
  </w:style>
  <w:style w:type="character" w:customStyle="1" w:styleId="Znakiprzypiswdolnych">
    <w:name w:val="Znaki przypisów dolnych"/>
    <w:rPr>
      <w:position w:val="-2"/>
      <w:vertAlign w:val="superscript"/>
    </w:rPr>
  </w:style>
  <w:style w:type="character" w:customStyle="1" w:styleId="Nagwek1Znak">
    <w:name w:val="Nagłówek 1 Znak"/>
    <w:basedOn w:val="Domylnaczcionkaakapitu"/>
    <w:link w:val="Nagwek1"/>
    <w:rsid w:val="00747F34"/>
    <w:rPr>
      <w:rFonts w:asciiTheme="majorHAnsi" w:eastAsiaTheme="majorEastAsia" w:hAnsiTheme="majorHAnsi" w:cstheme="majorBidi"/>
      <w:color w:val="365F91" w:themeColor="accent1" w:themeShade="BF"/>
      <w:sz w:val="32"/>
      <w:szCs w:val="32"/>
      <w:lang w:eastAsia="en-US"/>
    </w:rPr>
  </w:style>
  <w:style w:type="paragraph" w:styleId="Poprawka">
    <w:name w:val="Revision"/>
    <w:hidden/>
    <w:semiHidden/>
    <w:rsid w:val="00AF6874"/>
    <w:rPr>
      <w:rFonts w:ascii="Calibri" w:eastAsia="Calibri" w:hAnsi="Calibri" w:cs="Calibri"/>
      <w:sz w:val="22"/>
      <w:szCs w:val="22"/>
      <w:lang w:eastAsia="en-US"/>
    </w:rPr>
  </w:style>
  <w:style w:type="character" w:styleId="Odwoanieprzypisudolnego">
    <w:name w:val="footnote reference"/>
    <w:basedOn w:val="Domylnaczcionkaakapitu"/>
    <w:semiHidden/>
    <w:unhideWhenUsed/>
    <w:rsid w:val="00B9600A"/>
    <w:rPr>
      <w:vertAlign w:val="superscript"/>
    </w:rPr>
  </w:style>
  <w:style w:type="paragraph" w:styleId="Tekstprzypisukocowego">
    <w:name w:val="endnote text"/>
    <w:basedOn w:val="Normalny"/>
    <w:link w:val="TekstprzypisukocowegoZnak"/>
    <w:semiHidden/>
    <w:unhideWhenUsed/>
    <w:rsid w:val="00872045"/>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872045"/>
    <w:rPr>
      <w:rFonts w:ascii="Calibri" w:eastAsia="Calibri" w:hAnsi="Calibri" w:cs="Calibri"/>
      <w:lang w:eastAsia="en-US"/>
    </w:rPr>
  </w:style>
  <w:style w:type="character" w:styleId="Odwoanieprzypisukocowego">
    <w:name w:val="endnote reference"/>
    <w:basedOn w:val="Domylnaczcionkaakapitu"/>
    <w:semiHidden/>
    <w:unhideWhenUsed/>
    <w:rsid w:val="00872045"/>
    <w:rPr>
      <w:vertAlign w:val="superscript"/>
    </w:rPr>
  </w:style>
  <w:style w:type="paragraph" w:customStyle="1" w:styleId="msonormal0">
    <w:name w:val="msonormal"/>
    <w:basedOn w:val="Normalny"/>
    <w:rsid w:val="00B6051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061742">
      <w:bodyDiv w:val="1"/>
      <w:marLeft w:val="0"/>
      <w:marRight w:val="0"/>
      <w:marTop w:val="0"/>
      <w:marBottom w:val="0"/>
      <w:divBdr>
        <w:top w:val="none" w:sz="0" w:space="0" w:color="auto"/>
        <w:left w:val="none" w:sz="0" w:space="0" w:color="auto"/>
        <w:bottom w:val="none" w:sz="0" w:space="0" w:color="auto"/>
        <w:right w:val="none" w:sz="0" w:space="0" w:color="auto"/>
      </w:divBdr>
    </w:div>
    <w:div w:id="319843819">
      <w:bodyDiv w:val="1"/>
      <w:marLeft w:val="0"/>
      <w:marRight w:val="0"/>
      <w:marTop w:val="0"/>
      <w:marBottom w:val="0"/>
      <w:divBdr>
        <w:top w:val="none" w:sz="0" w:space="0" w:color="auto"/>
        <w:left w:val="none" w:sz="0" w:space="0" w:color="auto"/>
        <w:bottom w:val="none" w:sz="0" w:space="0" w:color="auto"/>
        <w:right w:val="none" w:sz="0" w:space="0" w:color="auto"/>
      </w:divBdr>
    </w:div>
    <w:div w:id="565838945">
      <w:bodyDiv w:val="1"/>
      <w:marLeft w:val="0"/>
      <w:marRight w:val="0"/>
      <w:marTop w:val="0"/>
      <w:marBottom w:val="0"/>
      <w:divBdr>
        <w:top w:val="none" w:sz="0" w:space="0" w:color="auto"/>
        <w:left w:val="none" w:sz="0" w:space="0" w:color="auto"/>
        <w:bottom w:val="none" w:sz="0" w:space="0" w:color="auto"/>
        <w:right w:val="none" w:sz="0" w:space="0" w:color="auto"/>
      </w:divBdr>
    </w:div>
    <w:div w:id="783621185">
      <w:bodyDiv w:val="1"/>
      <w:marLeft w:val="0"/>
      <w:marRight w:val="0"/>
      <w:marTop w:val="0"/>
      <w:marBottom w:val="0"/>
      <w:divBdr>
        <w:top w:val="none" w:sz="0" w:space="0" w:color="auto"/>
        <w:left w:val="none" w:sz="0" w:space="0" w:color="auto"/>
        <w:bottom w:val="none" w:sz="0" w:space="0" w:color="auto"/>
        <w:right w:val="none" w:sz="0" w:space="0" w:color="auto"/>
      </w:divBdr>
    </w:div>
    <w:div w:id="928662678">
      <w:bodyDiv w:val="1"/>
      <w:marLeft w:val="0"/>
      <w:marRight w:val="0"/>
      <w:marTop w:val="0"/>
      <w:marBottom w:val="0"/>
      <w:divBdr>
        <w:top w:val="none" w:sz="0" w:space="0" w:color="auto"/>
        <w:left w:val="none" w:sz="0" w:space="0" w:color="auto"/>
        <w:bottom w:val="none" w:sz="0" w:space="0" w:color="auto"/>
        <w:right w:val="none" w:sz="0" w:space="0" w:color="auto"/>
      </w:divBdr>
    </w:div>
    <w:div w:id="1097218054">
      <w:bodyDiv w:val="1"/>
      <w:marLeft w:val="0"/>
      <w:marRight w:val="0"/>
      <w:marTop w:val="0"/>
      <w:marBottom w:val="0"/>
      <w:divBdr>
        <w:top w:val="none" w:sz="0" w:space="0" w:color="auto"/>
        <w:left w:val="none" w:sz="0" w:space="0" w:color="auto"/>
        <w:bottom w:val="none" w:sz="0" w:space="0" w:color="auto"/>
        <w:right w:val="none" w:sz="0" w:space="0" w:color="auto"/>
      </w:divBdr>
    </w:div>
    <w:div w:id="1123036087">
      <w:bodyDiv w:val="1"/>
      <w:marLeft w:val="0"/>
      <w:marRight w:val="0"/>
      <w:marTop w:val="0"/>
      <w:marBottom w:val="0"/>
      <w:divBdr>
        <w:top w:val="none" w:sz="0" w:space="0" w:color="auto"/>
        <w:left w:val="none" w:sz="0" w:space="0" w:color="auto"/>
        <w:bottom w:val="none" w:sz="0" w:space="0" w:color="auto"/>
        <w:right w:val="none" w:sz="0" w:space="0" w:color="auto"/>
      </w:divBdr>
    </w:div>
    <w:div w:id="1396052948">
      <w:bodyDiv w:val="1"/>
      <w:marLeft w:val="0"/>
      <w:marRight w:val="0"/>
      <w:marTop w:val="0"/>
      <w:marBottom w:val="0"/>
      <w:divBdr>
        <w:top w:val="none" w:sz="0" w:space="0" w:color="auto"/>
        <w:left w:val="none" w:sz="0" w:space="0" w:color="auto"/>
        <w:bottom w:val="none" w:sz="0" w:space="0" w:color="auto"/>
        <w:right w:val="none" w:sz="0" w:space="0" w:color="auto"/>
      </w:divBdr>
    </w:div>
    <w:div w:id="1556964193">
      <w:bodyDiv w:val="1"/>
      <w:marLeft w:val="0"/>
      <w:marRight w:val="0"/>
      <w:marTop w:val="0"/>
      <w:marBottom w:val="0"/>
      <w:divBdr>
        <w:top w:val="none" w:sz="0" w:space="0" w:color="auto"/>
        <w:left w:val="none" w:sz="0" w:space="0" w:color="auto"/>
        <w:bottom w:val="none" w:sz="0" w:space="0" w:color="auto"/>
        <w:right w:val="none" w:sz="0" w:space="0" w:color="auto"/>
      </w:divBdr>
    </w:div>
    <w:div w:id="1623724883">
      <w:bodyDiv w:val="1"/>
      <w:marLeft w:val="0"/>
      <w:marRight w:val="0"/>
      <w:marTop w:val="0"/>
      <w:marBottom w:val="0"/>
      <w:divBdr>
        <w:top w:val="none" w:sz="0" w:space="0" w:color="auto"/>
        <w:left w:val="none" w:sz="0" w:space="0" w:color="auto"/>
        <w:bottom w:val="none" w:sz="0" w:space="0" w:color="auto"/>
        <w:right w:val="none" w:sz="0" w:space="0" w:color="auto"/>
      </w:divBdr>
    </w:div>
    <w:div w:id="1656257133">
      <w:bodyDiv w:val="1"/>
      <w:marLeft w:val="0"/>
      <w:marRight w:val="0"/>
      <w:marTop w:val="0"/>
      <w:marBottom w:val="0"/>
      <w:divBdr>
        <w:top w:val="none" w:sz="0" w:space="0" w:color="auto"/>
        <w:left w:val="none" w:sz="0" w:space="0" w:color="auto"/>
        <w:bottom w:val="none" w:sz="0" w:space="0" w:color="auto"/>
        <w:right w:val="none" w:sz="0" w:space="0" w:color="auto"/>
      </w:divBdr>
    </w:div>
    <w:div w:id="1792623375">
      <w:bodyDiv w:val="1"/>
      <w:marLeft w:val="0"/>
      <w:marRight w:val="0"/>
      <w:marTop w:val="0"/>
      <w:marBottom w:val="0"/>
      <w:divBdr>
        <w:top w:val="none" w:sz="0" w:space="0" w:color="auto"/>
        <w:left w:val="none" w:sz="0" w:space="0" w:color="auto"/>
        <w:bottom w:val="none" w:sz="0" w:space="0" w:color="auto"/>
        <w:right w:val="none" w:sz="0" w:space="0" w:color="auto"/>
      </w:divBdr>
    </w:div>
    <w:div w:id="1902983492">
      <w:bodyDiv w:val="1"/>
      <w:marLeft w:val="0"/>
      <w:marRight w:val="0"/>
      <w:marTop w:val="0"/>
      <w:marBottom w:val="0"/>
      <w:divBdr>
        <w:top w:val="none" w:sz="0" w:space="0" w:color="auto"/>
        <w:left w:val="none" w:sz="0" w:space="0" w:color="auto"/>
        <w:bottom w:val="none" w:sz="0" w:space="0" w:color="auto"/>
        <w:right w:val="none" w:sz="0" w:space="0" w:color="auto"/>
      </w:divBdr>
    </w:div>
    <w:div w:id="198261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galis.pl/document-view.seam?documentId=mfrxilrtg4ytanrtgizt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3E06D5-859D-482D-9D2D-655F58F8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24964</Words>
  <Characters>149788</Characters>
  <Application>Microsoft Office Word</Application>
  <DocSecurity>0</DocSecurity>
  <Lines>1248</Lines>
  <Paragraphs>348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174404</CharactersWithSpaces>
  <SharedDoc>false</SharedDoc>
  <HLinks>
    <vt:vector size="6" baseType="variant">
      <vt:variant>
        <vt:i4>8060967</vt:i4>
      </vt:variant>
      <vt:variant>
        <vt:i4>0</vt:i4>
      </vt:variant>
      <vt:variant>
        <vt:i4>0</vt:i4>
      </vt:variant>
      <vt:variant>
        <vt:i4>5</vt:i4>
      </vt:variant>
      <vt:variant>
        <vt:lpwstr>https://sip.legalis.pl/document-view.seam?documentId=mfrxilrtg4ytanrtgiztc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Biernat-Batko</dc:creator>
  <cp:lastModifiedBy>Sylwia Banach</cp:lastModifiedBy>
  <cp:revision>6</cp:revision>
  <cp:lastPrinted>2022-05-10T10:20:00Z</cp:lastPrinted>
  <dcterms:created xsi:type="dcterms:W3CDTF">2024-05-24T08:34:00Z</dcterms:created>
  <dcterms:modified xsi:type="dcterms:W3CDTF">2024-07-01T08:10:00Z</dcterms:modified>
</cp:coreProperties>
</file>