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841E15" w14:textId="77777777" w:rsidR="001463F6" w:rsidRDefault="001463F6" w:rsidP="001463F6">
      <w:pPr>
        <w:pStyle w:val="Nagwek4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>Załącznik nr 3 do SWZ</w:t>
      </w:r>
    </w:p>
    <w:p w14:paraId="6B82E431" w14:textId="77777777" w:rsidR="001463F6" w:rsidRDefault="001463F6" w:rsidP="001463F6">
      <w:pPr>
        <w:spacing w:after="0" w:line="480" w:lineRule="auto"/>
        <w:rPr>
          <w:b/>
        </w:rPr>
      </w:pPr>
    </w:p>
    <w:p w14:paraId="17792078" w14:textId="5845C23E" w:rsidR="001463F6" w:rsidRDefault="001463F6" w:rsidP="001463F6">
      <w:pPr>
        <w:spacing w:after="0"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>Znak sprawy:</w:t>
      </w:r>
      <w:r>
        <w:rPr>
          <w:rFonts w:ascii="Times New Roman" w:hAnsi="Times New Roman"/>
          <w:b/>
        </w:rPr>
        <w:t xml:space="preserve"> KA-2/0</w:t>
      </w:r>
      <w:r w:rsidR="008865EC">
        <w:rPr>
          <w:rFonts w:ascii="Times New Roman" w:hAnsi="Times New Roman"/>
          <w:b/>
        </w:rPr>
        <w:t>56</w:t>
      </w:r>
      <w:r>
        <w:rPr>
          <w:rFonts w:ascii="Times New Roman" w:hAnsi="Times New Roman"/>
          <w:b/>
        </w:rPr>
        <w:t>/2024</w:t>
      </w:r>
    </w:p>
    <w:p w14:paraId="1CDF4807" w14:textId="77777777" w:rsidR="001463F6" w:rsidRDefault="001463F6" w:rsidP="001463F6">
      <w:pPr>
        <w:spacing w:after="80" w:line="240" w:lineRule="auto"/>
        <w:ind w:left="4111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Zamawiający:</w:t>
      </w:r>
    </w:p>
    <w:p w14:paraId="3CDB035E" w14:textId="77777777" w:rsidR="001463F6" w:rsidRDefault="001463F6" w:rsidP="001463F6">
      <w:pPr>
        <w:pStyle w:val="Tekstpodstawowy"/>
        <w:spacing w:after="0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Politechnika Krakowska im. Tadeusza Kościuszki</w:t>
      </w:r>
    </w:p>
    <w:p w14:paraId="391D0A49" w14:textId="77777777" w:rsidR="001463F6" w:rsidRDefault="001463F6" w:rsidP="001463F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ul. Warszawska 24 W-9 /pok. 110,</w:t>
      </w:r>
    </w:p>
    <w:p w14:paraId="2A2063E5" w14:textId="77777777" w:rsidR="001463F6" w:rsidRDefault="001463F6" w:rsidP="001463F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31-155 KRAKÓW</w:t>
      </w:r>
    </w:p>
    <w:p w14:paraId="37A505B5" w14:textId="77777777" w:rsidR="001463F6" w:rsidRDefault="001463F6" w:rsidP="001463F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i/>
        </w:rPr>
        <w:t xml:space="preserve"> </w:t>
      </w:r>
    </w:p>
    <w:p w14:paraId="50D8CF76" w14:textId="77777777" w:rsidR="001463F6" w:rsidRDefault="001463F6" w:rsidP="001463F6">
      <w:pPr>
        <w:spacing w:after="0"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Wykonawca:</w:t>
      </w:r>
    </w:p>
    <w:p w14:paraId="289BD27C" w14:textId="77777777" w:rsidR="001463F6" w:rsidRDefault="001463F6" w:rsidP="001463F6">
      <w:pPr>
        <w:spacing w:after="0" w:line="48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…………………………………….…...</w:t>
      </w:r>
    </w:p>
    <w:p w14:paraId="7CE6B91B" w14:textId="77777777" w:rsidR="001463F6" w:rsidRDefault="001463F6" w:rsidP="001463F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…………………………………………</w:t>
      </w:r>
    </w:p>
    <w:p w14:paraId="3A584DC0" w14:textId="77777777" w:rsidR="001463F6" w:rsidRDefault="001463F6" w:rsidP="001463F6">
      <w:pPr>
        <w:ind w:right="5528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Times New Roman" w:hAnsi="Times New Roman"/>
          <w:i/>
          <w:sz w:val="16"/>
          <w:szCs w:val="16"/>
        </w:rPr>
        <w:t>CEiDG</w:t>
      </w:r>
      <w:proofErr w:type="spellEnd"/>
      <w:r>
        <w:rPr>
          <w:rFonts w:ascii="Times New Roman" w:hAnsi="Times New Roman"/>
          <w:i/>
          <w:sz w:val="16"/>
          <w:szCs w:val="16"/>
        </w:rPr>
        <w:t>)</w:t>
      </w:r>
    </w:p>
    <w:p w14:paraId="68AB8BD9" w14:textId="77777777" w:rsidR="001463F6" w:rsidRDefault="001463F6" w:rsidP="001463F6">
      <w:pPr>
        <w:spacing w:after="0" w:line="480" w:lineRule="auto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reprezentowany przez:</w:t>
      </w:r>
    </w:p>
    <w:p w14:paraId="18210084" w14:textId="77777777" w:rsidR="001463F6" w:rsidRDefault="001463F6" w:rsidP="001463F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</w:t>
      </w:r>
    </w:p>
    <w:p w14:paraId="451D8505" w14:textId="77777777" w:rsidR="001463F6" w:rsidRDefault="001463F6" w:rsidP="001463F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</w:t>
      </w:r>
    </w:p>
    <w:p w14:paraId="1884EC15" w14:textId="77777777" w:rsidR="001463F6" w:rsidRDefault="001463F6" w:rsidP="001463F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14:paraId="3E619E3F" w14:textId="77777777" w:rsidR="001463F6" w:rsidRDefault="001463F6" w:rsidP="001463F6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463F6" w14:paraId="2F6B1ABA" w14:textId="77777777" w:rsidTr="001463F6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200AEB4" w14:textId="77777777" w:rsidR="001463F6" w:rsidRDefault="001463F6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2F3B04BC" w14:textId="77777777" w:rsidR="001463F6" w:rsidRDefault="001463F6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składane na podstawie art. 125 ust. 1 ustawy z dnia 11 września 2019 r.  Prawo zamówień publicznych (Dz.U. 2023 poz. 1605) (dalej jako: ustawa </w:t>
            </w:r>
            <w:proofErr w:type="spellStart"/>
            <w:r>
              <w:rPr>
                <w:rFonts w:ascii="Times New Roman" w:hAnsi="Times New Roman"/>
              </w:rPr>
              <w:t>Pzp</w:t>
            </w:r>
            <w:proofErr w:type="spellEnd"/>
            <w:r>
              <w:rPr>
                <w:rFonts w:ascii="Times New Roman" w:hAnsi="Times New Roman"/>
              </w:rPr>
              <w:t>), dotyczące:</w:t>
            </w:r>
          </w:p>
          <w:p w14:paraId="063175DE" w14:textId="77777777" w:rsidR="001463F6" w:rsidRDefault="001463F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28389C2" w14:textId="77777777" w:rsidR="001463F6" w:rsidRDefault="001463F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7B48B595" w14:textId="77777777" w:rsidR="001463F6" w:rsidRDefault="001463F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3AED2651" w14:textId="77777777" w:rsidR="001463F6" w:rsidRDefault="001463F6" w:rsidP="001463F6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36E3B59D" w14:textId="77777777" w:rsidR="001463F6" w:rsidRDefault="001463F6" w:rsidP="001463F6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58BB06C0" w14:textId="77777777" w:rsidR="001463F6" w:rsidRDefault="001463F6" w:rsidP="001463F6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potrzeby postępowania o udzielenie zamówienia publicznego prowadzonego przez Politechnikę Krakowską im. Tadeusza Kościuszki, pn.: </w:t>
      </w:r>
    </w:p>
    <w:p w14:paraId="7727D925" w14:textId="3AC58CA5" w:rsidR="008865EC" w:rsidRDefault="008865EC" w:rsidP="008865EC">
      <w:pPr>
        <w:spacing w:before="120" w:after="120" w:line="240" w:lineRule="auto"/>
        <w:ind w:left="714"/>
        <w:jc w:val="both"/>
        <w:rPr>
          <w:rFonts w:ascii="Times New Roman" w:hAnsi="Times New Roman"/>
          <w:sz w:val="24"/>
          <w:szCs w:val="24"/>
        </w:rPr>
      </w:pPr>
      <w:r w:rsidRPr="008865EC">
        <w:rPr>
          <w:rFonts w:ascii="Times New Roman" w:eastAsia="Times New Roman" w:hAnsi="Times New Roman"/>
          <w:b/>
          <w:sz w:val="24"/>
          <w:szCs w:val="24"/>
          <w:lang w:eastAsia="pl-PL"/>
        </w:rPr>
        <w:t>Roboty remontowe zewnętrzne przy budynku DS.-4 Politechniki Krakowskiej</w:t>
      </w:r>
      <w:bookmarkStart w:id="0" w:name="_GoBack"/>
      <w:bookmarkEnd w:id="0"/>
    </w:p>
    <w:p w14:paraId="5F52C954" w14:textId="567C3C73" w:rsidR="001463F6" w:rsidRDefault="001463F6" w:rsidP="001463F6">
      <w:pPr>
        <w:numPr>
          <w:ilvl w:val="0"/>
          <w:numId w:val="1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>
        <w:rPr>
          <w:rFonts w:ascii="Times New Roman" w:hAnsi="Times New Roman"/>
          <w:sz w:val="24"/>
          <w:szCs w:val="24"/>
        </w:rPr>
        <w:br/>
        <w:t xml:space="preserve">art. 108 ust 1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14:paraId="06027B94" w14:textId="77777777" w:rsidR="001463F6" w:rsidRDefault="001463F6" w:rsidP="001463F6">
      <w:pPr>
        <w:numPr>
          <w:ilvl w:val="0"/>
          <w:numId w:val="1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(podać mającą zastosowanie podstawę wykluczenia z art. 108 ust. 1 ustawy </w:t>
      </w:r>
      <w:proofErr w:type="spellStart"/>
      <w:r>
        <w:rPr>
          <w:rFonts w:ascii="Times New Roman" w:hAnsi="Times New Roman"/>
          <w:i/>
          <w:sz w:val="24"/>
          <w:szCs w:val="24"/>
        </w:rPr>
        <w:t>Pzp</w:t>
      </w:r>
      <w:proofErr w:type="spellEnd"/>
      <w:r>
        <w:rPr>
          <w:rFonts w:ascii="Times New Roman" w:hAnsi="Times New Roman"/>
          <w:i/>
          <w:sz w:val="24"/>
          <w:szCs w:val="24"/>
        </w:rPr>
        <w:t>).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Jednocześnie oświadczam, że w związku z ww. okolicznością, na podstawie art. 110 ust. 2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Times New Roman" w:hAnsi="Times New Roman"/>
          <w:sz w:val="24"/>
          <w:szCs w:val="24"/>
        </w:rPr>
        <w:t xml:space="preserve"> podjąłem następujące środki naprawcze: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84B8B00" w14:textId="77777777" w:rsidR="001463F6" w:rsidRDefault="001463F6" w:rsidP="001463F6">
      <w:pPr>
        <w:spacing w:before="120" w:after="120" w:line="240" w:lineRule="auto"/>
        <w:ind w:left="714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..…………………............……………………………………</w:t>
      </w:r>
    </w:p>
    <w:p w14:paraId="7520353F" w14:textId="7C97B4C4" w:rsidR="001463F6" w:rsidRDefault="001463F6" w:rsidP="001463F6">
      <w:pPr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Oświadczam, że nie podlegam wykluczeniu z postępowania na podstawie art. </w:t>
      </w:r>
      <w:r w:rsidR="00EF432F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 ust. 1 ustawy z dnia 1 ustawy z dnia 13 kwietnia 2022 r. o szczególnych rozwiązaniach w zakresie przeciwdziałania wspieraniu agresji na Ukrainę oraz służących ochronie bezpieczeństwa narodowego (Dz.U. z 2022 poz. 835).</w:t>
      </w:r>
    </w:p>
    <w:p w14:paraId="6FA79F34" w14:textId="60483939" w:rsidR="001463F6" w:rsidRDefault="001463F6" w:rsidP="001463F6">
      <w:pPr>
        <w:numPr>
          <w:ilvl w:val="0"/>
          <w:numId w:val="2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spełniam, określone przez Zamawiającego w pkt </w:t>
      </w:r>
      <w:r w:rsidR="00EF432F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 SWZ, warunki udziału w postępowaniu.</w:t>
      </w:r>
    </w:p>
    <w:p w14:paraId="0C938EB2" w14:textId="77777777" w:rsidR="001463F6" w:rsidRDefault="001463F6" w:rsidP="001463F6">
      <w:pPr>
        <w:numPr>
          <w:ilvl w:val="0"/>
          <w:numId w:val="2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3D5FF6F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3B504B7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282AD95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…………….……. </w:t>
      </w:r>
      <w:r>
        <w:rPr>
          <w:rFonts w:ascii="Times New Roman" w:hAnsi="Times New Roman"/>
          <w:i/>
          <w:sz w:val="24"/>
          <w:szCs w:val="24"/>
        </w:rPr>
        <w:t xml:space="preserve">(miejscowość), </w:t>
      </w:r>
      <w:r>
        <w:rPr>
          <w:rFonts w:ascii="Times New Roman" w:hAnsi="Times New Roman"/>
          <w:sz w:val="24"/>
          <w:szCs w:val="24"/>
        </w:rPr>
        <w:t xml:space="preserve">dnia ………….……. r. </w:t>
      </w:r>
    </w:p>
    <w:p w14:paraId="0A4A0373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54730FD8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5D33ACBB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227664EA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330A3CD3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2ACC3FFF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78BFEF34" w14:textId="77777777" w:rsidR="001463F6" w:rsidRDefault="001463F6" w:rsidP="001463F6">
      <w:pPr>
        <w:tabs>
          <w:tab w:val="left" w:pos="0"/>
        </w:tabs>
        <w:suppressAutoHyphens/>
        <w:spacing w:after="0"/>
        <w:ind w:left="720" w:right="1"/>
        <w:contextualSpacing/>
        <w:jc w:val="center"/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</w:pPr>
      <w:r>
        <w:rPr>
          <w:rFonts w:ascii="Times New Roman" w:hAnsi="Times New Roman"/>
          <w:bCs/>
          <w:i/>
          <w:iCs/>
          <w:color w:val="FF0000"/>
          <w:sz w:val="24"/>
          <w:szCs w:val="24"/>
        </w:rPr>
        <w:t xml:space="preserve">Dokument należy </w:t>
      </w:r>
      <w:r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  <w:t>podpisać kwalifikowanym</w:t>
      </w:r>
    </w:p>
    <w:p w14:paraId="7648885C" w14:textId="77777777" w:rsidR="001463F6" w:rsidRDefault="001463F6" w:rsidP="001463F6">
      <w:pPr>
        <w:tabs>
          <w:tab w:val="left" w:pos="0"/>
        </w:tabs>
        <w:suppressAutoHyphens/>
        <w:spacing w:after="0" w:line="240" w:lineRule="auto"/>
        <w:ind w:left="720" w:right="1"/>
        <w:contextualSpacing/>
        <w:jc w:val="center"/>
        <w:rPr>
          <w:rFonts w:ascii="Times New Roman" w:eastAsia="Times New Roman" w:hAnsi="Times New Roman"/>
          <w:sz w:val="24"/>
          <w:szCs w:val="24"/>
          <w:highlight w:val="yellow"/>
          <w:lang w:eastAsia="pl-PL"/>
        </w:rPr>
      </w:pPr>
      <w:r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  <w:t>podpisem elektronicznym lub podpisem zaufanym lub podpisem osobistym.</w:t>
      </w:r>
    </w:p>
    <w:p w14:paraId="57A435F8" w14:textId="77777777" w:rsidR="001463F6" w:rsidRDefault="001463F6" w:rsidP="001463F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hAnsi="Times New Roman"/>
          <w:sz w:val="24"/>
          <w:szCs w:val="24"/>
        </w:rPr>
      </w:pPr>
    </w:p>
    <w:p w14:paraId="07CAEE9D" w14:textId="77777777" w:rsidR="00A95AB7" w:rsidRDefault="00A95AB7"/>
    <w:sectPr w:rsidR="00A95A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4222AC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AE43FD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3F6"/>
    <w:rsid w:val="000E495E"/>
    <w:rsid w:val="001463F6"/>
    <w:rsid w:val="00334538"/>
    <w:rsid w:val="0036658C"/>
    <w:rsid w:val="008865EC"/>
    <w:rsid w:val="00A95AB7"/>
    <w:rsid w:val="00C22EA7"/>
    <w:rsid w:val="00C51A8C"/>
    <w:rsid w:val="00EF4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80F77"/>
  <w15:chartTrackingRefBased/>
  <w15:docId w15:val="{B24E66BC-C8CC-4B92-97A0-1FD23CD1F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463F6"/>
    <w:pPr>
      <w:spacing w:line="256" w:lineRule="auto"/>
    </w:pPr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463F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1463F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1463F6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463F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76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315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Gajewska</dc:creator>
  <cp:keywords/>
  <dc:description/>
  <cp:lastModifiedBy>Sylwia Banach</cp:lastModifiedBy>
  <cp:revision>5</cp:revision>
  <dcterms:created xsi:type="dcterms:W3CDTF">2024-04-02T12:41:00Z</dcterms:created>
  <dcterms:modified xsi:type="dcterms:W3CDTF">2024-06-19T06:06:00Z</dcterms:modified>
</cp:coreProperties>
</file>