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1147EE" w14:textId="77777777" w:rsidR="008D1E13" w:rsidRPr="008D1E13" w:rsidRDefault="008D1E13" w:rsidP="008D1E13">
      <w:pPr>
        <w:shd w:val="clear" w:color="auto" w:fill="FFFFFF"/>
        <w:spacing w:line="276" w:lineRule="auto"/>
        <w:jc w:val="center"/>
        <w:rPr>
          <w:rFonts w:ascii="Arial Narrow" w:hAnsi="Arial Narrow"/>
          <w:color w:val="444444"/>
        </w:rPr>
      </w:pPr>
      <w:r w:rsidRPr="008D1E13">
        <w:rPr>
          <w:rStyle w:val="bold"/>
          <w:rFonts w:ascii="Arial Narrow" w:hAnsi="Arial Narrow"/>
          <w:color w:val="444444"/>
        </w:rPr>
        <w:t>401771-2024 - Procedura konkurencyjna</w:t>
      </w:r>
    </w:p>
    <w:p w14:paraId="45014FE6" w14:textId="77777777" w:rsidR="008D1E13" w:rsidRPr="008D1E13" w:rsidRDefault="008D1E13" w:rsidP="008D1E13">
      <w:pPr>
        <w:shd w:val="clear" w:color="auto" w:fill="FFFFFF"/>
        <w:spacing w:line="276" w:lineRule="auto"/>
        <w:jc w:val="center"/>
        <w:rPr>
          <w:rFonts w:ascii="Arial Narrow" w:hAnsi="Arial Narrow"/>
          <w:b/>
          <w:bCs/>
          <w:color w:val="444444"/>
        </w:rPr>
      </w:pPr>
      <w:r w:rsidRPr="008D1E13">
        <w:rPr>
          <w:rFonts w:ascii="Arial Narrow" w:hAnsi="Arial Narrow"/>
          <w:color w:val="444444"/>
        </w:rPr>
        <w:t xml:space="preserve">Polska – Szpitalne wyroby papierowe – </w:t>
      </w:r>
      <w:r w:rsidRPr="008D1E13">
        <w:rPr>
          <w:rFonts w:ascii="Arial Narrow" w:hAnsi="Arial Narrow"/>
          <w:b/>
          <w:bCs/>
          <w:color w:val="444444"/>
        </w:rPr>
        <w:t>Dostawy sukcesywne środków do sterylizacji na okres 24 miesięcy</w:t>
      </w:r>
    </w:p>
    <w:p w14:paraId="5E630D9C" w14:textId="77777777" w:rsidR="008D1E13" w:rsidRPr="008D1E13" w:rsidRDefault="008D1E13" w:rsidP="008D1E13">
      <w:pPr>
        <w:shd w:val="clear" w:color="auto" w:fill="FFFFFF"/>
        <w:spacing w:line="276" w:lineRule="auto"/>
        <w:jc w:val="center"/>
        <w:rPr>
          <w:rFonts w:ascii="Arial Narrow" w:hAnsi="Arial Narrow"/>
          <w:color w:val="444444"/>
        </w:rPr>
      </w:pPr>
      <w:r w:rsidRPr="008D1E13">
        <w:rPr>
          <w:rFonts w:ascii="Arial Narrow" w:hAnsi="Arial Narrow"/>
          <w:color w:val="444444"/>
        </w:rPr>
        <w:t>OJ S 130/2024 05/07/2024</w:t>
      </w:r>
    </w:p>
    <w:p w14:paraId="190DF875" w14:textId="77777777" w:rsidR="008D1E13" w:rsidRPr="008D1E13" w:rsidRDefault="008D1E13" w:rsidP="008D1E13">
      <w:pPr>
        <w:shd w:val="clear" w:color="auto" w:fill="FFFFFF"/>
        <w:spacing w:line="276" w:lineRule="auto"/>
        <w:jc w:val="center"/>
        <w:rPr>
          <w:rFonts w:ascii="Arial Narrow" w:hAnsi="Arial Narrow"/>
          <w:color w:val="444444"/>
        </w:rPr>
      </w:pPr>
      <w:r w:rsidRPr="008D1E13">
        <w:rPr>
          <w:rFonts w:ascii="Arial Narrow" w:hAnsi="Arial Narrow"/>
          <w:color w:val="444444"/>
        </w:rPr>
        <w:t>Ogłoszenie o zamówieniu lub ogłoszenie o koncesji – tryb standardowy</w:t>
      </w:r>
    </w:p>
    <w:p w14:paraId="480171BA" w14:textId="77777777" w:rsidR="008D1E13" w:rsidRPr="008D1E13" w:rsidRDefault="008D1E13" w:rsidP="008D1E13">
      <w:pPr>
        <w:shd w:val="clear" w:color="auto" w:fill="FFFFFF"/>
        <w:spacing w:line="276" w:lineRule="auto"/>
        <w:jc w:val="center"/>
        <w:rPr>
          <w:rFonts w:ascii="Arial Narrow" w:hAnsi="Arial Narrow"/>
          <w:color w:val="444444"/>
        </w:rPr>
      </w:pPr>
      <w:r w:rsidRPr="008D1E13">
        <w:rPr>
          <w:rStyle w:val="bold"/>
          <w:rFonts w:ascii="Arial Narrow" w:hAnsi="Arial Narrow"/>
          <w:color w:val="444444"/>
        </w:rPr>
        <w:t>Dostawy</w:t>
      </w:r>
    </w:p>
    <w:p w14:paraId="7A74C283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Fonts w:ascii="Arial Narrow" w:hAnsi="Arial Narrow"/>
          <w:color w:val="444444"/>
        </w:rPr>
        <w:t>1. Nabywca</w:t>
      </w:r>
    </w:p>
    <w:p w14:paraId="6C57028A" w14:textId="77777777" w:rsidR="008D1E13" w:rsidRPr="008D1E13" w:rsidRDefault="008D1E13" w:rsidP="008D1E13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8D1E13">
        <w:rPr>
          <w:rStyle w:val="bold"/>
          <w:rFonts w:ascii="Arial Narrow" w:hAnsi="Arial Narrow"/>
          <w:color w:val="444444"/>
        </w:rPr>
        <w:t>1.1.</w:t>
      </w:r>
    </w:p>
    <w:p w14:paraId="61095826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bold"/>
          <w:rFonts w:ascii="Arial Narrow" w:hAnsi="Arial Narrow"/>
          <w:color w:val="444444"/>
        </w:rPr>
        <w:t>Nabywca</w:t>
      </w:r>
    </w:p>
    <w:p w14:paraId="3E8798EC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Oficjalna nazwa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73027DE2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E-mail</w:t>
      </w:r>
      <w:r w:rsidRPr="008D1E13">
        <w:rPr>
          <w:rFonts w:ascii="Arial Narrow" w:hAnsi="Arial Narrow"/>
          <w:color w:val="444444"/>
        </w:rPr>
        <w:t>: </w:t>
      </w:r>
      <w:hyperlink r:id="rId6" w:history="1">
        <w:r w:rsidRPr="008D1E13">
          <w:rPr>
            <w:rStyle w:val="Hipercze"/>
            <w:rFonts w:ascii="Arial Narrow" w:hAnsi="Arial Narrow"/>
          </w:rPr>
          <w:t>paulina.kucharska@10wsk.mil.pl</w:t>
        </w:r>
      </w:hyperlink>
    </w:p>
    <w:p w14:paraId="41A43360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Status prawny nabywcy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line"/>
          <w:rFonts w:ascii="Arial Narrow" w:hAnsi="Arial Narrow"/>
          <w:color w:val="444444"/>
        </w:rPr>
        <w:t>Podmiot prawa publicznego</w:t>
      </w:r>
    </w:p>
    <w:p w14:paraId="5353AF7C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Sektor działalności instytucji zamawiającej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line"/>
          <w:rFonts w:ascii="Arial Narrow" w:hAnsi="Arial Narrow"/>
          <w:color w:val="444444"/>
        </w:rPr>
        <w:t>Zdrowie</w:t>
      </w:r>
    </w:p>
    <w:p w14:paraId="4C7FF812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Fonts w:ascii="Arial Narrow" w:hAnsi="Arial Narrow"/>
          <w:color w:val="444444"/>
        </w:rPr>
        <w:t>2. Procedura</w:t>
      </w:r>
    </w:p>
    <w:p w14:paraId="645CA414" w14:textId="77777777" w:rsidR="008D1E13" w:rsidRPr="008D1E13" w:rsidRDefault="008D1E13" w:rsidP="008D1E13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8D1E13">
        <w:rPr>
          <w:rStyle w:val="bold"/>
          <w:rFonts w:ascii="Arial Narrow" w:hAnsi="Arial Narrow"/>
          <w:color w:val="444444"/>
        </w:rPr>
        <w:t>2.1.</w:t>
      </w:r>
    </w:p>
    <w:p w14:paraId="510F6F6D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bold"/>
          <w:rFonts w:ascii="Arial Narrow" w:hAnsi="Arial Narrow"/>
          <w:color w:val="444444"/>
        </w:rPr>
        <w:t>Procedura</w:t>
      </w:r>
    </w:p>
    <w:p w14:paraId="58329278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Tytuł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Dostawy sukcesywne środków do sterylizacji na okres 24 miesięcy</w:t>
      </w:r>
    </w:p>
    <w:p w14:paraId="2729F8AF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Opis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Dostawy sukcesywne środków do sterylizacji na okres 24 miesięcy zgodnie z Formularzem cenowym, Załącznikiem nr 10 i zapisami SWZ.</w:t>
      </w:r>
    </w:p>
    <w:p w14:paraId="10362B6B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Identyfikator procedury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54b48afc-8151-4ebc-86a2-15923cbd7983</w:t>
      </w:r>
    </w:p>
    <w:p w14:paraId="092C532F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Wewnętrzny identyfikator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b/>
          <w:bCs/>
          <w:color w:val="444444"/>
        </w:rPr>
        <w:t>87/2024</w:t>
      </w:r>
    </w:p>
    <w:p w14:paraId="047FE51B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Rodzaj procedury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line"/>
          <w:rFonts w:ascii="Arial Narrow" w:hAnsi="Arial Narrow"/>
          <w:color w:val="444444"/>
        </w:rPr>
        <w:t>Otwarta</w:t>
      </w:r>
    </w:p>
    <w:p w14:paraId="3984E4AC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Procedura jest przyspieszona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tak</w:t>
      </w:r>
    </w:p>
    <w:p w14:paraId="3A45663D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Uzasadnienie procedury przyspieszonej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Art. 138 ust. 2 pkt. 2 Dwa uprzednio przeprowadzone postępowania w trybie przetargu nieograniczonego oraz w trybie przetargu nieograniczonego przyspieszonego nie zakończyły się udzieleniem zamówienia, a istnieje pilna potrzeba udzielenia zamówienia z uwagi na fakt, że przedmiot zamówienia dotyczy produktów do kontroli sterylizacji, która jest niezbędna do prawidłowego funkcjonowania szpitala.</w:t>
      </w:r>
    </w:p>
    <w:p w14:paraId="136FFE24" w14:textId="77777777" w:rsidR="008D1E13" w:rsidRPr="008D1E13" w:rsidRDefault="008D1E13" w:rsidP="008D1E13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8D1E13">
        <w:rPr>
          <w:rStyle w:val="bold"/>
          <w:rFonts w:ascii="Arial Narrow" w:hAnsi="Arial Narrow"/>
          <w:color w:val="444444"/>
        </w:rPr>
        <w:t>2.1.1.</w:t>
      </w:r>
    </w:p>
    <w:p w14:paraId="4A756599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bold"/>
          <w:rFonts w:ascii="Arial Narrow" w:hAnsi="Arial Narrow"/>
          <w:color w:val="444444"/>
        </w:rPr>
        <w:t>Przeznaczenie</w:t>
      </w:r>
    </w:p>
    <w:p w14:paraId="14C7731B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Charakter zamówienia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line"/>
          <w:rFonts w:ascii="Arial Narrow" w:hAnsi="Arial Narrow"/>
          <w:color w:val="444444"/>
        </w:rPr>
        <w:t>Dostawy</w:t>
      </w:r>
    </w:p>
    <w:p w14:paraId="42978217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Główna klasyfikacja</w:t>
      </w:r>
      <w:r w:rsidRPr="008D1E13">
        <w:rPr>
          <w:rFonts w:ascii="Arial Narrow" w:hAnsi="Arial Narrow"/>
          <w:color w:val="444444"/>
        </w:rPr>
        <w:t> (</w:t>
      </w:r>
      <w:proofErr w:type="spellStart"/>
      <w:r w:rsidRPr="008D1E13">
        <w:rPr>
          <w:rStyle w:val="data"/>
          <w:rFonts w:ascii="Arial Narrow" w:hAnsi="Arial Narrow"/>
          <w:color w:val="444444"/>
        </w:rPr>
        <w:t>cpv</w:t>
      </w:r>
      <w:proofErr w:type="spellEnd"/>
      <w:r w:rsidRPr="008D1E13">
        <w:rPr>
          <w:rFonts w:ascii="Arial Narrow" w:hAnsi="Arial Narrow"/>
          <w:color w:val="444444"/>
        </w:rPr>
        <w:t>): </w:t>
      </w:r>
      <w:r w:rsidRPr="008D1E13">
        <w:rPr>
          <w:rStyle w:val="data"/>
          <w:rFonts w:ascii="Arial Narrow" w:hAnsi="Arial Narrow"/>
          <w:color w:val="444444"/>
        </w:rPr>
        <w:t>33198000</w:t>
      </w:r>
      <w:r w:rsidRPr="008D1E13">
        <w:rPr>
          <w:rFonts w:ascii="Arial Narrow" w:hAnsi="Arial Narrow"/>
          <w:color w:val="444444"/>
        </w:rPr>
        <w:t> </w:t>
      </w:r>
      <w:r w:rsidRPr="008D1E13">
        <w:rPr>
          <w:rStyle w:val="line"/>
          <w:rFonts w:ascii="Arial Narrow" w:hAnsi="Arial Narrow"/>
          <w:color w:val="444444"/>
        </w:rPr>
        <w:t>Szpitalne wyroby papierowe</w:t>
      </w:r>
    </w:p>
    <w:p w14:paraId="4966776F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Dodatkowa klasyfikacja</w:t>
      </w:r>
      <w:r w:rsidRPr="008D1E13">
        <w:rPr>
          <w:rFonts w:ascii="Arial Narrow" w:hAnsi="Arial Narrow"/>
          <w:color w:val="444444"/>
        </w:rPr>
        <w:t> (</w:t>
      </w:r>
      <w:proofErr w:type="spellStart"/>
      <w:r w:rsidRPr="008D1E13">
        <w:rPr>
          <w:rStyle w:val="data"/>
          <w:rFonts w:ascii="Arial Narrow" w:hAnsi="Arial Narrow"/>
          <w:color w:val="444444"/>
        </w:rPr>
        <w:t>cpv</w:t>
      </w:r>
      <w:proofErr w:type="spellEnd"/>
      <w:r w:rsidRPr="008D1E13">
        <w:rPr>
          <w:rFonts w:ascii="Arial Narrow" w:hAnsi="Arial Narrow"/>
          <w:color w:val="444444"/>
        </w:rPr>
        <w:t>): </w:t>
      </w:r>
      <w:r w:rsidRPr="008D1E13">
        <w:rPr>
          <w:rStyle w:val="data"/>
          <w:rFonts w:ascii="Arial Narrow" w:hAnsi="Arial Narrow"/>
          <w:color w:val="444444"/>
        </w:rPr>
        <w:t>33190000</w:t>
      </w:r>
      <w:r w:rsidRPr="008D1E13">
        <w:rPr>
          <w:rFonts w:ascii="Arial Narrow" w:hAnsi="Arial Narrow"/>
          <w:color w:val="444444"/>
        </w:rPr>
        <w:t> </w:t>
      </w:r>
      <w:r w:rsidRPr="008D1E13">
        <w:rPr>
          <w:rStyle w:val="line"/>
          <w:rFonts w:ascii="Arial Narrow" w:hAnsi="Arial Narrow"/>
          <w:color w:val="444444"/>
        </w:rPr>
        <w:t>Różne urządzenia i produkty medyczne</w:t>
      </w:r>
    </w:p>
    <w:p w14:paraId="7B00B74F" w14:textId="77777777" w:rsidR="008D1E13" w:rsidRPr="008D1E13" w:rsidRDefault="008D1E13" w:rsidP="008D1E13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8D1E13">
        <w:rPr>
          <w:rStyle w:val="bold"/>
          <w:rFonts w:ascii="Arial Narrow" w:hAnsi="Arial Narrow"/>
          <w:color w:val="444444"/>
        </w:rPr>
        <w:t>2.1.2.</w:t>
      </w:r>
    </w:p>
    <w:p w14:paraId="658557AB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bold"/>
          <w:rFonts w:ascii="Arial Narrow" w:hAnsi="Arial Narrow"/>
          <w:color w:val="444444"/>
        </w:rPr>
        <w:t>Miejsce realizacji</w:t>
      </w:r>
    </w:p>
    <w:p w14:paraId="478132A2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Podpodział krajowy (NUTS)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line"/>
          <w:rFonts w:ascii="Arial Narrow" w:hAnsi="Arial Narrow"/>
          <w:color w:val="444444"/>
        </w:rPr>
        <w:t>Bydgosko-Toruński</w:t>
      </w:r>
      <w:r w:rsidRPr="008D1E13">
        <w:rPr>
          <w:rFonts w:ascii="Arial Narrow" w:hAnsi="Arial Narrow"/>
          <w:color w:val="444444"/>
        </w:rPr>
        <w:t> (</w:t>
      </w:r>
      <w:r w:rsidRPr="008D1E13">
        <w:rPr>
          <w:rStyle w:val="data"/>
          <w:rFonts w:ascii="Arial Narrow" w:hAnsi="Arial Narrow"/>
          <w:color w:val="444444"/>
        </w:rPr>
        <w:t>PL613</w:t>
      </w:r>
      <w:r w:rsidRPr="008D1E13">
        <w:rPr>
          <w:rFonts w:ascii="Arial Narrow" w:hAnsi="Arial Narrow"/>
          <w:color w:val="444444"/>
        </w:rPr>
        <w:t>)</w:t>
      </w:r>
    </w:p>
    <w:p w14:paraId="42803FD3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Kraj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line"/>
          <w:rFonts w:ascii="Arial Narrow" w:hAnsi="Arial Narrow"/>
          <w:color w:val="444444"/>
        </w:rPr>
        <w:t>Polska</w:t>
      </w:r>
    </w:p>
    <w:p w14:paraId="4D1D6CB9" w14:textId="77777777" w:rsidR="008D1E13" w:rsidRPr="008D1E13" w:rsidRDefault="008D1E13" w:rsidP="008D1E13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8D1E13">
        <w:rPr>
          <w:rStyle w:val="bold"/>
          <w:rFonts w:ascii="Arial Narrow" w:hAnsi="Arial Narrow"/>
          <w:color w:val="444444"/>
        </w:rPr>
        <w:t>2.1.4.</w:t>
      </w:r>
    </w:p>
    <w:p w14:paraId="7CE0E4B2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bold"/>
          <w:rFonts w:ascii="Arial Narrow" w:hAnsi="Arial Narrow"/>
          <w:color w:val="444444"/>
        </w:rPr>
        <w:t>Informacje ogólne</w:t>
      </w:r>
    </w:p>
    <w:p w14:paraId="5AB28BA8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lastRenderedPageBreak/>
        <w:t>Informacje dodatkowe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 xml:space="preserve">O udzielenie zamówienia mogą ubiegać się wykonawcy, którzy nie podlegają wykluczeniu na podstawie art. 108 ust. 1 pkt 16, art. 109 ust. 1 pkt 1, pkt 4, pkt 8, pkt 9 ustawy </w:t>
      </w:r>
      <w:proofErr w:type="spellStart"/>
      <w:r w:rsidRPr="008D1E13">
        <w:rPr>
          <w:rStyle w:val="data"/>
          <w:rFonts w:ascii="Arial Narrow" w:hAnsi="Arial Narrow"/>
          <w:color w:val="444444"/>
        </w:rPr>
        <w:t>Pzp</w:t>
      </w:r>
      <w:proofErr w:type="spellEnd"/>
      <w:r w:rsidRPr="008D1E13">
        <w:rPr>
          <w:rStyle w:val="data"/>
          <w:rFonts w:ascii="Arial Narrow" w:hAnsi="Arial Narrow"/>
          <w:color w:val="444444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 i zabezpieczenia należytego wykonania umowy. 1. Dokumenty wymagane w celu potwierdzenia braku podstaw wykluczenia Wykonawcy z postępowania zostały wskazane w SWZ. 2. Dokumenty wymagane w celu potwierdzenia spełniania przez Wykonawcę warunków udziału w postępowaniu zostały wskazane w SWZ. 3. Dokumenty dla podmiotów zagranicznych zostały wskazane w SWZ.</w:t>
      </w:r>
    </w:p>
    <w:p w14:paraId="0EA483C7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Podstawa prawna</w:t>
      </w:r>
      <w:r w:rsidRPr="008D1E13">
        <w:rPr>
          <w:rFonts w:ascii="Arial Narrow" w:hAnsi="Arial Narrow"/>
          <w:color w:val="444444"/>
        </w:rPr>
        <w:t>: </w:t>
      </w:r>
    </w:p>
    <w:p w14:paraId="5860114E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ine"/>
          <w:rFonts w:ascii="Arial Narrow" w:hAnsi="Arial Narrow"/>
          <w:color w:val="444444"/>
        </w:rPr>
        <w:t>Dyrektywa 2014/24/UE</w:t>
      </w:r>
    </w:p>
    <w:p w14:paraId="7884B706" w14:textId="77777777" w:rsidR="008D1E13" w:rsidRPr="008D1E13" w:rsidRDefault="008D1E13" w:rsidP="008D1E13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8D1E13">
        <w:rPr>
          <w:rStyle w:val="bold"/>
          <w:rFonts w:ascii="Arial Narrow" w:hAnsi="Arial Narrow"/>
          <w:color w:val="444444"/>
        </w:rPr>
        <w:t>2.1.5.</w:t>
      </w:r>
    </w:p>
    <w:p w14:paraId="166E4B48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bold"/>
          <w:rFonts w:ascii="Arial Narrow" w:hAnsi="Arial Narrow"/>
          <w:color w:val="444444"/>
        </w:rPr>
        <w:t>Warunki udzielenia zamówienia</w:t>
      </w:r>
    </w:p>
    <w:p w14:paraId="204AC46D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Warunki zgłoszenia</w:t>
      </w:r>
      <w:r w:rsidRPr="008D1E13">
        <w:rPr>
          <w:rFonts w:ascii="Arial Narrow" w:hAnsi="Arial Narrow"/>
          <w:color w:val="444444"/>
        </w:rPr>
        <w:t>: </w:t>
      </w:r>
    </w:p>
    <w:p w14:paraId="6F5E5712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Maksymalna liczba części zamówienia, na które jeden oferent może składać oferty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3</w:t>
      </w:r>
    </w:p>
    <w:p w14:paraId="113F46B4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Warunki zamówienia</w:t>
      </w:r>
      <w:r w:rsidRPr="008D1E13">
        <w:rPr>
          <w:rFonts w:ascii="Arial Narrow" w:hAnsi="Arial Narrow"/>
          <w:color w:val="444444"/>
        </w:rPr>
        <w:t>: </w:t>
      </w:r>
    </w:p>
    <w:p w14:paraId="43880FED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Maksymalna liczba części zamówienia, których można udzielić jednemu oferentowi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3</w:t>
      </w:r>
    </w:p>
    <w:p w14:paraId="55D7DB33" w14:textId="77777777" w:rsidR="008D1E13" w:rsidRPr="008D1E13" w:rsidRDefault="008D1E13" w:rsidP="008D1E13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8D1E13">
        <w:rPr>
          <w:rStyle w:val="bold"/>
          <w:rFonts w:ascii="Arial Narrow" w:hAnsi="Arial Narrow"/>
          <w:color w:val="444444"/>
        </w:rPr>
        <w:t>2.1.6.</w:t>
      </w:r>
    </w:p>
    <w:p w14:paraId="55012724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bold"/>
          <w:rFonts w:ascii="Arial Narrow" w:hAnsi="Arial Narrow"/>
          <w:color w:val="444444"/>
        </w:rPr>
        <w:t>Podstawy wykluczenia</w:t>
      </w:r>
    </w:p>
    <w:p w14:paraId="28477455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Aktywami zarządza likwidator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 xml:space="preserve">Dotyczy art. 109 ust. 1 pkt 4 ustawy </w:t>
      </w:r>
      <w:proofErr w:type="spellStart"/>
      <w:r w:rsidRPr="008D1E13">
        <w:rPr>
          <w:rStyle w:val="data"/>
          <w:rFonts w:ascii="Arial Narrow" w:hAnsi="Arial Narrow"/>
          <w:color w:val="444444"/>
        </w:rPr>
        <w:t>Pzp</w:t>
      </w:r>
      <w:proofErr w:type="spellEnd"/>
    </w:p>
    <w:p w14:paraId="5846BC11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Bezpośrednie lub pośrednie zaangażowanie w przygotowanie przedmiotowego postępowania o udzielenie zamówienia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 xml:space="preserve">Dotyczy art. 108 ust. 1 pkt 6 ustawy </w:t>
      </w:r>
      <w:proofErr w:type="spellStart"/>
      <w:r w:rsidRPr="008D1E13">
        <w:rPr>
          <w:rStyle w:val="data"/>
          <w:rFonts w:ascii="Arial Narrow" w:hAnsi="Arial Narrow"/>
          <w:color w:val="444444"/>
        </w:rPr>
        <w:t>Pzp</w:t>
      </w:r>
      <w:proofErr w:type="spellEnd"/>
    </w:p>
    <w:p w14:paraId="2CA9B430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Działalność gospodarcza jest zawieszona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 xml:space="preserve">Dotyczy art. 109 ust. 1 pkt 4 ustawy </w:t>
      </w:r>
      <w:proofErr w:type="spellStart"/>
      <w:r w:rsidRPr="008D1E13">
        <w:rPr>
          <w:rStyle w:val="data"/>
          <w:rFonts w:ascii="Arial Narrow" w:hAnsi="Arial Narrow"/>
          <w:color w:val="444444"/>
        </w:rPr>
        <w:t>Pzp</w:t>
      </w:r>
      <w:proofErr w:type="spellEnd"/>
    </w:p>
    <w:p w14:paraId="05727161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Niewypłacalność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 xml:space="preserve">Dotyczy art. 109 ust. 1 pkt 4 ustawy </w:t>
      </w:r>
      <w:proofErr w:type="spellStart"/>
      <w:r w:rsidRPr="008D1E13">
        <w:rPr>
          <w:rStyle w:val="data"/>
          <w:rFonts w:ascii="Arial Narrow" w:hAnsi="Arial Narrow"/>
          <w:color w:val="444444"/>
        </w:rPr>
        <w:t>Pzp</w:t>
      </w:r>
      <w:proofErr w:type="spellEnd"/>
    </w:p>
    <w:p w14:paraId="127444D9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Płatność podatków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 xml:space="preserve">Dotyczy art. 108 ust. 1 pkt 3 oraz art. 109 ust. 1 pkt 1 ustawy </w:t>
      </w:r>
      <w:proofErr w:type="spellStart"/>
      <w:r w:rsidRPr="008D1E13">
        <w:rPr>
          <w:rStyle w:val="data"/>
          <w:rFonts w:ascii="Arial Narrow" w:hAnsi="Arial Narrow"/>
          <w:color w:val="444444"/>
        </w:rPr>
        <w:t>Pzp</w:t>
      </w:r>
      <w:proofErr w:type="spellEnd"/>
    </w:p>
    <w:p w14:paraId="1181EB90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Podstawy wykluczenia o charakterze wyłącznie krajowym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 xml:space="preserve">Dotyczy art.108 ust. 1 pkt 1 i 4, art. 108 ust. 2 ustawy </w:t>
      </w:r>
      <w:proofErr w:type="spellStart"/>
      <w:r w:rsidRPr="008D1E13">
        <w:rPr>
          <w:rStyle w:val="data"/>
          <w:rFonts w:ascii="Arial Narrow" w:hAnsi="Arial Narrow"/>
          <w:color w:val="444444"/>
        </w:rPr>
        <w:t>Pzp</w:t>
      </w:r>
      <w:proofErr w:type="spellEnd"/>
    </w:p>
    <w:p w14:paraId="4036A5AA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Opłacanie składek na ubezpieczenie społeczne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 xml:space="preserve">Dotyczy art. 108 ust. 1 pkt 3 oraz art. 109 ust. 1 pkt 1 ustawy </w:t>
      </w:r>
      <w:proofErr w:type="spellStart"/>
      <w:r w:rsidRPr="008D1E13">
        <w:rPr>
          <w:rStyle w:val="data"/>
          <w:rFonts w:ascii="Arial Narrow" w:hAnsi="Arial Narrow"/>
          <w:color w:val="444444"/>
        </w:rPr>
        <w:t>Pzp</w:t>
      </w:r>
      <w:proofErr w:type="spellEnd"/>
    </w:p>
    <w:p w14:paraId="0B7E4700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Układ z wierzycielami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 xml:space="preserve">Dotyczy art. 109 ust. 1 pkt 4 ustawy </w:t>
      </w:r>
      <w:proofErr w:type="spellStart"/>
      <w:r w:rsidRPr="008D1E13">
        <w:rPr>
          <w:rStyle w:val="data"/>
          <w:rFonts w:ascii="Arial Narrow" w:hAnsi="Arial Narrow"/>
          <w:color w:val="444444"/>
        </w:rPr>
        <w:t>Pzp</w:t>
      </w:r>
      <w:proofErr w:type="spellEnd"/>
    </w:p>
    <w:p w14:paraId="06766F1F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Upadłość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 xml:space="preserve">Dotyczy art. 109 ust. 1 pkt 4 ustawy </w:t>
      </w:r>
      <w:proofErr w:type="spellStart"/>
      <w:r w:rsidRPr="008D1E13">
        <w:rPr>
          <w:rStyle w:val="data"/>
          <w:rFonts w:ascii="Arial Narrow" w:hAnsi="Arial Narrow"/>
          <w:color w:val="444444"/>
        </w:rPr>
        <w:t>Pzp</w:t>
      </w:r>
      <w:proofErr w:type="spellEnd"/>
    </w:p>
    <w:p w14:paraId="08919A82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Winni wprowadzenia w błąd, zatajenia informacji, niemożności dostarczenia wymaganych dokumentów i uzyskania informacji poufnych w ramach tej procedury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 xml:space="preserve">Dotyczy art. 109 ust. 1 pkt 8 i 9 ustawy </w:t>
      </w:r>
      <w:proofErr w:type="spellStart"/>
      <w:r w:rsidRPr="008D1E13">
        <w:rPr>
          <w:rStyle w:val="data"/>
          <w:rFonts w:ascii="Arial Narrow" w:hAnsi="Arial Narrow"/>
          <w:color w:val="444444"/>
        </w:rPr>
        <w:t>Pzp</w:t>
      </w:r>
      <w:proofErr w:type="spellEnd"/>
    </w:p>
    <w:p w14:paraId="54E12113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Fonts w:ascii="Arial Narrow" w:hAnsi="Arial Narrow"/>
          <w:color w:val="444444"/>
        </w:rPr>
        <w:t>5. Część zamówienia</w:t>
      </w:r>
    </w:p>
    <w:p w14:paraId="5BBECA6A" w14:textId="77777777" w:rsidR="008D1E13" w:rsidRPr="008D1E13" w:rsidRDefault="008D1E13" w:rsidP="008D1E13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8D1E13">
        <w:rPr>
          <w:rStyle w:val="bold"/>
          <w:rFonts w:ascii="Arial Narrow" w:hAnsi="Arial Narrow"/>
          <w:color w:val="444444"/>
        </w:rPr>
        <w:t>5.1.</w:t>
      </w:r>
    </w:p>
    <w:p w14:paraId="41682FA8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bold"/>
          <w:rFonts w:ascii="Arial Narrow" w:hAnsi="Arial Narrow"/>
          <w:color w:val="444444"/>
        </w:rPr>
        <w:t>Część zamówienia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LOT-0003</w:t>
      </w:r>
    </w:p>
    <w:p w14:paraId="54F91021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Tytuł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Zadanie 1 - Testy do kontroli sterylizacji I</w:t>
      </w:r>
    </w:p>
    <w:p w14:paraId="71ECA27E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Opis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Zadanie 1 zgodnie z Formularzem cenowym, Załącznikiem nr 10 i zapisami SWZ.</w:t>
      </w:r>
    </w:p>
    <w:p w14:paraId="1E22BA2E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Wewnętrzny identyfikator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1</w:t>
      </w:r>
    </w:p>
    <w:p w14:paraId="354D3AAC" w14:textId="77777777" w:rsidR="008D1E13" w:rsidRPr="008D1E13" w:rsidRDefault="008D1E13" w:rsidP="008D1E13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8D1E13">
        <w:rPr>
          <w:rStyle w:val="bold"/>
          <w:rFonts w:ascii="Arial Narrow" w:hAnsi="Arial Narrow"/>
          <w:color w:val="444444"/>
        </w:rPr>
        <w:t>5.1.1.</w:t>
      </w:r>
    </w:p>
    <w:p w14:paraId="6ED0A8A8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bold"/>
          <w:rFonts w:ascii="Arial Narrow" w:hAnsi="Arial Narrow"/>
          <w:color w:val="444444"/>
        </w:rPr>
        <w:t>Przeznaczenie</w:t>
      </w:r>
    </w:p>
    <w:p w14:paraId="55E31C82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Charakter zamówienia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line"/>
          <w:rFonts w:ascii="Arial Narrow" w:hAnsi="Arial Narrow"/>
          <w:color w:val="444444"/>
        </w:rPr>
        <w:t>Dostawy</w:t>
      </w:r>
    </w:p>
    <w:p w14:paraId="04C97B3A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lastRenderedPageBreak/>
        <w:t>Główna klasyfikacja</w:t>
      </w:r>
      <w:r w:rsidRPr="008D1E13">
        <w:rPr>
          <w:rFonts w:ascii="Arial Narrow" w:hAnsi="Arial Narrow"/>
          <w:color w:val="444444"/>
        </w:rPr>
        <w:t> (</w:t>
      </w:r>
      <w:proofErr w:type="spellStart"/>
      <w:r w:rsidRPr="008D1E13">
        <w:rPr>
          <w:rStyle w:val="data"/>
          <w:rFonts w:ascii="Arial Narrow" w:hAnsi="Arial Narrow"/>
          <w:color w:val="444444"/>
        </w:rPr>
        <w:t>cpv</w:t>
      </w:r>
      <w:proofErr w:type="spellEnd"/>
      <w:r w:rsidRPr="008D1E13">
        <w:rPr>
          <w:rFonts w:ascii="Arial Narrow" w:hAnsi="Arial Narrow"/>
          <w:color w:val="444444"/>
        </w:rPr>
        <w:t>): </w:t>
      </w:r>
      <w:r w:rsidRPr="008D1E13">
        <w:rPr>
          <w:rStyle w:val="data"/>
          <w:rFonts w:ascii="Arial Narrow" w:hAnsi="Arial Narrow"/>
          <w:color w:val="444444"/>
        </w:rPr>
        <w:t>33190000</w:t>
      </w:r>
      <w:r w:rsidRPr="008D1E13">
        <w:rPr>
          <w:rFonts w:ascii="Arial Narrow" w:hAnsi="Arial Narrow"/>
          <w:color w:val="444444"/>
        </w:rPr>
        <w:t> </w:t>
      </w:r>
      <w:r w:rsidRPr="008D1E13">
        <w:rPr>
          <w:rStyle w:val="line"/>
          <w:rFonts w:ascii="Arial Narrow" w:hAnsi="Arial Narrow"/>
          <w:color w:val="444444"/>
        </w:rPr>
        <w:t>Różne urządzenia i produkty medyczne</w:t>
      </w:r>
    </w:p>
    <w:p w14:paraId="408904EF" w14:textId="77777777" w:rsidR="008D1E13" w:rsidRPr="008D1E13" w:rsidRDefault="008D1E13" w:rsidP="008D1E13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8D1E13">
        <w:rPr>
          <w:rStyle w:val="bold"/>
          <w:rFonts w:ascii="Arial Narrow" w:hAnsi="Arial Narrow"/>
          <w:color w:val="444444"/>
        </w:rPr>
        <w:t>5.1.2.</w:t>
      </w:r>
    </w:p>
    <w:p w14:paraId="638F2CBF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bold"/>
          <w:rFonts w:ascii="Arial Narrow" w:hAnsi="Arial Narrow"/>
          <w:color w:val="444444"/>
        </w:rPr>
        <w:t>Miejsce realizacji</w:t>
      </w:r>
    </w:p>
    <w:p w14:paraId="06B4991F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Podpodział krajowy (NUTS)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line"/>
          <w:rFonts w:ascii="Arial Narrow" w:hAnsi="Arial Narrow"/>
          <w:color w:val="444444"/>
        </w:rPr>
        <w:t>Bydgosko-toruński</w:t>
      </w:r>
      <w:r w:rsidRPr="008D1E13">
        <w:rPr>
          <w:rFonts w:ascii="Arial Narrow" w:hAnsi="Arial Narrow"/>
          <w:color w:val="444444"/>
        </w:rPr>
        <w:t> (</w:t>
      </w:r>
      <w:r w:rsidRPr="008D1E13">
        <w:rPr>
          <w:rStyle w:val="data"/>
          <w:rFonts w:ascii="Arial Narrow" w:hAnsi="Arial Narrow"/>
          <w:color w:val="444444"/>
        </w:rPr>
        <w:t>PL613</w:t>
      </w:r>
      <w:r w:rsidRPr="008D1E13">
        <w:rPr>
          <w:rFonts w:ascii="Arial Narrow" w:hAnsi="Arial Narrow"/>
          <w:color w:val="444444"/>
        </w:rPr>
        <w:t>)</w:t>
      </w:r>
    </w:p>
    <w:p w14:paraId="5962E5CB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Kraj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line"/>
          <w:rFonts w:ascii="Arial Narrow" w:hAnsi="Arial Narrow"/>
          <w:color w:val="444444"/>
        </w:rPr>
        <w:t>Polska</w:t>
      </w:r>
    </w:p>
    <w:p w14:paraId="42168B0A" w14:textId="77777777" w:rsidR="008D1E13" w:rsidRPr="008D1E13" w:rsidRDefault="008D1E13" w:rsidP="008D1E13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8D1E13">
        <w:rPr>
          <w:rStyle w:val="bold"/>
          <w:rFonts w:ascii="Arial Narrow" w:hAnsi="Arial Narrow"/>
          <w:color w:val="444444"/>
        </w:rPr>
        <w:t>5.1.3.</w:t>
      </w:r>
    </w:p>
    <w:p w14:paraId="75E0E6DB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bold"/>
          <w:rFonts w:ascii="Arial Narrow" w:hAnsi="Arial Narrow"/>
          <w:color w:val="444444"/>
        </w:rPr>
        <w:t>Szacowany okres obowiązywania</w:t>
      </w:r>
    </w:p>
    <w:p w14:paraId="500552CC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Okres obowiązywania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24</w:t>
      </w:r>
      <w:r w:rsidRPr="008D1E13">
        <w:rPr>
          <w:rFonts w:ascii="Arial Narrow" w:hAnsi="Arial Narrow"/>
          <w:color w:val="444444"/>
        </w:rPr>
        <w:t> </w:t>
      </w:r>
      <w:r w:rsidRPr="008D1E13">
        <w:rPr>
          <w:rStyle w:val="data"/>
          <w:rFonts w:ascii="Arial Narrow" w:hAnsi="Arial Narrow"/>
          <w:color w:val="444444"/>
        </w:rPr>
        <w:t>Miesiące</w:t>
      </w:r>
    </w:p>
    <w:p w14:paraId="77464408" w14:textId="77777777" w:rsidR="008D1E13" w:rsidRPr="008D1E13" w:rsidRDefault="008D1E13" w:rsidP="008D1E13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8D1E13">
        <w:rPr>
          <w:rStyle w:val="bold"/>
          <w:rFonts w:ascii="Arial Narrow" w:hAnsi="Arial Narrow"/>
          <w:color w:val="444444"/>
        </w:rPr>
        <w:t>5.1.6.</w:t>
      </w:r>
    </w:p>
    <w:p w14:paraId="5DACE4A2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bold"/>
          <w:rFonts w:ascii="Arial Narrow" w:hAnsi="Arial Narrow"/>
          <w:color w:val="444444"/>
        </w:rPr>
        <w:t>Informacje ogólne</w:t>
      </w:r>
    </w:p>
    <w:p w14:paraId="4CCC1343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Zastrzeżony udział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line"/>
          <w:rFonts w:ascii="Arial Narrow" w:hAnsi="Arial Narrow"/>
          <w:color w:val="444444"/>
        </w:rPr>
        <w:t>Udział nie jest zastrzeżony.</w:t>
      </w:r>
    </w:p>
    <w:p w14:paraId="4C0BC735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ine"/>
          <w:rFonts w:ascii="Arial Narrow" w:hAnsi="Arial Narrow"/>
          <w:color w:val="444444"/>
        </w:rPr>
        <w:t>Projekt zamówienia niefinansowany z funduszy UE</w:t>
      </w:r>
    </w:p>
    <w:p w14:paraId="7AE61C3C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Zamówienie jest objęte zakresem Porozumienia w sprawie zamówień rządowych (GPA)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label"/>
          <w:rFonts w:ascii="Arial Narrow" w:hAnsi="Arial Narrow"/>
          <w:color w:val="444444"/>
        </w:rPr>
        <w:t>nie</w:t>
      </w:r>
    </w:p>
    <w:p w14:paraId="68D61DC9" w14:textId="77777777" w:rsidR="008D1E13" w:rsidRPr="008D1E13" w:rsidRDefault="008D1E13" w:rsidP="008D1E13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8D1E13">
        <w:rPr>
          <w:rStyle w:val="bold"/>
          <w:rFonts w:ascii="Arial Narrow" w:hAnsi="Arial Narrow"/>
          <w:color w:val="444444"/>
        </w:rPr>
        <w:t>5.1.9.</w:t>
      </w:r>
    </w:p>
    <w:p w14:paraId="794188C0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bold"/>
          <w:rFonts w:ascii="Arial Narrow" w:hAnsi="Arial Narrow"/>
          <w:color w:val="444444"/>
        </w:rPr>
        <w:t>Kryteria kwalifikacji</w:t>
      </w:r>
    </w:p>
    <w:p w14:paraId="62281AB2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Kryterium</w:t>
      </w:r>
      <w:r w:rsidRPr="008D1E13">
        <w:rPr>
          <w:rFonts w:ascii="Arial Narrow" w:hAnsi="Arial Narrow"/>
          <w:color w:val="444444"/>
        </w:rPr>
        <w:t>:</w:t>
      </w:r>
    </w:p>
    <w:p w14:paraId="3794FCB3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Rodzaj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line"/>
          <w:rFonts w:ascii="Arial Narrow" w:hAnsi="Arial Narrow"/>
          <w:color w:val="444444"/>
        </w:rPr>
        <w:t>Zdolność techniczna i zawodowa</w:t>
      </w:r>
    </w:p>
    <w:p w14:paraId="69AF374A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Nazwa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Wykaz dostaw lub usług</w:t>
      </w:r>
    </w:p>
    <w:p w14:paraId="01E9110A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Opis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 xml:space="preserve">Na potwierdzenie spełniania warunków udziału w postępowaniu należy przedłożyć wykaz min. 2 dostaw (załącznik nr 6 do SWZ) odpowiadających przedmiotowi zamówienia wraz z dokumentami wskazanymi w pkt. 9.2 </w:t>
      </w:r>
      <w:proofErr w:type="spellStart"/>
      <w:r w:rsidRPr="008D1E13">
        <w:rPr>
          <w:rStyle w:val="data"/>
          <w:rFonts w:ascii="Arial Narrow" w:hAnsi="Arial Narrow"/>
          <w:color w:val="444444"/>
        </w:rPr>
        <w:t>ppkt</w:t>
      </w:r>
      <w:proofErr w:type="spellEnd"/>
      <w:r w:rsidRPr="008D1E13">
        <w:rPr>
          <w:rStyle w:val="data"/>
          <w:rFonts w:ascii="Arial Narrow" w:hAnsi="Arial Narrow"/>
          <w:color w:val="444444"/>
        </w:rPr>
        <w:t xml:space="preserve"> 1 SWZ, z zastrzeżeniem, że co najmniej jedna ze wskazanych usług będzie wynosiła wartość brutto wskazaną w pkt. 9.2 </w:t>
      </w:r>
      <w:proofErr w:type="spellStart"/>
      <w:r w:rsidRPr="008D1E13">
        <w:rPr>
          <w:rStyle w:val="data"/>
          <w:rFonts w:ascii="Arial Narrow" w:hAnsi="Arial Narrow"/>
          <w:color w:val="444444"/>
        </w:rPr>
        <w:t>ppkt</w:t>
      </w:r>
      <w:proofErr w:type="spellEnd"/>
      <w:r w:rsidRPr="008D1E13">
        <w:rPr>
          <w:rStyle w:val="data"/>
          <w:rFonts w:ascii="Arial Narrow" w:hAnsi="Arial Narrow"/>
          <w:color w:val="444444"/>
        </w:rPr>
        <w:t xml:space="preserve"> 1 tabela l.p. 1 SWZ, z jednoczesnym wskazaniem, którego zadania te dokumenty dotyczą.</w:t>
      </w:r>
    </w:p>
    <w:p w14:paraId="653F6979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Wykorzystanie tego kryterium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line"/>
          <w:rFonts w:ascii="Arial Narrow" w:hAnsi="Arial Narrow"/>
          <w:color w:val="444444"/>
        </w:rPr>
        <w:t>Stosowane</w:t>
      </w:r>
    </w:p>
    <w:p w14:paraId="4CBE33AE" w14:textId="77777777" w:rsidR="008D1E13" w:rsidRPr="008D1E13" w:rsidRDefault="008D1E13" w:rsidP="008D1E13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8D1E13">
        <w:rPr>
          <w:rStyle w:val="bold"/>
          <w:rFonts w:ascii="Arial Narrow" w:hAnsi="Arial Narrow"/>
          <w:color w:val="444444"/>
        </w:rPr>
        <w:t>5.1.10.</w:t>
      </w:r>
    </w:p>
    <w:p w14:paraId="37D17A32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bold"/>
          <w:rFonts w:ascii="Arial Narrow" w:hAnsi="Arial Narrow"/>
          <w:color w:val="444444"/>
        </w:rPr>
        <w:t>Kryteria udzielenia zamówienia</w:t>
      </w:r>
    </w:p>
    <w:p w14:paraId="7A499DC9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Kryterium</w:t>
      </w:r>
      <w:r w:rsidRPr="008D1E13">
        <w:rPr>
          <w:rFonts w:ascii="Arial Narrow" w:hAnsi="Arial Narrow"/>
          <w:color w:val="444444"/>
        </w:rPr>
        <w:t>:</w:t>
      </w:r>
    </w:p>
    <w:p w14:paraId="75372F1D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Rodzaj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line"/>
          <w:rFonts w:ascii="Arial Narrow" w:hAnsi="Arial Narrow"/>
          <w:color w:val="444444"/>
        </w:rPr>
        <w:t>Cena</w:t>
      </w:r>
    </w:p>
    <w:p w14:paraId="6117588E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Nazwa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Cena</w:t>
      </w:r>
    </w:p>
    <w:p w14:paraId="57AD2483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Opis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Najniższa cena</w:t>
      </w:r>
    </w:p>
    <w:p w14:paraId="285EA922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ine"/>
          <w:rFonts w:ascii="Arial Narrow" w:hAnsi="Arial Narrow"/>
          <w:color w:val="444444"/>
        </w:rPr>
        <w:t>Waga (wartość procentowa, dokładna)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60</w:t>
      </w:r>
    </w:p>
    <w:p w14:paraId="528B3446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14:paraId="416140BD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Kryterium</w:t>
      </w:r>
      <w:r w:rsidRPr="008D1E13">
        <w:rPr>
          <w:rFonts w:ascii="Arial Narrow" w:hAnsi="Arial Narrow"/>
          <w:color w:val="444444"/>
        </w:rPr>
        <w:t>:</w:t>
      </w:r>
    </w:p>
    <w:p w14:paraId="4AFD6E4C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Rodzaj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line"/>
          <w:rFonts w:ascii="Arial Narrow" w:hAnsi="Arial Narrow"/>
          <w:color w:val="444444"/>
        </w:rPr>
        <w:t>Jakość</w:t>
      </w:r>
    </w:p>
    <w:p w14:paraId="777D3911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Nazwa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Termin dostawy</w:t>
      </w:r>
    </w:p>
    <w:p w14:paraId="1A032AC1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Opis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Termin dostawy: zakres 2-5 dni roboczych, najwyżej punktowany najkrótszy czas</w:t>
      </w:r>
    </w:p>
    <w:p w14:paraId="068BDF0C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ine"/>
          <w:rFonts w:ascii="Arial Narrow" w:hAnsi="Arial Narrow"/>
          <w:color w:val="444444"/>
        </w:rPr>
        <w:t>Waga (wartość procentowa, dokładna)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25</w:t>
      </w:r>
    </w:p>
    <w:p w14:paraId="3EF873ED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14:paraId="5C841726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lastRenderedPageBreak/>
        <w:t>Kryterium</w:t>
      </w:r>
      <w:r w:rsidRPr="008D1E13">
        <w:rPr>
          <w:rFonts w:ascii="Arial Narrow" w:hAnsi="Arial Narrow"/>
          <w:color w:val="444444"/>
        </w:rPr>
        <w:t>:</w:t>
      </w:r>
    </w:p>
    <w:p w14:paraId="5278F4A8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Rodzaj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line"/>
          <w:rFonts w:ascii="Arial Narrow" w:hAnsi="Arial Narrow"/>
          <w:color w:val="444444"/>
        </w:rPr>
        <w:t>Jakość</w:t>
      </w:r>
    </w:p>
    <w:p w14:paraId="054EA16F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Nazwa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Termin płatności</w:t>
      </w:r>
    </w:p>
    <w:p w14:paraId="3493CEFB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Opis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Termin płatności: zakres 30-60 dni kalendarzowych, najwyżej punktowany najdłuższy termin płatności</w:t>
      </w:r>
    </w:p>
    <w:p w14:paraId="25783ABE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ine"/>
          <w:rFonts w:ascii="Arial Narrow" w:hAnsi="Arial Narrow"/>
          <w:color w:val="444444"/>
        </w:rPr>
        <w:t>Waga (wartość procentowa, dokładna)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15</w:t>
      </w:r>
    </w:p>
    <w:p w14:paraId="10725069" w14:textId="77777777" w:rsidR="008D1E13" w:rsidRPr="008D1E13" w:rsidRDefault="008D1E13" w:rsidP="008D1E13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8D1E13">
        <w:rPr>
          <w:rStyle w:val="bold"/>
          <w:rFonts w:ascii="Arial Narrow" w:hAnsi="Arial Narrow"/>
          <w:color w:val="444444"/>
        </w:rPr>
        <w:t>5.1.11.</w:t>
      </w:r>
    </w:p>
    <w:p w14:paraId="0C838744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bold"/>
          <w:rFonts w:ascii="Arial Narrow" w:hAnsi="Arial Narrow"/>
          <w:color w:val="444444"/>
        </w:rPr>
        <w:t>Dokumenty zamówienia</w:t>
      </w:r>
    </w:p>
    <w:p w14:paraId="2CE8FB3E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Języki, w których dokumenty zamówienia są oficjalnie dostępne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polski</w:t>
      </w:r>
    </w:p>
    <w:p w14:paraId="00FB5491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Adres dokumentów zamówienia</w:t>
      </w:r>
      <w:r w:rsidRPr="008D1E13">
        <w:rPr>
          <w:rFonts w:ascii="Arial Narrow" w:hAnsi="Arial Narrow"/>
          <w:color w:val="444444"/>
        </w:rPr>
        <w:t>: </w:t>
      </w:r>
      <w:hyperlink r:id="rId7" w:history="1">
        <w:r w:rsidRPr="008D1E13">
          <w:rPr>
            <w:rStyle w:val="Hipercze"/>
            <w:rFonts w:ascii="Arial Narrow" w:hAnsi="Arial Narrow"/>
          </w:rPr>
          <w:t>https://e-propublico.pl</w:t>
        </w:r>
      </w:hyperlink>
    </w:p>
    <w:p w14:paraId="44E7E663" w14:textId="77777777" w:rsidR="008D1E13" w:rsidRPr="008D1E13" w:rsidRDefault="008D1E13" w:rsidP="008D1E13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8D1E13">
        <w:rPr>
          <w:rStyle w:val="bold"/>
          <w:rFonts w:ascii="Arial Narrow" w:hAnsi="Arial Narrow"/>
          <w:color w:val="444444"/>
        </w:rPr>
        <w:t>5.1.12.</w:t>
      </w:r>
    </w:p>
    <w:p w14:paraId="0F7E4826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bold"/>
          <w:rFonts w:ascii="Arial Narrow" w:hAnsi="Arial Narrow"/>
          <w:color w:val="444444"/>
        </w:rPr>
        <w:t>Warunki udzielenia zamówienia</w:t>
      </w:r>
    </w:p>
    <w:p w14:paraId="7AA2931F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Warunki zgłoszenia</w:t>
      </w:r>
      <w:r w:rsidRPr="008D1E13">
        <w:rPr>
          <w:rFonts w:ascii="Arial Narrow" w:hAnsi="Arial Narrow"/>
          <w:color w:val="444444"/>
        </w:rPr>
        <w:t>:</w:t>
      </w:r>
    </w:p>
    <w:p w14:paraId="49F30ABE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Zgłoszenie elektroniczne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line"/>
          <w:rFonts w:ascii="Arial Narrow" w:hAnsi="Arial Narrow"/>
          <w:color w:val="444444"/>
        </w:rPr>
        <w:t>Wymagane</w:t>
      </w:r>
    </w:p>
    <w:p w14:paraId="0BEFE5E1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Adres na potrzeby zgłoszenia</w:t>
      </w:r>
      <w:r w:rsidRPr="008D1E13">
        <w:rPr>
          <w:rFonts w:ascii="Arial Narrow" w:hAnsi="Arial Narrow"/>
          <w:color w:val="444444"/>
        </w:rPr>
        <w:t>: </w:t>
      </w:r>
      <w:hyperlink r:id="rId8" w:history="1">
        <w:r w:rsidRPr="008D1E13">
          <w:rPr>
            <w:rStyle w:val="Hipercze"/>
            <w:rFonts w:ascii="Arial Narrow" w:hAnsi="Arial Narrow"/>
          </w:rPr>
          <w:t>https://e-propublico.pl</w:t>
        </w:r>
      </w:hyperlink>
    </w:p>
    <w:p w14:paraId="0D52ADD3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Języki, w których można składać oferty lub wnioski o dopuszczenie do udziału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line"/>
          <w:rFonts w:ascii="Arial Narrow" w:hAnsi="Arial Narrow"/>
          <w:color w:val="444444"/>
        </w:rPr>
        <w:t>polski</w:t>
      </w:r>
    </w:p>
    <w:p w14:paraId="37E33D43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Katalog elektroniczny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line"/>
          <w:rFonts w:ascii="Arial Narrow" w:hAnsi="Arial Narrow"/>
          <w:color w:val="444444"/>
        </w:rPr>
        <w:t>Niedozwolone</w:t>
      </w:r>
    </w:p>
    <w:p w14:paraId="23B2035E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Termin składania ofert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22/07/2024</w:t>
      </w:r>
      <w:r w:rsidRPr="008D1E13">
        <w:rPr>
          <w:rFonts w:ascii="Arial Narrow" w:hAnsi="Arial Narrow"/>
          <w:color w:val="444444"/>
        </w:rPr>
        <w:t> </w:t>
      </w:r>
      <w:r w:rsidRPr="008D1E13">
        <w:rPr>
          <w:rStyle w:val="data"/>
          <w:rFonts w:ascii="Arial Narrow" w:hAnsi="Arial Narrow"/>
          <w:color w:val="444444"/>
        </w:rPr>
        <w:t>08:00:00 (UTC+2)</w:t>
      </w:r>
    </w:p>
    <w:p w14:paraId="7F37E052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Termin, do którego oferta musi pozostać ważna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90</w:t>
      </w:r>
      <w:r w:rsidRPr="008D1E13">
        <w:rPr>
          <w:rFonts w:ascii="Arial Narrow" w:hAnsi="Arial Narrow"/>
          <w:color w:val="444444"/>
        </w:rPr>
        <w:t> </w:t>
      </w:r>
      <w:r w:rsidRPr="008D1E13">
        <w:rPr>
          <w:rStyle w:val="data"/>
          <w:rFonts w:ascii="Arial Narrow" w:hAnsi="Arial Narrow"/>
          <w:color w:val="444444"/>
        </w:rPr>
        <w:t>Dni</w:t>
      </w:r>
    </w:p>
    <w:p w14:paraId="1DA5AC51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Informacje na temat publicznego otwarcia</w:t>
      </w:r>
      <w:r w:rsidRPr="008D1E13">
        <w:rPr>
          <w:rFonts w:ascii="Arial Narrow" w:hAnsi="Arial Narrow"/>
          <w:color w:val="444444"/>
        </w:rPr>
        <w:t>:</w:t>
      </w:r>
    </w:p>
    <w:p w14:paraId="77D06315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Data otwarcia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22/07/2024</w:t>
      </w:r>
      <w:r w:rsidRPr="008D1E13">
        <w:rPr>
          <w:rFonts w:ascii="Arial Narrow" w:hAnsi="Arial Narrow"/>
          <w:color w:val="444444"/>
        </w:rPr>
        <w:t> </w:t>
      </w:r>
      <w:r w:rsidRPr="008D1E13">
        <w:rPr>
          <w:rStyle w:val="data"/>
          <w:rFonts w:ascii="Arial Narrow" w:hAnsi="Arial Narrow"/>
          <w:color w:val="444444"/>
        </w:rPr>
        <w:t>08:15:00 (UTC+2)</w:t>
      </w:r>
    </w:p>
    <w:p w14:paraId="10761DA9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Miejsce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Otwarcie ofert odbędzie się w siedzibie Zamawiającego, za pośrednictwem platformy </w:t>
      </w:r>
      <w:hyperlink r:id="rId9" w:history="1">
        <w:r w:rsidRPr="008D1E13">
          <w:rPr>
            <w:rStyle w:val="Hipercze"/>
            <w:rFonts w:ascii="Arial Narrow" w:hAnsi="Arial Narrow"/>
          </w:rPr>
          <w:t>https://e¬-propublico.pl</w:t>
        </w:r>
      </w:hyperlink>
      <w:r w:rsidRPr="008D1E13">
        <w:rPr>
          <w:rStyle w:val="data"/>
          <w:rFonts w:ascii="Arial Narrow" w:hAnsi="Arial Narrow"/>
          <w:color w:val="444444"/>
        </w:rPr>
        <w:t> na karcie Oferty/Załączniki, poprzez ich otwarcie, które jest jednoczesne z ich upublicznieniem</w:t>
      </w:r>
    </w:p>
    <w:p w14:paraId="1E5C87C8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Warunki zamówienia</w:t>
      </w:r>
      <w:r w:rsidRPr="008D1E13">
        <w:rPr>
          <w:rFonts w:ascii="Arial Narrow" w:hAnsi="Arial Narrow"/>
          <w:color w:val="444444"/>
        </w:rPr>
        <w:t>:</w:t>
      </w:r>
    </w:p>
    <w:p w14:paraId="5ED1BDA6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Wykonanie zamówienia musi odbywać się w ramach programów zatrudnienia chronionego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line"/>
          <w:rFonts w:ascii="Arial Narrow" w:hAnsi="Arial Narrow"/>
          <w:color w:val="444444"/>
        </w:rPr>
        <w:t>Nie</w:t>
      </w:r>
    </w:p>
    <w:p w14:paraId="2F6579C6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Fakturowanie elektroniczne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line"/>
          <w:rFonts w:ascii="Arial Narrow" w:hAnsi="Arial Narrow"/>
          <w:color w:val="444444"/>
        </w:rPr>
        <w:t>Dozwolone</w:t>
      </w:r>
    </w:p>
    <w:p w14:paraId="62FD6D0E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Stosowane będą zlecenia elektroniczne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label"/>
          <w:rFonts w:ascii="Arial Narrow" w:hAnsi="Arial Narrow"/>
          <w:color w:val="444444"/>
        </w:rPr>
        <w:t>tak</w:t>
      </w:r>
    </w:p>
    <w:p w14:paraId="2F4DA0E8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Stosowane będą płatności elektroniczne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label"/>
          <w:rFonts w:ascii="Arial Narrow" w:hAnsi="Arial Narrow"/>
          <w:color w:val="444444"/>
        </w:rPr>
        <w:t>tak</w:t>
      </w:r>
    </w:p>
    <w:p w14:paraId="5022B08F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Informacje o terminach odwołania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 xml:space="preserve">Wykonawcom, a także innemu podmiotowi, jeżeli ma lub miał interes w uzyskaniu zamówienia oraz poniósł lub może ponieść szkodę w wyniku naruszenia przez zamawiającego przepisów ustawy </w:t>
      </w:r>
      <w:proofErr w:type="spellStart"/>
      <w:r w:rsidRPr="008D1E13">
        <w:rPr>
          <w:rStyle w:val="data"/>
          <w:rFonts w:ascii="Arial Narrow" w:hAnsi="Arial Narrow"/>
          <w:color w:val="444444"/>
        </w:rPr>
        <w:t>Pzp</w:t>
      </w:r>
      <w:proofErr w:type="spellEnd"/>
      <w:r w:rsidRPr="008D1E13">
        <w:rPr>
          <w:rStyle w:val="data"/>
          <w:rFonts w:ascii="Arial Narrow" w:hAnsi="Arial Narrow"/>
          <w:color w:val="444444"/>
        </w:rPr>
        <w:t xml:space="preserve">, przysługują środki ochrony prawnej na zasadach przewidzianych w art. 505 – 590 ustawy </w:t>
      </w:r>
      <w:proofErr w:type="spellStart"/>
      <w:r w:rsidRPr="008D1E13">
        <w:rPr>
          <w:rStyle w:val="data"/>
          <w:rFonts w:ascii="Arial Narrow" w:hAnsi="Arial Narrow"/>
          <w:color w:val="444444"/>
        </w:rPr>
        <w:t>Pzp</w:t>
      </w:r>
      <w:proofErr w:type="spellEnd"/>
      <w:r w:rsidRPr="008D1E13">
        <w:rPr>
          <w:rStyle w:val="data"/>
          <w:rFonts w:ascii="Arial Narrow" w:hAnsi="Arial Narrow"/>
          <w:color w:val="444444"/>
        </w:rPr>
        <w:t>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5DDC3457" w14:textId="77777777" w:rsidR="008D1E13" w:rsidRPr="008D1E13" w:rsidRDefault="008D1E13" w:rsidP="008D1E13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8D1E13">
        <w:rPr>
          <w:rStyle w:val="bold"/>
          <w:rFonts w:ascii="Arial Narrow" w:hAnsi="Arial Narrow"/>
          <w:color w:val="444444"/>
        </w:rPr>
        <w:lastRenderedPageBreak/>
        <w:t>5.1.15.</w:t>
      </w:r>
    </w:p>
    <w:p w14:paraId="63D0D800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bold"/>
          <w:rFonts w:ascii="Arial Narrow" w:hAnsi="Arial Narrow"/>
          <w:color w:val="444444"/>
        </w:rPr>
        <w:t>Techniki</w:t>
      </w:r>
    </w:p>
    <w:p w14:paraId="5DFB7581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Umowa ramowa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line"/>
          <w:rFonts w:ascii="Arial Narrow" w:hAnsi="Arial Narrow"/>
          <w:color w:val="444444"/>
        </w:rPr>
        <w:t>Brak umowy ramowej</w:t>
      </w:r>
    </w:p>
    <w:p w14:paraId="12D7B939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Informacje o dynamicznym systemie zakupów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line"/>
          <w:rFonts w:ascii="Arial Narrow" w:hAnsi="Arial Narrow"/>
          <w:color w:val="444444"/>
        </w:rPr>
        <w:t>Brak dynamicznego systemu zakupów</w:t>
      </w:r>
    </w:p>
    <w:p w14:paraId="78E96DA3" w14:textId="77777777" w:rsidR="008D1E13" w:rsidRPr="008D1E13" w:rsidRDefault="008D1E13" w:rsidP="008D1E13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8D1E13">
        <w:rPr>
          <w:rStyle w:val="bold"/>
          <w:rFonts w:ascii="Arial Narrow" w:hAnsi="Arial Narrow"/>
          <w:color w:val="444444"/>
        </w:rPr>
        <w:t>5.1.16.</w:t>
      </w:r>
    </w:p>
    <w:p w14:paraId="2E1FED51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bold"/>
          <w:rFonts w:ascii="Arial Narrow" w:hAnsi="Arial Narrow"/>
          <w:color w:val="444444"/>
        </w:rPr>
        <w:t>Dalsze informacje, mediacja i odwołanie</w:t>
      </w:r>
    </w:p>
    <w:p w14:paraId="19E013DF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Organ mediacyjny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Sąd Polubowny przy Prokuratorii Generalnej Rzeczypospolitej Polskiej</w:t>
      </w:r>
    </w:p>
    <w:p w14:paraId="44670483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Organ odwoławczy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KRAJOWA IZBA ODWOŁAWCZA</w:t>
      </w:r>
    </w:p>
    <w:p w14:paraId="3F24FFC3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Organizacja udzielająca dodatkowych informacji na temat postępowania o udzielenie zamówienia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0974C472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Organizacja zapewniająca dostęp offline do dokumentów zamówienia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5FA0EC67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Organizacja udzielająca dodatkowych informacji na temat procedur odwoławczych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KRAJOWA IZBA ODWOŁAWCZA</w:t>
      </w:r>
    </w:p>
    <w:p w14:paraId="3B9A24F4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Organizacja przyjmująca wnioski o dopuszczenie do udziału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23886FF2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Organizacja rozpatrująca oferty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443B5F72" w14:textId="77777777" w:rsidR="008D1E13" w:rsidRPr="008D1E13" w:rsidRDefault="008D1E13" w:rsidP="008D1E13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8D1E13">
        <w:rPr>
          <w:rStyle w:val="bold"/>
          <w:rFonts w:ascii="Arial Narrow" w:hAnsi="Arial Narrow"/>
          <w:color w:val="444444"/>
        </w:rPr>
        <w:t>5.1.</w:t>
      </w:r>
    </w:p>
    <w:p w14:paraId="34C96BA9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bold"/>
          <w:rFonts w:ascii="Arial Narrow" w:hAnsi="Arial Narrow"/>
          <w:color w:val="444444"/>
        </w:rPr>
        <w:t>Część zamówienia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LOT-0006</w:t>
      </w:r>
    </w:p>
    <w:p w14:paraId="2E3404AB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Tytuł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Zadanie 2 - Rękawy typu TYVEK</w:t>
      </w:r>
    </w:p>
    <w:p w14:paraId="1CA3D888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Opis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Zadanie 2 zgodnie z Formularzem cenowym, Załącznikiem nr 10 i zapisami SWZ.</w:t>
      </w:r>
    </w:p>
    <w:p w14:paraId="54B6AD06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Wewnętrzny identyfikator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2</w:t>
      </w:r>
    </w:p>
    <w:p w14:paraId="7F18B44A" w14:textId="77777777" w:rsidR="008D1E13" w:rsidRPr="008D1E13" w:rsidRDefault="008D1E13" w:rsidP="008D1E13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8D1E13">
        <w:rPr>
          <w:rStyle w:val="bold"/>
          <w:rFonts w:ascii="Arial Narrow" w:hAnsi="Arial Narrow"/>
          <w:color w:val="444444"/>
        </w:rPr>
        <w:t>5.1.1.</w:t>
      </w:r>
    </w:p>
    <w:p w14:paraId="71C97769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bold"/>
          <w:rFonts w:ascii="Arial Narrow" w:hAnsi="Arial Narrow"/>
          <w:color w:val="444444"/>
        </w:rPr>
        <w:t>Przeznaczenie</w:t>
      </w:r>
    </w:p>
    <w:p w14:paraId="58F6F326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Charakter zamówienia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line"/>
          <w:rFonts w:ascii="Arial Narrow" w:hAnsi="Arial Narrow"/>
          <w:color w:val="444444"/>
        </w:rPr>
        <w:t>Dostawy</w:t>
      </w:r>
    </w:p>
    <w:p w14:paraId="14DAEA53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Główna klasyfikacja</w:t>
      </w:r>
      <w:r w:rsidRPr="008D1E13">
        <w:rPr>
          <w:rFonts w:ascii="Arial Narrow" w:hAnsi="Arial Narrow"/>
          <w:color w:val="444444"/>
        </w:rPr>
        <w:t> (</w:t>
      </w:r>
      <w:proofErr w:type="spellStart"/>
      <w:r w:rsidRPr="008D1E13">
        <w:rPr>
          <w:rStyle w:val="data"/>
          <w:rFonts w:ascii="Arial Narrow" w:hAnsi="Arial Narrow"/>
          <w:color w:val="444444"/>
        </w:rPr>
        <w:t>cpv</w:t>
      </w:r>
      <w:proofErr w:type="spellEnd"/>
      <w:r w:rsidRPr="008D1E13">
        <w:rPr>
          <w:rFonts w:ascii="Arial Narrow" w:hAnsi="Arial Narrow"/>
          <w:color w:val="444444"/>
        </w:rPr>
        <w:t>): </w:t>
      </w:r>
      <w:r w:rsidRPr="008D1E13">
        <w:rPr>
          <w:rStyle w:val="data"/>
          <w:rFonts w:ascii="Arial Narrow" w:hAnsi="Arial Narrow"/>
          <w:color w:val="444444"/>
        </w:rPr>
        <w:t>33198000</w:t>
      </w:r>
      <w:r w:rsidRPr="008D1E13">
        <w:rPr>
          <w:rFonts w:ascii="Arial Narrow" w:hAnsi="Arial Narrow"/>
          <w:color w:val="444444"/>
        </w:rPr>
        <w:t> </w:t>
      </w:r>
      <w:r w:rsidRPr="008D1E13">
        <w:rPr>
          <w:rStyle w:val="line"/>
          <w:rFonts w:ascii="Arial Narrow" w:hAnsi="Arial Narrow"/>
          <w:color w:val="444444"/>
        </w:rPr>
        <w:t>Szpitalne wyroby papierowe</w:t>
      </w:r>
    </w:p>
    <w:p w14:paraId="2D5C2CBF" w14:textId="77777777" w:rsidR="008D1E13" w:rsidRPr="008D1E13" w:rsidRDefault="008D1E13" w:rsidP="008D1E13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8D1E13">
        <w:rPr>
          <w:rStyle w:val="bold"/>
          <w:rFonts w:ascii="Arial Narrow" w:hAnsi="Arial Narrow"/>
          <w:color w:val="444444"/>
        </w:rPr>
        <w:t>5.1.2.</w:t>
      </w:r>
    </w:p>
    <w:p w14:paraId="442D76E0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bold"/>
          <w:rFonts w:ascii="Arial Narrow" w:hAnsi="Arial Narrow"/>
          <w:color w:val="444444"/>
        </w:rPr>
        <w:t>Miejsce realizacji</w:t>
      </w:r>
    </w:p>
    <w:p w14:paraId="1F3640E6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Podpodział krajowy (NUTS)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line"/>
          <w:rFonts w:ascii="Arial Narrow" w:hAnsi="Arial Narrow"/>
          <w:color w:val="444444"/>
        </w:rPr>
        <w:t>Bydgosko-toruński</w:t>
      </w:r>
      <w:r w:rsidRPr="008D1E13">
        <w:rPr>
          <w:rFonts w:ascii="Arial Narrow" w:hAnsi="Arial Narrow"/>
          <w:color w:val="444444"/>
        </w:rPr>
        <w:t> (</w:t>
      </w:r>
      <w:r w:rsidRPr="008D1E13">
        <w:rPr>
          <w:rStyle w:val="data"/>
          <w:rFonts w:ascii="Arial Narrow" w:hAnsi="Arial Narrow"/>
          <w:color w:val="444444"/>
        </w:rPr>
        <w:t>PL613</w:t>
      </w:r>
      <w:r w:rsidRPr="008D1E13">
        <w:rPr>
          <w:rFonts w:ascii="Arial Narrow" w:hAnsi="Arial Narrow"/>
          <w:color w:val="444444"/>
        </w:rPr>
        <w:t>)</w:t>
      </w:r>
    </w:p>
    <w:p w14:paraId="7F648301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Kraj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line"/>
          <w:rFonts w:ascii="Arial Narrow" w:hAnsi="Arial Narrow"/>
          <w:color w:val="444444"/>
        </w:rPr>
        <w:t>Polska</w:t>
      </w:r>
    </w:p>
    <w:p w14:paraId="4E02BA31" w14:textId="77777777" w:rsidR="008D1E13" w:rsidRPr="008D1E13" w:rsidRDefault="008D1E13" w:rsidP="008D1E13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8D1E13">
        <w:rPr>
          <w:rStyle w:val="bold"/>
          <w:rFonts w:ascii="Arial Narrow" w:hAnsi="Arial Narrow"/>
          <w:color w:val="444444"/>
        </w:rPr>
        <w:t>5.1.3.</w:t>
      </w:r>
    </w:p>
    <w:p w14:paraId="59ADDB51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bold"/>
          <w:rFonts w:ascii="Arial Narrow" w:hAnsi="Arial Narrow"/>
          <w:color w:val="444444"/>
        </w:rPr>
        <w:t>Szacowany okres obowiązywania</w:t>
      </w:r>
    </w:p>
    <w:p w14:paraId="7DC39361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Okres obowiązywania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24</w:t>
      </w:r>
      <w:r w:rsidRPr="008D1E13">
        <w:rPr>
          <w:rFonts w:ascii="Arial Narrow" w:hAnsi="Arial Narrow"/>
          <w:color w:val="444444"/>
        </w:rPr>
        <w:t> </w:t>
      </w:r>
      <w:r w:rsidRPr="008D1E13">
        <w:rPr>
          <w:rStyle w:val="data"/>
          <w:rFonts w:ascii="Arial Narrow" w:hAnsi="Arial Narrow"/>
          <w:color w:val="444444"/>
        </w:rPr>
        <w:t>Miesiące</w:t>
      </w:r>
    </w:p>
    <w:p w14:paraId="52F9F217" w14:textId="77777777" w:rsidR="008D1E13" w:rsidRPr="008D1E13" w:rsidRDefault="008D1E13" w:rsidP="008D1E13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8D1E13">
        <w:rPr>
          <w:rStyle w:val="bold"/>
          <w:rFonts w:ascii="Arial Narrow" w:hAnsi="Arial Narrow"/>
          <w:color w:val="444444"/>
        </w:rPr>
        <w:t>5.1.6.</w:t>
      </w:r>
    </w:p>
    <w:p w14:paraId="59C92DF3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bold"/>
          <w:rFonts w:ascii="Arial Narrow" w:hAnsi="Arial Narrow"/>
          <w:color w:val="444444"/>
        </w:rPr>
        <w:t>Informacje ogólne</w:t>
      </w:r>
    </w:p>
    <w:p w14:paraId="15F4BC11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Zastrzeżony udział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line"/>
          <w:rFonts w:ascii="Arial Narrow" w:hAnsi="Arial Narrow"/>
          <w:color w:val="444444"/>
        </w:rPr>
        <w:t>Udział nie jest zastrzeżony.</w:t>
      </w:r>
    </w:p>
    <w:p w14:paraId="68DF8428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ine"/>
          <w:rFonts w:ascii="Arial Narrow" w:hAnsi="Arial Narrow"/>
          <w:color w:val="444444"/>
        </w:rPr>
        <w:t>Projekt zamówienia niefinansowany z funduszy UE</w:t>
      </w:r>
    </w:p>
    <w:p w14:paraId="61DDE445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Zamówienie jest objęte zakresem Porozumienia w sprawie zamówień rządowych (GPA)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label"/>
          <w:rFonts w:ascii="Arial Narrow" w:hAnsi="Arial Narrow"/>
          <w:color w:val="444444"/>
        </w:rPr>
        <w:t>nie</w:t>
      </w:r>
    </w:p>
    <w:p w14:paraId="188B20EE" w14:textId="77777777" w:rsidR="008D1E13" w:rsidRPr="008D1E13" w:rsidRDefault="008D1E13" w:rsidP="008D1E13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8D1E13">
        <w:rPr>
          <w:rStyle w:val="bold"/>
          <w:rFonts w:ascii="Arial Narrow" w:hAnsi="Arial Narrow"/>
          <w:color w:val="444444"/>
        </w:rPr>
        <w:lastRenderedPageBreak/>
        <w:t>5.1.9.</w:t>
      </w:r>
    </w:p>
    <w:p w14:paraId="2C7B1996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bold"/>
          <w:rFonts w:ascii="Arial Narrow" w:hAnsi="Arial Narrow"/>
          <w:color w:val="444444"/>
        </w:rPr>
        <w:t>Kryteria kwalifikacji</w:t>
      </w:r>
    </w:p>
    <w:p w14:paraId="09916224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Kryterium</w:t>
      </w:r>
      <w:r w:rsidRPr="008D1E13">
        <w:rPr>
          <w:rFonts w:ascii="Arial Narrow" w:hAnsi="Arial Narrow"/>
          <w:color w:val="444444"/>
        </w:rPr>
        <w:t>:</w:t>
      </w:r>
    </w:p>
    <w:p w14:paraId="296EBFF8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Rodzaj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line"/>
          <w:rFonts w:ascii="Arial Narrow" w:hAnsi="Arial Narrow"/>
          <w:color w:val="444444"/>
        </w:rPr>
        <w:t>Zdolność techniczna i zawodowa</w:t>
      </w:r>
    </w:p>
    <w:p w14:paraId="18C74C1C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Nazwa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Wykaz dostaw lub usług</w:t>
      </w:r>
    </w:p>
    <w:p w14:paraId="30BF9ECC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Opis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 xml:space="preserve">Na potwierdzenie spełniania warunków udziału w postępowaniu należy przedłożyć wykaz min. 2 dostaw (załącznik nr 6 do SWZ) odpowiadających przedmiotowi zamówienia wraz z dokumentami wskazanymi w pkt. 9.2 </w:t>
      </w:r>
      <w:proofErr w:type="spellStart"/>
      <w:r w:rsidRPr="008D1E13">
        <w:rPr>
          <w:rStyle w:val="data"/>
          <w:rFonts w:ascii="Arial Narrow" w:hAnsi="Arial Narrow"/>
          <w:color w:val="444444"/>
        </w:rPr>
        <w:t>ppkt</w:t>
      </w:r>
      <w:proofErr w:type="spellEnd"/>
      <w:r w:rsidRPr="008D1E13">
        <w:rPr>
          <w:rStyle w:val="data"/>
          <w:rFonts w:ascii="Arial Narrow" w:hAnsi="Arial Narrow"/>
          <w:color w:val="444444"/>
        </w:rPr>
        <w:t xml:space="preserve">. 1 SWZ, z zastrzeżeniem, że co najmniej jedna ze wskazanych usług będzie wynosiła wartość brutto wskazaną w pkt. 9.2 </w:t>
      </w:r>
      <w:proofErr w:type="spellStart"/>
      <w:r w:rsidRPr="008D1E13">
        <w:rPr>
          <w:rStyle w:val="data"/>
          <w:rFonts w:ascii="Arial Narrow" w:hAnsi="Arial Narrow"/>
          <w:color w:val="444444"/>
        </w:rPr>
        <w:t>ppkt</w:t>
      </w:r>
      <w:proofErr w:type="spellEnd"/>
      <w:r w:rsidRPr="008D1E13">
        <w:rPr>
          <w:rStyle w:val="data"/>
          <w:rFonts w:ascii="Arial Narrow" w:hAnsi="Arial Narrow"/>
          <w:color w:val="444444"/>
        </w:rPr>
        <w:t xml:space="preserve"> 1 tabela l.p. 1 SWZ., z jednoczesnym wskazaniem, którego zadania te dokumenty dotyczą.</w:t>
      </w:r>
    </w:p>
    <w:p w14:paraId="423BBCAB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Wykorzystanie tego kryterium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line"/>
          <w:rFonts w:ascii="Arial Narrow" w:hAnsi="Arial Narrow"/>
          <w:color w:val="444444"/>
        </w:rPr>
        <w:t>Stosowane</w:t>
      </w:r>
    </w:p>
    <w:p w14:paraId="08C1CDAE" w14:textId="77777777" w:rsidR="008D1E13" w:rsidRPr="008D1E13" w:rsidRDefault="008D1E13" w:rsidP="008D1E13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8D1E13">
        <w:rPr>
          <w:rStyle w:val="bold"/>
          <w:rFonts w:ascii="Arial Narrow" w:hAnsi="Arial Narrow"/>
          <w:color w:val="444444"/>
        </w:rPr>
        <w:t>5.1.10.</w:t>
      </w:r>
    </w:p>
    <w:p w14:paraId="0DFC52B9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bold"/>
          <w:rFonts w:ascii="Arial Narrow" w:hAnsi="Arial Narrow"/>
          <w:color w:val="444444"/>
        </w:rPr>
        <w:t>Kryteria udzielenia zamówienia</w:t>
      </w:r>
    </w:p>
    <w:p w14:paraId="23FE33C3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Kryterium</w:t>
      </w:r>
      <w:r w:rsidRPr="008D1E13">
        <w:rPr>
          <w:rFonts w:ascii="Arial Narrow" w:hAnsi="Arial Narrow"/>
          <w:color w:val="444444"/>
        </w:rPr>
        <w:t>:</w:t>
      </w:r>
    </w:p>
    <w:p w14:paraId="6A148E4A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Rodzaj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line"/>
          <w:rFonts w:ascii="Arial Narrow" w:hAnsi="Arial Narrow"/>
          <w:color w:val="444444"/>
        </w:rPr>
        <w:t>Cena</w:t>
      </w:r>
    </w:p>
    <w:p w14:paraId="31A38D8B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Nazwa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Cena</w:t>
      </w:r>
    </w:p>
    <w:p w14:paraId="6A79CD1C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Opis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Najniższa cena</w:t>
      </w:r>
    </w:p>
    <w:p w14:paraId="5DBE8D2D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ine"/>
          <w:rFonts w:ascii="Arial Narrow" w:hAnsi="Arial Narrow"/>
          <w:color w:val="444444"/>
        </w:rPr>
        <w:t>Waga (wartość procentowa, dokładna)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60</w:t>
      </w:r>
    </w:p>
    <w:p w14:paraId="723AE7AA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14:paraId="58D6494F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Kryterium</w:t>
      </w:r>
      <w:r w:rsidRPr="008D1E13">
        <w:rPr>
          <w:rFonts w:ascii="Arial Narrow" w:hAnsi="Arial Narrow"/>
          <w:color w:val="444444"/>
        </w:rPr>
        <w:t>:</w:t>
      </w:r>
    </w:p>
    <w:p w14:paraId="2FC752E9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Rodzaj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line"/>
          <w:rFonts w:ascii="Arial Narrow" w:hAnsi="Arial Narrow"/>
          <w:color w:val="444444"/>
        </w:rPr>
        <w:t>Jakość</w:t>
      </w:r>
    </w:p>
    <w:p w14:paraId="0CC48E1D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Nazwa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Termin dostawy</w:t>
      </w:r>
    </w:p>
    <w:p w14:paraId="6B8C9D5D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Opis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Termin dostawy: zakres 2-5 dni roboczych, najwyżej punktowany najkrótszy czas</w:t>
      </w:r>
    </w:p>
    <w:p w14:paraId="0C7DE6C9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ine"/>
          <w:rFonts w:ascii="Arial Narrow" w:hAnsi="Arial Narrow"/>
          <w:color w:val="444444"/>
        </w:rPr>
        <w:t>Waga (wartość procentowa, dokładna)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25</w:t>
      </w:r>
    </w:p>
    <w:p w14:paraId="550B5302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14:paraId="2E7C5117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Kryterium</w:t>
      </w:r>
      <w:r w:rsidRPr="008D1E13">
        <w:rPr>
          <w:rFonts w:ascii="Arial Narrow" w:hAnsi="Arial Narrow"/>
          <w:color w:val="444444"/>
        </w:rPr>
        <w:t>:</w:t>
      </w:r>
    </w:p>
    <w:p w14:paraId="723F9F44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Rodzaj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line"/>
          <w:rFonts w:ascii="Arial Narrow" w:hAnsi="Arial Narrow"/>
          <w:color w:val="444444"/>
        </w:rPr>
        <w:t>Jakość</w:t>
      </w:r>
    </w:p>
    <w:p w14:paraId="0DCDF196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Nazwa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Termin płatności</w:t>
      </w:r>
    </w:p>
    <w:p w14:paraId="30B9C0F7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Opis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Termin płatności: zakres 30-60 dni kalendarzowych, najwyżej punktowany najdłuższy termin płatności</w:t>
      </w:r>
    </w:p>
    <w:p w14:paraId="612C836B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ine"/>
          <w:rFonts w:ascii="Arial Narrow" w:hAnsi="Arial Narrow"/>
          <w:color w:val="444444"/>
        </w:rPr>
        <w:t>Waga (wartość procentowa, dokładna)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15</w:t>
      </w:r>
    </w:p>
    <w:p w14:paraId="03BA88DA" w14:textId="77777777" w:rsidR="008D1E13" w:rsidRPr="008D1E13" w:rsidRDefault="008D1E13" w:rsidP="008D1E13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8D1E13">
        <w:rPr>
          <w:rStyle w:val="bold"/>
          <w:rFonts w:ascii="Arial Narrow" w:hAnsi="Arial Narrow"/>
          <w:color w:val="444444"/>
        </w:rPr>
        <w:t>5.1.11.</w:t>
      </w:r>
    </w:p>
    <w:p w14:paraId="2620B2AB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bold"/>
          <w:rFonts w:ascii="Arial Narrow" w:hAnsi="Arial Narrow"/>
          <w:color w:val="444444"/>
        </w:rPr>
        <w:t>Dokumenty zamówienia</w:t>
      </w:r>
    </w:p>
    <w:p w14:paraId="4F7308B0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Języki, w których dokumenty zamówienia są oficjalnie dostępne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polski</w:t>
      </w:r>
    </w:p>
    <w:p w14:paraId="0B21151E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Adres dokumentów zamówienia</w:t>
      </w:r>
      <w:r w:rsidRPr="008D1E13">
        <w:rPr>
          <w:rFonts w:ascii="Arial Narrow" w:hAnsi="Arial Narrow"/>
          <w:color w:val="444444"/>
        </w:rPr>
        <w:t>: </w:t>
      </w:r>
      <w:hyperlink r:id="rId10" w:history="1">
        <w:r w:rsidRPr="008D1E13">
          <w:rPr>
            <w:rStyle w:val="Hipercze"/>
            <w:rFonts w:ascii="Arial Narrow" w:hAnsi="Arial Narrow"/>
          </w:rPr>
          <w:t>https://e-propublico.pl</w:t>
        </w:r>
      </w:hyperlink>
    </w:p>
    <w:p w14:paraId="0F33D6D3" w14:textId="77777777" w:rsidR="008D1E13" w:rsidRPr="008D1E13" w:rsidRDefault="008D1E13" w:rsidP="008D1E13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8D1E13">
        <w:rPr>
          <w:rStyle w:val="bold"/>
          <w:rFonts w:ascii="Arial Narrow" w:hAnsi="Arial Narrow"/>
          <w:color w:val="444444"/>
        </w:rPr>
        <w:t>5.1.12.</w:t>
      </w:r>
    </w:p>
    <w:p w14:paraId="52C51599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bold"/>
          <w:rFonts w:ascii="Arial Narrow" w:hAnsi="Arial Narrow"/>
          <w:color w:val="444444"/>
        </w:rPr>
        <w:t>Warunki udzielenia zamówienia</w:t>
      </w:r>
    </w:p>
    <w:p w14:paraId="6DDA6A38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Warunki zgłoszenia</w:t>
      </w:r>
      <w:r w:rsidRPr="008D1E13">
        <w:rPr>
          <w:rFonts w:ascii="Arial Narrow" w:hAnsi="Arial Narrow"/>
          <w:color w:val="444444"/>
        </w:rPr>
        <w:t>:</w:t>
      </w:r>
    </w:p>
    <w:p w14:paraId="6F29C5CD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Zgłoszenie elektroniczne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line"/>
          <w:rFonts w:ascii="Arial Narrow" w:hAnsi="Arial Narrow"/>
          <w:color w:val="444444"/>
        </w:rPr>
        <w:t>Wymagane</w:t>
      </w:r>
    </w:p>
    <w:p w14:paraId="30963333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lastRenderedPageBreak/>
        <w:t>Adres na potrzeby zgłoszenia</w:t>
      </w:r>
      <w:r w:rsidRPr="008D1E13">
        <w:rPr>
          <w:rFonts w:ascii="Arial Narrow" w:hAnsi="Arial Narrow"/>
          <w:color w:val="444444"/>
        </w:rPr>
        <w:t>: </w:t>
      </w:r>
      <w:hyperlink r:id="rId11" w:history="1">
        <w:r w:rsidRPr="008D1E13">
          <w:rPr>
            <w:rStyle w:val="Hipercze"/>
            <w:rFonts w:ascii="Arial Narrow" w:hAnsi="Arial Narrow"/>
          </w:rPr>
          <w:t>https://e-propublico.pl</w:t>
        </w:r>
      </w:hyperlink>
    </w:p>
    <w:p w14:paraId="0D36EA65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Języki, w których można składać oferty lub wnioski o dopuszczenie do udziału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line"/>
          <w:rFonts w:ascii="Arial Narrow" w:hAnsi="Arial Narrow"/>
          <w:color w:val="444444"/>
        </w:rPr>
        <w:t>polski</w:t>
      </w:r>
    </w:p>
    <w:p w14:paraId="0ECAE762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Katalog elektroniczny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line"/>
          <w:rFonts w:ascii="Arial Narrow" w:hAnsi="Arial Narrow"/>
          <w:color w:val="444444"/>
        </w:rPr>
        <w:t>Niedozwolone</w:t>
      </w:r>
    </w:p>
    <w:p w14:paraId="191B410B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Termin składania ofert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22/07/2024</w:t>
      </w:r>
      <w:r w:rsidRPr="008D1E13">
        <w:rPr>
          <w:rFonts w:ascii="Arial Narrow" w:hAnsi="Arial Narrow"/>
          <w:color w:val="444444"/>
        </w:rPr>
        <w:t> </w:t>
      </w:r>
      <w:r w:rsidRPr="008D1E13">
        <w:rPr>
          <w:rStyle w:val="data"/>
          <w:rFonts w:ascii="Arial Narrow" w:hAnsi="Arial Narrow"/>
          <w:color w:val="444444"/>
        </w:rPr>
        <w:t>08:00:00 (UTC+2)</w:t>
      </w:r>
    </w:p>
    <w:p w14:paraId="459AFD71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Termin, do którego oferta musi pozostać ważna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90</w:t>
      </w:r>
      <w:r w:rsidRPr="008D1E13">
        <w:rPr>
          <w:rFonts w:ascii="Arial Narrow" w:hAnsi="Arial Narrow"/>
          <w:color w:val="444444"/>
        </w:rPr>
        <w:t> </w:t>
      </w:r>
      <w:r w:rsidRPr="008D1E13">
        <w:rPr>
          <w:rStyle w:val="data"/>
          <w:rFonts w:ascii="Arial Narrow" w:hAnsi="Arial Narrow"/>
          <w:color w:val="444444"/>
        </w:rPr>
        <w:t>Dni</w:t>
      </w:r>
    </w:p>
    <w:p w14:paraId="65F9A599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Informacje na temat publicznego otwarcia</w:t>
      </w:r>
      <w:r w:rsidRPr="008D1E13">
        <w:rPr>
          <w:rFonts w:ascii="Arial Narrow" w:hAnsi="Arial Narrow"/>
          <w:color w:val="444444"/>
        </w:rPr>
        <w:t>:</w:t>
      </w:r>
    </w:p>
    <w:p w14:paraId="3552DEB6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Data otwarcia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22/07/2024</w:t>
      </w:r>
      <w:r w:rsidRPr="008D1E13">
        <w:rPr>
          <w:rFonts w:ascii="Arial Narrow" w:hAnsi="Arial Narrow"/>
          <w:color w:val="444444"/>
        </w:rPr>
        <w:t> </w:t>
      </w:r>
      <w:r w:rsidRPr="008D1E13">
        <w:rPr>
          <w:rStyle w:val="data"/>
          <w:rFonts w:ascii="Arial Narrow" w:hAnsi="Arial Narrow"/>
          <w:color w:val="444444"/>
        </w:rPr>
        <w:t>08:15:00 (UTC+2)</w:t>
      </w:r>
    </w:p>
    <w:p w14:paraId="4736B6D2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Miejsce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Otwarcie ofert odbędzie się w siedzibie Zamawiającego, za pośrednictwem platformy </w:t>
      </w:r>
      <w:hyperlink r:id="rId12" w:history="1">
        <w:r w:rsidRPr="008D1E13">
          <w:rPr>
            <w:rStyle w:val="Hipercze"/>
            <w:rFonts w:ascii="Arial Narrow" w:hAnsi="Arial Narrow"/>
          </w:rPr>
          <w:t>https://e¬-propublico.pl</w:t>
        </w:r>
      </w:hyperlink>
      <w:r w:rsidRPr="008D1E13">
        <w:rPr>
          <w:rStyle w:val="data"/>
          <w:rFonts w:ascii="Arial Narrow" w:hAnsi="Arial Narrow"/>
          <w:color w:val="444444"/>
        </w:rPr>
        <w:t> na karcie Oferty/Załączniki, poprzez ich otwarcie, które jest jednoczesne z ich upublicznieniem.</w:t>
      </w:r>
    </w:p>
    <w:p w14:paraId="191073CD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Warunki zamówienia</w:t>
      </w:r>
      <w:r w:rsidRPr="008D1E13">
        <w:rPr>
          <w:rFonts w:ascii="Arial Narrow" w:hAnsi="Arial Narrow"/>
          <w:color w:val="444444"/>
        </w:rPr>
        <w:t>:</w:t>
      </w:r>
    </w:p>
    <w:p w14:paraId="27374D53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Wykonanie zamówienia musi odbywać się w ramach programów zatrudnienia chronionego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line"/>
          <w:rFonts w:ascii="Arial Narrow" w:hAnsi="Arial Narrow"/>
          <w:color w:val="444444"/>
        </w:rPr>
        <w:t>Nie</w:t>
      </w:r>
    </w:p>
    <w:p w14:paraId="0F9E386E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Fakturowanie elektroniczne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line"/>
          <w:rFonts w:ascii="Arial Narrow" w:hAnsi="Arial Narrow"/>
          <w:color w:val="444444"/>
        </w:rPr>
        <w:t>Dozwolone</w:t>
      </w:r>
    </w:p>
    <w:p w14:paraId="43E78E2E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Stosowane będą zlecenia elektroniczne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label"/>
          <w:rFonts w:ascii="Arial Narrow" w:hAnsi="Arial Narrow"/>
          <w:color w:val="444444"/>
        </w:rPr>
        <w:t>tak</w:t>
      </w:r>
    </w:p>
    <w:p w14:paraId="254659B9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Stosowane będą płatności elektroniczne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label"/>
          <w:rFonts w:ascii="Arial Narrow" w:hAnsi="Arial Narrow"/>
          <w:color w:val="444444"/>
        </w:rPr>
        <w:t>tak</w:t>
      </w:r>
    </w:p>
    <w:p w14:paraId="16ECCDF9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Informacje o terminach odwołania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Jak w zadaniu 1.</w:t>
      </w:r>
    </w:p>
    <w:p w14:paraId="15A6930A" w14:textId="77777777" w:rsidR="008D1E13" w:rsidRPr="008D1E13" w:rsidRDefault="008D1E13" w:rsidP="008D1E13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8D1E13">
        <w:rPr>
          <w:rStyle w:val="bold"/>
          <w:rFonts w:ascii="Arial Narrow" w:hAnsi="Arial Narrow"/>
          <w:color w:val="444444"/>
        </w:rPr>
        <w:t>5.1.15.</w:t>
      </w:r>
    </w:p>
    <w:p w14:paraId="3263A859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bold"/>
          <w:rFonts w:ascii="Arial Narrow" w:hAnsi="Arial Narrow"/>
          <w:color w:val="444444"/>
        </w:rPr>
        <w:t>Techniki</w:t>
      </w:r>
    </w:p>
    <w:p w14:paraId="343E1D46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Umowa ramowa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line"/>
          <w:rFonts w:ascii="Arial Narrow" w:hAnsi="Arial Narrow"/>
          <w:color w:val="444444"/>
        </w:rPr>
        <w:t>Brak umowy ramowej</w:t>
      </w:r>
    </w:p>
    <w:p w14:paraId="4DF5D015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Informacje o dynamicznym systemie zakupów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line"/>
          <w:rFonts w:ascii="Arial Narrow" w:hAnsi="Arial Narrow"/>
          <w:color w:val="444444"/>
        </w:rPr>
        <w:t>Brak dynamicznego systemu zakupów</w:t>
      </w:r>
    </w:p>
    <w:p w14:paraId="6A3CA4AC" w14:textId="77777777" w:rsidR="008D1E13" w:rsidRPr="008D1E13" w:rsidRDefault="008D1E13" w:rsidP="008D1E13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8D1E13">
        <w:rPr>
          <w:rStyle w:val="bold"/>
          <w:rFonts w:ascii="Arial Narrow" w:hAnsi="Arial Narrow"/>
          <w:color w:val="444444"/>
        </w:rPr>
        <w:t>5.1.16.</w:t>
      </w:r>
    </w:p>
    <w:p w14:paraId="33863BAB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bold"/>
          <w:rFonts w:ascii="Arial Narrow" w:hAnsi="Arial Narrow"/>
          <w:color w:val="444444"/>
        </w:rPr>
        <w:t>Dalsze informacje, mediacja i odwołanie</w:t>
      </w:r>
    </w:p>
    <w:p w14:paraId="3FABD927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Organ mediacyjny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Sąd Polubowny przy Prokuratorii Generalnej Rzeczypospolitej Polskiej</w:t>
      </w:r>
    </w:p>
    <w:p w14:paraId="3EB67254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Organ odwoławczy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KRAJOWA IZBA ODWOŁAWCZA</w:t>
      </w:r>
    </w:p>
    <w:p w14:paraId="784CCD17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Organizacja udzielająca dodatkowych informacji na temat postępowania o udzielenie zamówienia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3564DD9F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Organizacja zapewniająca dostęp offline do dokumentów zamówienia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7996F6BF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Organizacja udzielająca dodatkowych informacji na temat procedur odwoławczych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KRAJOWA IZBA ODWOŁAWCZA</w:t>
      </w:r>
    </w:p>
    <w:p w14:paraId="2F85035C" w14:textId="77777777" w:rsidR="008D1E13" w:rsidRPr="008D1E13" w:rsidRDefault="008D1E13" w:rsidP="008D1E13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8D1E13">
        <w:rPr>
          <w:rStyle w:val="bold"/>
          <w:rFonts w:ascii="Arial Narrow" w:hAnsi="Arial Narrow"/>
          <w:color w:val="444444"/>
        </w:rPr>
        <w:t>5.1.</w:t>
      </w:r>
    </w:p>
    <w:p w14:paraId="1CDEB192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bold"/>
          <w:rFonts w:ascii="Arial Narrow" w:hAnsi="Arial Narrow"/>
          <w:color w:val="444444"/>
        </w:rPr>
        <w:t>Część zamówienia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LOT-0008</w:t>
      </w:r>
    </w:p>
    <w:p w14:paraId="264EFD04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Tytuł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Zadanie 3 - Testy do kontroli sterylizacji</w:t>
      </w:r>
    </w:p>
    <w:p w14:paraId="3F4D472A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Opis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Zadanie 3 zgodnie z Formularzem cenowym, Załącznikiem nr 10 i zapisami SWZ.</w:t>
      </w:r>
    </w:p>
    <w:p w14:paraId="12AFDF64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Wewnętrzny identyfikator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3</w:t>
      </w:r>
    </w:p>
    <w:p w14:paraId="0019BD99" w14:textId="77777777" w:rsidR="008D1E13" w:rsidRPr="008D1E13" w:rsidRDefault="008D1E13" w:rsidP="008D1E13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8D1E13">
        <w:rPr>
          <w:rStyle w:val="bold"/>
          <w:rFonts w:ascii="Arial Narrow" w:hAnsi="Arial Narrow"/>
          <w:color w:val="444444"/>
        </w:rPr>
        <w:t>5.1.1.</w:t>
      </w:r>
    </w:p>
    <w:p w14:paraId="768B47E2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bold"/>
          <w:rFonts w:ascii="Arial Narrow" w:hAnsi="Arial Narrow"/>
          <w:color w:val="444444"/>
        </w:rPr>
        <w:t>Przeznaczenie</w:t>
      </w:r>
    </w:p>
    <w:p w14:paraId="585196DF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Charakter zamówienia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line"/>
          <w:rFonts w:ascii="Arial Narrow" w:hAnsi="Arial Narrow"/>
          <w:color w:val="444444"/>
        </w:rPr>
        <w:t>Dostawy</w:t>
      </w:r>
    </w:p>
    <w:p w14:paraId="4D15D489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Główna klasyfikacja</w:t>
      </w:r>
      <w:r w:rsidRPr="008D1E13">
        <w:rPr>
          <w:rFonts w:ascii="Arial Narrow" w:hAnsi="Arial Narrow"/>
          <w:color w:val="444444"/>
        </w:rPr>
        <w:t> (</w:t>
      </w:r>
      <w:proofErr w:type="spellStart"/>
      <w:r w:rsidRPr="008D1E13">
        <w:rPr>
          <w:rStyle w:val="data"/>
          <w:rFonts w:ascii="Arial Narrow" w:hAnsi="Arial Narrow"/>
          <w:color w:val="444444"/>
        </w:rPr>
        <w:t>cpv</w:t>
      </w:r>
      <w:proofErr w:type="spellEnd"/>
      <w:r w:rsidRPr="008D1E13">
        <w:rPr>
          <w:rFonts w:ascii="Arial Narrow" w:hAnsi="Arial Narrow"/>
          <w:color w:val="444444"/>
        </w:rPr>
        <w:t>): </w:t>
      </w:r>
      <w:r w:rsidRPr="008D1E13">
        <w:rPr>
          <w:rStyle w:val="data"/>
          <w:rFonts w:ascii="Arial Narrow" w:hAnsi="Arial Narrow"/>
          <w:color w:val="444444"/>
        </w:rPr>
        <w:t>33190000</w:t>
      </w:r>
      <w:r w:rsidRPr="008D1E13">
        <w:rPr>
          <w:rFonts w:ascii="Arial Narrow" w:hAnsi="Arial Narrow"/>
          <w:color w:val="444444"/>
        </w:rPr>
        <w:t> </w:t>
      </w:r>
      <w:r w:rsidRPr="008D1E13">
        <w:rPr>
          <w:rStyle w:val="line"/>
          <w:rFonts w:ascii="Arial Narrow" w:hAnsi="Arial Narrow"/>
          <w:color w:val="444444"/>
        </w:rPr>
        <w:t>Różne urządzenia i produkty medyczne</w:t>
      </w:r>
    </w:p>
    <w:p w14:paraId="59875858" w14:textId="77777777" w:rsidR="008D1E13" w:rsidRPr="008D1E13" w:rsidRDefault="008D1E13" w:rsidP="008D1E13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8D1E13">
        <w:rPr>
          <w:rStyle w:val="bold"/>
          <w:rFonts w:ascii="Arial Narrow" w:hAnsi="Arial Narrow"/>
          <w:color w:val="444444"/>
        </w:rPr>
        <w:lastRenderedPageBreak/>
        <w:t>5.1.2.</w:t>
      </w:r>
    </w:p>
    <w:p w14:paraId="38551A3C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bold"/>
          <w:rFonts w:ascii="Arial Narrow" w:hAnsi="Arial Narrow"/>
          <w:color w:val="444444"/>
        </w:rPr>
        <w:t>Miejsce realizacji</w:t>
      </w:r>
    </w:p>
    <w:p w14:paraId="33DC49B6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Podpodział krajowy (NUTS)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line"/>
          <w:rFonts w:ascii="Arial Narrow" w:hAnsi="Arial Narrow"/>
          <w:color w:val="444444"/>
        </w:rPr>
        <w:t>Bydgosko-toruński</w:t>
      </w:r>
      <w:r w:rsidRPr="008D1E13">
        <w:rPr>
          <w:rFonts w:ascii="Arial Narrow" w:hAnsi="Arial Narrow"/>
          <w:color w:val="444444"/>
        </w:rPr>
        <w:t> (</w:t>
      </w:r>
      <w:r w:rsidRPr="008D1E13">
        <w:rPr>
          <w:rStyle w:val="data"/>
          <w:rFonts w:ascii="Arial Narrow" w:hAnsi="Arial Narrow"/>
          <w:color w:val="444444"/>
        </w:rPr>
        <w:t>PL613</w:t>
      </w:r>
      <w:r w:rsidRPr="008D1E13">
        <w:rPr>
          <w:rFonts w:ascii="Arial Narrow" w:hAnsi="Arial Narrow"/>
          <w:color w:val="444444"/>
        </w:rPr>
        <w:t>)</w:t>
      </w:r>
    </w:p>
    <w:p w14:paraId="2504A3C2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Kraj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line"/>
          <w:rFonts w:ascii="Arial Narrow" w:hAnsi="Arial Narrow"/>
          <w:color w:val="444444"/>
        </w:rPr>
        <w:t>Polska</w:t>
      </w:r>
    </w:p>
    <w:p w14:paraId="3E0B1EBF" w14:textId="77777777" w:rsidR="008D1E13" w:rsidRPr="008D1E13" w:rsidRDefault="008D1E13" w:rsidP="008D1E13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8D1E13">
        <w:rPr>
          <w:rStyle w:val="bold"/>
          <w:rFonts w:ascii="Arial Narrow" w:hAnsi="Arial Narrow"/>
          <w:color w:val="444444"/>
        </w:rPr>
        <w:t>5.1.3.</w:t>
      </w:r>
    </w:p>
    <w:p w14:paraId="4BA753FC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bold"/>
          <w:rFonts w:ascii="Arial Narrow" w:hAnsi="Arial Narrow"/>
          <w:color w:val="444444"/>
        </w:rPr>
        <w:t>Szacowany okres obowiązywania</w:t>
      </w:r>
    </w:p>
    <w:p w14:paraId="6D4DD923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Okres obowiązywania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24</w:t>
      </w:r>
      <w:r w:rsidRPr="008D1E13">
        <w:rPr>
          <w:rFonts w:ascii="Arial Narrow" w:hAnsi="Arial Narrow"/>
          <w:color w:val="444444"/>
        </w:rPr>
        <w:t> </w:t>
      </w:r>
      <w:r w:rsidRPr="008D1E13">
        <w:rPr>
          <w:rStyle w:val="data"/>
          <w:rFonts w:ascii="Arial Narrow" w:hAnsi="Arial Narrow"/>
          <w:color w:val="444444"/>
        </w:rPr>
        <w:t>Miesiące</w:t>
      </w:r>
    </w:p>
    <w:p w14:paraId="5E9017D0" w14:textId="77777777" w:rsidR="008D1E13" w:rsidRPr="008D1E13" w:rsidRDefault="008D1E13" w:rsidP="008D1E13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8D1E13">
        <w:rPr>
          <w:rStyle w:val="bold"/>
          <w:rFonts w:ascii="Arial Narrow" w:hAnsi="Arial Narrow"/>
          <w:color w:val="444444"/>
        </w:rPr>
        <w:t>5.1.6.</w:t>
      </w:r>
    </w:p>
    <w:p w14:paraId="58EE6964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bold"/>
          <w:rFonts w:ascii="Arial Narrow" w:hAnsi="Arial Narrow"/>
          <w:color w:val="444444"/>
        </w:rPr>
        <w:t>Informacje ogólne</w:t>
      </w:r>
    </w:p>
    <w:p w14:paraId="4D4E1192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Zastrzeżony udział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line"/>
          <w:rFonts w:ascii="Arial Narrow" w:hAnsi="Arial Narrow"/>
          <w:color w:val="444444"/>
        </w:rPr>
        <w:t>Udział nie jest zastrzeżony.</w:t>
      </w:r>
    </w:p>
    <w:p w14:paraId="4704EBA0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ine"/>
          <w:rFonts w:ascii="Arial Narrow" w:hAnsi="Arial Narrow"/>
          <w:color w:val="444444"/>
        </w:rPr>
        <w:t>Projekt zamówienia niefinansowany z funduszy UE</w:t>
      </w:r>
    </w:p>
    <w:p w14:paraId="22D02DF2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Zamówienie jest objęte zakresem Porozumienia w sprawie zamówień rządowych (GPA)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label"/>
          <w:rFonts w:ascii="Arial Narrow" w:hAnsi="Arial Narrow"/>
          <w:color w:val="444444"/>
        </w:rPr>
        <w:t>nie</w:t>
      </w:r>
    </w:p>
    <w:p w14:paraId="277F6812" w14:textId="77777777" w:rsidR="008D1E13" w:rsidRPr="008D1E13" w:rsidRDefault="008D1E13" w:rsidP="008D1E13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8D1E13">
        <w:rPr>
          <w:rStyle w:val="bold"/>
          <w:rFonts w:ascii="Arial Narrow" w:hAnsi="Arial Narrow"/>
          <w:color w:val="444444"/>
        </w:rPr>
        <w:t>5.1.9.</w:t>
      </w:r>
    </w:p>
    <w:p w14:paraId="5DC83522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bold"/>
          <w:rFonts w:ascii="Arial Narrow" w:hAnsi="Arial Narrow"/>
          <w:color w:val="444444"/>
        </w:rPr>
        <w:t>Kryteria kwalifikacji</w:t>
      </w:r>
    </w:p>
    <w:p w14:paraId="64AB34D6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Kryterium</w:t>
      </w:r>
      <w:r w:rsidRPr="008D1E13">
        <w:rPr>
          <w:rFonts w:ascii="Arial Narrow" w:hAnsi="Arial Narrow"/>
          <w:color w:val="444444"/>
        </w:rPr>
        <w:t>:</w:t>
      </w:r>
    </w:p>
    <w:p w14:paraId="1716EDA1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Rodzaj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line"/>
          <w:rFonts w:ascii="Arial Narrow" w:hAnsi="Arial Narrow"/>
          <w:color w:val="444444"/>
        </w:rPr>
        <w:t>Zdolność techniczna i zawodowa</w:t>
      </w:r>
    </w:p>
    <w:p w14:paraId="65A704F0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Nazwa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Wykaz dostaw lub usług</w:t>
      </w:r>
    </w:p>
    <w:p w14:paraId="53756804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Opis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 xml:space="preserve">Na potwierdzenie spełniania warunków udziału w postępowaniu należy przedłożyć wykaz min. 2 dostaw (załącznik nr 6 do SWZ) odpowiadających przedmiotowi zamówienia wraz z dokumentami wskazanymi w pkt. 9.2 </w:t>
      </w:r>
      <w:proofErr w:type="spellStart"/>
      <w:r w:rsidRPr="008D1E13">
        <w:rPr>
          <w:rStyle w:val="data"/>
          <w:rFonts w:ascii="Arial Narrow" w:hAnsi="Arial Narrow"/>
          <w:color w:val="444444"/>
        </w:rPr>
        <w:t>ppkt</w:t>
      </w:r>
      <w:proofErr w:type="spellEnd"/>
      <w:r w:rsidRPr="008D1E13">
        <w:rPr>
          <w:rStyle w:val="data"/>
          <w:rFonts w:ascii="Arial Narrow" w:hAnsi="Arial Narrow"/>
          <w:color w:val="444444"/>
        </w:rPr>
        <w:t xml:space="preserve"> 1 SWZ, z zastrzeżeniem, że co najmniej jedna ze wskazanych usług będzie wynosiła wartość brutto wskazaną w pkt. 9.2 </w:t>
      </w:r>
      <w:proofErr w:type="spellStart"/>
      <w:r w:rsidRPr="008D1E13">
        <w:rPr>
          <w:rStyle w:val="data"/>
          <w:rFonts w:ascii="Arial Narrow" w:hAnsi="Arial Narrow"/>
          <w:color w:val="444444"/>
        </w:rPr>
        <w:t>ppkt</w:t>
      </w:r>
      <w:proofErr w:type="spellEnd"/>
      <w:r w:rsidRPr="008D1E13">
        <w:rPr>
          <w:rStyle w:val="data"/>
          <w:rFonts w:ascii="Arial Narrow" w:hAnsi="Arial Narrow"/>
          <w:color w:val="444444"/>
        </w:rPr>
        <w:t xml:space="preserve"> 1 tabela l.p. 1 SWZ, z jednoczesnym wskazaniem, którego zadania te dokumenty dotyczą.</w:t>
      </w:r>
    </w:p>
    <w:p w14:paraId="5A2452D1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Wykorzystanie tego kryterium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line"/>
          <w:rFonts w:ascii="Arial Narrow" w:hAnsi="Arial Narrow"/>
          <w:color w:val="444444"/>
        </w:rPr>
        <w:t>Stosowane</w:t>
      </w:r>
    </w:p>
    <w:p w14:paraId="3E8A154F" w14:textId="77777777" w:rsidR="008D1E13" w:rsidRPr="008D1E13" w:rsidRDefault="008D1E13" w:rsidP="008D1E13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8D1E13">
        <w:rPr>
          <w:rStyle w:val="bold"/>
          <w:rFonts w:ascii="Arial Narrow" w:hAnsi="Arial Narrow"/>
          <w:color w:val="444444"/>
        </w:rPr>
        <w:t>5.1.10.</w:t>
      </w:r>
    </w:p>
    <w:p w14:paraId="52605B6E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bold"/>
          <w:rFonts w:ascii="Arial Narrow" w:hAnsi="Arial Narrow"/>
          <w:color w:val="444444"/>
        </w:rPr>
        <w:t>Kryteria udzielenia zamówienia</w:t>
      </w:r>
    </w:p>
    <w:p w14:paraId="55A05BBC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Kryterium</w:t>
      </w:r>
      <w:r w:rsidRPr="008D1E13">
        <w:rPr>
          <w:rFonts w:ascii="Arial Narrow" w:hAnsi="Arial Narrow"/>
          <w:color w:val="444444"/>
        </w:rPr>
        <w:t>:</w:t>
      </w:r>
    </w:p>
    <w:p w14:paraId="03EC0DCC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Rodzaj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line"/>
          <w:rFonts w:ascii="Arial Narrow" w:hAnsi="Arial Narrow"/>
          <w:color w:val="444444"/>
        </w:rPr>
        <w:t>Cena</w:t>
      </w:r>
    </w:p>
    <w:p w14:paraId="11D9FE10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Nazwa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Cena</w:t>
      </w:r>
    </w:p>
    <w:p w14:paraId="72F47311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Opis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Najniższa cena</w:t>
      </w:r>
    </w:p>
    <w:p w14:paraId="26EF496A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ine"/>
          <w:rFonts w:ascii="Arial Narrow" w:hAnsi="Arial Narrow"/>
          <w:color w:val="444444"/>
        </w:rPr>
        <w:t>Waga (wartość procentowa, dokładna)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60</w:t>
      </w:r>
    </w:p>
    <w:p w14:paraId="44E03343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14:paraId="681B5D51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Kryterium</w:t>
      </w:r>
      <w:r w:rsidRPr="008D1E13">
        <w:rPr>
          <w:rFonts w:ascii="Arial Narrow" w:hAnsi="Arial Narrow"/>
          <w:color w:val="444444"/>
        </w:rPr>
        <w:t>:</w:t>
      </w:r>
    </w:p>
    <w:p w14:paraId="7CD7CD4E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Rodzaj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line"/>
          <w:rFonts w:ascii="Arial Narrow" w:hAnsi="Arial Narrow"/>
          <w:color w:val="444444"/>
        </w:rPr>
        <w:t>Jakość</w:t>
      </w:r>
    </w:p>
    <w:p w14:paraId="7DEC2437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Nazwa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Termin dostawy</w:t>
      </w:r>
    </w:p>
    <w:p w14:paraId="67364DFC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Opis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Termin dostawy: zakres 2-5 dni roboczych, najwyżej punktowany najkrótszy czas</w:t>
      </w:r>
    </w:p>
    <w:p w14:paraId="295AAE11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ine"/>
          <w:rFonts w:ascii="Arial Narrow" w:hAnsi="Arial Narrow"/>
          <w:color w:val="444444"/>
        </w:rPr>
        <w:t>Waga (wartość procentowa, dokładna)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25</w:t>
      </w:r>
    </w:p>
    <w:p w14:paraId="16D47CC6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14:paraId="70C36D0D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Kryterium</w:t>
      </w:r>
      <w:r w:rsidRPr="008D1E13">
        <w:rPr>
          <w:rFonts w:ascii="Arial Narrow" w:hAnsi="Arial Narrow"/>
          <w:color w:val="444444"/>
        </w:rPr>
        <w:t>:</w:t>
      </w:r>
    </w:p>
    <w:p w14:paraId="143B839C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lastRenderedPageBreak/>
        <w:t>Rodzaj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line"/>
          <w:rFonts w:ascii="Arial Narrow" w:hAnsi="Arial Narrow"/>
          <w:color w:val="444444"/>
        </w:rPr>
        <w:t>Jakość</w:t>
      </w:r>
    </w:p>
    <w:p w14:paraId="4A34C320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Nazwa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Termin płatności</w:t>
      </w:r>
    </w:p>
    <w:p w14:paraId="652E7917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Opis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Termin płatności: zakres 30-60 dni kalendarzowych, najwyżej punktowany najdłuższy termin płatności</w:t>
      </w:r>
    </w:p>
    <w:p w14:paraId="42E858B9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ine"/>
          <w:rFonts w:ascii="Arial Narrow" w:hAnsi="Arial Narrow"/>
          <w:color w:val="444444"/>
        </w:rPr>
        <w:t>Waga (wartość procentowa, dokładna)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15</w:t>
      </w:r>
    </w:p>
    <w:p w14:paraId="66A0843A" w14:textId="77777777" w:rsidR="008D1E13" w:rsidRPr="008D1E13" w:rsidRDefault="008D1E13" w:rsidP="008D1E13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8D1E13">
        <w:rPr>
          <w:rStyle w:val="bold"/>
          <w:rFonts w:ascii="Arial Narrow" w:hAnsi="Arial Narrow"/>
          <w:color w:val="444444"/>
        </w:rPr>
        <w:t>5.1.11.</w:t>
      </w:r>
    </w:p>
    <w:p w14:paraId="36FD88CD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bold"/>
          <w:rFonts w:ascii="Arial Narrow" w:hAnsi="Arial Narrow"/>
          <w:color w:val="444444"/>
        </w:rPr>
        <w:t>Dokumenty zamówienia</w:t>
      </w:r>
    </w:p>
    <w:p w14:paraId="3775F13F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Języki, w których dokumenty zamówienia są oficjalnie dostępne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polski</w:t>
      </w:r>
    </w:p>
    <w:p w14:paraId="42B4D062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Adres dokumentów zamówienia</w:t>
      </w:r>
      <w:r w:rsidRPr="008D1E13">
        <w:rPr>
          <w:rFonts w:ascii="Arial Narrow" w:hAnsi="Arial Narrow"/>
          <w:color w:val="444444"/>
        </w:rPr>
        <w:t>: </w:t>
      </w:r>
      <w:hyperlink r:id="rId13" w:history="1">
        <w:r w:rsidRPr="008D1E13">
          <w:rPr>
            <w:rStyle w:val="Hipercze"/>
            <w:rFonts w:ascii="Arial Narrow" w:hAnsi="Arial Narrow"/>
          </w:rPr>
          <w:t>https://e-propublico.pl</w:t>
        </w:r>
      </w:hyperlink>
    </w:p>
    <w:p w14:paraId="2DAB18EB" w14:textId="77777777" w:rsidR="008D1E13" w:rsidRPr="008D1E13" w:rsidRDefault="008D1E13" w:rsidP="008D1E13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8D1E13">
        <w:rPr>
          <w:rStyle w:val="bold"/>
          <w:rFonts w:ascii="Arial Narrow" w:hAnsi="Arial Narrow"/>
          <w:color w:val="444444"/>
        </w:rPr>
        <w:t>5.1.12.</w:t>
      </w:r>
    </w:p>
    <w:p w14:paraId="17E7B6A1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bold"/>
          <w:rFonts w:ascii="Arial Narrow" w:hAnsi="Arial Narrow"/>
          <w:color w:val="444444"/>
        </w:rPr>
        <w:t>Warunki udzielenia zamówienia</w:t>
      </w:r>
    </w:p>
    <w:p w14:paraId="2F560E5D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Warunki zgłoszenia</w:t>
      </w:r>
      <w:r w:rsidRPr="008D1E13">
        <w:rPr>
          <w:rFonts w:ascii="Arial Narrow" w:hAnsi="Arial Narrow"/>
          <w:color w:val="444444"/>
        </w:rPr>
        <w:t>:</w:t>
      </w:r>
    </w:p>
    <w:p w14:paraId="1371D164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Zgłoszenie elektroniczne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line"/>
          <w:rFonts w:ascii="Arial Narrow" w:hAnsi="Arial Narrow"/>
          <w:color w:val="444444"/>
        </w:rPr>
        <w:t>Wymagane</w:t>
      </w:r>
    </w:p>
    <w:p w14:paraId="107AA75F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Adres na potrzeby zgłoszenia</w:t>
      </w:r>
      <w:r w:rsidRPr="008D1E13">
        <w:rPr>
          <w:rFonts w:ascii="Arial Narrow" w:hAnsi="Arial Narrow"/>
          <w:color w:val="444444"/>
        </w:rPr>
        <w:t>: </w:t>
      </w:r>
      <w:hyperlink r:id="rId14" w:history="1">
        <w:r w:rsidRPr="008D1E13">
          <w:rPr>
            <w:rStyle w:val="Hipercze"/>
            <w:rFonts w:ascii="Arial Narrow" w:hAnsi="Arial Narrow"/>
          </w:rPr>
          <w:t>https://e-propublico.pl</w:t>
        </w:r>
      </w:hyperlink>
    </w:p>
    <w:p w14:paraId="4C73AA46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Języki, w których można składać oferty lub wnioski o dopuszczenie do udziału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line"/>
          <w:rFonts w:ascii="Arial Narrow" w:hAnsi="Arial Narrow"/>
          <w:color w:val="444444"/>
        </w:rPr>
        <w:t>polski</w:t>
      </w:r>
    </w:p>
    <w:p w14:paraId="0C581334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Katalog elektroniczny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line"/>
          <w:rFonts w:ascii="Arial Narrow" w:hAnsi="Arial Narrow"/>
          <w:color w:val="444444"/>
        </w:rPr>
        <w:t>Niedozwolone</w:t>
      </w:r>
    </w:p>
    <w:p w14:paraId="29E56837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Termin składania ofert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22/07/2024</w:t>
      </w:r>
      <w:r w:rsidRPr="008D1E13">
        <w:rPr>
          <w:rFonts w:ascii="Arial Narrow" w:hAnsi="Arial Narrow"/>
          <w:color w:val="444444"/>
        </w:rPr>
        <w:t> </w:t>
      </w:r>
      <w:r w:rsidRPr="008D1E13">
        <w:rPr>
          <w:rStyle w:val="data"/>
          <w:rFonts w:ascii="Arial Narrow" w:hAnsi="Arial Narrow"/>
          <w:color w:val="444444"/>
        </w:rPr>
        <w:t>08:00:00 (UTC+2)</w:t>
      </w:r>
    </w:p>
    <w:p w14:paraId="60DBD3E7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Termin, do którego oferta musi pozostać ważna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90</w:t>
      </w:r>
      <w:r w:rsidRPr="008D1E13">
        <w:rPr>
          <w:rFonts w:ascii="Arial Narrow" w:hAnsi="Arial Narrow"/>
          <w:color w:val="444444"/>
        </w:rPr>
        <w:t> </w:t>
      </w:r>
      <w:r w:rsidRPr="008D1E13">
        <w:rPr>
          <w:rStyle w:val="data"/>
          <w:rFonts w:ascii="Arial Narrow" w:hAnsi="Arial Narrow"/>
          <w:color w:val="444444"/>
        </w:rPr>
        <w:t>Dni</w:t>
      </w:r>
    </w:p>
    <w:p w14:paraId="6C5D4185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Informacje na temat publicznego otwarcia</w:t>
      </w:r>
      <w:r w:rsidRPr="008D1E13">
        <w:rPr>
          <w:rFonts w:ascii="Arial Narrow" w:hAnsi="Arial Narrow"/>
          <w:color w:val="444444"/>
        </w:rPr>
        <w:t>:</w:t>
      </w:r>
    </w:p>
    <w:p w14:paraId="50A78E24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Data otwarcia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22/07/2024</w:t>
      </w:r>
      <w:r w:rsidRPr="008D1E13">
        <w:rPr>
          <w:rFonts w:ascii="Arial Narrow" w:hAnsi="Arial Narrow"/>
          <w:color w:val="444444"/>
        </w:rPr>
        <w:t> </w:t>
      </w:r>
      <w:r w:rsidRPr="008D1E13">
        <w:rPr>
          <w:rStyle w:val="data"/>
          <w:rFonts w:ascii="Arial Narrow" w:hAnsi="Arial Narrow"/>
          <w:color w:val="444444"/>
        </w:rPr>
        <w:t>08:15:00 (UTC+2)</w:t>
      </w:r>
    </w:p>
    <w:p w14:paraId="4704DA9D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Miejsce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Otwarcie ofert odbędzie się w siedzibie Zamawiającego, za pośrednictwem platformy </w:t>
      </w:r>
      <w:hyperlink r:id="rId15" w:history="1">
        <w:r w:rsidRPr="008D1E13">
          <w:rPr>
            <w:rStyle w:val="Hipercze"/>
            <w:rFonts w:ascii="Arial Narrow" w:hAnsi="Arial Narrow"/>
          </w:rPr>
          <w:t>https://e¬-propublico.pl</w:t>
        </w:r>
      </w:hyperlink>
      <w:r w:rsidRPr="008D1E13">
        <w:rPr>
          <w:rStyle w:val="data"/>
          <w:rFonts w:ascii="Arial Narrow" w:hAnsi="Arial Narrow"/>
          <w:color w:val="444444"/>
        </w:rPr>
        <w:t> na karcie Oferty/Załączniki, poprzez ich otwarcie, które jest jednoczesne z ich upublicznieniem.</w:t>
      </w:r>
    </w:p>
    <w:p w14:paraId="20438337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Warunki zamówienia</w:t>
      </w:r>
      <w:r w:rsidRPr="008D1E13">
        <w:rPr>
          <w:rFonts w:ascii="Arial Narrow" w:hAnsi="Arial Narrow"/>
          <w:color w:val="444444"/>
        </w:rPr>
        <w:t>:</w:t>
      </w:r>
    </w:p>
    <w:p w14:paraId="590DA813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Wykonanie zamówienia musi odbywać się w ramach programów zatrudnienia chronionego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line"/>
          <w:rFonts w:ascii="Arial Narrow" w:hAnsi="Arial Narrow"/>
          <w:color w:val="444444"/>
        </w:rPr>
        <w:t>Nie</w:t>
      </w:r>
    </w:p>
    <w:p w14:paraId="7BF5CB99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Fakturowanie elektroniczne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line"/>
          <w:rFonts w:ascii="Arial Narrow" w:hAnsi="Arial Narrow"/>
          <w:color w:val="444444"/>
        </w:rPr>
        <w:t>Dozwolone</w:t>
      </w:r>
    </w:p>
    <w:p w14:paraId="1F909F99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Stosowane będą zlecenia elektroniczne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label"/>
          <w:rFonts w:ascii="Arial Narrow" w:hAnsi="Arial Narrow"/>
          <w:color w:val="444444"/>
        </w:rPr>
        <w:t>tak</w:t>
      </w:r>
    </w:p>
    <w:p w14:paraId="0A478388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Stosowane będą płatności elektroniczne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label"/>
          <w:rFonts w:ascii="Arial Narrow" w:hAnsi="Arial Narrow"/>
          <w:color w:val="444444"/>
        </w:rPr>
        <w:t>tak</w:t>
      </w:r>
    </w:p>
    <w:p w14:paraId="748DAECD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Informacje o terminach odwołania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Jak w zadaniu 1.</w:t>
      </w:r>
    </w:p>
    <w:p w14:paraId="7A77E9BA" w14:textId="77777777" w:rsidR="008D1E13" w:rsidRPr="008D1E13" w:rsidRDefault="008D1E13" w:rsidP="008D1E13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8D1E13">
        <w:rPr>
          <w:rStyle w:val="bold"/>
          <w:rFonts w:ascii="Arial Narrow" w:hAnsi="Arial Narrow"/>
          <w:color w:val="444444"/>
        </w:rPr>
        <w:t>5.1.15.</w:t>
      </w:r>
    </w:p>
    <w:p w14:paraId="654E7D21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bold"/>
          <w:rFonts w:ascii="Arial Narrow" w:hAnsi="Arial Narrow"/>
          <w:color w:val="444444"/>
        </w:rPr>
        <w:t>Techniki</w:t>
      </w:r>
    </w:p>
    <w:p w14:paraId="0F233EDF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Umowa ramowa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line"/>
          <w:rFonts w:ascii="Arial Narrow" w:hAnsi="Arial Narrow"/>
          <w:color w:val="444444"/>
        </w:rPr>
        <w:t>Brak umowy ramowej</w:t>
      </w:r>
    </w:p>
    <w:p w14:paraId="562FA95B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Informacje o dynamicznym systemie zakupów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line"/>
          <w:rFonts w:ascii="Arial Narrow" w:hAnsi="Arial Narrow"/>
          <w:color w:val="444444"/>
        </w:rPr>
        <w:t>Brak dynamicznego systemu zakupów</w:t>
      </w:r>
    </w:p>
    <w:p w14:paraId="7D80F8AC" w14:textId="77777777" w:rsidR="008D1E13" w:rsidRPr="008D1E13" w:rsidRDefault="008D1E13" w:rsidP="008D1E13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8D1E13">
        <w:rPr>
          <w:rStyle w:val="bold"/>
          <w:rFonts w:ascii="Arial Narrow" w:hAnsi="Arial Narrow"/>
          <w:color w:val="444444"/>
        </w:rPr>
        <w:t>5.1.16.</w:t>
      </w:r>
    </w:p>
    <w:p w14:paraId="57D0DEE9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bold"/>
          <w:rFonts w:ascii="Arial Narrow" w:hAnsi="Arial Narrow"/>
          <w:color w:val="444444"/>
        </w:rPr>
        <w:t>Dalsze informacje, mediacja i odwołanie</w:t>
      </w:r>
    </w:p>
    <w:p w14:paraId="03047760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Organ mediacyjny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Sąd Polubowny przy Prokuratorii Generalnej Rzeczypospolitej Polskiej</w:t>
      </w:r>
    </w:p>
    <w:p w14:paraId="5D645279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Organ odwoławczy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KRAJOWA IZBA ODWOŁAWCZA</w:t>
      </w:r>
    </w:p>
    <w:p w14:paraId="6CBCD96D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Organizacja udzielająca dodatkowych informacji na temat postępowania o udzielenie zamówienia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23EE29E7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lastRenderedPageBreak/>
        <w:t>Organizacja zapewniająca dostęp offline do dokumentów zamówienia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02CA4DC7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Organizacja udzielająca dodatkowych informacji na temat procedur odwoławczych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KRAJOWA IZBA ODWOŁAWCZA</w:t>
      </w:r>
    </w:p>
    <w:p w14:paraId="26166A04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Organizacja przyjmująca wnioski o dopuszczenie do udziału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44EDE110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Organizacja rozpatrująca oferty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74E009D6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Fonts w:ascii="Arial Narrow" w:hAnsi="Arial Narrow"/>
          <w:color w:val="444444"/>
        </w:rPr>
        <w:t>8. Organizacje</w:t>
      </w:r>
    </w:p>
    <w:p w14:paraId="51E64D94" w14:textId="77777777" w:rsidR="008D1E13" w:rsidRPr="008D1E13" w:rsidRDefault="008D1E13" w:rsidP="008D1E13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8D1E13">
        <w:rPr>
          <w:rStyle w:val="bold"/>
          <w:rFonts w:ascii="Arial Narrow" w:hAnsi="Arial Narrow"/>
          <w:color w:val="444444"/>
        </w:rPr>
        <w:t>8.1.</w:t>
      </w:r>
    </w:p>
    <w:p w14:paraId="0B3B03E8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bold"/>
          <w:rFonts w:ascii="Arial Narrow" w:hAnsi="Arial Narrow"/>
          <w:color w:val="444444"/>
        </w:rPr>
        <w:t>ORG-0001</w:t>
      </w:r>
    </w:p>
    <w:p w14:paraId="7211864A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Oficjalna nazwa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2559A8C4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Numer rejestracyjny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090538318</w:t>
      </w:r>
    </w:p>
    <w:p w14:paraId="7BAC1F9F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Departament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Sekcja Zamówień Publicznych</w:t>
      </w:r>
    </w:p>
    <w:p w14:paraId="15460E5A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Adres pocztowy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Powstańców Warszawy 5</w:t>
      </w:r>
      <w:r w:rsidRPr="008D1E13">
        <w:rPr>
          <w:rFonts w:ascii="Arial Narrow" w:hAnsi="Arial Narrow"/>
          <w:color w:val="444444"/>
        </w:rPr>
        <w:t>  </w:t>
      </w:r>
    </w:p>
    <w:p w14:paraId="3BA14246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Miejscowość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Bydgoszcz</w:t>
      </w:r>
    </w:p>
    <w:p w14:paraId="34785E62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Kod pocztowy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85-681</w:t>
      </w:r>
    </w:p>
    <w:p w14:paraId="08C99F1C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Podpodział krajowy (NUTS)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line"/>
          <w:rFonts w:ascii="Arial Narrow" w:hAnsi="Arial Narrow"/>
          <w:color w:val="444444"/>
        </w:rPr>
        <w:t>Bydgosko-toruński</w:t>
      </w:r>
      <w:r w:rsidRPr="008D1E13">
        <w:rPr>
          <w:rFonts w:ascii="Arial Narrow" w:hAnsi="Arial Narrow"/>
          <w:color w:val="444444"/>
        </w:rPr>
        <w:t> (</w:t>
      </w:r>
      <w:r w:rsidRPr="008D1E13">
        <w:rPr>
          <w:rStyle w:val="data"/>
          <w:rFonts w:ascii="Arial Narrow" w:hAnsi="Arial Narrow"/>
          <w:color w:val="444444"/>
        </w:rPr>
        <w:t>PL613</w:t>
      </w:r>
      <w:r w:rsidRPr="008D1E13">
        <w:rPr>
          <w:rFonts w:ascii="Arial Narrow" w:hAnsi="Arial Narrow"/>
          <w:color w:val="444444"/>
        </w:rPr>
        <w:t>)</w:t>
      </w:r>
    </w:p>
    <w:p w14:paraId="39E9AFEB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Kraj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line"/>
          <w:rFonts w:ascii="Arial Narrow" w:hAnsi="Arial Narrow"/>
          <w:color w:val="444444"/>
        </w:rPr>
        <w:t>Polska</w:t>
      </w:r>
    </w:p>
    <w:p w14:paraId="550E8D6E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Punkt kontaktowy</w:t>
      </w:r>
      <w:r w:rsidRPr="008D1E13">
        <w:rPr>
          <w:rFonts w:ascii="Arial Narrow" w:hAnsi="Arial Narrow"/>
          <w:color w:val="444444"/>
        </w:rPr>
        <w:t>: </w:t>
      </w:r>
      <w:hyperlink r:id="rId16" w:history="1">
        <w:r w:rsidRPr="008D1E13">
          <w:rPr>
            <w:rStyle w:val="Hipercze"/>
            <w:rFonts w:ascii="Arial Narrow" w:hAnsi="Arial Narrow"/>
          </w:rPr>
          <w:t>www.10wsk.mil.pl</w:t>
        </w:r>
      </w:hyperlink>
    </w:p>
    <w:p w14:paraId="2A54A49B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E-mail</w:t>
      </w:r>
      <w:r w:rsidRPr="008D1E13">
        <w:rPr>
          <w:rFonts w:ascii="Arial Narrow" w:hAnsi="Arial Narrow"/>
          <w:color w:val="444444"/>
        </w:rPr>
        <w:t>: </w:t>
      </w:r>
      <w:hyperlink r:id="rId17" w:history="1">
        <w:r w:rsidRPr="008D1E13">
          <w:rPr>
            <w:rStyle w:val="Hipercze"/>
            <w:rFonts w:ascii="Arial Narrow" w:hAnsi="Arial Narrow"/>
          </w:rPr>
          <w:t>paulina.kucharska@10wsk.mil.pl</w:t>
        </w:r>
      </w:hyperlink>
    </w:p>
    <w:p w14:paraId="0C3B9A84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Telefon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+48 261 417 449</w:t>
      </w:r>
    </w:p>
    <w:p w14:paraId="65A36303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Adres strony internetowej</w:t>
      </w:r>
      <w:r w:rsidRPr="008D1E13">
        <w:rPr>
          <w:rFonts w:ascii="Arial Narrow" w:hAnsi="Arial Narrow"/>
          <w:color w:val="444444"/>
        </w:rPr>
        <w:t>: </w:t>
      </w:r>
      <w:hyperlink r:id="rId18" w:history="1">
        <w:r w:rsidRPr="008D1E13">
          <w:rPr>
            <w:rStyle w:val="Hipercze"/>
            <w:rFonts w:ascii="Arial Narrow" w:hAnsi="Arial Narrow"/>
          </w:rPr>
          <w:t>www.10wsk.mil.pl</w:t>
        </w:r>
      </w:hyperlink>
    </w:p>
    <w:p w14:paraId="481A589C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Adres na potrzeby wymiany informacji (URL)</w:t>
      </w:r>
      <w:r w:rsidRPr="008D1E13">
        <w:rPr>
          <w:rFonts w:ascii="Arial Narrow" w:hAnsi="Arial Narrow"/>
          <w:color w:val="444444"/>
        </w:rPr>
        <w:t>: </w:t>
      </w:r>
      <w:hyperlink r:id="rId19" w:history="1">
        <w:r w:rsidRPr="008D1E13">
          <w:rPr>
            <w:rStyle w:val="Hipercze"/>
            <w:rFonts w:ascii="Arial Narrow" w:hAnsi="Arial Narrow"/>
          </w:rPr>
          <w:t>https://e-propublico.pl/</w:t>
        </w:r>
      </w:hyperlink>
    </w:p>
    <w:p w14:paraId="35C62F71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bold"/>
          <w:rFonts w:ascii="Arial Narrow" w:hAnsi="Arial Narrow"/>
          <w:color w:val="444444"/>
        </w:rPr>
        <w:t>Role tej organizacji</w:t>
      </w:r>
      <w:r w:rsidRPr="008D1E13">
        <w:rPr>
          <w:rFonts w:ascii="Arial Narrow" w:hAnsi="Arial Narrow"/>
          <w:color w:val="444444"/>
        </w:rPr>
        <w:t>: </w:t>
      </w:r>
    </w:p>
    <w:p w14:paraId="0F16C291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Nabywca</w:t>
      </w:r>
    </w:p>
    <w:p w14:paraId="7732F736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Organizacja udzielająca dodatkowych informacji na temat postępowania o udzielenie zamówienia</w:t>
      </w:r>
    </w:p>
    <w:p w14:paraId="7942B7D8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Organizacja zapewniająca dostęp offline do dokumentów zamówienia</w:t>
      </w:r>
    </w:p>
    <w:p w14:paraId="0F93C299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Organizacja przyjmująca wnioski o dopuszczenie do udziału</w:t>
      </w:r>
    </w:p>
    <w:p w14:paraId="329D1511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Organizacja rozpatrująca oferty</w:t>
      </w:r>
    </w:p>
    <w:p w14:paraId="4F3DEA77" w14:textId="77777777" w:rsidR="008D1E13" w:rsidRPr="008D1E13" w:rsidRDefault="008D1E13" w:rsidP="008D1E13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8D1E13">
        <w:rPr>
          <w:rStyle w:val="bold"/>
          <w:rFonts w:ascii="Arial Narrow" w:hAnsi="Arial Narrow"/>
          <w:color w:val="444444"/>
        </w:rPr>
        <w:t>8.1.</w:t>
      </w:r>
    </w:p>
    <w:p w14:paraId="1558C767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bold"/>
          <w:rFonts w:ascii="Arial Narrow" w:hAnsi="Arial Narrow"/>
          <w:color w:val="444444"/>
        </w:rPr>
        <w:t>ORG-0002</w:t>
      </w:r>
    </w:p>
    <w:p w14:paraId="09E66AAD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Oficjalna nazwa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KRAJOWA IZBA ODWOŁAWCZA</w:t>
      </w:r>
    </w:p>
    <w:p w14:paraId="6797216C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Numer rejestracyjny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010828091</w:t>
      </w:r>
    </w:p>
    <w:p w14:paraId="2BEA1D61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Adres pocztowy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Postępu 17a</w:t>
      </w:r>
      <w:r w:rsidRPr="008D1E13">
        <w:rPr>
          <w:rFonts w:ascii="Arial Narrow" w:hAnsi="Arial Narrow"/>
          <w:color w:val="444444"/>
        </w:rPr>
        <w:t> </w:t>
      </w:r>
      <w:r w:rsidRPr="008D1E13">
        <w:rPr>
          <w:rStyle w:val="data"/>
          <w:rFonts w:ascii="Arial Narrow" w:hAnsi="Arial Narrow"/>
          <w:color w:val="444444"/>
        </w:rPr>
        <w:t>02-676</w:t>
      </w:r>
      <w:r w:rsidRPr="008D1E13">
        <w:rPr>
          <w:rFonts w:ascii="Arial Narrow" w:hAnsi="Arial Narrow"/>
          <w:color w:val="444444"/>
        </w:rPr>
        <w:t> </w:t>
      </w:r>
      <w:r w:rsidRPr="008D1E13">
        <w:rPr>
          <w:rStyle w:val="data"/>
          <w:rFonts w:ascii="Arial Narrow" w:hAnsi="Arial Narrow"/>
          <w:color w:val="444444"/>
        </w:rPr>
        <w:t>Warszawa</w:t>
      </w:r>
    </w:p>
    <w:p w14:paraId="4F75D05A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Miejscowość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Warszawa</w:t>
      </w:r>
    </w:p>
    <w:p w14:paraId="75C6FCC9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Kod pocztowy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02-676</w:t>
      </w:r>
    </w:p>
    <w:p w14:paraId="6DDCA107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Podpodział krajowy (NUTS)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line"/>
          <w:rFonts w:ascii="Arial Narrow" w:hAnsi="Arial Narrow"/>
          <w:color w:val="444444"/>
        </w:rPr>
        <w:t>Warszawski wschodni</w:t>
      </w:r>
      <w:r w:rsidRPr="008D1E13">
        <w:rPr>
          <w:rFonts w:ascii="Arial Narrow" w:hAnsi="Arial Narrow"/>
          <w:color w:val="444444"/>
        </w:rPr>
        <w:t> (</w:t>
      </w:r>
      <w:r w:rsidRPr="008D1E13">
        <w:rPr>
          <w:rStyle w:val="data"/>
          <w:rFonts w:ascii="Arial Narrow" w:hAnsi="Arial Narrow"/>
          <w:color w:val="444444"/>
        </w:rPr>
        <w:t>PL912</w:t>
      </w:r>
      <w:r w:rsidRPr="008D1E13">
        <w:rPr>
          <w:rFonts w:ascii="Arial Narrow" w:hAnsi="Arial Narrow"/>
          <w:color w:val="444444"/>
        </w:rPr>
        <w:t>)</w:t>
      </w:r>
    </w:p>
    <w:p w14:paraId="441A8D0B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Kraj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line"/>
          <w:rFonts w:ascii="Arial Narrow" w:hAnsi="Arial Narrow"/>
          <w:color w:val="444444"/>
        </w:rPr>
        <w:t>Polska</w:t>
      </w:r>
    </w:p>
    <w:p w14:paraId="49A1B071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lastRenderedPageBreak/>
        <w:t>Punkt kontaktowy</w:t>
      </w:r>
      <w:r w:rsidRPr="008D1E13">
        <w:rPr>
          <w:rFonts w:ascii="Arial Narrow" w:hAnsi="Arial Narrow"/>
          <w:color w:val="444444"/>
        </w:rPr>
        <w:t>: </w:t>
      </w:r>
      <w:hyperlink r:id="rId20" w:history="1">
        <w:r w:rsidRPr="008D1E13">
          <w:rPr>
            <w:rStyle w:val="Hipercze"/>
            <w:rFonts w:ascii="Arial Narrow" w:hAnsi="Arial Narrow"/>
          </w:rPr>
          <w:t>https://www.uzp.gov.pl/kio</w:t>
        </w:r>
      </w:hyperlink>
    </w:p>
    <w:p w14:paraId="5AFAC9E6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E-mail</w:t>
      </w:r>
      <w:r w:rsidRPr="008D1E13">
        <w:rPr>
          <w:rFonts w:ascii="Arial Narrow" w:hAnsi="Arial Narrow"/>
          <w:color w:val="444444"/>
        </w:rPr>
        <w:t>: </w:t>
      </w:r>
      <w:hyperlink r:id="rId21" w:history="1">
        <w:r w:rsidRPr="008D1E13">
          <w:rPr>
            <w:rStyle w:val="Hipercze"/>
            <w:rFonts w:ascii="Arial Narrow" w:hAnsi="Arial Narrow"/>
          </w:rPr>
          <w:t>odwolania@uzp.gov.pl</w:t>
        </w:r>
      </w:hyperlink>
    </w:p>
    <w:p w14:paraId="62205724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Telefon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+48 224587809</w:t>
      </w:r>
    </w:p>
    <w:p w14:paraId="0DBBF113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Faks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+48 224587800</w:t>
      </w:r>
    </w:p>
    <w:p w14:paraId="7E1C1614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Adres strony internetowej</w:t>
      </w:r>
      <w:r w:rsidRPr="008D1E13">
        <w:rPr>
          <w:rFonts w:ascii="Arial Narrow" w:hAnsi="Arial Narrow"/>
          <w:color w:val="444444"/>
        </w:rPr>
        <w:t>: </w:t>
      </w:r>
      <w:hyperlink r:id="rId22" w:history="1">
        <w:r w:rsidRPr="008D1E13">
          <w:rPr>
            <w:rStyle w:val="Hipercze"/>
            <w:rFonts w:ascii="Arial Narrow" w:hAnsi="Arial Narrow"/>
          </w:rPr>
          <w:t>https://www.gov.pl/web/uzp</w:t>
        </w:r>
      </w:hyperlink>
    </w:p>
    <w:p w14:paraId="1687F59A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Adres na potrzeby wymiany informacji (URL)</w:t>
      </w:r>
      <w:r w:rsidRPr="008D1E13">
        <w:rPr>
          <w:rFonts w:ascii="Arial Narrow" w:hAnsi="Arial Narrow"/>
          <w:color w:val="444444"/>
        </w:rPr>
        <w:t>: </w:t>
      </w:r>
      <w:hyperlink r:id="rId23" w:history="1">
        <w:r w:rsidRPr="008D1E13">
          <w:rPr>
            <w:rStyle w:val="Hipercze"/>
            <w:rFonts w:ascii="Arial Narrow" w:hAnsi="Arial Narrow"/>
          </w:rPr>
          <w:t>https://www.gov.pl/web/uzp</w:t>
        </w:r>
      </w:hyperlink>
    </w:p>
    <w:p w14:paraId="78E5E3FE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bold"/>
          <w:rFonts w:ascii="Arial Narrow" w:hAnsi="Arial Narrow"/>
          <w:color w:val="444444"/>
        </w:rPr>
        <w:t>Role tej organizacji</w:t>
      </w:r>
      <w:r w:rsidRPr="008D1E13">
        <w:rPr>
          <w:rFonts w:ascii="Arial Narrow" w:hAnsi="Arial Narrow"/>
          <w:color w:val="444444"/>
        </w:rPr>
        <w:t>: </w:t>
      </w:r>
    </w:p>
    <w:p w14:paraId="26687951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Organ odwoławczy</w:t>
      </w:r>
    </w:p>
    <w:p w14:paraId="1102DD96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Organizacja udzielająca dodatkowych informacji na temat procedur odwoławczych</w:t>
      </w:r>
    </w:p>
    <w:p w14:paraId="35FB9012" w14:textId="77777777" w:rsidR="008D1E13" w:rsidRPr="008D1E13" w:rsidRDefault="008D1E13" w:rsidP="008D1E13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8D1E13">
        <w:rPr>
          <w:rStyle w:val="bold"/>
          <w:rFonts w:ascii="Arial Narrow" w:hAnsi="Arial Narrow"/>
          <w:color w:val="444444"/>
        </w:rPr>
        <w:t>8.1.</w:t>
      </w:r>
    </w:p>
    <w:p w14:paraId="0ED2CE72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bold"/>
          <w:rFonts w:ascii="Arial Narrow" w:hAnsi="Arial Narrow"/>
          <w:color w:val="444444"/>
        </w:rPr>
        <w:t>ORG-0003</w:t>
      </w:r>
    </w:p>
    <w:p w14:paraId="48469EF7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Oficjalna nazwa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Sąd Polubowny przy Prokuratorii Generalnej Rzeczypospolitej Polskiej</w:t>
      </w:r>
    </w:p>
    <w:p w14:paraId="584D425F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Numer rejestracyjny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140264957</w:t>
      </w:r>
    </w:p>
    <w:p w14:paraId="26F80BC8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Adres pocztowy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ul. Krucza 36 / Wspólna 6</w:t>
      </w:r>
      <w:r w:rsidRPr="008D1E13">
        <w:rPr>
          <w:rFonts w:ascii="Arial Narrow" w:hAnsi="Arial Narrow"/>
          <w:color w:val="444444"/>
        </w:rPr>
        <w:t> </w:t>
      </w:r>
      <w:r w:rsidRPr="008D1E13">
        <w:rPr>
          <w:rStyle w:val="data"/>
          <w:rFonts w:ascii="Arial Narrow" w:hAnsi="Arial Narrow"/>
          <w:color w:val="444444"/>
        </w:rPr>
        <w:t>Warszawa</w:t>
      </w:r>
      <w:r w:rsidRPr="008D1E13">
        <w:rPr>
          <w:rFonts w:ascii="Arial Narrow" w:hAnsi="Arial Narrow"/>
          <w:color w:val="444444"/>
        </w:rPr>
        <w:t> </w:t>
      </w:r>
      <w:r w:rsidRPr="008D1E13">
        <w:rPr>
          <w:rStyle w:val="data"/>
          <w:rFonts w:ascii="Arial Narrow" w:hAnsi="Arial Narrow"/>
          <w:color w:val="444444"/>
        </w:rPr>
        <w:t>00-522</w:t>
      </w:r>
    </w:p>
    <w:p w14:paraId="14E8C642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Miejscowość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Warszawa</w:t>
      </w:r>
    </w:p>
    <w:p w14:paraId="410A9A35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Kod pocztowy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00-522</w:t>
      </w:r>
    </w:p>
    <w:p w14:paraId="4ECAC0FD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Podpodział krajowy (NUTS)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line"/>
          <w:rFonts w:ascii="Arial Narrow" w:hAnsi="Arial Narrow"/>
          <w:color w:val="444444"/>
        </w:rPr>
        <w:t>Miasto Warszawa</w:t>
      </w:r>
      <w:r w:rsidRPr="008D1E13">
        <w:rPr>
          <w:rFonts w:ascii="Arial Narrow" w:hAnsi="Arial Narrow"/>
          <w:color w:val="444444"/>
        </w:rPr>
        <w:t> (</w:t>
      </w:r>
      <w:r w:rsidRPr="008D1E13">
        <w:rPr>
          <w:rStyle w:val="data"/>
          <w:rFonts w:ascii="Arial Narrow" w:hAnsi="Arial Narrow"/>
          <w:color w:val="444444"/>
        </w:rPr>
        <w:t>PL911</w:t>
      </w:r>
      <w:r w:rsidRPr="008D1E13">
        <w:rPr>
          <w:rFonts w:ascii="Arial Narrow" w:hAnsi="Arial Narrow"/>
          <w:color w:val="444444"/>
        </w:rPr>
        <w:t>)</w:t>
      </w:r>
    </w:p>
    <w:p w14:paraId="535A8CAA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Kraj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line"/>
          <w:rFonts w:ascii="Arial Narrow" w:hAnsi="Arial Narrow"/>
          <w:color w:val="444444"/>
        </w:rPr>
        <w:t>Polska</w:t>
      </w:r>
    </w:p>
    <w:p w14:paraId="53D33F08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Punkt kontaktowy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Sąd Polubowny przy Prokuratorii Generalnej Rzeczypospolitej Polskiej</w:t>
      </w:r>
    </w:p>
    <w:p w14:paraId="6A25F79C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E-mail</w:t>
      </w:r>
      <w:r w:rsidRPr="008D1E13">
        <w:rPr>
          <w:rFonts w:ascii="Arial Narrow" w:hAnsi="Arial Narrow"/>
          <w:color w:val="444444"/>
        </w:rPr>
        <w:t>: </w:t>
      </w:r>
      <w:hyperlink r:id="rId24" w:history="1">
        <w:r w:rsidRPr="008D1E13">
          <w:rPr>
            <w:rStyle w:val="Hipercze"/>
            <w:rFonts w:ascii="Arial Narrow" w:hAnsi="Arial Narrow"/>
          </w:rPr>
          <w:t>sp@prokuratoria.gov.pl</w:t>
        </w:r>
      </w:hyperlink>
    </w:p>
    <w:p w14:paraId="4D99167B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Telefon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+48 226958504</w:t>
      </w:r>
    </w:p>
    <w:p w14:paraId="05003B5D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Adres strony internetowej</w:t>
      </w:r>
      <w:r w:rsidRPr="008D1E13">
        <w:rPr>
          <w:rFonts w:ascii="Arial Narrow" w:hAnsi="Arial Narrow"/>
          <w:color w:val="444444"/>
        </w:rPr>
        <w:t>: </w:t>
      </w:r>
      <w:hyperlink r:id="rId25" w:history="1">
        <w:r w:rsidRPr="008D1E13">
          <w:rPr>
            <w:rStyle w:val="Hipercze"/>
            <w:rFonts w:ascii="Arial Narrow" w:hAnsi="Arial Narrow"/>
          </w:rPr>
          <w:t>https://www.gov.pl/web/sp-prokuratoria</w:t>
        </w:r>
      </w:hyperlink>
    </w:p>
    <w:p w14:paraId="74F2079E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Adres na potrzeby wymiany informacji (URL)</w:t>
      </w:r>
      <w:r w:rsidRPr="008D1E13">
        <w:rPr>
          <w:rFonts w:ascii="Arial Narrow" w:hAnsi="Arial Narrow"/>
          <w:color w:val="444444"/>
        </w:rPr>
        <w:t>: </w:t>
      </w:r>
      <w:hyperlink r:id="rId26" w:history="1">
        <w:r w:rsidRPr="008D1E13">
          <w:rPr>
            <w:rStyle w:val="Hipercze"/>
            <w:rFonts w:ascii="Arial Narrow" w:hAnsi="Arial Narrow"/>
          </w:rPr>
          <w:t>https://www.gov.pl/web/sp-prokuratoria</w:t>
        </w:r>
      </w:hyperlink>
    </w:p>
    <w:p w14:paraId="041B3861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bold"/>
          <w:rFonts w:ascii="Arial Narrow" w:hAnsi="Arial Narrow"/>
          <w:color w:val="444444"/>
        </w:rPr>
        <w:t>Role tej organizacji</w:t>
      </w:r>
      <w:r w:rsidRPr="008D1E13">
        <w:rPr>
          <w:rFonts w:ascii="Arial Narrow" w:hAnsi="Arial Narrow"/>
          <w:color w:val="444444"/>
        </w:rPr>
        <w:t>: </w:t>
      </w:r>
    </w:p>
    <w:p w14:paraId="234E9E02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Organ mediacyjny</w:t>
      </w:r>
    </w:p>
    <w:p w14:paraId="1A10721E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Fonts w:ascii="Arial Narrow" w:hAnsi="Arial Narrow"/>
          <w:color w:val="444444"/>
        </w:rPr>
        <w:t>11. Informacje o ogłoszeniu</w:t>
      </w:r>
    </w:p>
    <w:p w14:paraId="03F6B601" w14:textId="77777777" w:rsidR="008D1E13" w:rsidRPr="008D1E13" w:rsidRDefault="008D1E13" w:rsidP="008D1E13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8D1E13">
        <w:rPr>
          <w:rStyle w:val="bold"/>
          <w:rFonts w:ascii="Arial Narrow" w:hAnsi="Arial Narrow"/>
          <w:color w:val="444444"/>
        </w:rPr>
        <w:t>11.1.</w:t>
      </w:r>
    </w:p>
    <w:p w14:paraId="2AB0F452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bold"/>
          <w:rFonts w:ascii="Arial Narrow" w:hAnsi="Arial Narrow"/>
          <w:color w:val="444444"/>
        </w:rPr>
        <w:t>Informacje o ogłoszeniu</w:t>
      </w:r>
    </w:p>
    <w:p w14:paraId="6199AADB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Identyfikator/wersja ogłoszenia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1ef224e4-3138-4db8-997b-1e63eff63670</w:t>
      </w:r>
      <w:r w:rsidRPr="008D1E13">
        <w:rPr>
          <w:rFonts w:ascii="Arial Narrow" w:hAnsi="Arial Narrow"/>
          <w:color w:val="444444"/>
        </w:rPr>
        <w:t> - </w:t>
      </w:r>
      <w:r w:rsidRPr="008D1E13">
        <w:rPr>
          <w:rStyle w:val="data"/>
          <w:rFonts w:ascii="Arial Narrow" w:hAnsi="Arial Narrow"/>
          <w:color w:val="444444"/>
        </w:rPr>
        <w:t>01</w:t>
      </w:r>
    </w:p>
    <w:p w14:paraId="5F3C6ED2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Typ formularza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line"/>
          <w:rFonts w:ascii="Arial Narrow" w:hAnsi="Arial Narrow"/>
          <w:color w:val="444444"/>
        </w:rPr>
        <w:t>Procedura konkurencyjna</w:t>
      </w:r>
    </w:p>
    <w:p w14:paraId="2C745145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Rodzaj ogłoszenia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line"/>
          <w:rFonts w:ascii="Arial Narrow" w:hAnsi="Arial Narrow"/>
          <w:color w:val="444444"/>
        </w:rPr>
        <w:t>Ogłoszenie o zamówieniu lub ogłoszenie o koncesji – tryb standardowy</w:t>
      </w:r>
    </w:p>
    <w:p w14:paraId="055E9BE3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Podrodzaj ogłoszenia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16</w:t>
      </w:r>
    </w:p>
    <w:p w14:paraId="198F0273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Ogłoszenie – data wysłania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04/07/2024</w:t>
      </w:r>
      <w:r w:rsidRPr="008D1E13">
        <w:rPr>
          <w:rFonts w:ascii="Arial Narrow" w:hAnsi="Arial Narrow"/>
          <w:color w:val="444444"/>
        </w:rPr>
        <w:t> </w:t>
      </w:r>
      <w:r w:rsidRPr="008D1E13">
        <w:rPr>
          <w:rStyle w:val="data"/>
          <w:rFonts w:ascii="Arial Narrow" w:hAnsi="Arial Narrow"/>
          <w:color w:val="444444"/>
        </w:rPr>
        <w:t>06:21:04 (UTC)</w:t>
      </w:r>
    </w:p>
    <w:p w14:paraId="1E5DA4FC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Języki, w których przedmiotowe ogłoszenie jest oficjalnie dostępne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line"/>
          <w:rFonts w:ascii="Arial Narrow" w:hAnsi="Arial Narrow"/>
          <w:color w:val="444444"/>
        </w:rPr>
        <w:t>polski</w:t>
      </w:r>
    </w:p>
    <w:p w14:paraId="098F1BA9" w14:textId="77777777" w:rsidR="008D1E13" w:rsidRPr="008D1E13" w:rsidRDefault="008D1E13" w:rsidP="008D1E13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8D1E13">
        <w:rPr>
          <w:rStyle w:val="bold"/>
          <w:rFonts w:ascii="Arial Narrow" w:hAnsi="Arial Narrow"/>
          <w:color w:val="444444"/>
        </w:rPr>
        <w:t>11.2.</w:t>
      </w:r>
    </w:p>
    <w:p w14:paraId="5224DA24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bold"/>
          <w:rFonts w:ascii="Arial Narrow" w:hAnsi="Arial Narrow"/>
          <w:color w:val="444444"/>
        </w:rPr>
        <w:t>Informacje o publikacji</w:t>
      </w:r>
    </w:p>
    <w:p w14:paraId="6AD1764F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lastRenderedPageBreak/>
        <w:t>Numer publikacji ogłoszenia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401771-2024</w:t>
      </w:r>
    </w:p>
    <w:p w14:paraId="00B4AFBC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Numer wydania Dz.U. S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130/2024</w:t>
      </w:r>
    </w:p>
    <w:p w14:paraId="2EC67CAA" w14:textId="77777777" w:rsidR="008D1E13" w:rsidRPr="008D1E13" w:rsidRDefault="008D1E13" w:rsidP="008D1E13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8D1E13">
        <w:rPr>
          <w:rStyle w:val="label"/>
          <w:rFonts w:ascii="Arial Narrow" w:hAnsi="Arial Narrow"/>
          <w:color w:val="444444"/>
        </w:rPr>
        <w:t>Data publikacji</w:t>
      </w:r>
      <w:r w:rsidRPr="008D1E13">
        <w:rPr>
          <w:rFonts w:ascii="Arial Narrow" w:hAnsi="Arial Narrow"/>
          <w:color w:val="444444"/>
        </w:rPr>
        <w:t>: </w:t>
      </w:r>
      <w:r w:rsidRPr="008D1E13">
        <w:rPr>
          <w:rStyle w:val="data"/>
          <w:rFonts w:ascii="Arial Narrow" w:hAnsi="Arial Narrow"/>
          <w:color w:val="444444"/>
        </w:rPr>
        <w:t>05/07/2024</w:t>
      </w:r>
    </w:p>
    <w:p w14:paraId="07813D11" w14:textId="77777777" w:rsidR="00D62663" w:rsidRPr="00AB4ED4" w:rsidRDefault="00D62663">
      <w:pPr>
        <w:rPr>
          <w:rFonts w:ascii="Arial Narrow" w:hAnsi="Arial Narrow"/>
          <w:sz w:val="20"/>
          <w:szCs w:val="20"/>
        </w:rPr>
      </w:pPr>
    </w:p>
    <w:p w14:paraId="20F6EA32" w14:textId="1F89ACE3" w:rsidR="00AB4ED4" w:rsidRPr="00AB4ED4" w:rsidRDefault="00AB4ED4" w:rsidP="00AB4ED4">
      <w:pPr>
        <w:jc w:val="right"/>
        <w:rPr>
          <w:rFonts w:ascii="Arial Narrow" w:hAnsi="Arial Narrow"/>
          <w:i/>
          <w:iCs/>
        </w:rPr>
      </w:pPr>
      <w:r w:rsidRPr="00AB4ED4">
        <w:rPr>
          <w:rFonts w:ascii="Arial Narrow" w:hAnsi="Arial Narrow"/>
          <w:i/>
          <w:iCs/>
        </w:rPr>
        <w:t>Zamawiający</w:t>
      </w:r>
    </w:p>
    <w:p w14:paraId="26F70440" w14:textId="77777777" w:rsidR="00AB4ED4" w:rsidRPr="00AB4ED4" w:rsidRDefault="00AB4ED4" w:rsidP="00AB4ED4">
      <w:pPr>
        <w:jc w:val="right"/>
        <w:rPr>
          <w:rFonts w:ascii="Arial Narrow" w:hAnsi="Arial Narrow"/>
          <w:i/>
          <w:iCs/>
          <w:sz w:val="20"/>
          <w:szCs w:val="20"/>
        </w:rPr>
      </w:pPr>
    </w:p>
    <w:p w14:paraId="00F46DD9" w14:textId="77777777" w:rsidR="00AB4ED4" w:rsidRDefault="00AB4ED4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70E660C9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36272CFA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3870E23B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6F77F113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2805AF75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22375DBF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3BF67987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2F02976F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4F72C66A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0FDAA8B7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259644DF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0310B0C0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299159FB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5159E570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77064C23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74BEBEE5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3D9E0369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76E64924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00AF66F6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77CD6A92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733061FE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16ED46EF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1510F3BE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7454F900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344655A3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646AE3C1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4E274B65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6FD5A31C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21FA23B6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6106246B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5497C7C0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177CC558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545A0E30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174E0CF7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3B8034CA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0A77B29B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32C4B4EE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111E5E37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0E7B15A0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50018A5C" w14:textId="77777777" w:rsidR="0054397C" w:rsidRPr="00AB4ED4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393B49BC" w14:textId="77777777" w:rsidR="00AB4ED4" w:rsidRPr="00AB4ED4" w:rsidRDefault="00AB4ED4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192F8FD5" w14:textId="77777777" w:rsidR="008D1E13" w:rsidRDefault="008D1E13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DE6AE8D" w14:textId="77777777" w:rsidR="008D1E13" w:rsidRDefault="008D1E13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9E53F84" w14:textId="77777777" w:rsidR="008D1E13" w:rsidRDefault="008D1E13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0343688" w14:textId="77777777" w:rsidR="008D1E13" w:rsidRDefault="008D1E13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87B8185" w14:textId="77777777" w:rsidR="008D1E13" w:rsidRDefault="008D1E13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BD7CA92" w14:textId="77777777" w:rsidR="008D1E13" w:rsidRDefault="008D1E13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20E88DE" w14:textId="77777777" w:rsidR="008D1E13" w:rsidRDefault="008D1E13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0A9F7AA" w14:textId="77777777" w:rsidR="008D1E13" w:rsidRDefault="008D1E13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0A0473B" w14:textId="77777777" w:rsidR="008D1E13" w:rsidRDefault="008D1E13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50B8068" w14:textId="77777777" w:rsidR="008D1E13" w:rsidRDefault="008D1E13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6A06374" w14:textId="0FD97934" w:rsidR="006735A9" w:rsidRPr="000605ED" w:rsidRDefault="006735A9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Wykonano w 1 egz. na </w:t>
      </w:r>
      <w:r w:rsidR="0054397C">
        <w:rPr>
          <w:rFonts w:ascii="Arial Narrow" w:hAnsi="Arial Narrow"/>
          <w:sz w:val="18"/>
          <w:szCs w:val="20"/>
        </w:rPr>
        <w:t>6</w:t>
      </w:r>
      <w:r>
        <w:rPr>
          <w:rFonts w:ascii="Arial Narrow" w:hAnsi="Arial Narrow"/>
          <w:sz w:val="18"/>
          <w:szCs w:val="20"/>
        </w:rPr>
        <w:t xml:space="preserve"> </w:t>
      </w:r>
      <w:r w:rsidRPr="000605ED">
        <w:rPr>
          <w:rFonts w:ascii="Arial Narrow" w:hAnsi="Arial Narrow"/>
          <w:sz w:val="18"/>
          <w:szCs w:val="20"/>
        </w:rPr>
        <w:t>ark.</w:t>
      </w:r>
    </w:p>
    <w:p w14:paraId="72141D9F" w14:textId="77777777" w:rsidR="006735A9" w:rsidRPr="000605ED" w:rsidRDefault="006735A9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Egz. 1 –platforma: e-propublico.pl, strona www Zamawiającego,</w:t>
      </w:r>
      <w:r w:rsidRPr="00DE23F0">
        <w:rPr>
          <w:rFonts w:ascii="Arial Narrow" w:hAnsi="Arial Narrow"/>
          <w:sz w:val="18"/>
          <w:szCs w:val="18"/>
        </w:rPr>
        <w:t xml:space="preserve"> </w:t>
      </w:r>
      <w:r w:rsidRPr="000605ED">
        <w:rPr>
          <w:rFonts w:ascii="Arial Narrow" w:hAnsi="Arial Narrow"/>
          <w:sz w:val="18"/>
          <w:szCs w:val="18"/>
        </w:rPr>
        <w:t>biuro przepustek</w:t>
      </w:r>
      <w:r>
        <w:rPr>
          <w:rFonts w:ascii="Arial Narrow" w:hAnsi="Arial Narrow"/>
          <w:sz w:val="18"/>
          <w:szCs w:val="18"/>
        </w:rPr>
        <w:t>,</w:t>
      </w:r>
      <w:r w:rsidRPr="000605ED">
        <w:rPr>
          <w:rFonts w:ascii="Arial Narrow" w:hAnsi="Arial Narrow"/>
          <w:sz w:val="18"/>
          <w:szCs w:val="20"/>
        </w:rPr>
        <w:t xml:space="preserve"> SZPubl.</w:t>
      </w:r>
      <w:r>
        <w:rPr>
          <w:rFonts w:ascii="Arial Narrow" w:hAnsi="Arial Narrow"/>
          <w:sz w:val="18"/>
          <w:szCs w:val="20"/>
        </w:rPr>
        <w:t xml:space="preserve"> </w:t>
      </w:r>
      <w:r w:rsidRPr="000605ED">
        <w:rPr>
          <w:rFonts w:ascii="Arial Narrow" w:hAnsi="Arial Narrow"/>
          <w:sz w:val="18"/>
          <w:szCs w:val="20"/>
        </w:rPr>
        <w:t>T2612 B5</w:t>
      </w:r>
    </w:p>
    <w:p w14:paraId="08C15DB8" w14:textId="6768B17A" w:rsidR="006735A9" w:rsidRPr="000605ED" w:rsidRDefault="006735A9" w:rsidP="006735A9">
      <w:pPr>
        <w:spacing w:after="0" w:line="240" w:lineRule="auto"/>
        <w:rPr>
          <w:rFonts w:ascii="Arial Narrow" w:hAnsi="Arial Narrow"/>
          <w:sz w:val="18"/>
          <w:szCs w:val="20"/>
        </w:rPr>
      </w:pPr>
      <w:r w:rsidRPr="000605ED">
        <w:rPr>
          <w:rFonts w:ascii="Arial Narrow" w:hAnsi="Arial Narrow"/>
          <w:sz w:val="18"/>
          <w:szCs w:val="20"/>
        </w:rPr>
        <w:t>Wyk. P</w:t>
      </w:r>
      <w:r w:rsidR="00CE34D4">
        <w:rPr>
          <w:rFonts w:ascii="Arial Narrow" w:hAnsi="Arial Narrow"/>
          <w:sz w:val="18"/>
          <w:szCs w:val="20"/>
        </w:rPr>
        <w:t xml:space="preserve">aulina </w:t>
      </w:r>
      <w:r w:rsidRPr="000605ED">
        <w:rPr>
          <w:rFonts w:ascii="Arial Narrow" w:hAnsi="Arial Narrow"/>
          <w:sz w:val="18"/>
          <w:szCs w:val="20"/>
        </w:rPr>
        <w:t>Kucharska – tel. 261 417</w:t>
      </w:r>
      <w:r w:rsidR="00CE34D4"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  <w:szCs w:val="20"/>
        </w:rPr>
        <w:t>449</w:t>
      </w:r>
      <w:r w:rsidR="00CE34D4">
        <w:rPr>
          <w:rFonts w:ascii="Arial Narrow" w:hAnsi="Arial Narrow"/>
          <w:sz w:val="18"/>
          <w:szCs w:val="20"/>
        </w:rPr>
        <w:t xml:space="preserve">, </w:t>
      </w:r>
      <w:hyperlink r:id="rId27" w:history="1">
        <w:r w:rsidR="00CE34D4"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</w:p>
    <w:p w14:paraId="3379F35D" w14:textId="662AB2A5" w:rsidR="00AB4ED4" w:rsidRPr="00AB4ED4" w:rsidRDefault="006735A9" w:rsidP="006735A9">
      <w:pPr>
        <w:spacing w:after="0" w:line="240" w:lineRule="auto"/>
        <w:rPr>
          <w:rFonts w:ascii="Arial Narrow" w:hAnsi="Arial Narrow"/>
          <w:i/>
          <w:iCs/>
          <w:sz w:val="20"/>
          <w:szCs w:val="20"/>
        </w:rPr>
      </w:pPr>
      <w:r w:rsidRPr="000605ED">
        <w:rPr>
          <w:rFonts w:ascii="Arial Narrow" w:hAnsi="Arial Narrow"/>
          <w:sz w:val="18"/>
        </w:rPr>
        <w:t xml:space="preserve">Data: </w:t>
      </w:r>
      <w:r w:rsidR="0054397C">
        <w:rPr>
          <w:rFonts w:ascii="Arial Narrow" w:hAnsi="Arial Narrow"/>
          <w:sz w:val="18"/>
        </w:rPr>
        <w:t>0</w:t>
      </w:r>
      <w:r w:rsidR="008D1E13">
        <w:rPr>
          <w:rFonts w:ascii="Arial Narrow" w:hAnsi="Arial Narrow"/>
          <w:sz w:val="18"/>
        </w:rPr>
        <w:t>5</w:t>
      </w:r>
      <w:r>
        <w:rPr>
          <w:rFonts w:ascii="Arial Narrow" w:hAnsi="Arial Narrow"/>
          <w:sz w:val="18"/>
        </w:rPr>
        <w:t>.0</w:t>
      </w:r>
      <w:r w:rsidR="008D1E13">
        <w:rPr>
          <w:rFonts w:ascii="Arial Narrow" w:hAnsi="Arial Narrow"/>
          <w:sz w:val="18"/>
        </w:rPr>
        <w:t>7</w:t>
      </w:r>
      <w:r>
        <w:rPr>
          <w:rFonts w:ascii="Arial Narrow" w:hAnsi="Arial Narrow"/>
          <w:sz w:val="18"/>
        </w:rPr>
        <w:t>.2024 r.</w:t>
      </w:r>
    </w:p>
    <w:sectPr w:rsidR="00AB4ED4" w:rsidRPr="00AB4ED4" w:rsidSect="001172A8">
      <w:footerReference w:type="default" r:id="rId28"/>
      <w:pgSz w:w="11906" w:h="16838"/>
      <w:pgMar w:top="709" w:right="849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649525" w14:textId="77777777" w:rsidR="0070065B" w:rsidRDefault="0070065B" w:rsidP="00AB4ED4">
      <w:pPr>
        <w:spacing w:after="0" w:line="240" w:lineRule="auto"/>
      </w:pPr>
      <w:r>
        <w:separator/>
      </w:r>
    </w:p>
  </w:endnote>
  <w:endnote w:type="continuationSeparator" w:id="0">
    <w:p w14:paraId="2C5165C4" w14:textId="77777777" w:rsidR="0070065B" w:rsidRDefault="0070065B" w:rsidP="00AB4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763453497"/>
      <w:docPartObj>
        <w:docPartGallery w:val="Page Numbers (Bottom of Page)"/>
        <w:docPartUnique/>
      </w:docPartObj>
    </w:sdtPr>
    <w:sdtContent>
      <w:p w14:paraId="11DD94CD" w14:textId="73CBBDD2" w:rsidR="00AB4ED4" w:rsidRDefault="00AB4ED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E424F23" w14:textId="77777777" w:rsidR="00AB4ED4" w:rsidRDefault="00AB4ED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2DDA68" w14:textId="77777777" w:rsidR="0070065B" w:rsidRDefault="0070065B" w:rsidP="00AB4ED4">
      <w:pPr>
        <w:spacing w:after="0" w:line="240" w:lineRule="auto"/>
      </w:pPr>
      <w:r>
        <w:separator/>
      </w:r>
    </w:p>
  </w:footnote>
  <w:footnote w:type="continuationSeparator" w:id="0">
    <w:p w14:paraId="26FCCF71" w14:textId="77777777" w:rsidR="0070065B" w:rsidRDefault="0070065B" w:rsidP="00AB4ED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4ED4"/>
    <w:rsid w:val="001172A8"/>
    <w:rsid w:val="002E3AAC"/>
    <w:rsid w:val="0054397C"/>
    <w:rsid w:val="006735A9"/>
    <w:rsid w:val="006E7C10"/>
    <w:rsid w:val="0070065B"/>
    <w:rsid w:val="008D1E13"/>
    <w:rsid w:val="008E2595"/>
    <w:rsid w:val="009B6ADF"/>
    <w:rsid w:val="00A10709"/>
    <w:rsid w:val="00A35AE5"/>
    <w:rsid w:val="00A63B9A"/>
    <w:rsid w:val="00AB4ED4"/>
    <w:rsid w:val="00BF6DEB"/>
    <w:rsid w:val="00CE34D4"/>
    <w:rsid w:val="00D62663"/>
    <w:rsid w:val="00FA5640"/>
    <w:rsid w:val="00FF1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5ABAC"/>
  <w15:chartTrackingRefBased/>
  <w15:docId w15:val="{4ABFA8C3-DC94-4810-8B5D-24EF504C9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0">
    <w:name w:val="msonormal"/>
    <w:basedOn w:val="Normalny"/>
    <w:rsid w:val="00AB4E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bold">
    <w:name w:val="bold"/>
    <w:basedOn w:val="Domylnaczcionkaakapitu"/>
    <w:rsid w:val="00AB4ED4"/>
  </w:style>
  <w:style w:type="character" w:customStyle="1" w:styleId="label">
    <w:name w:val="label"/>
    <w:basedOn w:val="Domylnaczcionkaakapitu"/>
    <w:rsid w:val="00AB4ED4"/>
  </w:style>
  <w:style w:type="character" w:customStyle="1" w:styleId="data">
    <w:name w:val="data"/>
    <w:basedOn w:val="Domylnaczcionkaakapitu"/>
    <w:rsid w:val="00AB4ED4"/>
  </w:style>
  <w:style w:type="character" w:customStyle="1" w:styleId="line">
    <w:name w:val="line"/>
    <w:basedOn w:val="Domylnaczcionkaakapitu"/>
    <w:rsid w:val="00AB4ED4"/>
  </w:style>
  <w:style w:type="character" w:styleId="Hipercze">
    <w:name w:val="Hyperlink"/>
    <w:basedOn w:val="Domylnaczcionkaakapitu"/>
    <w:uiPriority w:val="99"/>
    <w:unhideWhenUsed/>
    <w:rsid w:val="00AB4ED4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AB4ED4"/>
    <w:rPr>
      <w:color w:val="800080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B4E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4ED4"/>
  </w:style>
  <w:style w:type="paragraph" w:styleId="Stopka">
    <w:name w:val="footer"/>
    <w:basedOn w:val="Normalny"/>
    <w:link w:val="StopkaZnak"/>
    <w:uiPriority w:val="99"/>
    <w:unhideWhenUsed/>
    <w:rsid w:val="00AB4E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4ED4"/>
  </w:style>
  <w:style w:type="paragraph" w:styleId="NormalnyWeb">
    <w:name w:val="Normal (Web)"/>
    <w:basedOn w:val="Normalny"/>
    <w:uiPriority w:val="99"/>
    <w:unhideWhenUsed/>
    <w:rsid w:val="006735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6735A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792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1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://www.10wsk.mil.pl/" TargetMode="External"/><Relationship Id="rId26" Type="http://schemas.openxmlformats.org/officeDocument/2006/relationships/hyperlink" Target="https://www.gov.pl/web/sp-prokuratoria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mailto:odwolania@uzp.gov.pl" TargetMode="Externa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s://e/" TargetMode="External"/><Relationship Id="rId17" Type="http://schemas.openxmlformats.org/officeDocument/2006/relationships/hyperlink" Target="mailto:paulina.kucharska@10wsk.mil.pl" TargetMode="External"/><Relationship Id="rId25" Type="http://schemas.openxmlformats.org/officeDocument/2006/relationships/hyperlink" Target="https://www.gov.pl/web/sp-prokuratoria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10wsk.mil.pl/" TargetMode="External"/><Relationship Id="rId20" Type="http://schemas.openxmlformats.org/officeDocument/2006/relationships/hyperlink" Target="https://www.uzp.gov.pl/kio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mailto:sp@prokuratoria.gov.pl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e/" TargetMode="External"/><Relationship Id="rId23" Type="http://schemas.openxmlformats.org/officeDocument/2006/relationships/hyperlink" Target="https://www.gov.pl/web/uzp" TargetMode="External"/><Relationship Id="rId28" Type="http://schemas.openxmlformats.org/officeDocument/2006/relationships/footer" Target="footer1.xm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www.gov.pl/web/uzp" TargetMode="External"/><Relationship Id="rId27" Type="http://schemas.openxmlformats.org/officeDocument/2006/relationships/hyperlink" Target="mailto:paulina.kucharska@10wsk.mil.pl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12</Pages>
  <Words>2950</Words>
  <Characters>17706</Characters>
  <Application>Microsoft Office Word</Application>
  <DocSecurity>0</DocSecurity>
  <Lines>147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2</cp:revision>
  <cp:lastPrinted>2024-05-21T11:28:00Z</cp:lastPrinted>
  <dcterms:created xsi:type="dcterms:W3CDTF">2024-07-05T07:34:00Z</dcterms:created>
  <dcterms:modified xsi:type="dcterms:W3CDTF">2024-07-05T07:34:00Z</dcterms:modified>
</cp:coreProperties>
</file>