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745B1" w14:textId="77777777" w:rsidR="00843A88" w:rsidRPr="00A92894" w:rsidRDefault="00996299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92894">
        <w:rPr>
          <w:rFonts w:ascii="Arial Narrow" w:hAnsi="Arial Narrow" w:cs="Arial"/>
          <w:sz w:val="24"/>
          <w:szCs w:val="24"/>
        </w:rPr>
        <w:t>Bydgoszcz</w:t>
      </w:r>
      <w:r w:rsidR="00843A88" w:rsidRPr="00A92894">
        <w:rPr>
          <w:rFonts w:ascii="Arial Narrow" w:hAnsi="Arial Narrow" w:cs="Arial"/>
          <w:sz w:val="24"/>
          <w:szCs w:val="24"/>
        </w:rPr>
        <w:t xml:space="preserve"> dnia: </w:t>
      </w:r>
      <w:r w:rsidRPr="00A92894">
        <w:rPr>
          <w:rFonts w:ascii="Arial Narrow" w:hAnsi="Arial Narrow" w:cs="Arial"/>
          <w:sz w:val="24"/>
          <w:szCs w:val="24"/>
        </w:rPr>
        <w:t>2024-07-09</w:t>
      </w:r>
    </w:p>
    <w:p w14:paraId="32697556" w14:textId="77777777" w:rsidR="00843A88" w:rsidRPr="00A92894" w:rsidRDefault="00996299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9289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2C73C83" w14:textId="77777777" w:rsidR="00843A88" w:rsidRPr="00A92894" w:rsidRDefault="00996299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92894">
        <w:rPr>
          <w:rFonts w:ascii="Arial Narrow" w:hAnsi="Arial Narrow" w:cs="Arial"/>
          <w:sz w:val="24"/>
          <w:szCs w:val="24"/>
        </w:rPr>
        <w:t>Powstańców Warszawy</w:t>
      </w:r>
      <w:r w:rsidR="00843A88" w:rsidRPr="00A92894">
        <w:rPr>
          <w:rFonts w:ascii="Arial Narrow" w:hAnsi="Arial Narrow" w:cs="Arial"/>
          <w:sz w:val="24"/>
          <w:szCs w:val="24"/>
        </w:rPr>
        <w:t xml:space="preserve"> </w:t>
      </w:r>
      <w:r w:rsidRPr="00A92894">
        <w:rPr>
          <w:rFonts w:ascii="Arial Narrow" w:hAnsi="Arial Narrow" w:cs="Arial"/>
          <w:sz w:val="24"/>
          <w:szCs w:val="24"/>
        </w:rPr>
        <w:t>5</w:t>
      </w:r>
    </w:p>
    <w:p w14:paraId="00692005" w14:textId="77777777" w:rsidR="00843A88" w:rsidRPr="00A92894" w:rsidRDefault="00996299" w:rsidP="00843A88">
      <w:pPr>
        <w:rPr>
          <w:rFonts w:ascii="Arial Narrow" w:hAnsi="Arial Narrow" w:cs="Arial"/>
          <w:sz w:val="24"/>
          <w:szCs w:val="24"/>
        </w:rPr>
      </w:pPr>
      <w:r w:rsidRPr="00A92894">
        <w:rPr>
          <w:rFonts w:ascii="Arial Narrow" w:hAnsi="Arial Narrow" w:cs="Arial"/>
          <w:sz w:val="24"/>
          <w:szCs w:val="24"/>
        </w:rPr>
        <w:t>85-681</w:t>
      </w:r>
      <w:r w:rsidR="00843A88" w:rsidRPr="00A92894">
        <w:rPr>
          <w:rFonts w:ascii="Arial Narrow" w:hAnsi="Arial Narrow" w:cs="Arial"/>
          <w:sz w:val="24"/>
          <w:szCs w:val="24"/>
        </w:rPr>
        <w:t xml:space="preserve"> </w:t>
      </w:r>
      <w:r w:rsidRPr="00A92894">
        <w:rPr>
          <w:rFonts w:ascii="Arial Narrow" w:hAnsi="Arial Narrow" w:cs="Arial"/>
          <w:sz w:val="24"/>
          <w:szCs w:val="24"/>
        </w:rPr>
        <w:t>Bydgoszcz</w:t>
      </w:r>
    </w:p>
    <w:p w14:paraId="5BFE1CA8" w14:textId="77777777" w:rsidR="00843A88" w:rsidRPr="00A92894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A9289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E9E45C1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9289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D432A76" w14:textId="6E01A719" w:rsidR="00A92894" w:rsidRPr="00A92894" w:rsidRDefault="00A92894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A92894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B967E7" w:rsidRPr="00B967E7">
        <w:rPr>
          <w:rFonts w:ascii="Arial Narrow" w:hAnsi="Arial Narrow" w:cs="Arial"/>
          <w:b/>
          <w:sz w:val="22"/>
          <w:szCs w:val="22"/>
        </w:rPr>
        <w:t>5399/24</w:t>
      </w:r>
    </w:p>
    <w:p w14:paraId="58E6D47A" w14:textId="77777777" w:rsidR="00843A88" w:rsidRPr="00A92894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A92894">
        <w:rPr>
          <w:rFonts w:ascii="Arial Narrow" w:hAnsi="Arial Narrow" w:cs="Arial"/>
          <w:b/>
          <w:sz w:val="24"/>
          <w:szCs w:val="24"/>
        </w:rPr>
        <w:t>WYKONAWCY</w:t>
      </w:r>
    </w:p>
    <w:p w14:paraId="2A724495" w14:textId="77777777" w:rsidR="00843A88" w:rsidRPr="00A92894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A92894">
        <w:rPr>
          <w:rFonts w:ascii="Arial Narrow" w:hAnsi="Arial Narrow" w:cs="Arial"/>
          <w:sz w:val="24"/>
          <w:szCs w:val="24"/>
        </w:rPr>
        <w:t>ubiegający się o zamówienie</w:t>
      </w:r>
    </w:p>
    <w:p w14:paraId="7CBDD00F" w14:textId="77777777" w:rsidR="004E4B64" w:rsidRPr="00A92894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92894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A9289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9289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92894" w14:paraId="699864DA" w14:textId="77777777" w:rsidTr="00FD4AEC">
        <w:tc>
          <w:tcPr>
            <w:tcW w:w="2269" w:type="dxa"/>
            <w:shd w:val="clear" w:color="auto" w:fill="auto"/>
          </w:tcPr>
          <w:p w14:paraId="18E3B7AD" w14:textId="77777777" w:rsidR="004E4B64" w:rsidRPr="00A9289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0A34CC" w14:textId="77777777" w:rsidR="004E4B64" w:rsidRPr="00A92894" w:rsidRDefault="0099629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Okulistyki do zabiegów zaćmy i witrektomii na okres 12 miesięcy</w:t>
            </w:r>
            <w:r w:rsidR="004E4B64" w:rsidRPr="00A9289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96299" w:rsidRPr="00A92894" w14:paraId="229DDFB4" w14:textId="77777777" w:rsidTr="00D47A78">
        <w:tc>
          <w:tcPr>
            <w:tcW w:w="2269" w:type="dxa"/>
            <w:shd w:val="clear" w:color="auto" w:fill="auto"/>
          </w:tcPr>
          <w:p w14:paraId="1661EB05" w14:textId="77777777" w:rsidR="00996299" w:rsidRPr="00A92894" w:rsidRDefault="00996299" w:rsidP="00D47A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81E0E7" w14:textId="77777777" w:rsidR="00996299" w:rsidRPr="00A92894" w:rsidRDefault="00996299" w:rsidP="00D47A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Cs/>
                <w:sz w:val="24"/>
                <w:szCs w:val="24"/>
              </w:rPr>
              <w:t>85/2024</w:t>
            </w:r>
          </w:p>
        </w:tc>
      </w:tr>
    </w:tbl>
    <w:p w14:paraId="1D9BB171" w14:textId="77777777" w:rsidR="004E4B64" w:rsidRPr="00A9289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92894" w14:paraId="1E5137E3" w14:textId="77777777" w:rsidTr="00C46732">
        <w:tc>
          <w:tcPr>
            <w:tcW w:w="9330" w:type="dxa"/>
            <w:shd w:val="clear" w:color="auto" w:fill="F2F2F2"/>
            <w:hideMark/>
          </w:tcPr>
          <w:p w14:paraId="78F3069A" w14:textId="77777777" w:rsidR="00843A88" w:rsidRPr="00A92894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9289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CD9AF58" w14:textId="77777777" w:rsidR="0012774F" w:rsidRPr="00A92894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92894">
        <w:rPr>
          <w:rFonts w:ascii="Arial Narrow" w:hAnsi="Arial Narrow" w:cs="Arial"/>
          <w:sz w:val="24"/>
          <w:szCs w:val="24"/>
        </w:rPr>
        <w:t xml:space="preserve">Zamawiający, </w:t>
      </w:r>
      <w:r w:rsidR="00996299" w:rsidRPr="00A92894">
        <w:rPr>
          <w:rFonts w:ascii="Arial Narrow" w:hAnsi="Arial Narrow" w:cs="Arial"/>
          <w:b/>
          <w:sz w:val="24"/>
          <w:szCs w:val="24"/>
        </w:rPr>
        <w:t>10WSzKzP SPZOZ</w:t>
      </w:r>
      <w:r w:rsidRPr="00A92894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A92894">
        <w:rPr>
          <w:rFonts w:ascii="Arial Narrow" w:hAnsi="Arial Narrow" w:cs="Arial"/>
          <w:sz w:val="24"/>
          <w:szCs w:val="24"/>
        </w:rPr>
        <w:t>284</w:t>
      </w:r>
      <w:r w:rsidRPr="00A92894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A92894">
        <w:rPr>
          <w:rFonts w:ascii="Arial Narrow" w:hAnsi="Arial Narrow" w:cs="Arial"/>
          <w:sz w:val="24"/>
          <w:szCs w:val="24"/>
        </w:rPr>
        <w:t>6</w:t>
      </w:r>
      <w:r w:rsidRPr="00A92894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A92894">
        <w:rPr>
          <w:rFonts w:ascii="Arial Narrow" w:hAnsi="Arial Narrow" w:cs="Arial"/>
          <w:sz w:val="24"/>
          <w:szCs w:val="24"/>
        </w:rPr>
        <w:t>11</w:t>
      </w:r>
      <w:r w:rsidRPr="00A92894">
        <w:rPr>
          <w:rFonts w:ascii="Arial Narrow" w:hAnsi="Arial Narrow" w:cs="Arial"/>
          <w:sz w:val="24"/>
          <w:szCs w:val="24"/>
        </w:rPr>
        <w:t xml:space="preserve"> </w:t>
      </w:r>
      <w:r w:rsidR="0029606A" w:rsidRPr="00A92894">
        <w:rPr>
          <w:rFonts w:ascii="Arial Narrow" w:hAnsi="Arial Narrow" w:cs="Arial"/>
          <w:sz w:val="24"/>
          <w:szCs w:val="24"/>
        </w:rPr>
        <w:t xml:space="preserve">września </w:t>
      </w:r>
      <w:r w:rsidRPr="00A92894">
        <w:rPr>
          <w:rFonts w:ascii="Arial Narrow" w:hAnsi="Arial Narrow" w:cs="Arial"/>
          <w:sz w:val="24"/>
          <w:szCs w:val="24"/>
        </w:rPr>
        <w:t>20</w:t>
      </w:r>
      <w:r w:rsidR="0029606A" w:rsidRPr="00A92894">
        <w:rPr>
          <w:rFonts w:ascii="Arial Narrow" w:hAnsi="Arial Narrow" w:cs="Arial"/>
          <w:sz w:val="24"/>
          <w:szCs w:val="24"/>
        </w:rPr>
        <w:t>19</w:t>
      </w:r>
      <w:r w:rsidRPr="00A92894">
        <w:rPr>
          <w:rFonts w:ascii="Arial Narrow" w:hAnsi="Arial Narrow" w:cs="Arial"/>
          <w:sz w:val="24"/>
          <w:szCs w:val="24"/>
        </w:rPr>
        <w:t xml:space="preserve"> r</w:t>
      </w:r>
      <w:r w:rsidR="0029606A" w:rsidRPr="00A92894">
        <w:rPr>
          <w:rFonts w:ascii="Arial Narrow" w:hAnsi="Arial Narrow" w:cs="Arial"/>
          <w:sz w:val="24"/>
          <w:szCs w:val="24"/>
        </w:rPr>
        <w:t>.</w:t>
      </w:r>
      <w:r w:rsidRPr="00A92894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A92894">
        <w:rPr>
          <w:rFonts w:ascii="Arial Narrow" w:hAnsi="Arial Narrow" w:cs="Arial"/>
          <w:sz w:val="24"/>
          <w:szCs w:val="24"/>
        </w:rPr>
        <w:t>z</w:t>
      </w:r>
      <w:r w:rsidRPr="00A92894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A92894">
        <w:rPr>
          <w:rFonts w:ascii="Arial Narrow" w:hAnsi="Arial Narrow" w:cs="Arial"/>
          <w:sz w:val="24"/>
          <w:szCs w:val="24"/>
        </w:rPr>
        <w:t>p</w:t>
      </w:r>
      <w:r w:rsidRPr="00A92894">
        <w:rPr>
          <w:rFonts w:ascii="Arial Narrow" w:hAnsi="Arial Narrow" w:cs="Arial"/>
          <w:sz w:val="24"/>
          <w:szCs w:val="24"/>
        </w:rPr>
        <w:t xml:space="preserve">ublicznych </w:t>
      </w:r>
      <w:r w:rsidR="00996299" w:rsidRPr="00A92894">
        <w:rPr>
          <w:rFonts w:ascii="Arial Narrow" w:hAnsi="Arial Narrow" w:cs="Arial"/>
          <w:sz w:val="24"/>
          <w:szCs w:val="24"/>
        </w:rPr>
        <w:t>(</w:t>
      </w:r>
      <w:proofErr w:type="spellStart"/>
      <w:r w:rsidR="00996299" w:rsidRPr="00A92894">
        <w:rPr>
          <w:rFonts w:ascii="Arial Narrow" w:hAnsi="Arial Narrow" w:cs="Arial"/>
          <w:sz w:val="24"/>
          <w:szCs w:val="24"/>
        </w:rPr>
        <w:t>t.j</w:t>
      </w:r>
      <w:proofErr w:type="spellEnd"/>
      <w:r w:rsidR="00996299" w:rsidRPr="00A92894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A92894">
        <w:rPr>
          <w:rFonts w:ascii="Arial Narrow" w:hAnsi="Arial Narrow" w:cs="Arial"/>
          <w:sz w:val="24"/>
          <w:szCs w:val="24"/>
        </w:rPr>
        <w:t xml:space="preserve">, </w:t>
      </w:r>
      <w:r w:rsidR="00E74BC3" w:rsidRPr="00A92894">
        <w:rPr>
          <w:rFonts w:ascii="Arial Narrow" w:hAnsi="Arial Narrow" w:cs="Arial"/>
          <w:sz w:val="24"/>
          <w:szCs w:val="24"/>
        </w:rPr>
        <w:t>udostępnia</w:t>
      </w:r>
      <w:r w:rsidR="00BE7BFD" w:rsidRPr="00A92894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A92894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A92894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A92894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A92894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A92894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A92894">
        <w:rPr>
          <w:rFonts w:ascii="Arial Narrow" w:hAnsi="Arial Narrow" w:cs="Arial"/>
          <w:sz w:val="24"/>
          <w:szCs w:val="24"/>
        </w:rPr>
        <w:t>wraz z wyjaśnieniami</w:t>
      </w:r>
      <w:r w:rsidR="0012774F" w:rsidRPr="00A92894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6299" w:rsidRPr="00A92894" w14:paraId="65CFB5B6" w14:textId="77777777" w:rsidTr="00D47A78">
        <w:tc>
          <w:tcPr>
            <w:tcW w:w="9356" w:type="dxa"/>
            <w:shd w:val="clear" w:color="auto" w:fill="auto"/>
          </w:tcPr>
          <w:p w14:paraId="36289F6E" w14:textId="77777777" w:rsidR="00996299" w:rsidRPr="00A92894" w:rsidRDefault="00996299" w:rsidP="00D47A78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4F791E58" w14:textId="767E8B9B" w:rsidR="00996299" w:rsidRPr="00A92894" w:rsidRDefault="00A92894" w:rsidP="00A9289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Dot. pełnomocnictwa:</w:t>
            </w:r>
          </w:p>
          <w:p w14:paraId="748DF892" w14:textId="35FA5A34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 xml:space="preserve">Czy Zamawiający odstąpi od wymogu aby Pełnomocnictwo do podpisywania ofert zawierało wskazanie postępowania o udzielenie zamówienie publicznego, którego dotyczy z uwagi na fakt iż, Wykonawca posiada Pełnomocnictwo do składania ofert w postępowaniach przetargowych podpisane notarialnie </w:t>
            </w:r>
            <w:r w:rsidR="009A1E0E">
              <w:rPr>
                <w:rFonts w:ascii="Arial Narrow" w:hAnsi="Arial Narrow" w:cs="Arial"/>
                <w:sz w:val="24"/>
                <w:szCs w:val="24"/>
              </w:rPr>
              <w:br/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>z zachowaniem postaci elektronicznej i podpisanej kwalifikowanym podpisem elektronicznym, co za każdym takim wymogiem skutkowałoby dodatkowymi opłatami?</w:t>
            </w:r>
          </w:p>
          <w:p w14:paraId="6FBE9E89" w14:textId="77777777" w:rsidR="00A92894" w:rsidRDefault="00A92894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B6BEAC9" w14:textId="2347EBB0" w:rsidR="009A1E0E" w:rsidRPr="00A92894" w:rsidRDefault="009A1E0E" w:rsidP="009A1E0E">
            <w:pPr>
              <w:spacing w:after="4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 xml:space="preserve">Zamawiający dopuszcza pełnomocnictwo bez wskazania przedmiotowego postępowania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br/>
              <w:t>o udzielenie zamówienia publicznego.</w:t>
            </w:r>
          </w:p>
          <w:p w14:paraId="0585FABE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7FF10EAE" w14:textId="00E46297" w:rsidR="00996299" w:rsidRPr="00A92894" w:rsidRDefault="00A92894" w:rsidP="00A9289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Dot. terminu płatności:</w:t>
            </w:r>
          </w:p>
          <w:p w14:paraId="5DCD2A3C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Czy Zamawiający wyrazi zgodę aby termin płatności liczony był od daty sprzedaży, oraz żeby za termin zapłaty uznawana była data wpływu zapłaty na rachunek wykonawcy?</w:t>
            </w:r>
          </w:p>
          <w:p w14:paraId="4C4AD245" w14:textId="77777777" w:rsidR="00A92894" w:rsidRDefault="00A92894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6229DA9" w14:textId="2289A5F0" w:rsidR="009A1E0E" w:rsidRPr="00A92894" w:rsidRDefault="009A1E0E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Termin płatności zgodnie z zapisami SWZ.</w:t>
            </w:r>
          </w:p>
          <w:p w14:paraId="22DA37E9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89F9FA4" w14:textId="5FE7EFF2" w:rsidR="00996299" w:rsidRPr="00A92894" w:rsidRDefault="00A92894" w:rsidP="00A9289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Dot. projektu umowy:</w:t>
            </w:r>
          </w:p>
          <w:p w14:paraId="0EBC20AF" w14:textId="60635CA6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 xml:space="preserve">Czy Zamawiający wyrazi na cesję praw i obowiązków z wzoru umowy na bank kredytujący grupę kapitałową Wykonawcy? Wykonawca zobowiązuje się powiadomić Zamawiającego o dokonaniu takiej cesji. Jednocześnie Wykonawca potwierdza, iż mimo cesji jest uprawniony do wykonywania praw </w:t>
            </w:r>
            <w:r w:rsidR="009A1E0E">
              <w:rPr>
                <w:rFonts w:ascii="Arial Narrow" w:hAnsi="Arial Narrow" w:cs="Arial"/>
                <w:sz w:val="24"/>
                <w:szCs w:val="24"/>
              </w:rPr>
              <w:br/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>i obowiązków z Umowy przelanych na bank - do momentu odmiennego zarządzenia przez bank, które zostanie przesłane w formie pisemnej.</w:t>
            </w:r>
          </w:p>
          <w:p w14:paraId="5518E42A" w14:textId="77777777" w:rsidR="00A92894" w:rsidRDefault="00A92894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7F7780E" w14:textId="2FA4E1E7" w:rsidR="009A1E0E" w:rsidRPr="00A92894" w:rsidRDefault="009A1E0E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zgody.</w:t>
            </w:r>
          </w:p>
          <w:p w14:paraId="623EA5B3" w14:textId="5924F0A6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867B2D9" w14:textId="4515FF7C" w:rsidR="00996299" w:rsidRPr="00A92894" w:rsidRDefault="00A92894" w:rsidP="00A9289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Dot. faktur elektronicznych:</w:t>
            </w:r>
          </w:p>
          <w:p w14:paraId="5D44FB1C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Czy Zamawiający wyrazi zgodę na przesyłanie faktur elektronicznych w postaci pdf? Zgodnie z art. 106b ustawa o VAT przewiduje dwie formy faktury: tradycyjna (dokument w formie papierowej) lub elektroniczna?</w:t>
            </w:r>
          </w:p>
          <w:p w14:paraId="733715EB" w14:textId="77777777" w:rsidR="00A92894" w:rsidRDefault="00A92894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39696D2" w14:textId="085C689B" w:rsidR="009A1E0E" w:rsidRPr="00A92894" w:rsidRDefault="009A1E0E" w:rsidP="00A92894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Zgodnie z §2 ust. 5 projektu umowy (Załącznik nr 9 do SWZ).</w:t>
            </w:r>
          </w:p>
          <w:p w14:paraId="3A623791" w14:textId="301B24ED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4FA79B5" w14:textId="3E1CA00E" w:rsidR="00996299" w:rsidRPr="00A92894" w:rsidRDefault="00A92894" w:rsidP="00A92894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Dot. projektu umowy:</w:t>
            </w:r>
          </w:p>
          <w:p w14:paraId="781C1241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Dotyczy Projektu Umowy § 8 ust. 1, pkt: 1,2,3,4 – Załącznik nr 8 do SWZ:</w:t>
            </w:r>
          </w:p>
          <w:p w14:paraId="67F55154" w14:textId="77777777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Czy Zamawiający wyrazi zgodę na zmniejszenie kar umownych zgodnie z poniższym zapisem:</w:t>
            </w:r>
          </w:p>
          <w:p w14:paraId="6A5284D3" w14:textId="77777777" w:rsidR="00996299" w:rsidRPr="00A92894" w:rsidRDefault="00996299" w:rsidP="00A92894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Wykonawca zapłaci Zamawiającemu kary umowne:</w:t>
            </w:r>
          </w:p>
          <w:p w14:paraId="7A7C7F97" w14:textId="40918975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1)</w:t>
            </w:r>
            <w:r w:rsidR="00A92894" w:rsidRPr="00A9289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 xml:space="preserve">za odstąpienie od umowy z przyczyn zależnych od Wykonawcy w wysokości 5 % wartości brutto niezrealizowanej części umowy. Podstawą do określenia wartości niezrealizowanej umowy będzie </w:t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lastRenderedPageBreak/>
              <w:t>różnica pomiędzy ilościami podanymi w załączniku nr 1 do umowy, a ilościami faktycznie zrealizowanych dostaw.</w:t>
            </w:r>
          </w:p>
          <w:p w14:paraId="18CDB52A" w14:textId="18A61182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2)</w:t>
            </w:r>
            <w:r w:rsidR="00A92894" w:rsidRPr="00A9289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 xml:space="preserve">0,5 % wartości brutto niedostarczonej partii towaru - za każdy rozpoczęty dzień zwłoki w dostawie </w:t>
            </w:r>
            <w:r w:rsidR="009A1E0E">
              <w:rPr>
                <w:rFonts w:ascii="Arial Narrow" w:hAnsi="Arial Narrow" w:cs="Arial"/>
                <w:sz w:val="24"/>
                <w:szCs w:val="24"/>
              </w:rPr>
              <w:br/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>w stosunku do terminu określonego w § 2 ust. 1;</w:t>
            </w:r>
          </w:p>
          <w:p w14:paraId="250A0AEE" w14:textId="69442B4E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3)</w:t>
            </w:r>
            <w:r w:rsidR="00A92894" w:rsidRPr="00A9289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>0,5 % wartości brutto reklamowanej partii towaru - za każdy rozpoczęty dzień zwłoki w wymianie towaru na wolny od wad w stosunku do terminu określonego w § 2 ust. 9.</w:t>
            </w:r>
          </w:p>
          <w:p w14:paraId="1F52BAA9" w14:textId="27BB69A4" w:rsidR="00996299" w:rsidRPr="00A92894" w:rsidRDefault="00996299" w:rsidP="00D47A78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sz w:val="24"/>
                <w:szCs w:val="24"/>
              </w:rPr>
              <w:t>4)</w:t>
            </w:r>
            <w:r w:rsidR="00A92894" w:rsidRPr="00A9289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92894">
              <w:rPr>
                <w:rFonts w:ascii="Arial Narrow" w:hAnsi="Arial Narrow" w:cs="Arial"/>
                <w:sz w:val="24"/>
                <w:szCs w:val="24"/>
              </w:rPr>
              <w:t>w przypadku niedokonania zapłaty lub nieterminowej zapłaty wynagrodzenia należnego podwykonawcom z tytułu zmiany wysokości wynagrodzenia, o której mowa w § 11 umowy Wykonawca zobowiązany jest do zapłaty na rzecz Zamawiającego kary umownej - w wysokości 0,5% wynagrodzenia brutto, za każdy przypadek naruszenia?</w:t>
            </w:r>
          </w:p>
          <w:p w14:paraId="43CFB3C5" w14:textId="77777777" w:rsidR="00996299" w:rsidRDefault="00996299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2894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5D718C3" w14:textId="765AE8E8" w:rsidR="009A1E0E" w:rsidRPr="00A92894" w:rsidRDefault="009A1E0E" w:rsidP="00D47A7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pozostawia zapisy projektu umowy bez zmian.</w:t>
            </w:r>
          </w:p>
          <w:p w14:paraId="12306642" w14:textId="788CCE6F" w:rsidR="00996299" w:rsidRPr="00A92894" w:rsidRDefault="00996299" w:rsidP="00D47A78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6C7AE8BF" w14:textId="77777777" w:rsidR="00BE7BFD" w:rsidRPr="00A9289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423FDB3A" w14:textId="77777777" w:rsidR="006D4AB3" w:rsidRPr="00A92894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A92894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7DCCA8AB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A1FF1F3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E8CB190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849CFAD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BB8564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D10BC7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91E2949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387EE8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EDCE0A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DFA314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8E842B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312EC6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D97BA2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FCFF14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CB64B7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F84343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C2FADA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AE0F8B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F39B74C" w14:textId="77777777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93E4A40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6F85F89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085A0BA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DE6906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E8678EB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476CBB5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B17FDB6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AD27E21" w14:textId="77777777" w:rsid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E5C91AA" w14:textId="026D012B" w:rsidR="00A92894" w:rsidRPr="00A92894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A92894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2 ark.</w:t>
      </w:r>
    </w:p>
    <w:p w14:paraId="604CE65F" w14:textId="77777777" w:rsidR="00A92894" w:rsidRPr="00256C0D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256C0D">
        <w:rPr>
          <w:rFonts w:ascii="Arial Narrow" w:hAnsi="Arial Narrow"/>
          <w:sz w:val="18"/>
          <w:szCs w:val="20"/>
        </w:rPr>
        <w:t xml:space="preserve">Egz. 1 – a/a kancelaria  </w:t>
      </w:r>
    </w:p>
    <w:p w14:paraId="012EAC86" w14:textId="77777777" w:rsidR="00A92894" w:rsidRPr="00256C0D" w:rsidRDefault="00A92894" w:rsidP="00A92894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22"/>
        </w:rPr>
      </w:pPr>
      <w:r w:rsidRPr="00256C0D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256C0D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256C0D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256C0D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769D3445" w14:textId="77777777" w:rsidR="00A92894" w:rsidRPr="00A92894" w:rsidRDefault="00A92894" w:rsidP="00A92894">
      <w:pPr>
        <w:rPr>
          <w:rFonts w:ascii="Arial Narrow" w:hAnsi="Arial Narrow"/>
          <w:sz w:val="18"/>
        </w:rPr>
      </w:pPr>
      <w:r w:rsidRPr="00A92894"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 w:rsidRPr="00A92894">
          <w:rPr>
            <w:rStyle w:val="Hipercze"/>
            <w:rFonts w:ascii="Arial Narrow" w:hAnsi="Arial Narrow"/>
            <w:shd w:val="clear" w:color="auto" w:fill="FFFFFF"/>
          </w:rPr>
          <w:t>paulina.kucharska@10wsk.mil.pl</w:t>
        </w:r>
      </w:hyperlink>
      <w:r w:rsidRPr="00A92894">
        <w:rPr>
          <w:rFonts w:ascii="Arial Narrow" w:hAnsi="Arial Narrow"/>
          <w:sz w:val="14"/>
          <w:szCs w:val="16"/>
        </w:rPr>
        <w:t xml:space="preserve"> </w:t>
      </w:r>
    </w:p>
    <w:p w14:paraId="07EB1FA0" w14:textId="39B34F73" w:rsidR="00A92894" w:rsidRPr="00A92894" w:rsidRDefault="00A92894" w:rsidP="00A92894">
      <w:pPr>
        <w:rPr>
          <w:rFonts w:ascii="Arial Narrow" w:hAnsi="Arial Narrow"/>
          <w:sz w:val="18"/>
        </w:rPr>
      </w:pPr>
      <w:r w:rsidRPr="00A92894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09.07.2024 r.</w:t>
      </w:r>
    </w:p>
    <w:p w14:paraId="26CA1305" w14:textId="2709D47F" w:rsidR="006D4AB3" w:rsidRPr="00A92894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/>
          <w:sz w:val="24"/>
          <w:szCs w:val="24"/>
        </w:rPr>
      </w:pPr>
    </w:p>
    <w:sectPr w:rsidR="006D4AB3" w:rsidRPr="00A92894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51204" w14:textId="77777777" w:rsidR="00B772C4" w:rsidRDefault="00B772C4">
      <w:r>
        <w:separator/>
      </w:r>
    </w:p>
  </w:endnote>
  <w:endnote w:type="continuationSeparator" w:id="0">
    <w:p w14:paraId="423BEB8F" w14:textId="77777777" w:rsidR="00B772C4" w:rsidRDefault="00B7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0FCA2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CC3D3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DA0C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FDE3E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ABE5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412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773FC6" w14:textId="77777777" w:rsidR="006D4AB3" w:rsidRDefault="006D4AB3">
    <w:pPr>
      <w:pStyle w:val="Stopka"/>
      <w:tabs>
        <w:tab w:val="clear" w:pos="4536"/>
        <w:tab w:val="left" w:pos="6237"/>
      </w:tabs>
    </w:pPr>
  </w:p>
  <w:p w14:paraId="03D6379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306F3C" w14:textId="77777777" w:rsidR="00B772C4" w:rsidRDefault="00B772C4">
      <w:r>
        <w:separator/>
      </w:r>
    </w:p>
  </w:footnote>
  <w:footnote w:type="continuationSeparator" w:id="0">
    <w:p w14:paraId="520D4E05" w14:textId="77777777" w:rsidR="00B772C4" w:rsidRDefault="00B77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53B9E" w14:textId="77777777" w:rsidR="00996299" w:rsidRDefault="009962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72C59" w14:textId="77777777" w:rsidR="00996299" w:rsidRDefault="009962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5E0CFD" w14:textId="77777777" w:rsidR="00996299" w:rsidRDefault="009962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F65017"/>
    <w:multiLevelType w:val="hybridMultilevel"/>
    <w:tmpl w:val="CFC43F84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D57ECE"/>
    <w:multiLevelType w:val="hybridMultilevel"/>
    <w:tmpl w:val="3E2A1F2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8AB244F"/>
    <w:multiLevelType w:val="multilevel"/>
    <w:tmpl w:val="987AF0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5185369">
    <w:abstractNumId w:val="4"/>
  </w:num>
  <w:num w:numId="2" w16cid:durableId="656999891">
    <w:abstractNumId w:val="9"/>
  </w:num>
  <w:num w:numId="3" w16cid:durableId="293608516">
    <w:abstractNumId w:val="3"/>
  </w:num>
  <w:num w:numId="4" w16cid:durableId="221521202">
    <w:abstractNumId w:val="8"/>
  </w:num>
  <w:num w:numId="5" w16cid:durableId="503521380">
    <w:abstractNumId w:val="1"/>
  </w:num>
  <w:num w:numId="6" w16cid:durableId="1349136517">
    <w:abstractNumId w:val="2"/>
  </w:num>
  <w:num w:numId="7" w16cid:durableId="700132722">
    <w:abstractNumId w:val="6"/>
  </w:num>
  <w:num w:numId="8" w16cid:durableId="566113471">
    <w:abstractNumId w:val="5"/>
  </w:num>
  <w:num w:numId="9" w16cid:durableId="1485926669">
    <w:abstractNumId w:val="0"/>
  </w:num>
  <w:num w:numId="10" w16cid:durableId="3447525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72C4"/>
    <w:rsid w:val="00031374"/>
    <w:rsid w:val="000A1097"/>
    <w:rsid w:val="000E2A8F"/>
    <w:rsid w:val="0012774F"/>
    <w:rsid w:val="00144B7A"/>
    <w:rsid w:val="00180C6E"/>
    <w:rsid w:val="00256C0D"/>
    <w:rsid w:val="0029606A"/>
    <w:rsid w:val="003C7B34"/>
    <w:rsid w:val="004848F3"/>
    <w:rsid w:val="004A75F2"/>
    <w:rsid w:val="004E4B64"/>
    <w:rsid w:val="005144A9"/>
    <w:rsid w:val="00520165"/>
    <w:rsid w:val="005B1B08"/>
    <w:rsid w:val="00632C3C"/>
    <w:rsid w:val="00662BDB"/>
    <w:rsid w:val="00676D11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96299"/>
    <w:rsid w:val="009A1E0E"/>
    <w:rsid w:val="00A905AC"/>
    <w:rsid w:val="00A92894"/>
    <w:rsid w:val="00B772C4"/>
    <w:rsid w:val="00B967E7"/>
    <w:rsid w:val="00BA6584"/>
    <w:rsid w:val="00BE7BFD"/>
    <w:rsid w:val="00C30E0C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55BA1"/>
    <w:rsid w:val="00E72428"/>
    <w:rsid w:val="00E74BC3"/>
    <w:rsid w:val="00E935D6"/>
    <w:rsid w:val="00EA14B3"/>
    <w:rsid w:val="00EA416E"/>
    <w:rsid w:val="00FA2EBA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62CC3"/>
  <w15:chartTrackingRefBased/>
  <w15:docId w15:val="{B2E80FE5-DF9D-4C91-8F8B-0A65162E1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9289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92894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92894"/>
    <w:rPr>
      <w:b/>
      <w:bCs/>
    </w:rPr>
  </w:style>
  <w:style w:type="character" w:styleId="Hipercze">
    <w:name w:val="Hyperlink"/>
    <w:uiPriority w:val="99"/>
    <w:unhideWhenUsed/>
    <w:rsid w:val="00A928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542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2024-07-09T10:44:00Z</cp:lastPrinted>
  <dcterms:created xsi:type="dcterms:W3CDTF">2024-07-09T10:44:00Z</dcterms:created>
  <dcterms:modified xsi:type="dcterms:W3CDTF">2024-07-09T10:44:00Z</dcterms:modified>
</cp:coreProperties>
</file>