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519" w:rsidRPr="009432A1" w:rsidRDefault="00DC351C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C351C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DC351C">
        <w:rPr>
          <w:rFonts w:ascii="Arial" w:hAnsi="Arial" w:cs="Arial"/>
          <w:sz w:val="24"/>
          <w:szCs w:val="24"/>
        </w:rPr>
        <w:t>2024-07-12</w:t>
      </w:r>
    </w:p>
    <w:p w:rsidR="003E6519" w:rsidRPr="009432A1" w:rsidRDefault="00DC351C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C351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3E6519" w:rsidRPr="009432A1" w:rsidRDefault="00DC351C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DC351C">
        <w:rPr>
          <w:rFonts w:ascii="Arial" w:hAnsi="Arial" w:cs="Arial"/>
          <w:sz w:val="24"/>
          <w:szCs w:val="24"/>
        </w:rPr>
        <w:t>ul. Warszawska 24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C351C">
        <w:rPr>
          <w:rFonts w:ascii="Arial" w:hAnsi="Arial" w:cs="Arial"/>
          <w:sz w:val="24"/>
          <w:szCs w:val="24"/>
        </w:rPr>
        <w:t>W-9/110,</w:t>
      </w:r>
    </w:p>
    <w:p w:rsidR="003E6519" w:rsidRPr="009432A1" w:rsidRDefault="00DC351C" w:rsidP="003E6519">
      <w:pPr>
        <w:rPr>
          <w:rFonts w:ascii="Arial" w:hAnsi="Arial" w:cs="Arial"/>
          <w:sz w:val="24"/>
          <w:szCs w:val="24"/>
        </w:rPr>
      </w:pPr>
      <w:r w:rsidRPr="00DC351C">
        <w:rPr>
          <w:rFonts w:ascii="Arial" w:hAnsi="Arial" w:cs="Arial"/>
          <w:sz w:val="24"/>
          <w:szCs w:val="24"/>
        </w:rPr>
        <w:t>31-155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C351C">
        <w:rPr>
          <w:rFonts w:ascii="Arial" w:hAnsi="Arial" w:cs="Arial"/>
          <w:sz w:val="24"/>
          <w:szCs w:val="24"/>
        </w:rPr>
        <w:t>KRAKÓW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DC351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351C">
              <w:rPr>
                <w:rFonts w:ascii="Arial" w:hAnsi="Arial" w:cs="Arial"/>
                <w:bCs/>
                <w:sz w:val="24"/>
                <w:szCs w:val="24"/>
              </w:rPr>
              <w:t>Roboty remontowe i inwestycyjne na dachu budynku W-3 (10-21) Wydziału Inżynierii Elektrycznej i Komputerowej Politechniki Krakowskiej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C351C" w:rsidRPr="004E4B64" w:rsidTr="00AA1950">
        <w:tc>
          <w:tcPr>
            <w:tcW w:w="2269" w:type="dxa"/>
            <w:shd w:val="clear" w:color="auto" w:fill="auto"/>
          </w:tcPr>
          <w:p w:rsidR="00DC351C" w:rsidRPr="004E4B64" w:rsidRDefault="00DC351C" w:rsidP="00AA19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C351C" w:rsidRPr="004E4B64" w:rsidRDefault="00DC351C" w:rsidP="00AA19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351C">
              <w:rPr>
                <w:rFonts w:ascii="Arial" w:hAnsi="Arial" w:cs="Arial"/>
                <w:bCs/>
                <w:sz w:val="24"/>
                <w:szCs w:val="24"/>
              </w:rPr>
              <w:t>KA-2/051/2024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C351C" w:rsidRPr="00DC351C">
        <w:rPr>
          <w:rFonts w:ascii="Arial" w:hAnsi="Arial" w:cs="Arial"/>
          <w:sz w:val="24"/>
          <w:szCs w:val="24"/>
        </w:rPr>
        <w:t>(</w:t>
      </w:r>
      <w:proofErr w:type="spellStart"/>
      <w:r w:rsidR="00DC351C" w:rsidRPr="00DC351C">
        <w:rPr>
          <w:rFonts w:ascii="Arial" w:hAnsi="Arial" w:cs="Arial"/>
          <w:sz w:val="24"/>
          <w:szCs w:val="24"/>
        </w:rPr>
        <w:t>t.j</w:t>
      </w:r>
      <w:proofErr w:type="spellEnd"/>
      <w:r w:rsidR="00DC351C" w:rsidRPr="00DC351C">
        <w:rPr>
          <w:rFonts w:ascii="Arial" w:hAnsi="Arial" w:cs="Arial"/>
          <w:sz w:val="24"/>
          <w:szCs w:val="24"/>
        </w:rPr>
        <w:t>. Dz. U. z 2023r. poz. 1605</w:t>
      </w:r>
      <w:r w:rsidR="00D323AC">
        <w:rPr>
          <w:rFonts w:ascii="Arial" w:hAnsi="Arial" w:cs="Arial"/>
          <w:sz w:val="24"/>
          <w:szCs w:val="24"/>
        </w:rPr>
        <w:t xml:space="preserve"> ze zm.</w:t>
      </w:r>
      <w:bookmarkStart w:id="0" w:name="_GoBack"/>
      <w:bookmarkEnd w:id="0"/>
      <w:r w:rsidR="00DC351C" w:rsidRPr="00DC351C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C351C" w:rsidRPr="00C902DE" w:rsidTr="00AA195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351C" w:rsidRPr="00C902DE" w:rsidRDefault="00DC351C" w:rsidP="00AA195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C351C">
              <w:rPr>
                <w:rFonts w:ascii="Arial" w:hAnsi="Arial" w:cs="Arial"/>
                <w:sz w:val="24"/>
                <w:szCs w:val="24"/>
              </w:rPr>
              <w:t>części 1 zamówienia w wysokości 674 558.30 zł brutto;</w:t>
            </w:r>
          </w:p>
        </w:tc>
      </w:tr>
      <w:tr w:rsidR="00DC351C" w:rsidRPr="00C902DE" w:rsidTr="00AA195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351C" w:rsidRPr="00C902DE" w:rsidRDefault="00DC351C" w:rsidP="00AA195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C351C">
              <w:rPr>
                <w:rFonts w:ascii="Arial" w:hAnsi="Arial" w:cs="Arial"/>
                <w:sz w:val="24"/>
                <w:szCs w:val="24"/>
              </w:rPr>
              <w:t>części 2 zamówienia w wysokości 211 560.00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0C3" w:rsidRDefault="009370C3">
      <w:r>
        <w:separator/>
      </w:r>
    </w:p>
  </w:endnote>
  <w:endnote w:type="continuationSeparator" w:id="0">
    <w:p w:rsidR="009370C3" w:rsidRDefault="00937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0C3" w:rsidRDefault="009370C3">
      <w:r>
        <w:separator/>
      </w:r>
    </w:p>
  </w:footnote>
  <w:footnote w:type="continuationSeparator" w:id="0">
    <w:p w:rsidR="009370C3" w:rsidRDefault="00937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51C" w:rsidRDefault="00DC3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51C" w:rsidRDefault="00DC35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51C" w:rsidRDefault="00DC35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70C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370C3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323AC"/>
    <w:rsid w:val="00D7128F"/>
    <w:rsid w:val="00DC351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E129C2"/>
  <w15:chartTrackingRefBased/>
  <w15:docId w15:val="{DD621948-F0F8-4E53-BE41-A44E8E3E9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2024-07-12T07:01:00Z</dcterms:created>
  <dcterms:modified xsi:type="dcterms:W3CDTF">2024-07-12T07:01:00Z</dcterms:modified>
</cp:coreProperties>
</file>