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F013A2" w14:textId="77777777" w:rsidR="00341AA7" w:rsidRPr="00341AA7" w:rsidRDefault="00341AA7" w:rsidP="00341AA7">
      <w:pPr>
        <w:jc w:val="center"/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429478-2024 - Procedura konkurencyjna</w:t>
      </w:r>
    </w:p>
    <w:p w14:paraId="2E2E237E" w14:textId="77777777" w:rsidR="00341AA7" w:rsidRPr="00341AA7" w:rsidRDefault="00341AA7" w:rsidP="00341AA7">
      <w:pPr>
        <w:jc w:val="center"/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Polska – Szpitalne wyroby papierowe – </w:t>
      </w:r>
      <w:r w:rsidRPr="00341AA7">
        <w:rPr>
          <w:rFonts w:ascii="Arial Narrow" w:hAnsi="Arial Narrow"/>
          <w:b/>
          <w:bCs/>
          <w:color w:val="444444"/>
        </w:rPr>
        <w:t>Dostawy sukcesywne środków do sterylizacji na okres 24 miesięcy</w:t>
      </w:r>
    </w:p>
    <w:p w14:paraId="3B145325" w14:textId="77777777" w:rsidR="00341AA7" w:rsidRPr="00341AA7" w:rsidRDefault="00341AA7" w:rsidP="00341AA7">
      <w:pPr>
        <w:jc w:val="center"/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OJ S 138/2024 17/07/2024</w:t>
      </w:r>
    </w:p>
    <w:p w14:paraId="15C67907" w14:textId="77777777" w:rsidR="00341AA7" w:rsidRPr="00341AA7" w:rsidRDefault="00341AA7" w:rsidP="00341AA7">
      <w:pPr>
        <w:jc w:val="center"/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Ogłoszenie o zamówieniu lub ogłoszenie o koncesji – tryb standardowy - </w:t>
      </w:r>
      <w:r w:rsidRPr="00341AA7">
        <w:rPr>
          <w:rFonts w:ascii="Arial Narrow" w:hAnsi="Arial Narrow"/>
          <w:b/>
          <w:bCs/>
          <w:color w:val="444444"/>
        </w:rPr>
        <w:t>Ogłoszenie o zmianie</w:t>
      </w:r>
    </w:p>
    <w:p w14:paraId="7A1DB910" w14:textId="77777777" w:rsidR="00341AA7" w:rsidRPr="00341AA7" w:rsidRDefault="00341AA7" w:rsidP="00341AA7">
      <w:pPr>
        <w:jc w:val="center"/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Dostawy</w:t>
      </w:r>
    </w:p>
    <w:p w14:paraId="61518B8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1. Nabywca</w:t>
      </w:r>
    </w:p>
    <w:p w14:paraId="1061B4E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1.1.</w:t>
      </w:r>
    </w:p>
    <w:p w14:paraId="0F6597A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Nabywca</w:t>
      </w:r>
    </w:p>
    <w:p w14:paraId="477788B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4FC4539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E-mail: </w:t>
      </w:r>
      <w:hyperlink r:id="rId6" w:history="1">
        <w:r w:rsidRPr="00341AA7">
          <w:rPr>
            <w:rStyle w:val="Hipercze"/>
            <w:rFonts w:ascii="Arial Narrow" w:hAnsi="Arial Narrow"/>
          </w:rPr>
          <w:t>paulina.kucharska@10wsk.mil.pl</w:t>
        </w:r>
      </w:hyperlink>
    </w:p>
    <w:p w14:paraId="39C74E1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Status prawny nabywcy: Podmiot prawa publicznego</w:t>
      </w:r>
    </w:p>
    <w:p w14:paraId="2E0B0BA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Sektor działalności instytucji zamawiającej: Zdrowie</w:t>
      </w:r>
    </w:p>
    <w:p w14:paraId="78CB4DA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2. Procedura</w:t>
      </w:r>
    </w:p>
    <w:p w14:paraId="2A6ED1C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2.1.</w:t>
      </w:r>
    </w:p>
    <w:p w14:paraId="78730F3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Procedura</w:t>
      </w:r>
    </w:p>
    <w:p w14:paraId="711BB33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Tytuł: Dostawy sukcesywne środków do sterylizacji na okres 24 miesięcy</w:t>
      </w:r>
    </w:p>
    <w:p w14:paraId="4EB6C66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Dostawy sukcesywne środków do sterylizacji na okres 24 miesięcy zgodnie z Formularzem cenowym, Załącznikiem nr 10 i zapisami SWZ.</w:t>
      </w:r>
    </w:p>
    <w:p w14:paraId="54E648A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Identyfikator procedury: 54b48afc-8151-4ebc-86a2-15923cbd7983</w:t>
      </w:r>
    </w:p>
    <w:p w14:paraId="217D92A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Wewnętrzny identyfikator: </w:t>
      </w:r>
      <w:r w:rsidRPr="00341AA7">
        <w:rPr>
          <w:rFonts w:ascii="Arial Narrow" w:hAnsi="Arial Narrow"/>
          <w:b/>
          <w:bCs/>
          <w:color w:val="444444"/>
        </w:rPr>
        <w:t>87/2024</w:t>
      </w:r>
    </w:p>
    <w:p w14:paraId="696FA05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 procedury: Otwarta</w:t>
      </w:r>
    </w:p>
    <w:p w14:paraId="7A668EE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Procedura jest przyspieszona: tak</w:t>
      </w:r>
    </w:p>
    <w:p w14:paraId="4B86273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Uzasadnienie procedury przyspieszonej: Art. 138 ust. 2 pkt. 2 Dwa uprzednio przeprowadzone postępowania w trybie przetargu nieograniczonego oraz w trybie przetargu nieograniczonego przyspieszonego nie zakończyły się udzieleniem zamówienia, a istnieje pilna potrzeba udzielenia zamówienia z uwagi na fakt, że przedmiot zamówienia dotyczy produktów do kontroli sterylizacji, która jest niezbędna do prawidłowego funkcjonowania szpitala.</w:t>
      </w:r>
    </w:p>
    <w:p w14:paraId="749A377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2.1.1.</w:t>
      </w:r>
    </w:p>
    <w:p w14:paraId="5B4F116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Przeznaczenie</w:t>
      </w:r>
    </w:p>
    <w:p w14:paraId="035B340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Charakter zamówienia: Dostawy</w:t>
      </w:r>
    </w:p>
    <w:p w14:paraId="5CE785F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Główna klasyfikacja (</w:t>
      </w:r>
      <w:proofErr w:type="spellStart"/>
      <w:r w:rsidRPr="00341AA7">
        <w:rPr>
          <w:rFonts w:ascii="Arial Narrow" w:hAnsi="Arial Narrow"/>
          <w:color w:val="444444"/>
        </w:rPr>
        <w:t>cpv</w:t>
      </w:r>
      <w:proofErr w:type="spellEnd"/>
      <w:r w:rsidRPr="00341AA7">
        <w:rPr>
          <w:rFonts w:ascii="Arial Narrow" w:hAnsi="Arial Narrow"/>
          <w:color w:val="444444"/>
        </w:rPr>
        <w:t>): 33198000 Szpitalne wyroby papierowe</w:t>
      </w:r>
    </w:p>
    <w:p w14:paraId="390B795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Dodatkowa klasyfikacja (</w:t>
      </w:r>
      <w:proofErr w:type="spellStart"/>
      <w:r w:rsidRPr="00341AA7">
        <w:rPr>
          <w:rFonts w:ascii="Arial Narrow" w:hAnsi="Arial Narrow"/>
          <w:color w:val="444444"/>
        </w:rPr>
        <w:t>cpv</w:t>
      </w:r>
      <w:proofErr w:type="spellEnd"/>
      <w:r w:rsidRPr="00341AA7">
        <w:rPr>
          <w:rFonts w:ascii="Arial Narrow" w:hAnsi="Arial Narrow"/>
          <w:color w:val="444444"/>
        </w:rPr>
        <w:t>): 33190000 Różne urządzenia i produkty medyczne</w:t>
      </w:r>
    </w:p>
    <w:p w14:paraId="083B27A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2.1.2.</w:t>
      </w:r>
    </w:p>
    <w:p w14:paraId="606CB66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Miejsce realizacji</w:t>
      </w:r>
    </w:p>
    <w:p w14:paraId="459DDED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Podpodział krajowy (NUTS): Bydgosko-Toruński (PL613)</w:t>
      </w:r>
    </w:p>
    <w:p w14:paraId="5479AC2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Kraj: Polska</w:t>
      </w:r>
    </w:p>
    <w:p w14:paraId="5ACE1EC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2.1.4.</w:t>
      </w:r>
    </w:p>
    <w:p w14:paraId="30804EA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lastRenderedPageBreak/>
        <w:t>Informacje ogólne</w:t>
      </w:r>
    </w:p>
    <w:p w14:paraId="45562EA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Informacje dodatkowe: O udzielenie zamówienia mogą ubiegać się wykonawcy, którzy nie podlegają wykluczeniu na podstawie art. 108 ust. 1 pkt 16, art. 109 ust. 1 pkt 1, pkt 4, pkt 8, pkt 9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  <w:r w:rsidRPr="00341AA7">
        <w:rPr>
          <w:rFonts w:ascii="Arial Narrow" w:hAnsi="Arial Narrow"/>
          <w:color w:val="444444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 3. Dokumenty dla podmiotów zagranicznych zostały wskazane w SWZ.</w:t>
      </w:r>
    </w:p>
    <w:p w14:paraId="1648187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Podstawa prawna: </w:t>
      </w:r>
    </w:p>
    <w:p w14:paraId="66DFE46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Dyrektywa 2014/24/UE</w:t>
      </w:r>
    </w:p>
    <w:p w14:paraId="364AF6D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2.1.5.</w:t>
      </w:r>
    </w:p>
    <w:p w14:paraId="74ECC71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udzielenia zamówienia</w:t>
      </w:r>
    </w:p>
    <w:p w14:paraId="3A9E722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zgłoszenia: </w:t>
      </w:r>
    </w:p>
    <w:p w14:paraId="6B8F2AC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Maksymalna liczba części zamówienia, na które jeden oferent może składać oferty: 3</w:t>
      </w:r>
    </w:p>
    <w:p w14:paraId="6E69B70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zamówienia: </w:t>
      </w:r>
    </w:p>
    <w:p w14:paraId="689EE54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Maksymalna liczba części zamówienia, których można udzielić jednemu oferentowi: 3</w:t>
      </w:r>
    </w:p>
    <w:p w14:paraId="32CF948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2.1.6.</w:t>
      </w:r>
    </w:p>
    <w:p w14:paraId="608141C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Podstawy wykluczenia</w:t>
      </w:r>
    </w:p>
    <w:p w14:paraId="59C44C9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Aktywami zarządza likwidator: Dotyczy art. 109 ust. 1 pkt 4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</w:p>
    <w:p w14:paraId="5ABC62D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</w:p>
    <w:p w14:paraId="08291F0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Działalność gospodarcza jest zawieszona: Dotyczy art. 109 ust. 1 pkt 4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</w:p>
    <w:p w14:paraId="2C986DF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Niewypłacalność: Dotyczy art. 109 ust. 1 pkt 4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</w:p>
    <w:p w14:paraId="6EBE8FF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Płatność podatków: Dotyczy art. 108 ust. 1 pkt 3 oraz art. 109 ust. 1 pkt 1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</w:p>
    <w:p w14:paraId="1FA4DEC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Podstawy wykluczenia o charakterze wyłącznie krajowym: Dotyczy art.108 ust. 1 pkt 1 i 4, art. 108 ust. 2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</w:p>
    <w:p w14:paraId="1303440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Opłacanie składek na ubezpieczenie społeczne: Dotyczy art. 108 ust. 1 pkt 3 oraz art. 109 ust. 1 pkt 1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</w:p>
    <w:p w14:paraId="7F564C5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Układ z wierzycielami: Dotyczy art. 109 ust. 1 pkt 4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</w:p>
    <w:p w14:paraId="2CBB602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Upadłość: Dotyczy art. 109 ust. 1 pkt 4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</w:p>
    <w:p w14:paraId="2B63803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Winni wprowadzenia w błąd, zatajenia informacji, niemożności dostarczenia wymaganych dokumentów i uzyskania informacji poufnych w ramach tej procedury: Dotyczy art. 109 ust. 1 pkt 8 i 9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</w:p>
    <w:p w14:paraId="233AC0F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 Część zamówienia</w:t>
      </w:r>
    </w:p>
    <w:p w14:paraId="20093DF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</w:t>
      </w:r>
    </w:p>
    <w:p w14:paraId="1D9AE0B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Część zamówienia: LOT-0003</w:t>
      </w:r>
    </w:p>
    <w:p w14:paraId="59AC420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Tytuł: Zadanie 1 - Testy do kontroli sterylizacji I</w:t>
      </w:r>
    </w:p>
    <w:p w14:paraId="406D9CB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Zadanie 1 zgodnie z Formularzem cenowym, Załącznikiem nr 10 i zapisami SWZ.</w:t>
      </w:r>
    </w:p>
    <w:p w14:paraId="4822360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Wewnętrzny identyfikator: 1</w:t>
      </w:r>
    </w:p>
    <w:p w14:paraId="6380908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lastRenderedPageBreak/>
        <w:t>5.1.1.</w:t>
      </w:r>
    </w:p>
    <w:p w14:paraId="5636466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Przeznaczenie</w:t>
      </w:r>
    </w:p>
    <w:p w14:paraId="7B383E8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Charakter zamówienia: Dostawy</w:t>
      </w:r>
    </w:p>
    <w:p w14:paraId="37C2A73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Główna klasyfikacja (</w:t>
      </w:r>
      <w:proofErr w:type="spellStart"/>
      <w:r w:rsidRPr="00341AA7">
        <w:rPr>
          <w:rFonts w:ascii="Arial Narrow" w:hAnsi="Arial Narrow"/>
          <w:color w:val="444444"/>
        </w:rPr>
        <w:t>cpv</w:t>
      </w:r>
      <w:proofErr w:type="spellEnd"/>
      <w:r w:rsidRPr="00341AA7">
        <w:rPr>
          <w:rFonts w:ascii="Arial Narrow" w:hAnsi="Arial Narrow"/>
          <w:color w:val="444444"/>
        </w:rPr>
        <w:t>): 33190000 Różne urządzenia i produkty medyczne</w:t>
      </w:r>
    </w:p>
    <w:p w14:paraId="4195C66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5.1.2.</w:t>
      </w:r>
    </w:p>
    <w:p w14:paraId="29E9BDC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Miejsce realizacji</w:t>
      </w:r>
    </w:p>
    <w:p w14:paraId="0721688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Podpodział krajowy (NUTS): Bydgosko-toruński (PL613)</w:t>
      </w:r>
    </w:p>
    <w:p w14:paraId="27B3237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Kraj: Polska</w:t>
      </w:r>
    </w:p>
    <w:p w14:paraId="1E633BD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5.1.3.</w:t>
      </w:r>
    </w:p>
    <w:p w14:paraId="5FFC14E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Szacowany okres obowiązywania</w:t>
      </w:r>
    </w:p>
    <w:p w14:paraId="64BBB62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Okres obowiązywania: 24 Miesiące</w:t>
      </w:r>
    </w:p>
    <w:p w14:paraId="104862F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5.1.6.</w:t>
      </w:r>
    </w:p>
    <w:p w14:paraId="440890C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ogólne</w:t>
      </w:r>
    </w:p>
    <w:p w14:paraId="17A77C0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Zastrzeżony udział: Udział nie jest zastrzeżony.</w:t>
      </w:r>
    </w:p>
    <w:p w14:paraId="0F4E394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Projekt zamówienia niefinansowany z funduszy UE</w:t>
      </w:r>
    </w:p>
    <w:p w14:paraId="46F7B0E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274B826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5.1.9.</w:t>
      </w:r>
    </w:p>
    <w:p w14:paraId="16D5E75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Kryteria kwalifikacji</w:t>
      </w:r>
    </w:p>
    <w:p w14:paraId="271879C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Kryterium:</w:t>
      </w:r>
    </w:p>
    <w:p w14:paraId="71048F3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Rodzaj: Zdolność techniczna i zawodowa</w:t>
      </w:r>
    </w:p>
    <w:p w14:paraId="56F765E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Wykaz dostaw lub usług</w:t>
      </w:r>
    </w:p>
    <w:p w14:paraId="6C0E4EC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341AA7">
        <w:rPr>
          <w:rFonts w:ascii="Arial Narrow" w:hAnsi="Arial Narrow"/>
          <w:color w:val="444444"/>
        </w:rPr>
        <w:t>ppkt</w:t>
      </w:r>
      <w:proofErr w:type="spellEnd"/>
      <w:r w:rsidRPr="00341AA7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341AA7">
        <w:rPr>
          <w:rFonts w:ascii="Arial Narrow" w:hAnsi="Arial Narrow"/>
          <w:color w:val="444444"/>
        </w:rPr>
        <w:t>ppkt</w:t>
      </w:r>
      <w:proofErr w:type="spellEnd"/>
      <w:r w:rsidRPr="00341AA7">
        <w:rPr>
          <w:rFonts w:ascii="Arial Narrow" w:hAnsi="Arial Narrow"/>
          <w:color w:val="444444"/>
        </w:rPr>
        <w:t xml:space="preserve"> 1 tabela l.p. 1 SWZ, z jednoczesnym wskazaniem, którego zadania te dokumenty dotyczą.</w:t>
      </w:r>
    </w:p>
    <w:p w14:paraId="7BF0F0A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Wykorzystanie tego kryterium: Stosowane</w:t>
      </w:r>
    </w:p>
    <w:p w14:paraId="654DE24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5.1.10.</w:t>
      </w:r>
    </w:p>
    <w:p w14:paraId="77EFB2D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Kryteria udzielenia zamówienia</w:t>
      </w:r>
    </w:p>
    <w:p w14:paraId="41AD8AA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Kryterium:</w:t>
      </w:r>
    </w:p>
    <w:p w14:paraId="39ADBFE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Rodzaj: Cena</w:t>
      </w:r>
    </w:p>
    <w:p w14:paraId="59A8BFF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Cena</w:t>
      </w:r>
    </w:p>
    <w:p w14:paraId="39D92A8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Najniższa cena</w:t>
      </w:r>
    </w:p>
    <w:p w14:paraId="5B41D8B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Waga (wartość procentowa, dokładna): 60</w:t>
      </w:r>
    </w:p>
    <w:p w14:paraId="08246DA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</w:p>
    <w:p w14:paraId="788F72D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Kryterium:</w:t>
      </w:r>
    </w:p>
    <w:p w14:paraId="32356D6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lastRenderedPageBreak/>
        <w:t>Rodzaj: Jakość</w:t>
      </w:r>
    </w:p>
    <w:p w14:paraId="46B31DC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Termin dostawy</w:t>
      </w:r>
    </w:p>
    <w:p w14:paraId="608928F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Termin dostawy: zakres 2-5 dni roboczych, najwyżej punktowany najkrótszy czas</w:t>
      </w:r>
    </w:p>
    <w:p w14:paraId="08F559E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Waga (wartość procentowa, dokładna): 25</w:t>
      </w:r>
    </w:p>
    <w:p w14:paraId="4785F7E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</w:p>
    <w:p w14:paraId="79838F8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Kryterium:</w:t>
      </w:r>
    </w:p>
    <w:p w14:paraId="472767D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Rodzaj: Jakość</w:t>
      </w:r>
    </w:p>
    <w:p w14:paraId="4DC6BB5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Termin płatności</w:t>
      </w:r>
    </w:p>
    <w:p w14:paraId="5C0D6FC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Termin płatności: zakres 30-60 dni kalendarzowych, najwyżej punktowany najdłuższy termin płatności</w:t>
      </w:r>
    </w:p>
    <w:p w14:paraId="0A857B6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Waga (wartość procentowa, dokładna): 15</w:t>
      </w:r>
    </w:p>
    <w:p w14:paraId="3DDC306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5.1.11.</w:t>
      </w:r>
    </w:p>
    <w:p w14:paraId="4338CCC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Dokumenty zamówienia</w:t>
      </w:r>
    </w:p>
    <w:p w14:paraId="751502C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42194CC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dokumentów zamówienia: </w:t>
      </w:r>
      <w:hyperlink r:id="rId7" w:history="1">
        <w:r w:rsidRPr="00341AA7">
          <w:rPr>
            <w:rStyle w:val="Hipercze"/>
            <w:rFonts w:ascii="Arial Narrow" w:hAnsi="Arial Narrow"/>
          </w:rPr>
          <w:t>https://e-propublico.pl</w:t>
        </w:r>
      </w:hyperlink>
    </w:p>
    <w:p w14:paraId="5FA2AA0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5.1.12.</w:t>
      </w:r>
    </w:p>
    <w:p w14:paraId="7E61E2E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udzielenia zamówienia</w:t>
      </w:r>
    </w:p>
    <w:p w14:paraId="0C4A844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zgłoszenia:</w:t>
      </w:r>
    </w:p>
    <w:p w14:paraId="21C1288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Zgłoszenie elektroniczne: Wymagane</w:t>
      </w:r>
    </w:p>
    <w:p w14:paraId="0A3BA3C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na potrzeby zgłoszenia: </w:t>
      </w:r>
      <w:hyperlink r:id="rId8" w:history="1">
        <w:r w:rsidRPr="00341AA7">
          <w:rPr>
            <w:rStyle w:val="Hipercze"/>
            <w:rFonts w:ascii="Arial Narrow" w:hAnsi="Arial Narrow"/>
          </w:rPr>
          <w:t>https://e-propublico.pl</w:t>
        </w:r>
      </w:hyperlink>
    </w:p>
    <w:p w14:paraId="2D05A9C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4D4F3DD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Katalog elektroniczny: Niedozwolone</w:t>
      </w:r>
    </w:p>
    <w:p w14:paraId="740529D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Termin składania ofert: 23/07/2024 08:00:00 (UTC+2)</w:t>
      </w:r>
    </w:p>
    <w:p w14:paraId="05220B4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Termin, do którego oferta musi pozostać ważna: 90 Dni</w:t>
      </w:r>
    </w:p>
    <w:p w14:paraId="06182A7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na temat publicznego otwarcia:</w:t>
      </w:r>
    </w:p>
    <w:p w14:paraId="6821F87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Data otwarcia: 23/07/2024 08:15:00 (UTC+2)</w:t>
      </w:r>
    </w:p>
    <w:p w14:paraId="7A46A46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9" w:history="1">
        <w:r w:rsidRPr="00341AA7">
          <w:rPr>
            <w:rStyle w:val="Hipercze"/>
            <w:rFonts w:ascii="Arial Narrow" w:hAnsi="Arial Narrow"/>
          </w:rPr>
          <w:t>https://e¬-propublico.pl</w:t>
        </w:r>
      </w:hyperlink>
      <w:r w:rsidRPr="00341AA7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031E113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zamówienia:</w:t>
      </w:r>
    </w:p>
    <w:p w14:paraId="3386050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377BA5E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Fakturowanie elektroniczne: Dozwolone</w:t>
      </w:r>
    </w:p>
    <w:p w14:paraId="1D99516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Stosowane będą zlecenia elektroniczne: tak</w:t>
      </w:r>
    </w:p>
    <w:p w14:paraId="1DD4FA9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Stosowane będą płatności elektroniczne: tak</w:t>
      </w:r>
    </w:p>
    <w:p w14:paraId="0E9E5DB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  <w:r w:rsidRPr="00341AA7">
        <w:rPr>
          <w:rFonts w:ascii="Arial Narrow" w:hAnsi="Arial Narrow"/>
          <w:color w:val="444444"/>
        </w:rPr>
        <w:t xml:space="preserve">, przysługują środki ochrony prawnej na zasadach przewidzianych w art. 505 – 590 ustawy </w:t>
      </w:r>
      <w:proofErr w:type="spellStart"/>
      <w:r w:rsidRPr="00341AA7">
        <w:rPr>
          <w:rFonts w:ascii="Arial Narrow" w:hAnsi="Arial Narrow"/>
          <w:color w:val="444444"/>
        </w:rPr>
        <w:t>Pzp</w:t>
      </w:r>
      <w:proofErr w:type="spellEnd"/>
      <w:r w:rsidRPr="00341AA7">
        <w:rPr>
          <w:rFonts w:ascii="Arial Narrow" w:hAnsi="Arial Narrow"/>
          <w:color w:val="444444"/>
        </w:rPr>
        <w:t xml:space="preserve">. Odwołanie wnosi się: 1) w terminie 10 dni od dnia przekazania informacji o czynności Zamawiającego stanowiącej podstawę jego wniesienia - jeżeli </w:t>
      </w:r>
      <w:r w:rsidRPr="00341AA7">
        <w:rPr>
          <w:rFonts w:ascii="Arial Narrow" w:hAnsi="Arial Narrow"/>
          <w:color w:val="444444"/>
        </w:rPr>
        <w:lastRenderedPageBreak/>
        <w:t>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C7D9CF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5.1.15.</w:t>
      </w:r>
    </w:p>
    <w:p w14:paraId="29FC13D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Techniki</w:t>
      </w:r>
    </w:p>
    <w:p w14:paraId="4690E91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Umowa ramowa: Brak umowy ramowej</w:t>
      </w:r>
    </w:p>
    <w:p w14:paraId="404B82C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2BE5018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5.1.16.</w:t>
      </w:r>
    </w:p>
    <w:p w14:paraId="0B7988B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Dalsze informacje, mediacja i odwołanie</w:t>
      </w:r>
    </w:p>
    <w:p w14:paraId="507DBB8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0290F47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 odwoławczy: KRAJOWA IZBA ODWOŁAWCZA</w:t>
      </w:r>
    </w:p>
    <w:p w14:paraId="0DFFC78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2895A23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0F7DF11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6D973E5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5E3FB63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4D3F678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</w:t>
      </w:r>
    </w:p>
    <w:p w14:paraId="14737B5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Część zamówienia: LOT-0006</w:t>
      </w:r>
    </w:p>
    <w:p w14:paraId="2D4E7AA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Tytuł: Zadanie 2 - Rękawy typu TYVEK</w:t>
      </w:r>
    </w:p>
    <w:p w14:paraId="36C493F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Zadanie 2 zgodnie z Formularzem cenowym, Załącznikiem nr 10 i zapisami SWZ.</w:t>
      </w:r>
    </w:p>
    <w:p w14:paraId="2E6E2EA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Wewnętrzny identyfikator: 2</w:t>
      </w:r>
    </w:p>
    <w:p w14:paraId="540052B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5.1.1.</w:t>
      </w:r>
    </w:p>
    <w:p w14:paraId="2B715FF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Przeznaczenie</w:t>
      </w:r>
    </w:p>
    <w:p w14:paraId="377A5BE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Charakter zamówienia: Dostawy</w:t>
      </w:r>
    </w:p>
    <w:p w14:paraId="6C2434A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Główna klasyfikacja (</w:t>
      </w:r>
      <w:proofErr w:type="spellStart"/>
      <w:r w:rsidRPr="00341AA7">
        <w:rPr>
          <w:rFonts w:ascii="Arial Narrow" w:hAnsi="Arial Narrow"/>
          <w:color w:val="444444"/>
        </w:rPr>
        <w:t>cpv</w:t>
      </w:r>
      <w:proofErr w:type="spellEnd"/>
      <w:r w:rsidRPr="00341AA7">
        <w:rPr>
          <w:rFonts w:ascii="Arial Narrow" w:hAnsi="Arial Narrow"/>
          <w:color w:val="444444"/>
        </w:rPr>
        <w:t>): 33198000 Szpitalne wyroby papierowe</w:t>
      </w:r>
    </w:p>
    <w:p w14:paraId="44041FE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5.1.2.</w:t>
      </w:r>
    </w:p>
    <w:p w14:paraId="6D483D2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Miejsce realizacji</w:t>
      </w:r>
    </w:p>
    <w:p w14:paraId="075FCEE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Podpodział krajowy (NUTS): Bydgosko-toruński (PL613)</w:t>
      </w:r>
    </w:p>
    <w:p w14:paraId="0191289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Kraj: Polska</w:t>
      </w:r>
    </w:p>
    <w:p w14:paraId="38CF1D4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lastRenderedPageBreak/>
        <w:t>5.1.3.</w:t>
      </w:r>
    </w:p>
    <w:p w14:paraId="7CA3AA6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Szacowany okres obowiązywania</w:t>
      </w:r>
    </w:p>
    <w:p w14:paraId="2DCDF74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Okres obowiązywania: 24 Miesiące</w:t>
      </w:r>
    </w:p>
    <w:p w14:paraId="51945D5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5.1.6.</w:t>
      </w:r>
    </w:p>
    <w:p w14:paraId="43CDF12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ogólne</w:t>
      </w:r>
    </w:p>
    <w:p w14:paraId="4EA94C7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Zastrzeżony udział: Udział nie jest zastrzeżony.</w:t>
      </w:r>
    </w:p>
    <w:p w14:paraId="4FE86A1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Projekt zamówienia niefinansowany z funduszy UE</w:t>
      </w:r>
    </w:p>
    <w:p w14:paraId="223BF3C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71036B2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5.1.9.</w:t>
      </w:r>
    </w:p>
    <w:p w14:paraId="2B31FBC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Kryteria kwalifikacji</w:t>
      </w:r>
    </w:p>
    <w:p w14:paraId="3793CD1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Kryterium:</w:t>
      </w:r>
    </w:p>
    <w:p w14:paraId="3C2FCB1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Rodzaj: Zdolność techniczna i zawodowa</w:t>
      </w:r>
    </w:p>
    <w:p w14:paraId="108FF69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Wykaz dostaw lub usług</w:t>
      </w:r>
    </w:p>
    <w:p w14:paraId="7DF4F87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341AA7">
        <w:rPr>
          <w:rFonts w:ascii="Arial Narrow" w:hAnsi="Arial Narrow"/>
          <w:color w:val="444444"/>
        </w:rPr>
        <w:t>ppkt</w:t>
      </w:r>
      <w:proofErr w:type="spellEnd"/>
      <w:r w:rsidRPr="00341AA7">
        <w:rPr>
          <w:rFonts w:ascii="Arial Narrow" w:hAnsi="Arial Narrow"/>
          <w:color w:val="444444"/>
        </w:rPr>
        <w:t xml:space="preserve">. 1 SWZ, z zastrzeżeniem, że co najmniej jedna ze wskazanych usług będzie wynosiła wartość brutto wskazaną w pkt. 9.2 </w:t>
      </w:r>
      <w:proofErr w:type="spellStart"/>
      <w:r w:rsidRPr="00341AA7">
        <w:rPr>
          <w:rFonts w:ascii="Arial Narrow" w:hAnsi="Arial Narrow"/>
          <w:color w:val="444444"/>
        </w:rPr>
        <w:t>ppkt</w:t>
      </w:r>
      <w:proofErr w:type="spellEnd"/>
      <w:r w:rsidRPr="00341AA7">
        <w:rPr>
          <w:rFonts w:ascii="Arial Narrow" w:hAnsi="Arial Narrow"/>
          <w:color w:val="444444"/>
        </w:rPr>
        <w:t xml:space="preserve"> 1 tabela l.p. 1 SWZ., z jednoczesnym wskazaniem, którego zadania te dokumenty dotyczą.</w:t>
      </w:r>
    </w:p>
    <w:p w14:paraId="39EDE59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Wykorzystanie tego kryterium: Stosowane</w:t>
      </w:r>
    </w:p>
    <w:p w14:paraId="768DE0B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5.1.10.</w:t>
      </w:r>
    </w:p>
    <w:p w14:paraId="3BF3C1C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Kryteria udzielenia zamówienia</w:t>
      </w:r>
    </w:p>
    <w:p w14:paraId="115DA06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Kryterium:</w:t>
      </w:r>
    </w:p>
    <w:p w14:paraId="4FDE356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Rodzaj: Cena</w:t>
      </w:r>
    </w:p>
    <w:p w14:paraId="1AB28E0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Cena</w:t>
      </w:r>
    </w:p>
    <w:p w14:paraId="4F004AF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Najniższa cena</w:t>
      </w:r>
    </w:p>
    <w:p w14:paraId="594888B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Waga (wartość procentowa, dokładna): 60</w:t>
      </w:r>
    </w:p>
    <w:p w14:paraId="4EB1F46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</w:p>
    <w:p w14:paraId="1BF8F88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Kryterium:</w:t>
      </w:r>
    </w:p>
    <w:p w14:paraId="3963B50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Rodzaj: Jakość</w:t>
      </w:r>
    </w:p>
    <w:p w14:paraId="4124A0C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Termin dostawy</w:t>
      </w:r>
    </w:p>
    <w:p w14:paraId="353937A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Termin dostawy: zakres 2-5 dni roboczych, najwyżej punktowany najkrótszy czas</w:t>
      </w:r>
    </w:p>
    <w:p w14:paraId="6F18EC7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Waga (wartość procentowa, dokładna): 25</w:t>
      </w:r>
    </w:p>
    <w:p w14:paraId="2A337EA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</w:p>
    <w:p w14:paraId="148F5B3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Kryterium:</w:t>
      </w:r>
    </w:p>
    <w:p w14:paraId="5AABE2F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Rodzaj: Jakość</w:t>
      </w:r>
    </w:p>
    <w:p w14:paraId="0F2EF33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Termin płatności</w:t>
      </w:r>
    </w:p>
    <w:p w14:paraId="1735B53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lastRenderedPageBreak/>
        <w:t>Opis: Termin płatności: zakres 30-60 dni kalendarzowych, najwyżej punktowany najdłuższy termin płatności</w:t>
      </w:r>
    </w:p>
    <w:p w14:paraId="0275BAD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Waga (wartość procentowa, dokładna): 15</w:t>
      </w:r>
    </w:p>
    <w:p w14:paraId="798DF5B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5.1.11.</w:t>
      </w:r>
    </w:p>
    <w:p w14:paraId="56175F7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Dokumenty zamówienia</w:t>
      </w:r>
    </w:p>
    <w:p w14:paraId="59B74D9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6828C4D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dokumentów zamówienia: </w:t>
      </w:r>
      <w:hyperlink r:id="rId10" w:history="1">
        <w:r w:rsidRPr="00341AA7">
          <w:rPr>
            <w:rStyle w:val="Hipercze"/>
            <w:rFonts w:ascii="Arial Narrow" w:hAnsi="Arial Narrow"/>
          </w:rPr>
          <w:t>https://e-propublico.pl</w:t>
        </w:r>
      </w:hyperlink>
    </w:p>
    <w:p w14:paraId="7F14594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5.1.12.</w:t>
      </w:r>
    </w:p>
    <w:p w14:paraId="4AB1C53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udzielenia zamówienia</w:t>
      </w:r>
    </w:p>
    <w:p w14:paraId="20E7D9A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zgłoszenia:</w:t>
      </w:r>
    </w:p>
    <w:p w14:paraId="79967DA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Zgłoszenie elektroniczne: Wymagane</w:t>
      </w:r>
    </w:p>
    <w:p w14:paraId="1D5ED47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na potrzeby zgłoszenia: </w:t>
      </w:r>
      <w:hyperlink r:id="rId11" w:history="1">
        <w:r w:rsidRPr="00341AA7">
          <w:rPr>
            <w:rStyle w:val="Hipercze"/>
            <w:rFonts w:ascii="Arial Narrow" w:hAnsi="Arial Narrow"/>
          </w:rPr>
          <w:t>https://e-propublico.pl</w:t>
        </w:r>
      </w:hyperlink>
    </w:p>
    <w:p w14:paraId="5A09DBF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4749049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Katalog elektroniczny: Niedozwolone</w:t>
      </w:r>
    </w:p>
    <w:p w14:paraId="5742484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Termin składania ofert: 23/07/2024 08:00:00 (UTC+2)</w:t>
      </w:r>
    </w:p>
    <w:p w14:paraId="24DCD9A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Termin, do którego oferta musi pozostać ważna: 90 Dni</w:t>
      </w:r>
    </w:p>
    <w:p w14:paraId="479715D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na temat publicznego otwarcia:</w:t>
      </w:r>
    </w:p>
    <w:p w14:paraId="0A2EA79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Data otwarcia: 23/07/2024 08:15:00 (UTC+2)</w:t>
      </w:r>
    </w:p>
    <w:p w14:paraId="3ADFF95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12" w:history="1">
        <w:r w:rsidRPr="00341AA7">
          <w:rPr>
            <w:rStyle w:val="Hipercze"/>
            <w:rFonts w:ascii="Arial Narrow" w:hAnsi="Arial Narrow"/>
          </w:rPr>
          <w:t>https://e¬-propublico.pl</w:t>
        </w:r>
      </w:hyperlink>
      <w:r w:rsidRPr="00341AA7">
        <w:rPr>
          <w:rFonts w:ascii="Arial Narrow" w:hAnsi="Arial Narrow"/>
          <w:color w:val="444444"/>
        </w:rPr>
        <w:t> na karcie Oferty/Załączniki, poprzez ich otwarcie, które jest jednoczesne z ich upublicznieniem.</w:t>
      </w:r>
    </w:p>
    <w:p w14:paraId="3D6D3BE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zamówienia:</w:t>
      </w:r>
    </w:p>
    <w:p w14:paraId="229FB05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633D900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Fakturowanie elektroniczne: Dozwolone</w:t>
      </w:r>
    </w:p>
    <w:p w14:paraId="4BCBA89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Stosowane będą zlecenia elektroniczne: tak</w:t>
      </w:r>
    </w:p>
    <w:p w14:paraId="5F0EDA2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Stosowane będą płatności elektroniczne: tak</w:t>
      </w:r>
    </w:p>
    <w:p w14:paraId="57D4FB3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o terminach odwołania: Jak w zadaniu 1.</w:t>
      </w:r>
    </w:p>
    <w:p w14:paraId="20B5508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5.1.15.</w:t>
      </w:r>
    </w:p>
    <w:p w14:paraId="66DF410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Techniki</w:t>
      </w:r>
    </w:p>
    <w:p w14:paraId="1DCF932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Umowa ramowa: Brak umowy ramowej</w:t>
      </w:r>
    </w:p>
    <w:p w14:paraId="3F4CE33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03B5504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5.1.16.</w:t>
      </w:r>
    </w:p>
    <w:p w14:paraId="5DD4ABF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Dalsze informacje, mediacja i odwołanie</w:t>
      </w:r>
    </w:p>
    <w:p w14:paraId="42D5570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0D797C6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 odwoławczy: KRAJOWA IZBA ODWOŁAWCZA</w:t>
      </w:r>
    </w:p>
    <w:p w14:paraId="08A5ED0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60832A8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2303D9C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65C6ABD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</w:t>
      </w:r>
    </w:p>
    <w:p w14:paraId="11BB3D5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Część zamówienia: LOT-0008</w:t>
      </w:r>
    </w:p>
    <w:p w14:paraId="572BD03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Tytuł: Zadanie 3 - Testy do kontroli sterylizacji</w:t>
      </w:r>
    </w:p>
    <w:p w14:paraId="46E0E4D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Zadanie 3 zgodnie z Formularzem cenowym, Załącznikiem nr 10 i zapisami SWZ.</w:t>
      </w:r>
    </w:p>
    <w:p w14:paraId="3CB7F1C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Wewnętrzny identyfikator: 3</w:t>
      </w:r>
    </w:p>
    <w:p w14:paraId="77C3722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5.1.1.</w:t>
      </w:r>
    </w:p>
    <w:p w14:paraId="1FFF1C9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Przeznaczenie</w:t>
      </w:r>
    </w:p>
    <w:p w14:paraId="18F9497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Charakter zamówienia: Dostawy</w:t>
      </w:r>
    </w:p>
    <w:p w14:paraId="2E83337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Główna klasyfikacja (</w:t>
      </w:r>
      <w:proofErr w:type="spellStart"/>
      <w:r w:rsidRPr="00341AA7">
        <w:rPr>
          <w:rFonts w:ascii="Arial Narrow" w:hAnsi="Arial Narrow"/>
          <w:color w:val="444444"/>
        </w:rPr>
        <w:t>cpv</w:t>
      </w:r>
      <w:proofErr w:type="spellEnd"/>
      <w:r w:rsidRPr="00341AA7">
        <w:rPr>
          <w:rFonts w:ascii="Arial Narrow" w:hAnsi="Arial Narrow"/>
          <w:color w:val="444444"/>
        </w:rPr>
        <w:t>): 33190000 Różne urządzenia i produkty medyczne</w:t>
      </w:r>
    </w:p>
    <w:p w14:paraId="7A59432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5.1.2.</w:t>
      </w:r>
    </w:p>
    <w:p w14:paraId="4D72057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Miejsce realizacji</w:t>
      </w:r>
    </w:p>
    <w:p w14:paraId="2A49497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Podpodział krajowy (NUTS): Bydgosko-toruński (PL613)</w:t>
      </w:r>
    </w:p>
    <w:p w14:paraId="5894A89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Kraj: Polska</w:t>
      </w:r>
    </w:p>
    <w:p w14:paraId="5A143F1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5.1.3.</w:t>
      </w:r>
    </w:p>
    <w:p w14:paraId="55C5ECF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Szacowany okres obowiązywania</w:t>
      </w:r>
    </w:p>
    <w:p w14:paraId="25217B4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Okres obowiązywania: 24 Miesiące</w:t>
      </w:r>
    </w:p>
    <w:p w14:paraId="1082422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5.1.6.</w:t>
      </w:r>
    </w:p>
    <w:p w14:paraId="7031C92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ogólne</w:t>
      </w:r>
    </w:p>
    <w:p w14:paraId="40FFEE2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Zastrzeżony udział: Udział nie jest zastrzeżony.</w:t>
      </w:r>
    </w:p>
    <w:p w14:paraId="3561604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Projekt zamówienia niefinansowany z funduszy UE</w:t>
      </w:r>
    </w:p>
    <w:p w14:paraId="73B88B5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09C778B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5.1.9.</w:t>
      </w:r>
    </w:p>
    <w:p w14:paraId="446F60D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Kryteria kwalifikacji</w:t>
      </w:r>
    </w:p>
    <w:p w14:paraId="7FE3202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Kryterium:</w:t>
      </w:r>
    </w:p>
    <w:p w14:paraId="475632C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Rodzaj: Zdolność techniczna i zawodowa</w:t>
      </w:r>
    </w:p>
    <w:p w14:paraId="50E7647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Wykaz dostaw lub usług</w:t>
      </w:r>
    </w:p>
    <w:p w14:paraId="5807324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 xml:space="preserve">Opis: 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341AA7">
        <w:rPr>
          <w:rFonts w:ascii="Arial Narrow" w:hAnsi="Arial Narrow"/>
          <w:color w:val="444444"/>
        </w:rPr>
        <w:t>ppkt</w:t>
      </w:r>
      <w:proofErr w:type="spellEnd"/>
      <w:r w:rsidRPr="00341AA7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341AA7">
        <w:rPr>
          <w:rFonts w:ascii="Arial Narrow" w:hAnsi="Arial Narrow"/>
          <w:color w:val="444444"/>
        </w:rPr>
        <w:t>ppkt</w:t>
      </w:r>
      <w:proofErr w:type="spellEnd"/>
      <w:r w:rsidRPr="00341AA7">
        <w:rPr>
          <w:rFonts w:ascii="Arial Narrow" w:hAnsi="Arial Narrow"/>
          <w:color w:val="444444"/>
        </w:rPr>
        <w:t xml:space="preserve"> 1 tabela l.p. 1 SWZ, z jednoczesnym wskazaniem, którego zadania te dokumenty dotyczą.</w:t>
      </w:r>
    </w:p>
    <w:p w14:paraId="2721AFD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Wykorzystanie tego kryterium: Stosowane</w:t>
      </w:r>
    </w:p>
    <w:p w14:paraId="52633B8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5.1.10.</w:t>
      </w:r>
    </w:p>
    <w:p w14:paraId="43EF3F8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Kryteria udzielenia zamówienia</w:t>
      </w:r>
    </w:p>
    <w:p w14:paraId="4C65BCB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lastRenderedPageBreak/>
        <w:t>Kryterium:</w:t>
      </w:r>
    </w:p>
    <w:p w14:paraId="7605B70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Rodzaj: Cena</w:t>
      </w:r>
    </w:p>
    <w:p w14:paraId="544BA61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Cena</w:t>
      </w:r>
    </w:p>
    <w:p w14:paraId="752FA7A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Najniższa cena</w:t>
      </w:r>
    </w:p>
    <w:p w14:paraId="4040AA8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Waga (wartość procentowa, dokładna): 60</w:t>
      </w:r>
    </w:p>
    <w:p w14:paraId="0BDBFC9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</w:p>
    <w:p w14:paraId="117672D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Kryterium:</w:t>
      </w:r>
    </w:p>
    <w:p w14:paraId="081F91B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Rodzaj: Jakość</w:t>
      </w:r>
    </w:p>
    <w:p w14:paraId="3E2618D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Termin dostawy</w:t>
      </w:r>
    </w:p>
    <w:p w14:paraId="569481A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Termin dostawy: zakres 2-5 dni roboczych, najwyżej punktowany najkrótszy czas</w:t>
      </w:r>
    </w:p>
    <w:p w14:paraId="1A3F5D7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Waga (wartość procentowa, dokładna): 25</w:t>
      </w:r>
    </w:p>
    <w:p w14:paraId="0BF201C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</w:p>
    <w:p w14:paraId="5E3B6E8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Kryterium:</w:t>
      </w:r>
    </w:p>
    <w:p w14:paraId="290B600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Rodzaj: Jakość</w:t>
      </w:r>
    </w:p>
    <w:p w14:paraId="347078A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Nazwa: Termin płatności</w:t>
      </w:r>
    </w:p>
    <w:p w14:paraId="59D0DB9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Termin płatności: zakres 30-60 dni kalendarzowych, najwyżej punktowany najdłuższy termin płatności</w:t>
      </w:r>
    </w:p>
    <w:p w14:paraId="3C85B3B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Waga (wartość procentowa, dokładna): 15</w:t>
      </w:r>
    </w:p>
    <w:p w14:paraId="704BFDE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5.1.11.</w:t>
      </w:r>
    </w:p>
    <w:p w14:paraId="2E581D8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Dokumenty zamówienia</w:t>
      </w:r>
    </w:p>
    <w:p w14:paraId="0572584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Języki, w których dokumenty zamówienia są oficjalnie dostępne: polski</w:t>
      </w:r>
    </w:p>
    <w:p w14:paraId="0EB2770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dokumentów zamówienia: </w:t>
      </w:r>
      <w:hyperlink r:id="rId13" w:history="1">
        <w:r w:rsidRPr="00341AA7">
          <w:rPr>
            <w:rStyle w:val="Hipercze"/>
            <w:rFonts w:ascii="Arial Narrow" w:hAnsi="Arial Narrow"/>
          </w:rPr>
          <w:t>https://e-propublico.pl</w:t>
        </w:r>
      </w:hyperlink>
    </w:p>
    <w:p w14:paraId="6F8C7D4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5.1.12.</w:t>
      </w:r>
    </w:p>
    <w:p w14:paraId="7BAF597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udzielenia zamówienia</w:t>
      </w:r>
    </w:p>
    <w:p w14:paraId="1109404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zgłoszenia:</w:t>
      </w:r>
    </w:p>
    <w:p w14:paraId="2AF3568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Zgłoszenie elektroniczne: Wymagane</w:t>
      </w:r>
    </w:p>
    <w:p w14:paraId="544B737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na potrzeby zgłoszenia: </w:t>
      </w:r>
      <w:hyperlink r:id="rId14" w:history="1">
        <w:r w:rsidRPr="00341AA7">
          <w:rPr>
            <w:rStyle w:val="Hipercze"/>
            <w:rFonts w:ascii="Arial Narrow" w:hAnsi="Arial Narrow"/>
          </w:rPr>
          <w:t>https://e-propublico.pl</w:t>
        </w:r>
      </w:hyperlink>
    </w:p>
    <w:p w14:paraId="6D99E18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436D68C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Katalog elektroniczny: Niedozwolone</w:t>
      </w:r>
    </w:p>
    <w:p w14:paraId="5758B23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Termin składania ofert: 23/07/2024 08:00:00 (UTC+2)</w:t>
      </w:r>
    </w:p>
    <w:p w14:paraId="00B9DCB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Termin, do którego oferta musi pozostać ważna: 90 Dni</w:t>
      </w:r>
    </w:p>
    <w:p w14:paraId="7555588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na temat publicznego otwarcia:</w:t>
      </w:r>
    </w:p>
    <w:p w14:paraId="6632438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Data otwarcia: 23/07/2024 08:15:00 (UTC+2)</w:t>
      </w:r>
    </w:p>
    <w:p w14:paraId="3154990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15" w:history="1">
        <w:r w:rsidRPr="00341AA7">
          <w:rPr>
            <w:rStyle w:val="Hipercze"/>
            <w:rFonts w:ascii="Arial Narrow" w:hAnsi="Arial Narrow"/>
          </w:rPr>
          <w:t>https://e¬-propublico.pl</w:t>
        </w:r>
      </w:hyperlink>
      <w:r w:rsidRPr="00341AA7">
        <w:rPr>
          <w:rFonts w:ascii="Arial Narrow" w:hAnsi="Arial Narrow"/>
          <w:color w:val="444444"/>
        </w:rPr>
        <w:t> na karcie Oferty/Załączniki, poprzez ich otwarcie, które jest jednoczesne z ich upublicznieniem.</w:t>
      </w:r>
    </w:p>
    <w:p w14:paraId="157FBAB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Warunki zamówienia:</w:t>
      </w:r>
    </w:p>
    <w:p w14:paraId="602A22F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lastRenderedPageBreak/>
        <w:t>Wykonanie zamówienia musi odbywać się w ramach programów zatrudnienia chronionego: Nie</w:t>
      </w:r>
    </w:p>
    <w:p w14:paraId="4B8D4C6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Fakturowanie elektroniczne: Dozwolone</w:t>
      </w:r>
    </w:p>
    <w:p w14:paraId="06B9EFD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Stosowane będą zlecenia elektroniczne: tak</w:t>
      </w:r>
    </w:p>
    <w:p w14:paraId="26335A8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Stosowane będą płatności elektroniczne: tak</w:t>
      </w:r>
    </w:p>
    <w:p w14:paraId="1B23FEA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o terminach odwołania: Jak w zadaniu 1.</w:t>
      </w:r>
    </w:p>
    <w:p w14:paraId="4EEDF75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5.1.15.</w:t>
      </w:r>
    </w:p>
    <w:p w14:paraId="1A36527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Techniki</w:t>
      </w:r>
    </w:p>
    <w:p w14:paraId="3106903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Umowa ramowa: Brak umowy ramowej</w:t>
      </w:r>
    </w:p>
    <w:p w14:paraId="63D7B13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4B7B63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5.1.16.</w:t>
      </w:r>
    </w:p>
    <w:p w14:paraId="76D6779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Dalsze informacje, mediacja i odwołanie</w:t>
      </w:r>
    </w:p>
    <w:p w14:paraId="1CB7596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40EE04C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 odwoławczy: KRAJOWA IZBA ODWOŁAWCZA</w:t>
      </w:r>
    </w:p>
    <w:p w14:paraId="06396AB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63C0631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66A7784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41BDF15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2EE1781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1AC9EFF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8. Organizacje</w:t>
      </w:r>
    </w:p>
    <w:p w14:paraId="500895A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8.1.</w:t>
      </w:r>
    </w:p>
    <w:p w14:paraId="7460F75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ORG-0001</w:t>
      </w:r>
    </w:p>
    <w:p w14:paraId="46FE754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2AE57A7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Numer rejestracyjny: 090538318</w:t>
      </w:r>
    </w:p>
    <w:p w14:paraId="4097C2A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Departament: Sekcja Zamówień Publicznych</w:t>
      </w:r>
    </w:p>
    <w:p w14:paraId="19136CF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pocztowy: Powstańców Warszawy 5  </w:t>
      </w:r>
    </w:p>
    <w:p w14:paraId="19471F1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Miejscowość: Bydgoszcz</w:t>
      </w:r>
    </w:p>
    <w:p w14:paraId="5880580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Kod pocztowy: 85-681</w:t>
      </w:r>
    </w:p>
    <w:p w14:paraId="4EBEA20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Podpodział krajowy (NUTS): Bydgosko-toruński (PL613)</w:t>
      </w:r>
    </w:p>
    <w:p w14:paraId="025A759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Kraj: Polska</w:t>
      </w:r>
    </w:p>
    <w:p w14:paraId="635E825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Punkt kontaktowy: </w:t>
      </w:r>
      <w:hyperlink r:id="rId16" w:history="1">
        <w:r w:rsidRPr="00341AA7">
          <w:rPr>
            <w:rStyle w:val="Hipercze"/>
            <w:rFonts w:ascii="Arial Narrow" w:hAnsi="Arial Narrow"/>
          </w:rPr>
          <w:t>www.10wsk.mil.pl</w:t>
        </w:r>
      </w:hyperlink>
    </w:p>
    <w:p w14:paraId="3BBB24F1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E-mail: </w:t>
      </w:r>
      <w:hyperlink r:id="rId17" w:history="1">
        <w:r w:rsidRPr="00341AA7">
          <w:rPr>
            <w:rStyle w:val="Hipercze"/>
            <w:rFonts w:ascii="Arial Narrow" w:hAnsi="Arial Narrow"/>
          </w:rPr>
          <w:t>paulina.kucharska@10wsk.mil.pl</w:t>
        </w:r>
      </w:hyperlink>
    </w:p>
    <w:p w14:paraId="1584FA2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Telefon: +48 261 417 449</w:t>
      </w:r>
    </w:p>
    <w:p w14:paraId="297DAAB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lastRenderedPageBreak/>
        <w:t>Adres strony internetowej: </w:t>
      </w:r>
      <w:hyperlink r:id="rId18" w:history="1">
        <w:r w:rsidRPr="00341AA7">
          <w:rPr>
            <w:rStyle w:val="Hipercze"/>
            <w:rFonts w:ascii="Arial Narrow" w:hAnsi="Arial Narrow"/>
          </w:rPr>
          <w:t>www.10wsk.mil.pl</w:t>
        </w:r>
      </w:hyperlink>
    </w:p>
    <w:p w14:paraId="550C2F8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na potrzeby wymiany informacji (URL): </w:t>
      </w:r>
      <w:hyperlink r:id="rId19" w:history="1">
        <w:r w:rsidRPr="00341AA7">
          <w:rPr>
            <w:rStyle w:val="Hipercze"/>
            <w:rFonts w:ascii="Arial Narrow" w:hAnsi="Arial Narrow"/>
          </w:rPr>
          <w:t>https://e-propublico.pl/</w:t>
        </w:r>
      </w:hyperlink>
    </w:p>
    <w:p w14:paraId="4F8885E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Role tej organizacji: </w:t>
      </w:r>
    </w:p>
    <w:p w14:paraId="4386587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Nabywca</w:t>
      </w:r>
    </w:p>
    <w:p w14:paraId="13FCD41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udzielająca dodatkowych informacji na temat postępowania o udzielenie zamówienia</w:t>
      </w:r>
    </w:p>
    <w:p w14:paraId="6561C17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zapewniająca dostęp offline do dokumentów zamówienia</w:t>
      </w:r>
    </w:p>
    <w:p w14:paraId="72489C4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przyjmująca wnioski o dopuszczenie do udziału</w:t>
      </w:r>
    </w:p>
    <w:p w14:paraId="66A0D8D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rozpatrująca oferty</w:t>
      </w:r>
    </w:p>
    <w:p w14:paraId="43AA8F3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8.1.</w:t>
      </w:r>
    </w:p>
    <w:p w14:paraId="0145CB5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ORG-0002</w:t>
      </w:r>
    </w:p>
    <w:p w14:paraId="6D957FB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Oficjalna nazwa: KRAJOWA IZBA ODWOŁAWCZA</w:t>
      </w:r>
    </w:p>
    <w:p w14:paraId="1B51B6E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Numer rejestracyjny: 010828091</w:t>
      </w:r>
    </w:p>
    <w:p w14:paraId="28E1662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pocztowy: Postępu 17a 02-676 Warszawa</w:t>
      </w:r>
    </w:p>
    <w:p w14:paraId="6A18912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Miejscowość: Warszawa</w:t>
      </w:r>
    </w:p>
    <w:p w14:paraId="4B864F3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Kod pocztowy: 02-676</w:t>
      </w:r>
    </w:p>
    <w:p w14:paraId="7A9A42C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Podpodział krajowy (NUTS): Warszawski wschodni (PL912)</w:t>
      </w:r>
    </w:p>
    <w:p w14:paraId="0B00BCE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Kraj: Polska</w:t>
      </w:r>
    </w:p>
    <w:p w14:paraId="365C10C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Punkt kontaktowy: </w:t>
      </w:r>
      <w:hyperlink r:id="rId20" w:history="1">
        <w:r w:rsidRPr="00341AA7">
          <w:rPr>
            <w:rStyle w:val="Hipercze"/>
            <w:rFonts w:ascii="Arial Narrow" w:hAnsi="Arial Narrow"/>
          </w:rPr>
          <w:t>https://www.uzp.gov.pl/kio</w:t>
        </w:r>
      </w:hyperlink>
    </w:p>
    <w:p w14:paraId="04FCB63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E-mail: </w:t>
      </w:r>
      <w:hyperlink r:id="rId21" w:history="1">
        <w:r w:rsidRPr="00341AA7">
          <w:rPr>
            <w:rStyle w:val="Hipercze"/>
            <w:rFonts w:ascii="Arial Narrow" w:hAnsi="Arial Narrow"/>
          </w:rPr>
          <w:t>odwolania@uzp.gov.pl</w:t>
        </w:r>
      </w:hyperlink>
    </w:p>
    <w:p w14:paraId="6DE6B1C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Telefon: +48 224587809</w:t>
      </w:r>
    </w:p>
    <w:p w14:paraId="463FAED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Faks: +48 224587800</w:t>
      </w:r>
    </w:p>
    <w:p w14:paraId="1423056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strony internetowej: </w:t>
      </w:r>
      <w:hyperlink r:id="rId22" w:history="1">
        <w:r w:rsidRPr="00341AA7">
          <w:rPr>
            <w:rStyle w:val="Hipercze"/>
            <w:rFonts w:ascii="Arial Narrow" w:hAnsi="Arial Narrow"/>
          </w:rPr>
          <w:t>https://www.gov.pl/web/uzp</w:t>
        </w:r>
      </w:hyperlink>
    </w:p>
    <w:p w14:paraId="1E93536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na potrzeby wymiany informacji (URL): </w:t>
      </w:r>
      <w:hyperlink r:id="rId23" w:history="1">
        <w:r w:rsidRPr="00341AA7">
          <w:rPr>
            <w:rStyle w:val="Hipercze"/>
            <w:rFonts w:ascii="Arial Narrow" w:hAnsi="Arial Narrow"/>
          </w:rPr>
          <w:t>https://www.gov.pl/web/uzp</w:t>
        </w:r>
      </w:hyperlink>
    </w:p>
    <w:p w14:paraId="14F464F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Role tej organizacji: </w:t>
      </w:r>
    </w:p>
    <w:p w14:paraId="7ED27F4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 odwoławczy</w:t>
      </w:r>
    </w:p>
    <w:p w14:paraId="6C695999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Organizacja udzielająca dodatkowych informacji na temat procedur odwoławczych</w:t>
      </w:r>
    </w:p>
    <w:p w14:paraId="209F333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8.1.</w:t>
      </w:r>
    </w:p>
    <w:p w14:paraId="167C05A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ORG-0003</w:t>
      </w:r>
    </w:p>
    <w:p w14:paraId="2EF2384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Oficjalna nazwa: Sąd Polubowny przy Prokuratorii Generalnej Rzeczypospolitej Polskiej</w:t>
      </w:r>
    </w:p>
    <w:p w14:paraId="1D66D13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Numer rejestracyjny: 140264957</w:t>
      </w:r>
    </w:p>
    <w:p w14:paraId="0C76074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pocztowy: ul. Krucza 36 / Wspólna 6 Warszawa 00-522</w:t>
      </w:r>
    </w:p>
    <w:p w14:paraId="2700DFE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Miejscowość: Warszawa</w:t>
      </w:r>
    </w:p>
    <w:p w14:paraId="679B00A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Kod pocztowy: 00-522</w:t>
      </w:r>
    </w:p>
    <w:p w14:paraId="4074EF0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Podpodział krajowy (NUTS): Miasto Warszawa (PL911)</w:t>
      </w:r>
    </w:p>
    <w:p w14:paraId="610353CF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lastRenderedPageBreak/>
        <w:t>Kraj: Polska</w:t>
      </w:r>
    </w:p>
    <w:p w14:paraId="57B30BB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Punkt kontaktowy: Sąd Polubowny przy Prokuratorii Generalnej Rzeczypospolitej Polskiej</w:t>
      </w:r>
    </w:p>
    <w:p w14:paraId="0AD5F57B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E-mail: </w:t>
      </w:r>
      <w:hyperlink r:id="rId24" w:history="1">
        <w:r w:rsidRPr="00341AA7">
          <w:rPr>
            <w:rStyle w:val="Hipercze"/>
            <w:rFonts w:ascii="Arial Narrow" w:hAnsi="Arial Narrow"/>
          </w:rPr>
          <w:t>sp@prokuratoria.gov.pl</w:t>
        </w:r>
      </w:hyperlink>
    </w:p>
    <w:p w14:paraId="4D371C6A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Telefon: +48 226958504</w:t>
      </w:r>
    </w:p>
    <w:p w14:paraId="5649F93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strony internetowej: </w:t>
      </w:r>
      <w:hyperlink r:id="rId25" w:history="1">
        <w:r w:rsidRPr="00341AA7">
          <w:rPr>
            <w:rStyle w:val="Hipercze"/>
            <w:rFonts w:ascii="Arial Narrow" w:hAnsi="Arial Narrow"/>
          </w:rPr>
          <w:t>https://www.gov.pl/web/sp-prokuratoria</w:t>
        </w:r>
      </w:hyperlink>
    </w:p>
    <w:p w14:paraId="6EEA32E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Adres na potrzeby wymiany informacji (URL): </w:t>
      </w:r>
      <w:hyperlink r:id="rId26" w:history="1">
        <w:r w:rsidRPr="00341AA7">
          <w:rPr>
            <w:rStyle w:val="Hipercze"/>
            <w:rFonts w:ascii="Arial Narrow" w:hAnsi="Arial Narrow"/>
          </w:rPr>
          <w:t>https://www.gov.pl/web/sp-prokuratoria</w:t>
        </w:r>
      </w:hyperlink>
    </w:p>
    <w:p w14:paraId="29AFC127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Role tej organizacji: </w:t>
      </w:r>
    </w:p>
    <w:p w14:paraId="5691CB1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Organ mediacyjny</w:t>
      </w:r>
    </w:p>
    <w:p w14:paraId="3229D82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10. Zmiana</w:t>
      </w:r>
    </w:p>
    <w:p w14:paraId="0A550D2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Poprzednia wersja ogłoszenia, która jest zmieniana: 401771-2024</w:t>
      </w:r>
    </w:p>
    <w:p w14:paraId="7BE58C1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Główny powód zmiany: Aktualizacja informacji</w:t>
      </w:r>
    </w:p>
    <w:p w14:paraId="303C5E2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Opis: Zamawiający zmienia terminy składania i otwarcia ofert oraz zamieszcza zaktualizowany Załącznik nr 10 do SWZ.</w:t>
      </w:r>
    </w:p>
    <w:p w14:paraId="16F47AC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11. Informacje o ogłoszeniu</w:t>
      </w:r>
    </w:p>
    <w:p w14:paraId="3C17B74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11.1.</w:t>
      </w:r>
    </w:p>
    <w:p w14:paraId="74DF1075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o ogłoszeniu</w:t>
      </w:r>
    </w:p>
    <w:p w14:paraId="2C874766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Identyfikator/wersja ogłoszenia: cb0b4e69-a291-4b79-a800-3a3570bdc649 - 01</w:t>
      </w:r>
    </w:p>
    <w:p w14:paraId="5CCAE74C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Typ formularza: Procedura konkurencyjna</w:t>
      </w:r>
    </w:p>
    <w:p w14:paraId="6F18473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Rodzaj ogłoszenia: Ogłoszenie o zamówieniu lub ogłoszenie o koncesji – tryb standardowy</w:t>
      </w:r>
    </w:p>
    <w:p w14:paraId="1172004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Podrodzaj ogłoszenia: 16</w:t>
      </w:r>
    </w:p>
    <w:p w14:paraId="5D82374E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Ogłoszenie – data wysłania: 16/07/2024 08:29:59 (UTC)</w:t>
      </w:r>
    </w:p>
    <w:p w14:paraId="6790810D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Języki, w których przedmiotowe ogłoszenie jest oficjalnie dostępne: polski</w:t>
      </w:r>
    </w:p>
    <w:p w14:paraId="2DB3C822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11.2.</w:t>
      </w:r>
    </w:p>
    <w:p w14:paraId="65119638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Informacje o publikacji</w:t>
      </w:r>
    </w:p>
    <w:p w14:paraId="6EBCC253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Numer publikacji ogłoszenia: 429478-2024</w:t>
      </w:r>
    </w:p>
    <w:p w14:paraId="5A77DE24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Numer wydania Dz.U. S: 138/2024</w:t>
      </w:r>
    </w:p>
    <w:p w14:paraId="4391EBD0" w14:textId="77777777" w:rsidR="00341AA7" w:rsidRPr="00341AA7" w:rsidRDefault="00341AA7" w:rsidP="00341AA7">
      <w:pPr>
        <w:rPr>
          <w:rFonts w:ascii="Arial Narrow" w:hAnsi="Arial Narrow"/>
          <w:color w:val="444444"/>
        </w:rPr>
      </w:pPr>
      <w:r w:rsidRPr="00341AA7">
        <w:rPr>
          <w:rFonts w:ascii="Arial Narrow" w:hAnsi="Arial Narrow"/>
          <w:color w:val="444444"/>
        </w:rPr>
        <w:t>Data publikacji: 17/07/2024</w:t>
      </w:r>
    </w:p>
    <w:p w14:paraId="07813D11" w14:textId="77777777" w:rsidR="00D62663" w:rsidRPr="00AB4ED4" w:rsidRDefault="00D62663">
      <w:pPr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0E660C9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6272CF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04368C" w14:textId="77777777" w:rsidR="00341AA7" w:rsidRDefault="00341AA7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E9B781" w14:textId="77777777" w:rsidR="00341AA7" w:rsidRDefault="00341AA7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D280E0" w14:textId="77777777" w:rsidR="00341AA7" w:rsidRDefault="00341AA7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4B319FF6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54397C">
        <w:rPr>
          <w:rFonts w:ascii="Arial Narrow" w:hAnsi="Arial Narrow"/>
          <w:sz w:val="18"/>
          <w:szCs w:val="20"/>
        </w:rPr>
        <w:t>6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27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5BBDAB43" w:rsidR="00AB4ED4" w:rsidRPr="00AB4ED4" w:rsidRDefault="006735A9" w:rsidP="006735A9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341AA7">
        <w:rPr>
          <w:rFonts w:ascii="Arial Narrow" w:hAnsi="Arial Narrow"/>
          <w:sz w:val="18"/>
        </w:rPr>
        <w:t>17</w:t>
      </w:r>
      <w:r>
        <w:rPr>
          <w:rFonts w:ascii="Arial Narrow" w:hAnsi="Arial Narrow"/>
          <w:sz w:val="18"/>
        </w:rPr>
        <w:t>.0</w:t>
      </w:r>
      <w:r w:rsidR="008D1E13">
        <w:rPr>
          <w:rFonts w:ascii="Arial Narrow" w:hAnsi="Arial Narrow"/>
          <w:sz w:val="18"/>
        </w:rPr>
        <w:t>7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341AA7">
      <w:footerReference w:type="default" r:id="rId28"/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D32887" w14:textId="77777777" w:rsidR="00A037C9" w:rsidRDefault="00A037C9" w:rsidP="00AB4ED4">
      <w:pPr>
        <w:spacing w:after="0" w:line="240" w:lineRule="auto"/>
      </w:pPr>
      <w:r>
        <w:separator/>
      </w:r>
    </w:p>
  </w:endnote>
  <w:endnote w:type="continuationSeparator" w:id="0">
    <w:p w14:paraId="484F3255" w14:textId="77777777" w:rsidR="00A037C9" w:rsidRDefault="00A037C9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32717D" w14:textId="77777777" w:rsidR="00A037C9" w:rsidRDefault="00A037C9" w:rsidP="00AB4ED4">
      <w:pPr>
        <w:spacing w:after="0" w:line="240" w:lineRule="auto"/>
      </w:pPr>
      <w:r>
        <w:separator/>
      </w:r>
    </w:p>
  </w:footnote>
  <w:footnote w:type="continuationSeparator" w:id="0">
    <w:p w14:paraId="0875833E" w14:textId="77777777" w:rsidR="00A037C9" w:rsidRDefault="00A037C9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0C6875"/>
    <w:rsid w:val="001172A8"/>
    <w:rsid w:val="002E3AAC"/>
    <w:rsid w:val="00341AA7"/>
    <w:rsid w:val="0054397C"/>
    <w:rsid w:val="006735A9"/>
    <w:rsid w:val="006E7C10"/>
    <w:rsid w:val="0070065B"/>
    <w:rsid w:val="008D1E13"/>
    <w:rsid w:val="008E2595"/>
    <w:rsid w:val="009B6ADF"/>
    <w:rsid w:val="00A037C9"/>
    <w:rsid w:val="00A10709"/>
    <w:rsid w:val="00A35AE5"/>
    <w:rsid w:val="00A63B9A"/>
    <w:rsid w:val="00AB4ED4"/>
    <w:rsid w:val="00BF6DEB"/>
    <w:rsid w:val="00CE34D4"/>
    <w:rsid w:val="00D62663"/>
    <w:rsid w:val="00E43E31"/>
    <w:rsid w:val="00FA5640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1A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5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/" TargetMode="External"/><Relationship Id="rId17" Type="http://schemas.openxmlformats.org/officeDocument/2006/relationships/hyperlink" Target="mailto:paulina.kucharska@10wsk.mil.pl" TargetMode="External"/><Relationship Id="rId25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sp@prokuratoria.gov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mailto:paulina.kucharska@10wsk.mil.p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2981</Words>
  <Characters>17889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2024-07-17T07:01:00Z</cp:lastPrinted>
  <dcterms:created xsi:type="dcterms:W3CDTF">2024-07-17T07:01:00Z</dcterms:created>
  <dcterms:modified xsi:type="dcterms:W3CDTF">2024-07-17T07:01:00Z</dcterms:modified>
</cp:coreProperties>
</file>