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2D6503D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202964">
        <w:rPr>
          <w:b/>
          <w:sz w:val="22"/>
          <w:szCs w:val="22"/>
        </w:rPr>
        <w:t>44</w:t>
      </w:r>
      <w:r w:rsidR="00916A1E" w:rsidRPr="00916A1E">
        <w:rPr>
          <w:b/>
          <w:sz w:val="22"/>
          <w:szCs w:val="22"/>
        </w:rPr>
        <w:t>/202</w:t>
      </w:r>
      <w:r w:rsidR="00FB211D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1752412E" w:rsidR="006E0FAA" w:rsidRPr="005E622E" w:rsidRDefault="00202964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02964">
        <w:rPr>
          <w:b/>
          <w:sz w:val="22"/>
          <w:szCs w:val="22"/>
        </w:rPr>
        <w:t>Zakup i dostawa odczynników, kontroli, kalibratorów i materiałów zużywalnych wraz</w:t>
      </w:r>
      <w:r>
        <w:rPr>
          <w:b/>
          <w:sz w:val="22"/>
          <w:szCs w:val="22"/>
        </w:rPr>
        <w:br/>
      </w:r>
      <w:r w:rsidRPr="00202964">
        <w:rPr>
          <w:b/>
          <w:sz w:val="22"/>
          <w:szCs w:val="22"/>
        </w:rPr>
        <w:t xml:space="preserve"> z dzierżawą analizatorów w zakresie koagulologii</w:t>
      </w:r>
      <w:r w:rsidR="00B14177">
        <w:rPr>
          <w:b/>
          <w:sz w:val="22"/>
          <w:szCs w:val="22"/>
        </w:rPr>
        <w:br/>
      </w:r>
      <w:r w:rsidR="00B14177" w:rsidRPr="00B14177">
        <w:rPr>
          <w:b/>
          <w:sz w:val="22"/>
          <w:szCs w:val="22"/>
        </w:rPr>
        <w:t xml:space="preserve"> 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21A2"/>
    <w:rsid w:val="000719DC"/>
    <w:rsid w:val="00075CEC"/>
    <w:rsid w:val="000D3D8A"/>
    <w:rsid w:val="000E0467"/>
    <w:rsid w:val="00106AC7"/>
    <w:rsid w:val="00111985"/>
    <w:rsid w:val="00147532"/>
    <w:rsid w:val="001614BA"/>
    <w:rsid w:val="00202964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27747"/>
    <w:rsid w:val="00533E9F"/>
    <w:rsid w:val="0056132E"/>
    <w:rsid w:val="00583ED5"/>
    <w:rsid w:val="005A5013"/>
    <w:rsid w:val="005C0282"/>
    <w:rsid w:val="005C3627"/>
    <w:rsid w:val="005E622E"/>
    <w:rsid w:val="00610C70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7E50"/>
    <w:rsid w:val="00A24942"/>
    <w:rsid w:val="00A311C9"/>
    <w:rsid w:val="00A46EFE"/>
    <w:rsid w:val="00A807A7"/>
    <w:rsid w:val="00AB6C06"/>
    <w:rsid w:val="00AB7377"/>
    <w:rsid w:val="00AD329C"/>
    <w:rsid w:val="00AE33DA"/>
    <w:rsid w:val="00B04D14"/>
    <w:rsid w:val="00B14177"/>
    <w:rsid w:val="00B26102"/>
    <w:rsid w:val="00B45ED4"/>
    <w:rsid w:val="00B54FB4"/>
    <w:rsid w:val="00B8162D"/>
    <w:rsid w:val="00BE6092"/>
    <w:rsid w:val="00BF2829"/>
    <w:rsid w:val="00C33407"/>
    <w:rsid w:val="00C37CD2"/>
    <w:rsid w:val="00C527C7"/>
    <w:rsid w:val="00C606B9"/>
    <w:rsid w:val="00CB6204"/>
    <w:rsid w:val="00CC527A"/>
    <w:rsid w:val="00D305C3"/>
    <w:rsid w:val="00D3554E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212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17</cp:revision>
  <cp:lastPrinted>2021-09-23T09:22:00Z</cp:lastPrinted>
  <dcterms:created xsi:type="dcterms:W3CDTF">2021-07-06T08:08:00Z</dcterms:created>
  <dcterms:modified xsi:type="dcterms:W3CDTF">2024-06-27T08:05:00Z</dcterms:modified>
</cp:coreProperties>
</file>