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B16C2A">
        <w:rPr>
          <w:rFonts w:ascii="Tahoma" w:hAnsi="Tahoma" w:cs="Tahoma"/>
          <w:bCs/>
          <w:sz w:val="20"/>
        </w:rPr>
        <w:t>NZ-26</w:t>
      </w:r>
      <w:r w:rsidR="00894B99">
        <w:rPr>
          <w:rFonts w:ascii="Tahoma" w:hAnsi="Tahoma" w:cs="Tahoma"/>
          <w:bCs/>
          <w:sz w:val="20"/>
        </w:rPr>
        <w:t>-2024-46</w:t>
      </w:r>
      <w:r w:rsidR="00B16C2A">
        <w:rPr>
          <w:rFonts w:ascii="Tahoma" w:hAnsi="Tahoma" w:cs="Tahoma"/>
          <w:bCs/>
          <w:sz w:val="20"/>
        </w:rPr>
        <w:t>-D-P-A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 w:rsidR="00987C89">
        <w:rPr>
          <w:rFonts w:ascii="Tahoma" w:hAnsi="Tahoma" w:cs="Tahoma"/>
          <w:b/>
          <w:bCs/>
          <w:sz w:val="18"/>
        </w:rPr>
        <w:t xml:space="preserve">na: </w:t>
      </w:r>
      <w:r w:rsidR="00B16C2A">
        <w:rPr>
          <w:rFonts w:ascii="Tahoma" w:hAnsi="Tahoma" w:cs="Tahoma"/>
          <w:b/>
          <w:bCs/>
          <w:sz w:val="18"/>
        </w:rPr>
        <w:t>Dostaw</w:t>
      </w:r>
      <w:r w:rsidR="004F1841">
        <w:rPr>
          <w:rFonts w:ascii="Tahoma" w:hAnsi="Tahoma" w:cs="Tahoma"/>
          <w:b/>
          <w:bCs/>
          <w:sz w:val="18"/>
        </w:rPr>
        <w:t>y artykułów medycznych ujęte w 18</w:t>
      </w:r>
      <w:r w:rsidR="00B16C2A">
        <w:rPr>
          <w:rFonts w:ascii="Tahoma" w:hAnsi="Tahoma" w:cs="Tahoma"/>
          <w:b/>
          <w:bCs/>
          <w:sz w:val="18"/>
        </w:rPr>
        <w:t xml:space="preserve"> zadaniach.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lastRenderedPageBreak/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6F66DB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>Zadanie nr 1</w:t>
      </w:r>
      <w:r w:rsidR="00B16C2A">
        <w:rPr>
          <w:rFonts w:ascii="Georgia" w:hAnsi="Georgia"/>
          <w:sz w:val="20"/>
          <w:u w:val="single"/>
        </w:rPr>
        <w:t xml:space="preserve"> – </w:t>
      </w:r>
      <w:r w:rsidR="004D6050">
        <w:rPr>
          <w:rFonts w:ascii="Georgia" w:hAnsi="Georgia"/>
          <w:sz w:val="20"/>
          <w:u w:val="single"/>
        </w:rPr>
        <w:t>Cewniki i worki urologiczne</w:t>
      </w:r>
    </w:p>
    <w:p w:rsidR="006F66DB" w:rsidRDefault="006F66DB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6F66DB" w:rsidRDefault="006F66DB" w:rsidP="006F66DB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>Zadanie nr 2</w:t>
      </w:r>
      <w:r w:rsidR="00604BB6">
        <w:rPr>
          <w:rFonts w:ascii="Georgia" w:hAnsi="Georgia"/>
          <w:sz w:val="20"/>
          <w:u w:val="single"/>
        </w:rPr>
        <w:t xml:space="preserve"> </w:t>
      </w:r>
      <w:r w:rsidR="00B16C2A">
        <w:rPr>
          <w:rFonts w:ascii="Georgia" w:hAnsi="Georgia"/>
          <w:sz w:val="20"/>
          <w:u w:val="single"/>
        </w:rPr>
        <w:t>–</w:t>
      </w:r>
      <w:r w:rsidR="00604BB6">
        <w:rPr>
          <w:rFonts w:ascii="Georgia" w:hAnsi="Georgia"/>
          <w:sz w:val="20"/>
          <w:u w:val="single"/>
        </w:rPr>
        <w:t xml:space="preserve"> </w:t>
      </w:r>
      <w:r w:rsidR="004D6050">
        <w:rPr>
          <w:rFonts w:ascii="Georgia" w:hAnsi="Georgia"/>
          <w:sz w:val="20"/>
          <w:u w:val="single"/>
        </w:rPr>
        <w:t>Przyrządy do przetaczań</w:t>
      </w:r>
      <w:r w:rsidR="00B16C2A">
        <w:rPr>
          <w:rFonts w:ascii="Georgia" w:hAnsi="Georgia"/>
          <w:sz w:val="20"/>
          <w:u w:val="single"/>
        </w:rPr>
        <w:t xml:space="preserve"> </w:t>
      </w:r>
    </w:p>
    <w:p w:rsidR="006F66DB" w:rsidRDefault="006F66DB" w:rsidP="006F66DB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6F66DB" w:rsidRDefault="006F66DB" w:rsidP="006F66D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6F66DB" w:rsidRDefault="006F66DB" w:rsidP="006F66D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6F66DB" w:rsidRDefault="006F66DB" w:rsidP="006F66D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B16C2A" w:rsidRDefault="00B16C2A" w:rsidP="00B16C2A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 xml:space="preserve">Zadanie nr 3 – </w:t>
      </w:r>
      <w:r w:rsidR="004D6050">
        <w:rPr>
          <w:rFonts w:ascii="Georgia" w:hAnsi="Georgia"/>
          <w:sz w:val="20"/>
          <w:u w:val="single"/>
        </w:rPr>
        <w:t>Rękawice chirurgiczne zwilżane</w:t>
      </w:r>
    </w:p>
    <w:p w:rsidR="00B16C2A" w:rsidRDefault="00B16C2A" w:rsidP="00B16C2A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B16C2A" w:rsidRDefault="00B16C2A" w:rsidP="00B16C2A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B16C2A" w:rsidRDefault="00B16C2A" w:rsidP="00B16C2A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B16C2A" w:rsidRDefault="00B16C2A" w:rsidP="00B16C2A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 xml:space="preserve">Zadanie nr </w:t>
      </w:r>
      <w:r w:rsidR="00DB5F68">
        <w:rPr>
          <w:rFonts w:ascii="Georgia" w:hAnsi="Georgia"/>
          <w:sz w:val="20"/>
          <w:u w:val="single"/>
        </w:rPr>
        <w:t>4</w:t>
      </w:r>
      <w:r>
        <w:rPr>
          <w:rFonts w:ascii="Georgia" w:hAnsi="Georgia"/>
          <w:sz w:val="20"/>
          <w:u w:val="single"/>
        </w:rPr>
        <w:t xml:space="preserve"> – </w:t>
      </w:r>
      <w:r w:rsidR="004D6050">
        <w:rPr>
          <w:rFonts w:ascii="Georgia" w:hAnsi="Georgia"/>
          <w:sz w:val="20"/>
          <w:u w:val="single"/>
        </w:rPr>
        <w:t>Nakłuwacze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 xml:space="preserve">Zadanie nr </w:t>
      </w:r>
      <w:r w:rsidR="00DB5F68">
        <w:rPr>
          <w:rFonts w:ascii="Georgia" w:hAnsi="Georgia"/>
          <w:sz w:val="20"/>
          <w:u w:val="single"/>
        </w:rPr>
        <w:t>5</w:t>
      </w:r>
      <w:r>
        <w:rPr>
          <w:rFonts w:ascii="Georgia" w:hAnsi="Georgia"/>
          <w:sz w:val="20"/>
          <w:u w:val="single"/>
        </w:rPr>
        <w:t xml:space="preserve"> – </w:t>
      </w:r>
      <w:r w:rsidR="00A449B6">
        <w:rPr>
          <w:rFonts w:ascii="Georgia" w:hAnsi="Georgia"/>
          <w:sz w:val="20"/>
          <w:u w:val="single"/>
        </w:rPr>
        <w:t>Klipsy do laparoskopii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 xml:space="preserve">Zadanie nr </w:t>
      </w:r>
      <w:r w:rsidR="00DB5F68">
        <w:rPr>
          <w:rFonts w:ascii="Georgia" w:hAnsi="Georgia"/>
          <w:sz w:val="20"/>
          <w:u w:val="single"/>
        </w:rPr>
        <w:t>6</w:t>
      </w:r>
      <w:r>
        <w:rPr>
          <w:rFonts w:ascii="Georgia" w:hAnsi="Georgia"/>
          <w:sz w:val="20"/>
          <w:u w:val="single"/>
        </w:rPr>
        <w:t xml:space="preserve"> – </w:t>
      </w:r>
      <w:r w:rsidR="00A449B6">
        <w:rPr>
          <w:rFonts w:ascii="Georgia" w:hAnsi="Georgia"/>
          <w:sz w:val="20"/>
          <w:u w:val="single"/>
        </w:rPr>
        <w:t xml:space="preserve">Siatki przepuklinowe częściowo </w:t>
      </w:r>
      <w:proofErr w:type="spellStart"/>
      <w:r w:rsidR="00A449B6">
        <w:rPr>
          <w:rFonts w:ascii="Georgia" w:hAnsi="Georgia"/>
          <w:sz w:val="20"/>
          <w:u w:val="single"/>
        </w:rPr>
        <w:t>wchłanialne</w:t>
      </w:r>
      <w:proofErr w:type="spellEnd"/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  <w:r w:rsidRPr="00046DFF">
        <w:rPr>
          <w:rFonts w:ascii="Georgia" w:hAnsi="Georgia"/>
          <w:sz w:val="20"/>
          <w:u w:val="single"/>
        </w:rPr>
        <w:t xml:space="preserve"> </w:t>
      </w:r>
      <w:r>
        <w:rPr>
          <w:rFonts w:ascii="Georgia" w:hAnsi="Georgia"/>
          <w:sz w:val="20"/>
          <w:u w:val="single"/>
        </w:rPr>
        <w:t xml:space="preserve">Zadanie nr </w:t>
      </w:r>
      <w:r w:rsidR="00DB5F68">
        <w:rPr>
          <w:rFonts w:ascii="Georgia" w:hAnsi="Georgia"/>
          <w:sz w:val="20"/>
          <w:u w:val="single"/>
        </w:rPr>
        <w:t>7</w:t>
      </w:r>
      <w:r>
        <w:rPr>
          <w:rFonts w:ascii="Georgia" w:hAnsi="Georgia"/>
          <w:sz w:val="20"/>
          <w:u w:val="single"/>
        </w:rPr>
        <w:t xml:space="preserve"> – </w:t>
      </w:r>
      <w:r w:rsidR="00A449B6">
        <w:rPr>
          <w:rFonts w:ascii="Georgia" w:hAnsi="Georgia"/>
          <w:sz w:val="20"/>
          <w:u w:val="single"/>
        </w:rPr>
        <w:t xml:space="preserve">Siatki przepuklinowe do laparoskopii 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 xml:space="preserve">Zadanie nr </w:t>
      </w:r>
      <w:r w:rsidR="00891EC7">
        <w:rPr>
          <w:rFonts w:ascii="Georgia" w:hAnsi="Georgia"/>
          <w:sz w:val="20"/>
          <w:u w:val="single"/>
        </w:rPr>
        <w:t>8</w:t>
      </w:r>
      <w:r>
        <w:rPr>
          <w:rFonts w:ascii="Georgia" w:hAnsi="Georgia"/>
          <w:sz w:val="20"/>
          <w:u w:val="single"/>
        </w:rPr>
        <w:t xml:space="preserve"> – </w:t>
      </w:r>
      <w:r w:rsidR="00891EC7" w:rsidRPr="00891EC7">
        <w:rPr>
          <w:rFonts w:ascii="Georgia" w:hAnsi="Georgia"/>
          <w:sz w:val="20"/>
          <w:u w:val="single"/>
        </w:rPr>
        <w:t>Filtr 96 godzinny z membraną 0,2 µm, filtr 24 godzinny z membraną 1,2 µm (lipidowy)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 xml:space="preserve">Zadanie nr </w:t>
      </w:r>
      <w:r w:rsidR="00DB5F68">
        <w:rPr>
          <w:rFonts w:ascii="Georgia" w:hAnsi="Georgia"/>
          <w:sz w:val="20"/>
          <w:u w:val="single"/>
        </w:rPr>
        <w:t>9</w:t>
      </w:r>
      <w:r>
        <w:rPr>
          <w:rFonts w:ascii="Georgia" w:hAnsi="Georgia"/>
          <w:sz w:val="20"/>
          <w:u w:val="single"/>
        </w:rPr>
        <w:t xml:space="preserve"> – </w:t>
      </w:r>
      <w:r w:rsidR="00AD798B" w:rsidRPr="00AD798B">
        <w:rPr>
          <w:rFonts w:ascii="Georgia" w:hAnsi="Georgia"/>
          <w:sz w:val="20"/>
          <w:u w:val="single"/>
        </w:rPr>
        <w:t>Elektrody jednorazowego użytku do defibrylatorów LIFEPAK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 xml:space="preserve">Zadanie nr </w:t>
      </w:r>
      <w:r w:rsidR="00DB5F68">
        <w:rPr>
          <w:rFonts w:ascii="Georgia" w:hAnsi="Georgia"/>
          <w:sz w:val="20"/>
          <w:u w:val="single"/>
        </w:rPr>
        <w:t>10</w:t>
      </w:r>
      <w:r>
        <w:rPr>
          <w:rFonts w:ascii="Georgia" w:hAnsi="Georgia"/>
          <w:sz w:val="20"/>
          <w:u w:val="single"/>
        </w:rPr>
        <w:t xml:space="preserve"> – </w:t>
      </w:r>
      <w:r w:rsidR="0014613C" w:rsidRPr="0014613C">
        <w:rPr>
          <w:rFonts w:ascii="Georgia" w:hAnsi="Georgia"/>
          <w:sz w:val="20"/>
          <w:u w:val="single"/>
        </w:rPr>
        <w:t>System do zbiórki luźnego stolca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 xml:space="preserve">Zadanie nr </w:t>
      </w:r>
      <w:r w:rsidR="00DB5F68">
        <w:rPr>
          <w:rFonts w:ascii="Georgia" w:hAnsi="Georgia"/>
          <w:sz w:val="20"/>
          <w:u w:val="single"/>
        </w:rPr>
        <w:t>11</w:t>
      </w:r>
      <w:r>
        <w:rPr>
          <w:rFonts w:ascii="Georgia" w:hAnsi="Georgia"/>
          <w:sz w:val="20"/>
          <w:u w:val="single"/>
        </w:rPr>
        <w:t xml:space="preserve"> – </w:t>
      </w:r>
      <w:r w:rsidR="0014613C" w:rsidRPr="0014613C">
        <w:rPr>
          <w:rFonts w:ascii="Georgia" w:hAnsi="Georgia"/>
          <w:sz w:val="20"/>
          <w:u w:val="single"/>
        </w:rPr>
        <w:t xml:space="preserve">Akcesoria do nieinwazyjnego wspomagania oddechu metodą Infant </w:t>
      </w:r>
      <w:proofErr w:type="spellStart"/>
      <w:r w:rsidR="0014613C" w:rsidRPr="0014613C">
        <w:rPr>
          <w:rFonts w:ascii="Georgia" w:hAnsi="Georgia"/>
          <w:sz w:val="20"/>
          <w:u w:val="single"/>
        </w:rPr>
        <w:t>Flow</w:t>
      </w:r>
      <w:proofErr w:type="spellEnd"/>
      <w:r w:rsidR="0014613C" w:rsidRPr="0014613C">
        <w:rPr>
          <w:rFonts w:ascii="Georgia" w:hAnsi="Georgia"/>
          <w:sz w:val="20"/>
          <w:u w:val="single"/>
        </w:rPr>
        <w:t xml:space="preserve">-aparat Infant </w:t>
      </w:r>
      <w:proofErr w:type="spellStart"/>
      <w:r w:rsidR="0014613C" w:rsidRPr="0014613C">
        <w:rPr>
          <w:rFonts w:ascii="Georgia" w:hAnsi="Georgia"/>
          <w:sz w:val="20"/>
          <w:u w:val="single"/>
        </w:rPr>
        <w:t>Flow</w:t>
      </w:r>
      <w:proofErr w:type="spellEnd"/>
      <w:r w:rsidR="0014613C" w:rsidRPr="0014613C">
        <w:rPr>
          <w:rFonts w:ascii="Georgia" w:hAnsi="Georgia"/>
          <w:sz w:val="20"/>
          <w:u w:val="single"/>
        </w:rPr>
        <w:t xml:space="preserve"> i Fabian </w:t>
      </w:r>
      <w:proofErr w:type="spellStart"/>
      <w:r w:rsidR="0014613C" w:rsidRPr="0014613C">
        <w:rPr>
          <w:rFonts w:ascii="Georgia" w:hAnsi="Georgia"/>
          <w:sz w:val="20"/>
          <w:u w:val="single"/>
        </w:rPr>
        <w:t>Acutronic</w:t>
      </w:r>
      <w:proofErr w:type="spellEnd"/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 xml:space="preserve">Zadanie nr </w:t>
      </w:r>
      <w:r w:rsidR="00DB5F68">
        <w:rPr>
          <w:rFonts w:ascii="Georgia" w:hAnsi="Georgia"/>
          <w:sz w:val="20"/>
          <w:u w:val="single"/>
        </w:rPr>
        <w:t>12</w:t>
      </w:r>
      <w:r>
        <w:rPr>
          <w:rFonts w:ascii="Georgia" w:hAnsi="Georgia"/>
          <w:sz w:val="20"/>
          <w:u w:val="single"/>
        </w:rPr>
        <w:t xml:space="preserve"> – </w:t>
      </w:r>
      <w:r w:rsidR="0014613C" w:rsidRPr="0014613C">
        <w:rPr>
          <w:rFonts w:ascii="Georgia" w:hAnsi="Georgia"/>
          <w:sz w:val="20"/>
          <w:u w:val="single"/>
        </w:rPr>
        <w:t>Maski krtaniowe, pojemniki na wydzielinę z drzewa oskrzelowego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 xml:space="preserve">Zadanie nr </w:t>
      </w:r>
      <w:r w:rsidR="00DB5F68">
        <w:rPr>
          <w:rFonts w:ascii="Georgia" w:hAnsi="Georgia"/>
          <w:sz w:val="20"/>
          <w:u w:val="single"/>
        </w:rPr>
        <w:t>13</w:t>
      </w:r>
      <w:r>
        <w:rPr>
          <w:rFonts w:ascii="Georgia" w:hAnsi="Georgia"/>
          <w:sz w:val="20"/>
          <w:u w:val="single"/>
        </w:rPr>
        <w:t xml:space="preserve"> – </w:t>
      </w:r>
      <w:r w:rsidR="0014613C" w:rsidRPr="0014613C">
        <w:rPr>
          <w:rFonts w:ascii="Georgia" w:hAnsi="Georgia"/>
          <w:sz w:val="20"/>
          <w:u w:val="single"/>
        </w:rPr>
        <w:t>Akcesoria do aparatu HUMID-BH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 xml:space="preserve">Zadanie nr </w:t>
      </w:r>
      <w:r w:rsidR="00DB5F68">
        <w:rPr>
          <w:rFonts w:ascii="Georgia" w:hAnsi="Georgia"/>
          <w:sz w:val="20"/>
          <w:u w:val="single"/>
        </w:rPr>
        <w:t>14</w:t>
      </w:r>
      <w:r>
        <w:rPr>
          <w:rFonts w:ascii="Georgia" w:hAnsi="Georgia"/>
          <w:sz w:val="20"/>
          <w:u w:val="single"/>
        </w:rPr>
        <w:t xml:space="preserve"> – </w:t>
      </w:r>
      <w:r w:rsidR="0014613C" w:rsidRPr="0014613C">
        <w:rPr>
          <w:rFonts w:ascii="Georgia" w:hAnsi="Georgia"/>
          <w:sz w:val="20"/>
          <w:u w:val="single"/>
        </w:rPr>
        <w:t>Szkło laboratoryjne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 xml:space="preserve">Zadanie nr </w:t>
      </w:r>
      <w:r w:rsidR="00DB5F68">
        <w:rPr>
          <w:rFonts w:ascii="Georgia" w:hAnsi="Georgia"/>
          <w:sz w:val="20"/>
          <w:u w:val="single"/>
        </w:rPr>
        <w:t>15</w:t>
      </w:r>
      <w:r>
        <w:rPr>
          <w:rFonts w:ascii="Georgia" w:hAnsi="Georgia"/>
          <w:sz w:val="20"/>
          <w:u w:val="single"/>
        </w:rPr>
        <w:t xml:space="preserve"> – </w:t>
      </w:r>
      <w:r w:rsidR="0014613C" w:rsidRPr="0014613C">
        <w:rPr>
          <w:rFonts w:ascii="Georgia" w:hAnsi="Georgia"/>
          <w:sz w:val="20"/>
          <w:u w:val="single"/>
        </w:rPr>
        <w:t>Filtry do inkubatorów ATOM i FANEM</w:t>
      </w:r>
    </w:p>
    <w:p w:rsidR="0014613C" w:rsidRDefault="0014613C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 xml:space="preserve">Zadanie nr </w:t>
      </w:r>
      <w:r w:rsidR="00DB5F68">
        <w:rPr>
          <w:rFonts w:ascii="Georgia" w:hAnsi="Georgia"/>
          <w:sz w:val="20"/>
          <w:u w:val="single"/>
        </w:rPr>
        <w:t>16</w:t>
      </w:r>
      <w:r>
        <w:rPr>
          <w:rFonts w:ascii="Georgia" w:hAnsi="Georgia"/>
          <w:sz w:val="20"/>
          <w:u w:val="single"/>
        </w:rPr>
        <w:t xml:space="preserve"> – </w:t>
      </w:r>
      <w:r w:rsidR="006B597B" w:rsidRPr="006B597B">
        <w:rPr>
          <w:rFonts w:ascii="Georgia" w:hAnsi="Georgia"/>
          <w:sz w:val="20"/>
          <w:u w:val="single"/>
        </w:rPr>
        <w:t xml:space="preserve">Prowadnica do trudnych intubacji, rurki </w:t>
      </w:r>
      <w:proofErr w:type="spellStart"/>
      <w:r w:rsidR="006B597B" w:rsidRPr="006B597B">
        <w:rPr>
          <w:rFonts w:ascii="Georgia" w:hAnsi="Georgia"/>
          <w:sz w:val="20"/>
          <w:u w:val="single"/>
        </w:rPr>
        <w:t>intunacyjne</w:t>
      </w:r>
      <w:proofErr w:type="spellEnd"/>
      <w:r w:rsidR="006B597B" w:rsidRPr="006B597B">
        <w:rPr>
          <w:rFonts w:ascii="Georgia" w:hAnsi="Georgia"/>
          <w:sz w:val="20"/>
          <w:u w:val="single"/>
        </w:rPr>
        <w:t xml:space="preserve"> zbrojone, rurki </w:t>
      </w:r>
      <w:proofErr w:type="spellStart"/>
      <w:r w:rsidR="006B597B" w:rsidRPr="006B597B">
        <w:rPr>
          <w:rFonts w:ascii="Georgia" w:hAnsi="Georgia"/>
          <w:sz w:val="20"/>
          <w:u w:val="single"/>
        </w:rPr>
        <w:t>tracheostomijne</w:t>
      </w:r>
      <w:proofErr w:type="spellEnd"/>
      <w:r w:rsidR="006B597B" w:rsidRPr="006B597B">
        <w:rPr>
          <w:rFonts w:ascii="Georgia" w:hAnsi="Georgia"/>
          <w:sz w:val="20"/>
          <w:u w:val="single"/>
        </w:rPr>
        <w:t>.</w:t>
      </w:r>
    </w:p>
    <w:p w:rsidR="006B597B" w:rsidRDefault="006B597B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 xml:space="preserve">Zadanie nr </w:t>
      </w:r>
      <w:r w:rsidR="00DB5F68">
        <w:rPr>
          <w:rFonts w:ascii="Georgia" w:hAnsi="Georgia"/>
          <w:sz w:val="20"/>
          <w:u w:val="single"/>
        </w:rPr>
        <w:t>17</w:t>
      </w:r>
      <w:r>
        <w:rPr>
          <w:rFonts w:ascii="Georgia" w:hAnsi="Georgia"/>
          <w:sz w:val="20"/>
          <w:u w:val="single"/>
        </w:rPr>
        <w:t xml:space="preserve"> – </w:t>
      </w:r>
      <w:r w:rsidR="006B597B" w:rsidRPr="006B597B">
        <w:rPr>
          <w:rFonts w:ascii="Georgia" w:hAnsi="Georgia"/>
          <w:sz w:val="20"/>
          <w:u w:val="single"/>
        </w:rPr>
        <w:t>Dren w torze napływu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 xml:space="preserve">Zadanie nr </w:t>
      </w:r>
      <w:r w:rsidR="00DB5F68">
        <w:rPr>
          <w:rFonts w:ascii="Georgia" w:hAnsi="Georgia"/>
          <w:sz w:val="20"/>
          <w:u w:val="single"/>
        </w:rPr>
        <w:t>18</w:t>
      </w:r>
      <w:r>
        <w:rPr>
          <w:rFonts w:ascii="Georgia" w:hAnsi="Georgia"/>
          <w:sz w:val="20"/>
          <w:u w:val="single"/>
        </w:rPr>
        <w:t xml:space="preserve"> – </w:t>
      </w:r>
      <w:r w:rsidR="00AD792B" w:rsidRPr="00AD792B">
        <w:rPr>
          <w:rFonts w:ascii="Georgia" w:hAnsi="Georgia"/>
          <w:sz w:val="20"/>
          <w:u w:val="single"/>
        </w:rPr>
        <w:t>Zestaw do transportu amputowanych kończyn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51C6E" w:rsidRDefault="00046DFF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51C6E" w:rsidRDefault="00551C6E" w:rsidP="00551C6E">
      <w:pPr>
        <w:numPr>
          <w:ilvl w:val="0"/>
          <w:numId w:val="41"/>
        </w:numPr>
        <w:spacing w:line="480" w:lineRule="auto"/>
        <w:rPr>
          <w:rFonts w:ascii="Tahoma" w:hAnsi="Tahoma" w:cs="Tahoma"/>
          <w:sz w:val="18"/>
          <w:szCs w:val="18"/>
        </w:rPr>
      </w:pPr>
      <w:r>
        <w:rPr>
          <w:rFonts w:ascii="Georgia" w:hAnsi="Georgia"/>
          <w:b/>
          <w:sz w:val="18"/>
          <w:szCs w:val="18"/>
        </w:rPr>
        <w:t>OKRES NIEZMIENNOŚCI CEN</w:t>
      </w:r>
      <w:r w:rsidR="006F66DB">
        <w:rPr>
          <w:rFonts w:ascii="Georgia" w:hAnsi="Georgia"/>
          <w:b/>
          <w:sz w:val="18"/>
          <w:szCs w:val="18"/>
        </w:rPr>
        <w:t xml:space="preserve"> dla zad. nr ____:</w:t>
      </w:r>
      <w:r>
        <w:rPr>
          <w:rFonts w:ascii="Georgia" w:hAnsi="Georgia"/>
          <w:b/>
          <w:sz w:val="18"/>
          <w:szCs w:val="18"/>
        </w:rPr>
        <w:t xml:space="preserve"> __</w:t>
      </w:r>
      <w:r w:rsidR="006F66DB">
        <w:rPr>
          <w:rFonts w:ascii="Georgia" w:hAnsi="Georgia"/>
          <w:b/>
          <w:sz w:val="18"/>
          <w:szCs w:val="18"/>
        </w:rPr>
        <w:t>__</w:t>
      </w:r>
      <w:r w:rsidR="00987C89">
        <w:rPr>
          <w:rFonts w:ascii="Georgia" w:hAnsi="Georgia"/>
          <w:b/>
          <w:sz w:val="18"/>
          <w:szCs w:val="18"/>
        </w:rPr>
        <w:t xml:space="preserve">____ (min 6 miesięcy, max </w:t>
      </w:r>
      <w:r w:rsidR="006F66DB">
        <w:rPr>
          <w:rFonts w:ascii="Georgia" w:hAnsi="Georgia"/>
          <w:b/>
          <w:sz w:val="18"/>
          <w:szCs w:val="18"/>
        </w:rPr>
        <w:t>24</w:t>
      </w:r>
      <w:r>
        <w:rPr>
          <w:rFonts w:ascii="Georgia" w:hAnsi="Georgia"/>
          <w:b/>
          <w:sz w:val="18"/>
          <w:szCs w:val="18"/>
        </w:rPr>
        <w:t xml:space="preserve"> </w:t>
      </w:r>
      <w:r w:rsidR="006F66DB">
        <w:rPr>
          <w:rFonts w:ascii="Georgia" w:hAnsi="Georgia"/>
          <w:b/>
          <w:sz w:val="18"/>
          <w:szCs w:val="18"/>
        </w:rPr>
        <w:t>miesiące</w:t>
      </w:r>
      <w:r>
        <w:rPr>
          <w:rFonts w:ascii="Georgia" w:hAnsi="Georgia"/>
          <w:b/>
          <w:sz w:val="18"/>
          <w:szCs w:val="18"/>
        </w:rPr>
        <w:t>*)</w:t>
      </w:r>
    </w:p>
    <w:p w:rsidR="00551C6E" w:rsidRDefault="00551C6E" w:rsidP="00551C6E">
      <w:pPr>
        <w:spacing w:line="480" w:lineRule="auto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sz w:val="18"/>
          <w:szCs w:val="20"/>
        </w:rPr>
        <w:t>*W przypadku nie podania przez Wykonawcę okresu niezmienności cen Zamawiający przyjmuje maksymalny okres niezmienności tj. 24 miesięcy od daty zawarcia umowy.</w:t>
      </w:r>
    </w:p>
    <w:p w:rsidR="00551C6E" w:rsidRDefault="00551C6E" w:rsidP="00551C6E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551C6E" w:rsidRDefault="00551C6E" w:rsidP="00551C6E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551C6E" w:rsidRDefault="00551C6E" w:rsidP="00551C6E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551C6E" w:rsidRDefault="00551C6E" w:rsidP="00551C6E">
      <w:pPr>
        <w:pStyle w:val="Nagwek5"/>
        <w:numPr>
          <w:ilvl w:val="0"/>
          <w:numId w:val="42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551C6E" w:rsidRDefault="00551C6E" w:rsidP="00551C6E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551C6E" w:rsidRDefault="00551C6E" w:rsidP="00551C6E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551C6E" w:rsidTr="00551C6E">
        <w:trPr>
          <w:trHeight w:val="360"/>
        </w:trPr>
        <w:tc>
          <w:tcPr>
            <w:tcW w:w="2755" w:type="dxa"/>
          </w:tcPr>
          <w:p w:rsidR="00551C6E" w:rsidRDefault="00551C6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551C6E" w:rsidRDefault="00551C6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2309" w:type="dxa"/>
            <w:hideMark/>
          </w:tcPr>
          <w:p w:rsidR="00551C6E" w:rsidRDefault="00551C6E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575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</w:tr>
      <w:tr w:rsidR="00551C6E" w:rsidTr="00551C6E">
        <w:trPr>
          <w:trHeight w:val="80"/>
        </w:trPr>
        <w:tc>
          <w:tcPr>
            <w:tcW w:w="2755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</w:tr>
      <w:tr w:rsidR="00551C6E" w:rsidTr="00551C6E">
        <w:trPr>
          <w:trHeight w:val="80"/>
        </w:trPr>
        <w:tc>
          <w:tcPr>
            <w:tcW w:w="2755" w:type="dxa"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</w:tr>
      <w:tr w:rsidR="00551C6E" w:rsidTr="00551C6E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1C6E" w:rsidRDefault="00551C6E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551C6E" w:rsidTr="00551C6E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551C6E" w:rsidTr="00551C6E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551C6E" w:rsidTr="00551C6E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551C6E" w:rsidTr="00551C6E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E6463A" w:rsidRDefault="00E6463A" w:rsidP="00551C6E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551C6E" w:rsidRDefault="00551C6E" w:rsidP="00551C6E">
      <w:pPr>
        <w:spacing w:line="240" w:lineRule="atLeast"/>
        <w:rPr>
          <w:rFonts w:ascii="Tahoma" w:hAnsi="Tahoma" w:cs="Tahoma"/>
          <w:b/>
          <w:bCs/>
          <w:sz w:val="18"/>
        </w:rPr>
      </w:pPr>
      <w:bookmarkStart w:id="0" w:name="_GoBack"/>
      <w:bookmarkEnd w:id="0"/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BD2BBB" w:rsidRDefault="00BD2BBB" w:rsidP="000D4867"/>
    <w:p w:rsidR="00BD2BBB" w:rsidRPr="00BD2BBB" w:rsidRDefault="00BD2BBB" w:rsidP="00BD2BBB"/>
    <w:p w:rsidR="00BD2BBB" w:rsidRPr="00BD2BBB" w:rsidRDefault="00BD2BBB" w:rsidP="00BD2BBB"/>
    <w:p w:rsidR="00BD2BBB" w:rsidRDefault="00BD2BBB" w:rsidP="00BD2BBB"/>
    <w:p w:rsidR="00BD2BBB" w:rsidRP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......</w:t>
      </w:r>
      <w:r>
        <w:rPr>
          <w:sz w:val="20"/>
        </w:rPr>
        <w:t>....................</w:t>
      </w:r>
      <w:r w:rsidRPr="00BD2BBB">
        <w:rPr>
          <w:sz w:val="20"/>
        </w:rPr>
        <w:t>................................................</w:t>
      </w:r>
    </w:p>
    <w:p w:rsid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[kwalifikowany podpis elektroniczny lub podpis </w:t>
      </w:r>
    </w:p>
    <w:p w:rsid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zaufany lub elektroniczny podpis osobisty </w:t>
      </w:r>
    </w:p>
    <w:p w:rsidR="00606FAB" w:rsidRP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osoby / osób uprawnionych do reprezentacji]</w:t>
      </w:r>
    </w:p>
    <w:sectPr w:rsidR="00606FAB" w:rsidRPr="00BD2BBB" w:rsidSect="006742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134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4BBE" w:rsidRDefault="00344BBE">
      <w:r>
        <w:separator/>
      </w:r>
    </w:p>
  </w:endnote>
  <w:endnote w:type="continuationSeparator" w:id="0">
    <w:p w:rsidR="00344BBE" w:rsidRDefault="00344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4BBE" w:rsidRDefault="00344BBE">
      <w:r>
        <w:separator/>
      </w:r>
    </w:p>
  </w:footnote>
  <w:footnote w:type="continuationSeparator" w:id="0">
    <w:p w:rsidR="00344BBE" w:rsidRDefault="00344B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9F447A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5CD"/>
    <w:rsid w:val="00020F7D"/>
    <w:rsid w:val="00046DFF"/>
    <w:rsid w:val="000867FD"/>
    <w:rsid w:val="000B2B9B"/>
    <w:rsid w:val="000D4867"/>
    <w:rsid w:val="00101BF2"/>
    <w:rsid w:val="00111E5B"/>
    <w:rsid w:val="0014613C"/>
    <w:rsid w:val="00156BE1"/>
    <w:rsid w:val="00203C73"/>
    <w:rsid w:val="002346CB"/>
    <w:rsid w:val="002827B1"/>
    <w:rsid w:val="00344BBE"/>
    <w:rsid w:val="003F5AA9"/>
    <w:rsid w:val="00446A72"/>
    <w:rsid w:val="00460999"/>
    <w:rsid w:val="004D6050"/>
    <w:rsid w:val="004F1841"/>
    <w:rsid w:val="00551C6E"/>
    <w:rsid w:val="005920F8"/>
    <w:rsid w:val="00604BB6"/>
    <w:rsid w:val="00606FAB"/>
    <w:rsid w:val="00674225"/>
    <w:rsid w:val="006B597B"/>
    <w:rsid w:val="006D0F15"/>
    <w:rsid w:val="006F66DB"/>
    <w:rsid w:val="00733FE7"/>
    <w:rsid w:val="00741AC8"/>
    <w:rsid w:val="007815CD"/>
    <w:rsid w:val="007C754B"/>
    <w:rsid w:val="007D625B"/>
    <w:rsid w:val="00891EC7"/>
    <w:rsid w:val="00894B99"/>
    <w:rsid w:val="008F5F9E"/>
    <w:rsid w:val="009200B1"/>
    <w:rsid w:val="0094372B"/>
    <w:rsid w:val="009508A5"/>
    <w:rsid w:val="00987C89"/>
    <w:rsid w:val="009C19AD"/>
    <w:rsid w:val="00A02D66"/>
    <w:rsid w:val="00A449B6"/>
    <w:rsid w:val="00AD792B"/>
    <w:rsid w:val="00AD798B"/>
    <w:rsid w:val="00B16C2A"/>
    <w:rsid w:val="00B62A70"/>
    <w:rsid w:val="00BB5D4C"/>
    <w:rsid w:val="00BD2BBB"/>
    <w:rsid w:val="00C245EB"/>
    <w:rsid w:val="00C446A2"/>
    <w:rsid w:val="00C56901"/>
    <w:rsid w:val="00C8648B"/>
    <w:rsid w:val="00D3160B"/>
    <w:rsid w:val="00DB5F68"/>
    <w:rsid w:val="00E6463A"/>
    <w:rsid w:val="00ED4A6D"/>
    <w:rsid w:val="00EF356C"/>
    <w:rsid w:val="00F7361A"/>
    <w:rsid w:val="00FA6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E3A247-5819-4BCE-B490-0498BEC09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690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69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5</Pages>
  <Words>2947</Words>
  <Characters>17686</Characters>
  <Application>Microsoft Office Word</Application>
  <DocSecurity>0</DocSecurity>
  <Lines>147</Lines>
  <Paragraphs>41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NZ-26-2024-46-D-P-A</vt:lpstr>
      <vt:lpstr>    FORMULARZ OFERTOWY</vt:lpstr>
    </vt:vector>
  </TitlesOfParts>
  <Company>Szpital Powiatowy w Limanowej</Company>
  <LinksUpToDate>false</LinksUpToDate>
  <CharactersWithSpaces>20592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16</cp:revision>
  <cp:lastPrinted>2024-01-31T08:18:00Z</cp:lastPrinted>
  <dcterms:created xsi:type="dcterms:W3CDTF">2024-05-23T12:02:00Z</dcterms:created>
  <dcterms:modified xsi:type="dcterms:W3CDTF">2024-07-17T06:50:00Z</dcterms:modified>
</cp:coreProperties>
</file>