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384D7" w14:textId="12C35D6E" w:rsidR="00333E1A" w:rsidRDefault="00333E1A" w:rsidP="00333E1A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796734D7" w14:textId="72CBB88A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3704336C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B1234E">
        <w:rPr>
          <w:rFonts w:ascii="Arial" w:hAnsi="Arial" w:cs="Arial"/>
          <w:sz w:val="21"/>
          <w:szCs w:val="21"/>
        </w:rPr>
        <w:t> </w:t>
      </w:r>
      <w:r>
        <w:rPr>
          <w:rFonts w:ascii="Arial" w:hAnsi="Arial" w:cs="Arial"/>
          <w:sz w:val="21"/>
          <w:szCs w:val="21"/>
        </w:rPr>
        <w:t xml:space="preserve">pn. </w:t>
      </w:r>
      <w:r w:rsidR="00B1234E">
        <w:rPr>
          <w:rFonts w:ascii="Arial" w:hAnsi="Arial" w:cs="Arial"/>
          <w:b/>
          <w:bCs/>
          <w:sz w:val="21"/>
          <w:szCs w:val="21"/>
        </w:rPr>
        <w:t>usługa stałego utrzymania czystości w budynku Auli Uniwersyteckiej przy ul. H. Wieniawskiego 1 w Poznaniu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B1234E" w:rsidRPr="00B1234E">
        <w:rPr>
          <w:rFonts w:ascii="Arial" w:hAnsi="Arial" w:cs="Arial"/>
          <w:b/>
          <w:bCs/>
          <w:sz w:val="21"/>
          <w:szCs w:val="21"/>
        </w:rPr>
        <w:t>Uniwersytet im. Adama Mickiewicza w</w:t>
      </w:r>
      <w:r w:rsidR="00B1234E">
        <w:rPr>
          <w:rFonts w:ascii="Arial" w:hAnsi="Arial" w:cs="Arial"/>
          <w:b/>
          <w:bCs/>
          <w:sz w:val="21"/>
          <w:szCs w:val="21"/>
        </w:rPr>
        <w:t> </w:t>
      </w:r>
      <w:r w:rsidR="00B1234E" w:rsidRPr="00B1234E">
        <w:rPr>
          <w:rFonts w:ascii="Arial" w:hAnsi="Arial" w:cs="Arial"/>
          <w:b/>
          <w:bCs/>
          <w:sz w:val="21"/>
          <w:szCs w:val="21"/>
        </w:rPr>
        <w:t>Poznaniu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5C93C0F5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 w:rsidR="00B1234E">
        <w:rPr>
          <w:rFonts w:ascii="Arial" w:hAnsi="Arial" w:cs="Arial"/>
          <w:color w:val="222222"/>
          <w:sz w:val="21"/>
          <w:szCs w:val="21"/>
        </w:rPr>
        <w:t xml:space="preserve">t.j.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B1234E">
        <w:rPr>
          <w:rFonts w:ascii="Arial" w:hAnsi="Arial" w:cs="Arial"/>
          <w:color w:val="222222"/>
          <w:sz w:val="21"/>
          <w:szCs w:val="21"/>
        </w:rPr>
        <w:t xml:space="preserve">2024,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B1234E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ADA1167" w14:textId="373598FE" w:rsidR="00E302A3" w:rsidRPr="00B1234E" w:rsidRDefault="00916460" w:rsidP="00B1234E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sectPr w:rsidR="00E302A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DBF60" w14:textId="029229F1" w:rsidR="00333E1A" w:rsidRPr="00333E1A" w:rsidRDefault="000A7713">
    <w:pPr>
      <w:pStyle w:val="Nagwek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Oznaczenie sprawy: ZP</w:t>
    </w:r>
    <w:r w:rsidR="00B1234E">
      <w:rPr>
        <w:rFonts w:ascii="Arial" w:hAnsi="Arial" w:cs="Arial"/>
        <w:sz w:val="20"/>
      </w:rPr>
      <w:t>3/2116/24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0A7713"/>
    <w:rsid w:val="00110AA3"/>
    <w:rsid w:val="00121439"/>
    <w:rsid w:val="00162444"/>
    <w:rsid w:val="0019486C"/>
    <w:rsid w:val="002F1996"/>
    <w:rsid w:val="00333E1A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1234E"/>
    <w:rsid w:val="00BC03FF"/>
    <w:rsid w:val="00C57760"/>
    <w:rsid w:val="00D02901"/>
    <w:rsid w:val="00D10644"/>
    <w:rsid w:val="00D81585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1A"/>
  </w:style>
  <w:style w:type="paragraph" w:styleId="Stopka">
    <w:name w:val="footer"/>
    <w:basedOn w:val="Normalny"/>
    <w:link w:val="Stopka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7</cp:revision>
  <dcterms:created xsi:type="dcterms:W3CDTF">2022-05-10T08:20:00Z</dcterms:created>
  <dcterms:modified xsi:type="dcterms:W3CDTF">2024-06-21T06:45:00Z</dcterms:modified>
</cp:coreProperties>
</file>