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053C46" w14:textId="77777777" w:rsidR="00B36EDA" w:rsidRPr="00FC44CD" w:rsidRDefault="0026570B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FC44CD">
        <w:rPr>
          <w:rFonts w:ascii="Arial Narrow" w:hAnsi="Arial Narrow" w:cs="Arial"/>
        </w:rPr>
        <w:t>Bydgoszcz</w:t>
      </w:r>
      <w:r w:rsidR="00B36EDA" w:rsidRPr="00FC44CD">
        <w:rPr>
          <w:rFonts w:ascii="Arial Narrow" w:hAnsi="Arial Narrow" w:cs="Arial"/>
        </w:rPr>
        <w:t xml:space="preserve"> dnia: </w:t>
      </w:r>
      <w:r w:rsidRPr="00FC44CD">
        <w:rPr>
          <w:rFonts w:ascii="Arial Narrow" w:hAnsi="Arial Narrow" w:cs="Arial"/>
        </w:rPr>
        <w:t>2024-07-23</w:t>
      </w:r>
    </w:p>
    <w:p w14:paraId="3CE6212C" w14:textId="77777777" w:rsidR="00B36EDA" w:rsidRPr="00FC44CD" w:rsidRDefault="0026570B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FC44CD">
        <w:rPr>
          <w:rFonts w:ascii="Arial Narrow" w:hAnsi="Arial Narrow" w:cs="Arial"/>
          <w:b/>
          <w:bCs/>
        </w:rPr>
        <w:t>10WSzKzP SPZOZ</w:t>
      </w:r>
    </w:p>
    <w:p w14:paraId="6393635C" w14:textId="77777777" w:rsidR="00B36EDA" w:rsidRPr="00FC44CD" w:rsidRDefault="0026570B" w:rsidP="00B36EDA">
      <w:pPr>
        <w:spacing w:line="360" w:lineRule="auto"/>
        <w:ind w:right="3969"/>
        <w:rPr>
          <w:rFonts w:ascii="Arial Narrow" w:hAnsi="Arial Narrow" w:cs="Arial"/>
        </w:rPr>
      </w:pPr>
      <w:r w:rsidRPr="00FC44CD">
        <w:rPr>
          <w:rFonts w:ascii="Arial Narrow" w:hAnsi="Arial Narrow" w:cs="Arial"/>
        </w:rPr>
        <w:t>Powstańców Warszawy</w:t>
      </w:r>
      <w:r w:rsidR="00B36EDA" w:rsidRPr="00FC44CD">
        <w:rPr>
          <w:rFonts w:ascii="Arial Narrow" w:hAnsi="Arial Narrow" w:cs="Arial"/>
        </w:rPr>
        <w:t xml:space="preserve"> </w:t>
      </w:r>
      <w:r w:rsidRPr="00FC44CD">
        <w:rPr>
          <w:rFonts w:ascii="Arial Narrow" w:hAnsi="Arial Narrow" w:cs="Arial"/>
        </w:rPr>
        <w:t>5</w:t>
      </w:r>
    </w:p>
    <w:p w14:paraId="28579A1D" w14:textId="77777777" w:rsidR="00B36EDA" w:rsidRPr="00FC44CD" w:rsidRDefault="0026570B" w:rsidP="00B36EDA">
      <w:pPr>
        <w:ind w:right="3969"/>
        <w:rPr>
          <w:rFonts w:ascii="Arial Narrow" w:hAnsi="Arial Narrow" w:cs="Arial"/>
        </w:rPr>
      </w:pPr>
      <w:r w:rsidRPr="00FC44CD">
        <w:rPr>
          <w:rFonts w:ascii="Arial Narrow" w:hAnsi="Arial Narrow" w:cs="Arial"/>
        </w:rPr>
        <w:t>85-681</w:t>
      </w:r>
      <w:r w:rsidR="00B36EDA" w:rsidRPr="00FC44CD">
        <w:rPr>
          <w:rFonts w:ascii="Arial Narrow" w:hAnsi="Arial Narrow" w:cs="Arial"/>
        </w:rPr>
        <w:t xml:space="preserve"> </w:t>
      </w:r>
      <w:r w:rsidRPr="00FC44CD">
        <w:rPr>
          <w:rFonts w:ascii="Arial Narrow" w:hAnsi="Arial Narrow" w:cs="Arial"/>
        </w:rPr>
        <w:t>Bydgoszcz</w:t>
      </w:r>
    </w:p>
    <w:p w14:paraId="43C00E45" w14:textId="77777777" w:rsidR="00B36EDA" w:rsidRPr="00FC44CD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FC44C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9F04EB3" w14:textId="77777777" w:rsidR="00B36EDA" w:rsidRPr="00FC44CD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FC44C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307F681" w14:textId="77777777" w:rsidR="00B36EDA" w:rsidRPr="00FC44CD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FC44CD" w14:paraId="5C5D087A" w14:textId="77777777" w:rsidTr="00B36EDA">
        <w:tc>
          <w:tcPr>
            <w:tcW w:w="9923" w:type="dxa"/>
            <w:shd w:val="clear" w:color="auto" w:fill="F2F2F2"/>
            <w:hideMark/>
          </w:tcPr>
          <w:p w14:paraId="738885A8" w14:textId="3F8B3AF1" w:rsidR="00B36EDA" w:rsidRPr="00FC44CD" w:rsidRDefault="00FC44CD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577C7338" w14:textId="77777777" w:rsidR="00B36EDA" w:rsidRPr="00FC44CD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FC44C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81B280D" w14:textId="77777777" w:rsidR="00B36EDA" w:rsidRPr="00FC44CD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44DC84F7" w14:textId="77777777" w:rsidR="00B36EDA" w:rsidRPr="00FC44CD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C44CD">
        <w:rPr>
          <w:rFonts w:ascii="Arial Narrow" w:eastAsia="Calibri" w:hAnsi="Arial Narrow" w:cs="Arial"/>
          <w:lang w:eastAsia="en-US"/>
        </w:rPr>
        <w:t xml:space="preserve">Dotyczy </w:t>
      </w:r>
      <w:r w:rsidRPr="00FC44CD">
        <w:rPr>
          <w:rFonts w:ascii="Arial Narrow" w:hAnsi="Arial Narrow" w:cs="Arial"/>
        </w:rPr>
        <w:t>postępowania o udzielenie zamówienia publicznego</w:t>
      </w:r>
      <w:r w:rsidRPr="00FC44CD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FC44CD" w14:paraId="04142F4B" w14:textId="77777777" w:rsidTr="00B36EDA">
        <w:tc>
          <w:tcPr>
            <w:tcW w:w="2269" w:type="dxa"/>
            <w:shd w:val="clear" w:color="auto" w:fill="auto"/>
          </w:tcPr>
          <w:p w14:paraId="5AE5D683" w14:textId="77777777" w:rsidR="00B36EDA" w:rsidRPr="00FC44CD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FC44CD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3E63572D" w14:textId="3516AE79" w:rsidR="00B36EDA" w:rsidRPr="00FC44CD" w:rsidRDefault="0026570B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C44CD">
              <w:rPr>
                <w:rFonts w:ascii="Arial Narrow" w:hAnsi="Arial Narrow" w:cs="Arial"/>
                <w:bCs/>
              </w:rPr>
              <w:t xml:space="preserve">Dostawy sukcesywne sprzętu jednorazowego użytku dla Oddziału Klinicznego Urologii i Onkologii </w:t>
            </w:r>
            <w:r w:rsidR="00FC44CD" w:rsidRPr="00FC44CD">
              <w:rPr>
                <w:rFonts w:ascii="Arial Narrow" w:hAnsi="Arial Narrow" w:cs="Arial"/>
                <w:bCs/>
              </w:rPr>
              <w:t>Urologicznej oraz</w:t>
            </w:r>
            <w:r w:rsidRPr="00FC44CD">
              <w:rPr>
                <w:rFonts w:ascii="Arial Narrow" w:hAnsi="Arial Narrow" w:cs="Arial"/>
                <w:bCs/>
              </w:rPr>
              <w:t xml:space="preserve"> Poradni Urologicznych na okres 12 miesięcy</w:t>
            </w:r>
          </w:p>
        </w:tc>
      </w:tr>
      <w:tr w:rsidR="0026570B" w:rsidRPr="00FC44CD" w14:paraId="779F70FE" w14:textId="77777777" w:rsidTr="006D4C7C">
        <w:tc>
          <w:tcPr>
            <w:tcW w:w="2269" w:type="dxa"/>
            <w:shd w:val="clear" w:color="auto" w:fill="auto"/>
          </w:tcPr>
          <w:p w14:paraId="156710D6" w14:textId="77777777" w:rsidR="0026570B" w:rsidRPr="00FC44CD" w:rsidRDefault="0026570B" w:rsidP="006D4C7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FC44CD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2DFDAB40" w14:textId="77777777" w:rsidR="0026570B" w:rsidRPr="00FC44CD" w:rsidRDefault="0026570B" w:rsidP="006D4C7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C44CD">
              <w:rPr>
                <w:rFonts w:ascii="Arial Narrow" w:hAnsi="Arial Narrow" w:cs="Arial"/>
                <w:bCs/>
              </w:rPr>
              <w:t>84/2024</w:t>
            </w:r>
          </w:p>
        </w:tc>
      </w:tr>
    </w:tbl>
    <w:p w14:paraId="3ABEA9B3" w14:textId="77777777" w:rsidR="00B36EDA" w:rsidRPr="00FC44CD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14:paraId="3F810162" w14:textId="77777777" w:rsidR="00B36EDA" w:rsidRPr="00FC44CD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FC44CD">
        <w:rPr>
          <w:rFonts w:ascii="Arial Narrow" w:hAnsi="Arial Narrow" w:cs="Arial"/>
        </w:rPr>
        <w:t xml:space="preserve">Zamawiający, </w:t>
      </w:r>
      <w:r w:rsidR="0026570B" w:rsidRPr="00FC44CD">
        <w:rPr>
          <w:rFonts w:ascii="Arial Narrow" w:hAnsi="Arial Narrow" w:cs="Arial"/>
          <w:b/>
        </w:rPr>
        <w:t>10WSzKzP SPZOZ</w:t>
      </w:r>
      <w:r w:rsidRPr="00FC44CD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26570B" w:rsidRPr="00FC44CD">
        <w:rPr>
          <w:rFonts w:ascii="Arial Narrow" w:hAnsi="Arial Narrow" w:cs="Arial"/>
        </w:rPr>
        <w:t>(t.j. Dz. U. z 2023r. poz. 1605)</w:t>
      </w:r>
      <w:r w:rsidRPr="00FC44CD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6570B" w:rsidRPr="00FC44CD" w14:paraId="6DA2D584" w14:textId="77777777" w:rsidTr="0026570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EDFC5" w14:textId="77777777" w:rsidR="0026570B" w:rsidRPr="00FC44CD" w:rsidRDefault="0026570B" w:rsidP="006D4C7C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FC44CD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FC44CD">
              <w:rPr>
                <w:rFonts w:ascii="Arial Narrow" w:hAnsi="Arial Narrow" w:cs="Arial"/>
                <w:b/>
                <w:bCs/>
              </w:rPr>
              <w:t>1</w:t>
            </w:r>
            <w:r w:rsidRPr="00FC44CD">
              <w:rPr>
                <w:rFonts w:ascii="Arial Narrow" w:hAnsi="Arial Narrow" w:cs="Arial"/>
              </w:rPr>
              <w:t xml:space="preserve">: </w:t>
            </w:r>
            <w:r w:rsidRPr="00FC44CD">
              <w:rPr>
                <w:rFonts w:ascii="Arial Narrow" w:hAnsi="Arial Narrow" w:cs="Arial"/>
              </w:rPr>
              <w:t>Zestaw do irygacji typu Y</w:t>
            </w:r>
          </w:p>
          <w:p w14:paraId="627B7A3B" w14:textId="77777777" w:rsidR="0026570B" w:rsidRPr="00FC44CD" w:rsidRDefault="0026570B" w:rsidP="006D4C7C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FC44CD">
              <w:rPr>
                <w:rFonts w:ascii="Arial Narrow" w:hAnsi="Arial Narrow" w:cs="Arial"/>
                <w:b/>
              </w:rPr>
              <w:t>Medan Sp. jawna Pawlak i s-ka</w:t>
            </w:r>
          </w:p>
          <w:p w14:paraId="360D1854" w14:textId="77777777" w:rsidR="0026570B" w:rsidRPr="00FC44CD" w:rsidRDefault="0026570B" w:rsidP="006D4C7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C44CD">
              <w:rPr>
                <w:rFonts w:ascii="Arial Narrow" w:hAnsi="Arial Narrow" w:cs="Arial"/>
                <w:bCs/>
              </w:rPr>
              <w:t>Franza Blumwego</w:t>
            </w:r>
            <w:r w:rsidRPr="00FC44CD">
              <w:rPr>
                <w:rFonts w:ascii="Arial Narrow" w:hAnsi="Arial Narrow" w:cs="Arial"/>
                <w:bCs/>
              </w:rPr>
              <w:t xml:space="preserve"> </w:t>
            </w:r>
            <w:r w:rsidRPr="00FC44CD">
              <w:rPr>
                <w:rFonts w:ascii="Arial Narrow" w:hAnsi="Arial Narrow" w:cs="Arial"/>
                <w:bCs/>
              </w:rPr>
              <w:t>21</w:t>
            </w:r>
            <w:r w:rsidRPr="00FC44CD">
              <w:rPr>
                <w:rFonts w:ascii="Arial Narrow" w:hAnsi="Arial Narrow" w:cs="Arial"/>
                <w:bCs/>
              </w:rPr>
              <w:t xml:space="preserve"> </w:t>
            </w:r>
          </w:p>
          <w:p w14:paraId="2F6B21C3" w14:textId="77777777" w:rsidR="0026570B" w:rsidRPr="00FC44CD" w:rsidRDefault="0026570B" w:rsidP="006D4C7C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FC44CD">
              <w:rPr>
                <w:rFonts w:ascii="Arial Narrow" w:hAnsi="Arial Narrow" w:cs="Arial"/>
                <w:bCs/>
              </w:rPr>
              <w:t>85-862</w:t>
            </w:r>
            <w:r w:rsidRPr="00FC44CD">
              <w:rPr>
                <w:rFonts w:ascii="Arial Narrow" w:hAnsi="Arial Narrow" w:cs="Arial"/>
                <w:bCs/>
              </w:rPr>
              <w:t xml:space="preserve"> </w:t>
            </w:r>
            <w:r w:rsidRPr="00FC44CD">
              <w:rPr>
                <w:rFonts w:ascii="Arial Narrow" w:hAnsi="Arial Narrow" w:cs="Arial"/>
                <w:bCs/>
              </w:rPr>
              <w:t>Bydgoszcz</w:t>
            </w:r>
          </w:p>
          <w:p w14:paraId="3BFB081D" w14:textId="77777777" w:rsidR="0026570B" w:rsidRPr="00FC44CD" w:rsidRDefault="0026570B" w:rsidP="006D4C7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C44C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FC44CD">
              <w:rPr>
                <w:rFonts w:ascii="Arial Narrow" w:hAnsi="Arial Narrow" w:cs="Arial"/>
                <w:b/>
              </w:rPr>
              <w:t>8 073.00 zł</w:t>
            </w:r>
            <w:r w:rsidRPr="00FC44CD">
              <w:rPr>
                <w:rFonts w:ascii="Arial Narrow" w:hAnsi="Arial Narrow" w:cs="Arial"/>
              </w:rPr>
              <w:t xml:space="preserve"> </w:t>
            </w:r>
            <w:r w:rsidRPr="00FC44CD">
              <w:rPr>
                <w:rFonts w:ascii="Arial Narrow" w:hAnsi="Arial Narrow" w:cs="Arial"/>
                <w:b/>
                <w:bCs/>
              </w:rPr>
              <w:t>brutto</w:t>
            </w:r>
            <w:r w:rsidRPr="00FC44CD">
              <w:rPr>
                <w:rFonts w:ascii="Arial Narrow" w:hAnsi="Arial Narrow" w:cs="Arial"/>
                <w:bCs/>
              </w:rPr>
              <w:t>.</w:t>
            </w:r>
          </w:p>
          <w:p w14:paraId="287304F2" w14:textId="77777777" w:rsidR="0026570B" w:rsidRPr="00FC44CD" w:rsidRDefault="0026570B" w:rsidP="006D4C7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FC44C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FC44CD">
              <w:rPr>
                <w:rFonts w:ascii="Arial Narrow" w:hAnsi="Arial Narrow" w:cs="Arial"/>
                <w:color w:val="000000"/>
              </w:rPr>
              <w:t>:</w:t>
            </w:r>
          </w:p>
          <w:p w14:paraId="5F918B88" w14:textId="4F4381A6" w:rsidR="0026570B" w:rsidRPr="00FC44CD" w:rsidRDefault="0026570B" w:rsidP="006D4C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FC44CD">
              <w:rPr>
                <w:rFonts w:ascii="Arial Narrow" w:hAnsi="Arial Narrow" w:cs="Arial"/>
              </w:rPr>
              <w:t xml:space="preserve">Wybrana oferta nie podlega </w:t>
            </w:r>
            <w:r w:rsidR="00FC44CD" w:rsidRPr="00FC44CD">
              <w:rPr>
                <w:rFonts w:ascii="Arial Narrow" w:hAnsi="Arial Narrow" w:cs="Arial"/>
              </w:rPr>
              <w:t>wykluczeniu</w:t>
            </w:r>
            <w:r w:rsidRPr="00FC44CD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26570B" w:rsidRPr="00FC44CD" w14:paraId="29B12CA3" w14:textId="77777777" w:rsidTr="0026570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6257D" w14:textId="77777777" w:rsidR="0026570B" w:rsidRPr="00FC44CD" w:rsidRDefault="0026570B" w:rsidP="006D4C7C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FC44CD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FC44CD">
              <w:rPr>
                <w:rFonts w:ascii="Arial Narrow" w:hAnsi="Arial Narrow" w:cs="Arial"/>
                <w:b/>
                <w:bCs/>
              </w:rPr>
              <w:t>3</w:t>
            </w:r>
            <w:r w:rsidRPr="00FC44CD">
              <w:rPr>
                <w:rFonts w:ascii="Arial Narrow" w:hAnsi="Arial Narrow" w:cs="Arial"/>
              </w:rPr>
              <w:t xml:space="preserve">: </w:t>
            </w:r>
            <w:r w:rsidRPr="00FC44CD">
              <w:rPr>
                <w:rFonts w:ascii="Arial Narrow" w:hAnsi="Arial Narrow" w:cs="Arial"/>
              </w:rPr>
              <w:t>Prowadnica jednorazowa biopsyjna dla głowic rektalnych</w:t>
            </w:r>
          </w:p>
          <w:p w14:paraId="0A38DBB2" w14:textId="77777777" w:rsidR="0026570B" w:rsidRPr="00FC44CD" w:rsidRDefault="0026570B" w:rsidP="006D4C7C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FC44CD">
              <w:rPr>
                <w:rFonts w:ascii="Arial Narrow" w:hAnsi="Arial Narrow" w:cs="Arial"/>
                <w:b/>
              </w:rPr>
              <w:t>Varimed Sp. z o. o.</w:t>
            </w:r>
          </w:p>
          <w:p w14:paraId="4250E061" w14:textId="77777777" w:rsidR="0026570B" w:rsidRPr="00FC44CD" w:rsidRDefault="0026570B" w:rsidP="006D4C7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C44CD">
              <w:rPr>
                <w:rFonts w:ascii="Arial Narrow" w:hAnsi="Arial Narrow" w:cs="Arial"/>
                <w:bCs/>
              </w:rPr>
              <w:t>Tadeusza Kościuszki</w:t>
            </w:r>
            <w:r w:rsidRPr="00FC44CD">
              <w:rPr>
                <w:rFonts w:ascii="Arial Narrow" w:hAnsi="Arial Narrow" w:cs="Arial"/>
                <w:bCs/>
              </w:rPr>
              <w:t xml:space="preserve"> </w:t>
            </w:r>
            <w:r w:rsidRPr="00FC44CD">
              <w:rPr>
                <w:rFonts w:ascii="Arial Narrow" w:hAnsi="Arial Narrow" w:cs="Arial"/>
                <w:bCs/>
              </w:rPr>
              <w:t>115/4U</w:t>
            </w:r>
            <w:r w:rsidRPr="00FC44CD">
              <w:rPr>
                <w:rFonts w:ascii="Arial Narrow" w:hAnsi="Arial Narrow" w:cs="Arial"/>
                <w:bCs/>
              </w:rPr>
              <w:t xml:space="preserve"> </w:t>
            </w:r>
          </w:p>
          <w:p w14:paraId="33BCC33A" w14:textId="77777777" w:rsidR="0026570B" w:rsidRPr="00FC44CD" w:rsidRDefault="0026570B" w:rsidP="006D4C7C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FC44CD">
              <w:rPr>
                <w:rFonts w:ascii="Arial Narrow" w:hAnsi="Arial Narrow" w:cs="Arial"/>
                <w:bCs/>
              </w:rPr>
              <w:t>50-442</w:t>
            </w:r>
            <w:r w:rsidRPr="00FC44CD">
              <w:rPr>
                <w:rFonts w:ascii="Arial Narrow" w:hAnsi="Arial Narrow" w:cs="Arial"/>
                <w:bCs/>
              </w:rPr>
              <w:t xml:space="preserve"> </w:t>
            </w:r>
            <w:r w:rsidRPr="00FC44CD">
              <w:rPr>
                <w:rFonts w:ascii="Arial Narrow" w:hAnsi="Arial Narrow" w:cs="Arial"/>
                <w:bCs/>
              </w:rPr>
              <w:t>Wrocław</w:t>
            </w:r>
          </w:p>
          <w:p w14:paraId="6B9A67AD" w14:textId="77777777" w:rsidR="0026570B" w:rsidRPr="00FC44CD" w:rsidRDefault="0026570B" w:rsidP="006D4C7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C44C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FC44CD">
              <w:rPr>
                <w:rFonts w:ascii="Arial Narrow" w:hAnsi="Arial Narrow" w:cs="Arial"/>
                <w:b/>
              </w:rPr>
              <w:t>7 020.00 zł</w:t>
            </w:r>
            <w:r w:rsidRPr="00FC44CD">
              <w:rPr>
                <w:rFonts w:ascii="Arial Narrow" w:hAnsi="Arial Narrow" w:cs="Arial"/>
              </w:rPr>
              <w:t xml:space="preserve"> </w:t>
            </w:r>
            <w:r w:rsidRPr="00FC44CD">
              <w:rPr>
                <w:rFonts w:ascii="Arial Narrow" w:hAnsi="Arial Narrow" w:cs="Arial"/>
                <w:b/>
                <w:bCs/>
              </w:rPr>
              <w:t>brutto</w:t>
            </w:r>
            <w:r w:rsidRPr="00FC44CD">
              <w:rPr>
                <w:rFonts w:ascii="Arial Narrow" w:hAnsi="Arial Narrow" w:cs="Arial"/>
                <w:bCs/>
              </w:rPr>
              <w:t>.</w:t>
            </w:r>
          </w:p>
          <w:p w14:paraId="1D884F5C" w14:textId="77777777" w:rsidR="0026570B" w:rsidRPr="00FC44CD" w:rsidRDefault="0026570B" w:rsidP="006D4C7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FC44C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FC44CD">
              <w:rPr>
                <w:rFonts w:ascii="Arial Narrow" w:hAnsi="Arial Narrow" w:cs="Arial"/>
                <w:color w:val="000000"/>
              </w:rPr>
              <w:t>:</w:t>
            </w:r>
          </w:p>
          <w:p w14:paraId="11594B79" w14:textId="31D67BD1" w:rsidR="0026570B" w:rsidRPr="00FC44CD" w:rsidRDefault="0026570B" w:rsidP="006D4C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FC44CD">
              <w:rPr>
                <w:rFonts w:ascii="Arial Narrow" w:hAnsi="Arial Narrow" w:cs="Arial"/>
              </w:rPr>
              <w:t xml:space="preserve">Wybrana oferta nie podlega </w:t>
            </w:r>
            <w:r w:rsidR="00FC44CD" w:rsidRPr="00FC44CD">
              <w:rPr>
                <w:rFonts w:ascii="Arial Narrow" w:hAnsi="Arial Narrow" w:cs="Arial"/>
              </w:rPr>
              <w:t>wykluczeniu</w:t>
            </w:r>
            <w:r w:rsidRPr="00FC44CD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26570B" w:rsidRPr="00FC44CD" w14:paraId="46BC80C5" w14:textId="77777777" w:rsidTr="0026570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A2E3A" w14:textId="77777777" w:rsidR="0026570B" w:rsidRPr="00FC44CD" w:rsidRDefault="0026570B" w:rsidP="006D4C7C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FC44CD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FC44CD">
              <w:rPr>
                <w:rFonts w:ascii="Arial Narrow" w:hAnsi="Arial Narrow" w:cs="Arial"/>
                <w:b/>
                <w:bCs/>
              </w:rPr>
              <w:t>4</w:t>
            </w:r>
            <w:r w:rsidRPr="00FC44CD">
              <w:rPr>
                <w:rFonts w:ascii="Arial Narrow" w:hAnsi="Arial Narrow" w:cs="Arial"/>
              </w:rPr>
              <w:t xml:space="preserve">: </w:t>
            </w:r>
            <w:r w:rsidRPr="00FC44CD">
              <w:rPr>
                <w:rFonts w:ascii="Arial Narrow" w:hAnsi="Arial Narrow" w:cs="Arial"/>
              </w:rPr>
              <w:t>Prowadnica dwukanałowa jednorazowa biopsyjna dla głowic rektalnych</w:t>
            </w:r>
          </w:p>
          <w:p w14:paraId="5A9C25B6" w14:textId="77777777" w:rsidR="0026570B" w:rsidRPr="00FC44CD" w:rsidRDefault="0026570B" w:rsidP="006D4C7C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FC44CD">
              <w:rPr>
                <w:rFonts w:ascii="Arial Narrow" w:hAnsi="Arial Narrow" w:cs="Arial"/>
                <w:b/>
              </w:rPr>
              <w:t>Varimed Sp. z o. o.</w:t>
            </w:r>
          </w:p>
          <w:p w14:paraId="335F8B43" w14:textId="77777777" w:rsidR="0026570B" w:rsidRPr="00FC44CD" w:rsidRDefault="0026570B" w:rsidP="006D4C7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C44CD">
              <w:rPr>
                <w:rFonts w:ascii="Arial Narrow" w:hAnsi="Arial Narrow" w:cs="Arial"/>
                <w:bCs/>
              </w:rPr>
              <w:t>Tadeusza Kościuszki</w:t>
            </w:r>
            <w:r w:rsidRPr="00FC44CD">
              <w:rPr>
                <w:rFonts w:ascii="Arial Narrow" w:hAnsi="Arial Narrow" w:cs="Arial"/>
                <w:bCs/>
              </w:rPr>
              <w:t xml:space="preserve"> </w:t>
            </w:r>
            <w:r w:rsidRPr="00FC44CD">
              <w:rPr>
                <w:rFonts w:ascii="Arial Narrow" w:hAnsi="Arial Narrow" w:cs="Arial"/>
                <w:bCs/>
              </w:rPr>
              <w:t>115/4U</w:t>
            </w:r>
            <w:r w:rsidRPr="00FC44CD">
              <w:rPr>
                <w:rFonts w:ascii="Arial Narrow" w:hAnsi="Arial Narrow" w:cs="Arial"/>
                <w:bCs/>
              </w:rPr>
              <w:t xml:space="preserve"> </w:t>
            </w:r>
          </w:p>
          <w:p w14:paraId="736E6280" w14:textId="77777777" w:rsidR="0026570B" w:rsidRPr="00FC44CD" w:rsidRDefault="0026570B" w:rsidP="006D4C7C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FC44CD">
              <w:rPr>
                <w:rFonts w:ascii="Arial Narrow" w:hAnsi="Arial Narrow" w:cs="Arial"/>
                <w:bCs/>
              </w:rPr>
              <w:t>50-442</w:t>
            </w:r>
            <w:r w:rsidRPr="00FC44CD">
              <w:rPr>
                <w:rFonts w:ascii="Arial Narrow" w:hAnsi="Arial Narrow" w:cs="Arial"/>
                <w:bCs/>
              </w:rPr>
              <w:t xml:space="preserve"> </w:t>
            </w:r>
            <w:r w:rsidRPr="00FC44CD">
              <w:rPr>
                <w:rFonts w:ascii="Arial Narrow" w:hAnsi="Arial Narrow" w:cs="Arial"/>
                <w:bCs/>
              </w:rPr>
              <w:t>Wrocław</w:t>
            </w:r>
          </w:p>
          <w:p w14:paraId="6CC5CE8B" w14:textId="77777777" w:rsidR="0026570B" w:rsidRPr="00FC44CD" w:rsidRDefault="0026570B" w:rsidP="006D4C7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C44C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FC44CD">
              <w:rPr>
                <w:rFonts w:ascii="Arial Narrow" w:hAnsi="Arial Narrow" w:cs="Arial"/>
                <w:b/>
              </w:rPr>
              <w:t>1 620.00 zł</w:t>
            </w:r>
            <w:r w:rsidRPr="00FC44CD">
              <w:rPr>
                <w:rFonts w:ascii="Arial Narrow" w:hAnsi="Arial Narrow" w:cs="Arial"/>
              </w:rPr>
              <w:t xml:space="preserve"> </w:t>
            </w:r>
            <w:r w:rsidRPr="00FC44CD">
              <w:rPr>
                <w:rFonts w:ascii="Arial Narrow" w:hAnsi="Arial Narrow" w:cs="Arial"/>
                <w:b/>
                <w:bCs/>
              </w:rPr>
              <w:t>brutto</w:t>
            </w:r>
            <w:r w:rsidRPr="00FC44CD">
              <w:rPr>
                <w:rFonts w:ascii="Arial Narrow" w:hAnsi="Arial Narrow" w:cs="Arial"/>
                <w:bCs/>
              </w:rPr>
              <w:t>.</w:t>
            </w:r>
          </w:p>
          <w:p w14:paraId="7B91A90C" w14:textId="77777777" w:rsidR="0026570B" w:rsidRPr="00FC44CD" w:rsidRDefault="0026570B" w:rsidP="006D4C7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FC44C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FC44CD">
              <w:rPr>
                <w:rFonts w:ascii="Arial Narrow" w:hAnsi="Arial Narrow" w:cs="Arial"/>
                <w:color w:val="000000"/>
              </w:rPr>
              <w:t>:</w:t>
            </w:r>
          </w:p>
          <w:p w14:paraId="1E0F299F" w14:textId="453280E1" w:rsidR="0026570B" w:rsidRPr="00FC44CD" w:rsidRDefault="0026570B" w:rsidP="006D4C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FC44CD">
              <w:rPr>
                <w:rFonts w:ascii="Arial Narrow" w:hAnsi="Arial Narrow" w:cs="Arial"/>
              </w:rPr>
              <w:t xml:space="preserve">Wybrana oferta nie podlega </w:t>
            </w:r>
            <w:r w:rsidR="00FC44CD" w:rsidRPr="00FC44CD">
              <w:rPr>
                <w:rFonts w:ascii="Arial Narrow" w:hAnsi="Arial Narrow" w:cs="Arial"/>
              </w:rPr>
              <w:t>wykluczeniu</w:t>
            </w:r>
            <w:r w:rsidRPr="00FC44CD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48A4CE66" w14:textId="77777777" w:rsidR="00B36EDA" w:rsidRPr="00FC44CD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FC44CD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FC44CD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FC44CD" w14:paraId="1C9EA84F" w14:textId="77777777" w:rsidTr="0026570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58EE7CF" w14:textId="77777777" w:rsidR="00B36EDA" w:rsidRPr="00FC44C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FC44CD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5FD85A" w14:textId="77777777" w:rsidR="00B36EDA" w:rsidRPr="00FC44C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FC44CD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FBBAC1" w14:textId="77777777" w:rsidR="00B36EDA" w:rsidRPr="00FC44C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FC44CD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385195" w14:textId="77777777" w:rsidR="00B36EDA" w:rsidRPr="00FC44C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FC44CD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26570B" w:rsidRPr="00FC44CD" w14:paraId="63B043E9" w14:textId="77777777" w:rsidTr="0026570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B96C0" w14:textId="77777777" w:rsidR="0026570B" w:rsidRPr="00FC44CD" w:rsidRDefault="0026570B" w:rsidP="006D4C7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44CD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FC44C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C44CD">
              <w:rPr>
                <w:rFonts w:ascii="Arial Narrow" w:hAnsi="Arial Narrow" w:cs="Arial"/>
                <w:sz w:val="22"/>
                <w:szCs w:val="22"/>
              </w:rPr>
              <w:t>Zestaw do irygacji typu 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2F222" w14:textId="77777777" w:rsidR="0026570B" w:rsidRPr="00FC44CD" w:rsidRDefault="0026570B" w:rsidP="006D4C7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C44CD">
              <w:rPr>
                <w:rFonts w:ascii="Arial Narrow" w:hAnsi="Arial Narrow" w:cs="Arial"/>
                <w:b/>
                <w:bCs/>
                <w:sz w:val="22"/>
                <w:szCs w:val="22"/>
              </w:rPr>
              <w:t>Medan Sp. jawna Pawlak i s-ka</w:t>
            </w:r>
          </w:p>
          <w:p w14:paraId="73CFC689" w14:textId="77777777" w:rsidR="0026570B" w:rsidRPr="00FC44CD" w:rsidRDefault="0026570B" w:rsidP="006D4C7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C44CD">
              <w:rPr>
                <w:rFonts w:ascii="Arial Narrow" w:hAnsi="Arial Narrow" w:cs="Arial"/>
                <w:sz w:val="22"/>
                <w:szCs w:val="22"/>
              </w:rPr>
              <w:t>Franza Blumwego</w:t>
            </w:r>
            <w:r w:rsidRPr="00FC44C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44CD">
              <w:rPr>
                <w:rFonts w:ascii="Arial Narrow" w:hAnsi="Arial Narrow" w:cs="Arial"/>
                <w:sz w:val="22"/>
                <w:szCs w:val="22"/>
              </w:rPr>
              <w:t>21</w:t>
            </w:r>
          </w:p>
          <w:p w14:paraId="05005ADA" w14:textId="77777777" w:rsidR="0026570B" w:rsidRPr="00FC44CD" w:rsidRDefault="0026570B" w:rsidP="006D4C7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44CD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FC44C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44CD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A1204" w14:textId="77777777" w:rsidR="0026570B" w:rsidRPr="00FC44CD" w:rsidRDefault="0026570B" w:rsidP="006D4C7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44C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C8225D5" w14:textId="77777777" w:rsidR="0026570B" w:rsidRPr="00FC44CD" w:rsidRDefault="0026570B" w:rsidP="006D4C7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44C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7F211F3" w14:textId="77777777" w:rsidR="0026570B" w:rsidRPr="00FC44CD" w:rsidRDefault="0026570B" w:rsidP="006D4C7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44C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7929D" w14:textId="77777777" w:rsidR="0026570B" w:rsidRPr="00FC44CD" w:rsidRDefault="0026570B" w:rsidP="006D4C7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44C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6570B" w:rsidRPr="00FC44CD" w14:paraId="2DFC0745" w14:textId="77777777" w:rsidTr="0026570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A284B" w14:textId="77777777" w:rsidR="0026570B" w:rsidRPr="00FC44CD" w:rsidRDefault="0026570B" w:rsidP="006D4C7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44CD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FC44C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C44CD">
              <w:rPr>
                <w:rFonts w:ascii="Arial Narrow" w:hAnsi="Arial Narrow" w:cs="Arial"/>
                <w:sz w:val="22"/>
                <w:szCs w:val="22"/>
              </w:rPr>
              <w:t>Prowadnica jednorazowa biopsyjna dla głowic rektalnych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8BF9A" w14:textId="77777777" w:rsidR="0026570B" w:rsidRPr="00FC44CD" w:rsidRDefault="0026570B" w:rsidP="006D4C7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C44CD">
              <w:rPr>
                <w:rFonts w:ascii="Arial Narrow" w:hAnsi="Arial Narrow" w:cs="Arial"/>
                <w:b/>
                <w:bCs/>
                <w:sz w:val="22"/>
                <w:szCs w:val="22"/>
              </w:rPr>
              <w:t>Varimed Sp. z o. o.</w:t>
            </w:r>
          </w:p>
          <w:p w14:paraId="7FBB689C" w14:textId="77777777" w:rsidR="0026570B" w:rsidRPr="00FC44CD" w:rsidRDefault="0026570B" w:rsidP="006D4C7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C44CD">
              <w:rPr>
                <w:rFonts w:ascii="Arial Narrow" w:hAnsi="Arial Narrow" w:cs="Arial"/>
                <w:sz w:val="22"/>
                <w:szCs w:val="22"/>
              </w:rPr>
              <w:t>Tadeusza Kościuszki</w:t>
            </w:r>
            <w:r w:rsidRPr="00FC44C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44CD">
              <w:rPr>
                <w:rFonts w:ascii="Arial Narrow" w:hAnsi="Arial Narrow" w:cs="Arial"/>
                <w:sz w:val="22"/>
                <w:szCs w:val="22"/>
              </w:rPr>
              <w:t>115/4U</w:t>
            </w:r>
          </w:p>
          <w:p w14:paraId="53A917A4" w14:textId="77777777" w:rsidR="0026570B" w:rsidRPr="00FC44CD" w:rsidRDefault="0026570B" w:rsidP="006D4C7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44CD">
              <w:rPr>
                <w:rFonts w:ascii="Arial Narrow" w:hAnsi="Arial Narrow" w:cs="Arial"/>
                <w:sz w:val="22"/>
                <w:szCs w:val="22"/>
              </w:rPr>
              <w:t>50-442</w:t>
            </w:r>
            <w:r w:rsidRPr="00FC44C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44CD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CC8DF" w14:textId="77777777" w:rsidR="0026570B" w:rsidRPr="00FC44CD" w:rsidRDefault="0026570B" w:rsidP="006D4C7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44C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4B2C1C5" w14:textId="77777777" w:rsidR="0026570B" w:rsidRPr="00FC44CD" w:rsidRDefault="0026570B" w:rsidP="006D4C7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44C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48C0633B" w14:textId="77777777" w:rsidR="0026570B" w:rsidRPr="00FC44CD" w:rsidRDefault="0026570B" w:rsidP="006D4C7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44C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B9EE9" w14:textId="77777777" w:rsidR="0026570B" w:rsidRPr="00FC44CD" w:rsidRDefault="0026570B" w:rsidP="006D4C7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44C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6570B" w:rsidRPr="00FC44CD" w14:paraId="52490B85" w14:textId="77777777" w:rsidTr="0026570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FA581" w14:textId="77777777" w:rsidR="0026570B" w:rsidRPr="00FC44CD" w:rsidRDefault="0026570B" w:rsidP="006D4C7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44CD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FC44C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C44CD">
              <w:rPr>
                <w:rFonts w:ascii="Arial Narrow" w:hAnsi="Arial Narrow" w:cs="Arial"/>
                <w:sz w:val="22"/>
                <w:szCs w:val="22"/>
              </w:rPr>
              <w:t>Prowadnica dwukanałowa jednorazowa biopsyjna dla głowic rektalnych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D0B9F" w14:textId="77777777" w:rsidR="0026570B" w:rsidRPr="00FC44CD" w:rsidRDefault="0026570B" w:rsidP="006D4C7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C44CD">
              <w:rPr>
                <w:rFonts w:ascii="Arial Narrow" w:hAnsi="Arial Narrow" w:cs="Arial"/>
                <w:b/>
                <w:bCs/>
                <w:sz w:val="22"/>
                <w:szCs w:val="22"/>
              </w:rPr>
              <w:t>Varimed Sp. z o. o.</w:t>
            </w:r>
          </w:p>
          <w:p w14:paraId="0363B0BA" w14:textId="77777777" w:rsidR="0026570B" w:rsidRPr="00FC44CD" w:rsidRDefault="0026570B" w:rsidP="006D4C7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C44CD">
              <w:rPr>
                <w:rFonts w:ascii="Arial Narrow" w:hAnsi="Arial Narrow" w:cs="Arial"/>
                <w:sz w:val="22"/>
                <w:szCs w:val="22"/>
              </w:rPr>
              <w:t>Tadeusza Kościuszki</w:t>
            </w:r>
            <w:r w:rsidRPr="00FC44C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44CD">
              <w:rPr>
                <w:rFonts w:ascii="Arial Narrow" w:hAnsi="Arial Narrow" w:cs="Arial"/>
                <w:sz w:val="22"/>
                <w:szCs w:val="22"/>
              </w:rPr>
              <w:t>115/4U</w:t>
            </w:r>
          </w:p>
          <w:p w14:paraId="227F7A82" w14:textId="77777777" w:rsidR="0026570B" w:rsidRPr="00FC44CD" w:rsidRDefault="0026570B" w:rsidP="006D4C7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44CD">
              <w:rPr>
                <w:rFonts w:ascii="Arial Narrow" w:hAnsi="Arial Narrow" w:cs="Arial"/>
                <w:sz w:val="22"/>
                <w:szCs w:val="22"/>
              </w:rPr>
              <w:t>50-442</w:t>
            </w:r>
            <w:r w:rsidRPr="00FC44C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44CD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B83C7" w14:textId="77777777" w:rsidR="0026570B" w:rsidRPr="00FC44CD" w:rsidRDefault="0026570B" w:rsidP="006D4C7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44C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64B25C2" w14:textId="77777777" w:rsidR="0026570B" w:rsidRPr="00FC44CD" w:rsidRDefault="0026570B" w:rsidP="006D4C7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C44C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3BF473B8" w14:textId="77777777" w:rsidR="0026570B" w:rsidRPr="00FC44CD" w:rsidRDefault="0026570B" w:rsidP="006D4C7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44C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83795" w14:textId="77777777" w:rsidR="0026570B" w:rsidRPr="00FC44CD" w:rsidRDefault="0026570B" w:rsidP="006D4C7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C44C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574BD697" w14:textId="77777777" w:rsidR="00B464D3" w:rsidRDefault="00B464D3" w:rsidP="00FC44CD">
      <w:pPr>
        <w:spacing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FC44CD">
        <w:rPr>
          <w:rFonts w:ascii="Arial Narrow" w:hAnsi="Arial Narrow" w:cs="Arial"/>
          <w:i/>
        </w:rPr>
        <w:t>Zamawiający</w:t>
      </w:r>
    </w:p>
    <w:p w14:paraId="0F003BD1" w14:textId="6320DFE2" w:rsidR="00FC44CD" w:rsidRPr="00B9724A" w:rsidRDefault="00FC44CD" w:rsidP="00FC44CD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14:paraId="170385CA" w14:textId="77777777" w:rsidR="00FC44CD" w:rsidRDefault="00FC44CD" w:rsidP="00FC44C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7D304715" w14:textId="77777777" w:rsidR="00FC44CD" w:rsidRPr="00B9724A" w:rsidRDefault="00FC44CD" w:rsidP="00FC44C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14:paraId="4023F361" w14:textId="3E40358C" w:rsidR="00FC44CD" w:rsidRDefault="00FC44CD" w:rsidP="00FC44C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23.07.2024 r.</w:t>
      </w:r>
    </w:p>
    <w:bookmarkEnd w:id="0"/>
    <w:sectPr w:rsidR="00FC44C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018984" w14:textId="77777777" w:rsidR="00DC00C2" w:rsidRDefault="00DC00C2">
      <w:r>
        <w:separator/>
      </w:r>
    </w:p>
  </w:endnote>
  <w:endnote w:type="continuationSeparator" w:id="0">
    <w:p w14:paraId="20ECDD78" w14:textId="77777777" w:rsidR="00DC00C2" w:rsidRDefault="00DC0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E1AC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308A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CFEDC1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84EECE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797B8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D113F9" w14:textId="77777777" w:rsidR="00DC00C2" w:rsidRDefault="00DC00C2">
      <w:r>
        <w:separator/>
      </w:r>
    </w:p>
  </w:footnote>
  <w:footnote w:type="continuationSeparator" w:id="0">
    <w:p w14:paraId="5F9A665D" w14:textId="77777777" w:rsidR="00DC00C2" w:rsidRDefault="00DC00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8D76F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885E5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77466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00C2"/>
    <w:rsid w:val="00022322"/>
    <w:rsid w:val="00042497"/>
    <w:rsid w:val="000C1E6F"/>
    <w:rsid w:val="000E4E56"/>
    <w:rsid w:val="001A1468"/>
    <w:rsid w:val="001B7815"/>
    <w:rsid w:val="00211A34"/>
    <w:rsid w:val="0026570B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C00C2"/>
    <w:rsid w:val="00E30B2D"/>
    <w:rsid w:val="00E62859"/>
    <w:rsid w:val="00E85D70"/>
    <w:rsid w:val="00F33C66"/>
    <w:rsid w:val="00F960D7"/>
    <w:rsid w:val="00FB7F50"/>
    <w:rsid w:val="00FC4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3DFFC8"/>
  <w15:chartTrackingRefBased/>
  <w15:docId w15:val="{1403C3A0-F2DD-4136-9CC8-EBCEC932E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444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2024-07-23T10:32:00Z</dcterms:created>
  <dcterms:modified xsi:type="dcterms:W3CDTF">2024-07-23T10:34:00Z</dcterms:modified>
</cp:coreProperties>
</file>