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048DA" w:rsidRPr="00B91600" w:rsidRDefault="00D023D6" w:rsidP="00B91600">
      <w:pPr>
        <w:rPr>
          <w:rFonts w:ascii="Arial Narrow" w:hAnsi="Arial Narrow" w:cs="Arial"/>
          <w:sz w:val="22"/>
          <w:szCs w:val="22"/>
        </w:rPr>
      </w:pPr>
      <w:bookmarkStart w:id="0" w:name="_Hlk53520193"/>
      <w:r w:rsidRPr="00B91600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B91600">
        <w:rPr>
          <w:rFonts w:ascii="Arial Narrow" w:hAnsi="Arial Narrow" w:cs="Arial"/>
          <w:b/>
          <w:bCs/>
          <w:sz w:val="22"/>
          <w:szCs w:val="22"/>
        </w:rPr>
        <w:tab/>
      </w:r>
      <w:r w:rsidR="00B91600">
        <w:rPr>
          <w:rFonts w:ascii="Arial Narrow" w:hAnsi="Arial Narrow" w:cs="Arial"/>
          <w:b/>
          <w:bCs/>
          <w:sz w:val="22"/>
          <w:szCs w:val="22"/>
        </w:rPr>
        <w:tab/>
      </w:r>
      <w:r w:rsidR="00B91600">
        <w:rPr>
          <w:rFonts w:ascii="Arial Narrow" w:hAnsi="Arial Narrow" w:cs="Arial"/>
          <w:b/>
          <w:bCs/>
          <w:sz w:val="22"/>
          <w:szCs w:val="22"/>
        </w:rPr>
        <w:tab/>
      </w:r>
      <w:r w:rsidR="00B91600">
        <w:rPr>
          <w:rFonts w:ascii="Arial Narrow" w:hAnsi="Arial Narrow" w:cs="Arial"/>
          <w:b/>
          <w:bCs/>
          <w:sz w:val="22"/>
          <w:szCs w:val="22"/>
        </w:rPr>
        <w:tab/>
      </w:r>
      <w:r w:rsidR="00B91600">
        <w:rPr>
          <w:rFonts w:ascii="Arial Narrow" w:hAnsi="Arial Narrow" w:cs="Arial"/>
          <w:b/>
          <w:bCs/>
          <w:sz w:val="22"/>
          <w:szCs w:val="22"/>
        </w:rPr>
        <w:tab/>
      </w:r>
      <w:r w:rsidR="00B91600">
        <w:rPr>
          <w:rFonts w:ascii="Arial Narrow" w:hAnsi="Arial Narrow" w:cs="Arial"/>
          <w:b/>
          <w:bCs/>
          <w:sz w:val="22"/>
          <w:szCs w:val="22"/>
        </w:rPr>
        <w:tab/>
      </w:r>
      <w:r w:rsidR="00B91600">
        <w:rPr>
          <w:rFonts w:ascii="Arial Narrow" w:hAnsi="Arial Narrow" w:cs="Arial"/>
          <w:b/>
          <w:bCs/>
          <w:sz w:val="22"/>
          <w:szCs w:val="22"/>
        </w:rPr>
        <w:tab/>
      </w:r>
      <w:r w:rsidR="00B91600">
        <w:rPr>
          <w:rFonts w:ascii="Arial Narrow" w:hAnsi="Arial Narrow" w:cs="Arial"/>
          <w:b/>
          <w:bCs/>
          <w:sz w:val="22"/>
          <w:szCs w:val="22"/>
        </w:rPr>
        <w:tab/>
      </w:r>
      <w:r w:rsidR="00B91600" w:rsidRPr="00B91600">
        <w:rPr>
          <w:rFonts w:ascii="Arial Narrow" w:hAnsi="Arial Narrow" w:cs="Arial"/>
          <w:sz w:val="22"/>
          <w:szCs w:val="22"/>
        </w:rPr>
        <w:t xml:space="preserve"> </w:t>
      </w:r>
      <w:r w:rsidR="00B91600" w:rsidRPr="00B91600">
        <w:rPr>
          <w:rFonts w:ascii="Arial Narrow" w:hAnsi="Arial Narrow" w:cs="Arial"/>
          <w:sz w:val="22"/>
          <w:szCs w:val="22"/>
        </w:rPr>
        <w:t>Bydgoszcz dnia: 2024-08-05</w:t>
      </w:r>
    </w:p>
    <w:p w:rsidR="00B048DA" w:rsidRPr="00B91600" w:rsidRDefault="00D023D6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B91600">
        <w:rPr>
          <w:rFonts w:ascii="Arial Narrow" w:hAnsi="Arial Narrow" w:cs="Arial"/>
          <w:sz w:val="22"/>
          <w:szCs w:val="22"/>
        </w:rPr>
        <w:t>Powstańców Warszawy</w:t>
      </w:r>
      <w:r w:rsidR="00B048DA" w:rsidRPr="00B91600">
        <w:rPr>
          <w:rFonts w:ascii="Arial Narrow" w:hAnsi="Arial Narrow" w:cs="Arial"/>
          <w:sz w:val="22"/>
          <w:szCs w:val="22"/>
        </w:rPr>
        <w:t xml:space="preserve"> </w:t>
      </w:r>
      <w:r w:rsidRPr="00B91600">
        <w:rPr>
          <w:rFonts w:ascii="Arial Narrow" w:hAnsi="Arial Narrow" w:cs="Arial"/>
          <w:sz w:val="22"/>
          <w:szCs w:val="22"/>
        </w:rPr>
        <w:t>5</w:t>
      </w:r>
    </w:p>
    <w:p w:rsidR="00B048DA" w:rsidRPr="00B91600" w:rsidRDefault="00D023D6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B91600">
        <w:rPr>
          <w:rFonts w:ascii="Arial Narrow" w:hAnsi="Arial Narrow" w:cs="Arial"/>
          <w:sz w:val="22"/>
          <w:szCs w:val="22"/>
        </w:rPr>
        <w:t>85-681</w:t>
      </w:r>
      <w:r w:rsidR="00B048DA" w:rsidRPr="00B91600">
        <w:rPr>
          <w:rFonts w:ascii="Arial Narrow" w:hAnsi="Arial Narrow" w:cs="Arial"/>
          <w:sz w:val="22"/>
          <w:szCs w:val="22"/>
        </w:rPr>
        <w:t xml:space="preserve"> </w:t>
      </w:r>
      <w:r w:rsidRPr="00B91600">
        <w:rPr>
          <w:rFonts w:ascii="Arial Narrow" w:hAnsi="Arial Narrow" w:cs="Arial"/>
          <w:sz w:val="22"/>
          <w:szCs w:val="22"/>
        </w:rPr>
        <w:t>Bydgoszcz</w:t>
      </w:r>
    </w:p>
    <w:p w:rsidR="00B048DA" w:rsidRPr="00B91600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B91600" w:rsidTr="00B048DA">
        <w:tc>
          <w:tcPr>
            <w:tcW w:w="9498" w:type="dxa"/>
            <w:shd w:val="clear" w:color="auto" w:fill="F2F2F2"/>
            <w:hideMark/>
          </w:tcPr>
          <w:p w:rsidR="00B048DA" w:rsidRPr="00B91600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9160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B048DA" w:rsidRPr="00B91600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B91600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B048DA" w:rsidRPr="00B91600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9160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9160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9160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B91600" w:rsidTr="00B048DA">
        <w:tc>
          <w:tcPr>
            <w:tcW w:w="2269" w:type="dxa"/>
            <w:shd w:val="clear" w:color="auto" w:fill="auto"/>
          </w:tcPr>
          <w:p w:rsidR="00B048DA" w:rsidRPr="00B91600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160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B91600" w:rsidRDefault="00D023D6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1600">
              <w:rPr>
                <w:rFonts w:ascii="Arial Narrow" w:hAnsi="Arial Narrow" w:cs="Arial"/>
                <w:bCs/>
                <w:sz w:val="22"/>
                <w:szCs w:val="22"/>
              </w:rPr>
              <w:t>Dostawy sukcesywne wyrobów medycznych hemostatycznych oraz wyrobów medycznych do witrektomii</w:t>
            </w:r>
          </w:p>
        </w:tc>
      </w:tr>
      <w:tr w:rsidR="00D023D6" w:rsidRPr="00B91600" w:rsidTr="00B4165C">
        <w:tc>
          <w:tcPr>
            <w:tcW w:w="2269" w:type="dxa"/>
            <w:shd w:val="clear" w:color="auto" w:fill="auto"/>
          </w:tcPr>
          <w:p w:rsidR="00D023D6" w:rsidRPr="00B91600" w:rsidRDefault="00D023D6" w:rsidP="00B416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160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D023D6" w:rsidRPr="00B91600" w:rsidRDefault="00D023D6" w:rsidP="00B416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1600">
              <w:rPr>
                <w:rFonts w:ascii="Arial Narrow" w:hAnsi="Arial Narrow" w:cs="Arial"/>
                <w:bCs/>
                <w:sz w:val="22"/>
                <w:szCs w:val="22"/>
              </w:rPr>
              <w:t>71/2024</w:t>
            </w:r>
          </w:p>
        </w:tc>
      </w:tr>
    </w:tbl>
    <w:p w:rsidR="00B048DA" w:rsidRPr="00B91600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8642B3" w:rsidRPr="00B91600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B91600">
        <w:rPr>
          <w:rFonts w:ascii="Arial Narrow" w:hAnsi="Arial Narrow" w:cs="Arial"/>
          <w:sz w:val="22"/>
          <w:szCs w:val="22"/>
        </w:rPr>
        <w:t xml:space="preserve">Zamawiający, </w:t>
      </w:r>
      <w:r w:rsidR="00D023D6" w:rsidRPr="00B91600">
        <w:rPr>
          <w:rFonts w:ascii="Arial Narrow" w:hAnsi="Arial Narrow" w:cs="Arial"/>
          <w:b/>
          <w:sz w:val="22"/>
          <w:szCs w:val="22"/>
        </w:rPr>
        <w:t>10WSzKzP SPZOZ</w:t>
      </w:r>
      <w:r w:rsidRPr="00B91600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B91600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B91600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B91600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D023D6" w:rsidRPr="00B91600">
        <w:rPr>
          <w:rFonts w:ascii="Arial Narrow" w:hAnsi="Arial Narrow" w:cs="Arial"/>
          <w:sz w:val="22"/>
          <w:szCs w:val="22"/>
        </w:rPr>
        <w:t>(t.j. Dz. U. z 2023r. poz. 1605)</w:t>
      </w:r>
      <w:r w:rsidR="00C65E53" w:rsidRPr="00B91600">
        <w:rPr>
          <w:rFonts w:ascii="Arial Narrow" w:hAnsi="Arial Narrow" w:cs="Arial"/>
          <w:sz w:val="22"/>
          <w:szCs w:val="22"/>
        </w:rPr>
        <w:t>, zwanej dalej „ustawą Pzp”</w:t>
      </w:r>
      <w:r w:rsidR="00D26ED6" w:rsidRPr="00B91600">
        <w:rPr>
          <w:rFonts w:ascii="Arial Narrow" w:hAnsi="Arial Narrow" w:cs="Arial"/>
          <w:sz w:val="22"/>
          <w:szCs w:val="22"/>
        </w:rPr>
        <w:t xml:space="preserve">, </w:t>
      </w:r>
      <w:r w:rsidR="00C65E53" w:rsidRPr="00B91600">
        <w:rPr>
          <w:rFonts w:ascii="Arial Narrow" w:hAnsi="Arial Narrow" w:cs="Arial"/>
          <w:sz w:val="22"/>
          <w:szCs w:val="22"/>
        </w:rPr>
        <w:t>informuje</w:t>
      </w:r>
      <w:r w:rsidR="00D26ED6" w:rsidRPr="00B91600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B91600">
        <w:rPr>
          <w:rFonts w:ascii="Arial Narrow" w:hAnsi="Arial Narrow" w:cs="Arial"/>
          <w:sz w:val="22"/>
          <w:szCs w:val="22"/>
        </w:rPr>
        <w:t>najkorzystniejsz</w:t>
      </w:r>
      <w:r w:rsidR="00D26ED6" w:rsidRPr="00B91600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B91600">
        <w:rPr>
          <w:rFonts w:ascii="Arial Narrow" w:hAnsi="Arial Narrow" w:cs="Arial"/>
          <w:sz w:val="22"/>
          <w:szCs w:val="22"/>
        </w:rPr>
        <w:t>ofer</w:t>
      </w:r>
      <w:r w:rsidR="00D26ED6" w:rsidRPr="00B91600">
        <w:rPr>
          <w:rFonts w:ascii="Arial Narrow" w:hAnsi="Arial Narrow" w:cs="Arial"/>
          <w:sz w:val="22"/>
          <w:szCs w:val="22"/>
        </w:rPr>
        <w:t>t</w:t>
      </w:r>
      <w:r w:rsidR="009F0E5C" w:rsidRPr="00B91600">
        <w:rPr>
          <w:rFonts w:ascii="Arial Narrow" w:hAnsi="Arial Narrow" w:cs="Arial"/>
          <w:sz w:val="22"/>
          <w:szCs w:val="22"/>
        </w:rPr>
        <w:t>a</w:t>
      </w:r>
      <w:r w:rsidRPr="00B91600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B91600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023D6" w:rsidRPr="00B91600" w:rsidTr="00B916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023D6" w:rsidRPr="00B91600" w:rsidRDefault="00D023D6" w:rsidP="00B4165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9160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B9160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</w:t>
            </w:r>
            <w:r w:rsidRPr="00B9160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B91600">
              <w:rPr>
                <w:rFonts w:ascii="Arial Narrow" w:hAnsi="Arial Narrow" w:cs="Arial"/>
                <w:color w:val="000000"/>
                <w:sz w:val="22"/>
                <w:szCs w:val="22"/>
              </w:rPr>
              <w:t>Matryca hemostatyczna</w:t>
            </w:r>
          </w:p>
          <w:p w:rsidR="00D023D6" w:rsidRPr="00B91600" w:rsidRDefault="00D023D6" w:rsidP="00B4165C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91600">
              <w:rPr>
                <w:rFonts w:ascii="Arial Narrow" w:hAnsi="Arial Narrow" w:cs="Arial"/>
                <w:b/>
                <w:sz w:val="22"/>
                <w:szCs w:val="22"/>
              </w:rPr>
              <w:t>Baxter Polska Sp. z o.o.</w:t>
            </w:r>
          </w:p>
          <w:p w:rsidR="00D023D6" w:rsidRPr="00B91600" w:rsidRDefault="00D023D6" w:rsidP="00B4165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1600">
              <w:rPr>
                <w:rFonts w:ascii="Arial Narrow" w:hAnsi="Arial Narrow" w:cs="Arial"/>
                <w:bCs/>
                <w:sz w:val="22"/>
                <w:szCs w:val="22"/>
              </w:rPr>
              <w:t>Kruczkowskiego</w:t>
            </w:r>
            <w:r w:rsidRPr="00B9160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91600">
              <w:rPr>
                <w:rFonts w:ascii="Arial Narrow" w:hAnsi="Arial Narrow" w:cs="Arial"/>
                <w:bCs/>
                <w:sz w:val="22"/>
                <w:szCs w:val="22"/>
              </w:rPr>
              <w:t>8</w:t>
            </w:r>
            <w:r w:rsidRPr="00B91600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D023D6" w:rsidRPr="00B91600" w:rsidRDefault="00D023D6" w:rsidP="00B4165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1600">
              <w:rPr>
                <w:rFonts w:ascii="Arial Narrow" w:hAnsi="Arial Narrow" w:cs="Arial"/>
                <w:bCs/>
                <w:sz w:val="22"/>
                <w:szCs w:val="22"/>
              </w:rPr>
              <w:t>00-380</w:t>
            </w:r>
            <w:r w:rsidRPr="00B9160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91600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D023D6" w:rsidRPr="00B91600" w:rsidRDefault="00D023D6" w:rsidP="00B4165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160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B91600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B91600">
              <w:rPr>
                <w:rFonts w:ascii="Arial Narrow" w:hAnsi="Arial Narrow" w:cs="Arial"/>
                <w:b/>
                <w:sz w:val="22"/>
                <w:szCs w:val="22"/>
              </w:rPr>
              <w:t>215 568.00 zł</w:t>
            </w:r>
            <w:r w:rsidRPr="00B91600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B9160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023D6" w:rsidRPr="00B91600" w:rsidRDefault="00D023D6" w:rsidP="00B4165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1600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B91600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D023D6" w:rsidRPr="00B91600" w:rsidRDefault="00D023D6" w:rsidP="00B4165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160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023D6" w:rsidRPr="00B91600" w:rsidTr="00B916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023D6" w:rsidRPr="00B91600" w:rsidRDefault="00D023D6" w:rsidP="00B4165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9160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B9160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7</w:t>
            </w:r>
            <w:r w:rsidRPr="00B9160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B91600">
              <w:rPr>
                <w:rFonts w:ascii="Arial Narrow" w:hAnsi="Arial Narrow" w:cs="Arial"/>
                <w:color w:val="000000"/>
                <w:sz w:val="22"/>
                <w:szCs w:val="22"/>
              </w:rPr>
              <w:t>Barwniki stosowane w zabiegu witrektomii</w:t>
            </w:r>
          </w:p>
          <w:p w:rsidR="00D023D6" w:rsidRPr="00B91600" w:rsidRDefault="00D023D6" w:rsidP="00B4165C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91600">
              <w:rPr>
                <w:rFonts w:ascii="Arial Narrow" w:hAnsi="Arial Narrow" w:cs="Arial"/>
                <w:b/>
                <w:sz w:val="22"/>
                <w:szCs w:val="22"/>
              </w:rPr>
              <w:t xml:space="preserve">Optotech </w:t>
            </w:r>
            <w:r w:rsidR="00B91600">
              <w:rPr>
                <w:rFonts w:ascii="Arial Narrow" w:hAnsi="Arial Narrow" w:cs="Arial"/>
                <w:b/>
                <w:sz w:val="22"/>
                <w:szCs w:val="22"/>
              </w:rPr>
              <w:t>Sp. z o.o. Sp.k.</w:t>
            </w:r>
          </w:p>
          <w:p w:rsidR="00D023D6" w:rsidRPr="00B91600" w:rsidRDefault="00D023D6" w:rsidP="00B4165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1600">
              <w:rPr>
                <w:rFonts w:ascii="Arial Narrow" w:hAnsi="Arial Narrow" w:cs="Arial"/>
                <w:bCs/>
                <w:sz w:val="22"/>
                <w:szCs w:val="22"/>
              </w:rPr>
              <w:t>Wimmera</w:t>
            </w:r>
            <w:r w:rsidRPr="00B9160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91600">
              <w:rPr>
                <w:rFonts w:ascii="Arial Narrow" w:hAnsi="Arial Narrow" w:cs="Arial"/>
                <w:bCs/>
                <w:sz w:val="22"/>
                <w:szCs w:val="22"/>
              </w:rPr>
              <w:t>67E</w:t>
            </w:r>
            <w:r w:rsidRPr="00B91600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D023D6" w:rsidRPr="00B91600" w:rsidRDefault="00D023D6" w:rsidP="00B4165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1600">
              <w:rPr>
                <w:rFonts w:ascii="Arial Narrow" w:hAnsi="Arial Narrow" w:cs="Arial"/>
                <w:bCs/>
                <w:sz w:val="22"/>
                <w:szCs w:val="22"/>
              </w:rPr>
              <w:t>32-005</w:t>
            </w:r>
            <w:r w:rsidRPr="00B9160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91600">
              <w:rPr>
                <w:rFonts w:ascii="Arial Narrow" w:hAnsi="Arial Narrow" w:cs="Arial"/>
                <w:bCs/>
                <w:sz w:val="22"/>
                <w:szCs w:val="22"/>
              </w:rPr>
              <w:t>Niepołomice</w:t>
            </w:r>
          </w:p>
          <w:p w:rsidR="00D023D6" w:rsidRPr="00B91600" w:rsidRDefault="00D023D6" w:rsidP="00B4165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160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B91600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B91600">
              <w:rPr>
                <w:rFonts w:ascii="Arial Narrow" w:hAnsi="Arial Narrow" w:cs="Arial"/>
                <w:b/>
                <w:sz w:val="22"/>
                <w:szCs w:val="22"/>
              </w:rPr>
              <w:t>29 701.13 zł</w:t>
            </w:r>
            <w:r w:rsidRPr="00B91600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B9160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023D6" w:rsidRPr="00B91600" w:rsidRDefault="00D023D6" w:rsidP="00B4165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1600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B91600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D023D6" w:rsidRPr="00B91600" w:rsidRDefault="00D023D6" w:rsidP="00B4165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160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023D6" w:rsidRPr="00B91600" w:rsidTr="00B916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023D6" w:rsidRPr="00B91600" w:rsidRDefault="00D023D6" w:rsidP="00B4165C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9160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B9160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11</w:t>
            </w:r>
            <w:r w:rsidRPr="00B9160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B91600">
              <w:rPr>
                <w:rFonts w:ascii="Arial Narrow" w:hAnsi="Arial Narrow" w:cs="Arial"/>
                <w:color w:val="000000"/>
                <w:sz w:val="22"/>
                <w:szCs w:val="22"/>
              </w:rPr>
              <w:t>True test</w:t>
            </w:r>
          </w:p>
          <w:p w:rsidR="00D023D6" w:rsidRPr="00B91600" w:rsidRDefault="00D023D6" w:rsidP="00B4165C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91600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Group </w:t>
            </w:r>
            <w:r w:rsidR="00B91600">
              <w:rPr>
                <w:rFonts w:ascii="Arial Narrow" w:hAnsi="Arial Narrow" w:cs="Arial"/>
                <w:b/>
                <w:sz w:val="22"/>
                <w:szCs w:val="22"/>
              </w:rPr>
              <w:t xml:space="preserve">Sp. z o.o. Sp. k. </w:t>
            </w:r>
          </w:p>
          <w:p w:rsidR="00D023D6" w:rsidRPr="00B91600" w:rsidRDefault="00D023D6" w:rsidP="00B4165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1600">
              <w:rPr>
                <w:rFonts w:ascii="Arial Narrow" w:hAnsi="Arial Narrow" w:cs="Arial"/>
                <w:bCs/>
                <w:sz w:val="22"/>
                <w:szCs w:val="22"/>
              </w:rPr>
              <w:t>Pod Borem</w:t>
            </w:r>
            <w:r w:rsidRPr="00B9160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91600">
              <w:rPr>
                <w:rFonts w:ascii="Arial Narrow" w:hAnsi="Arial Narrow" w:cs="Arial"/>
                <w:bCs/>
                <w:sz w:val="22"/>
                <w:szCs w:val="22"/>
              </w:rPr>
              <w:t>18</w:t>
            </w:r>
            <w:r w:rsidRPr="00B91600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D023D6" w:rsidRPr="00B91600" w:rsidRDefault="00D023D6" w:rsidP="00B4165C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1600">
              <w:rPr>
                <w:rFonts w:ascii="Arial Narrow" w:hAnsi="Arial Narrow" w:cs="Arial"/>
                <w:bCs/>
                <w:sz w:val="22"/>
                <w:szCs w:val="22"/>
              </w:rPr>
              <w:t>41-808</w:t>
            </w:r>
            <w:r w:rsidRPr="00B9160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91600">
              <w:rPr>
                <w:rFonts w:ascii="Arial Narrow" w:hAnsi="Arial Narrow" w:cs="Arial"/>
                <w:bCs/>
                <w:sz w:val="22"/>
                <w:szCs w:val="22"/>
              </w:rPr>
              <w:t>Zabrze</w:t>
            </w:r>
          </w:p>
          <w:p w:rsidR="00D023D6" w:rsidRPr="00B91600" w:rsidRDefault="00D023D6" w:rsidP="00B4165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160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B91600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B91600">
              <w:rPr>
                <w:rFonts w:ascii="Arial Narrow" w:hAnsi="Arial Narrow" w:cs="Arial"/>
                <w:b/>
                <w:sz w:val="22"/>
                <w:szCs w:val="22"/>
              </w:rPr>
              <w:t>49 680.00 zł</w:t>
            </w:r>
            <w:r w:rsidRPr="00B91600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B9160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023D6" w:rsidRPr="00B91600" w:rsidRDefault="00D023D6" w:rsidP="00B4165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1600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B91600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D023D6" w:rsidRPr="00B91600" w:rsidRDefault="00D023D6" w:rsidP="00B4165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160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992FF5" w:rsidRPr="00B91600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B91600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828"/>
        <w:gridCol w:w="2268"/>
        <w:gridCol w:w="1134"/>
      </w:tblGrid>
      <w:tr w:rsidR="00992FF5" w:rsidRPr="00B91600" w:rsidTr="00B91600">
        <w:tc>
          <w:tcPr>
            <w:tcW w:w="2268" w:type="dxa"/>
            <w:shd w:val="clear" w:color="auto" w:fill="F2F2F2"/>
            <w:hideMark/>
          </w:tcPr>
          <w:p w:rsidR="00992FF5" w:rsidRPr="00B91600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B91600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3828" w:type="dxa"/>
            <w:shd w:val="clear" w:color="auto" w:fill="F2F2F2"/>
            <w:hideMark/>
          </w:tcPr>
          <w:p w:rsidR="00992FF5" w:rsidRPr="00B91600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91600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268" w:type="dxa"/>
            <w:shd w:val="clear" w:color="auto" w:fill="F2F2F2"/>
            <w:hideMark/>
          </w:tcPr>
          <w:p w:rsidR="00992FF5" w:rsidRPr="00B91600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B91600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shd w:val="clear" w:color="auto" w:fill="F2F2F2"/>
            <w:hideMark/>
          </w:tcPr>
          <w:p w:rsidR="00992FF5" w:rsidRPr="00B91600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B91600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D023D6" w:rsidRPr="00B91600" w:rsidTr="00B91600">
        <w:tc>
          <w:tcPr>
            <w:tcW w:w="2268" w:type="dxa"/>
            <w:vAlign w:val="center"/>
            <w:hideMark/>
          </w:tcPr>
          <w:p w:rsidR="00D023D6" w:rsidRPr="00B91600" w:rsidRDefault="00D023D6" w:rsidP="00B4165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91600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B91600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B91600">
              <w:rPr>
                <w:rFonts w:ascii="Arial Narrow" w:hAnsi="Arial Narrow" w:cs="Arial"/>
                <w:sz w:val="20"/>
                <w:szCs w:val="20"/>
              </w:rPr>
              <w:t>Matryca hemostatyczna</w:t>
            </w:r>
          </w:p>
        </w:tc>
        <w:tc>
          <w:tcPr>
            <w:tcW w:w="3828" w:type="dxa"/>
            <w:hideMark/>
          </w:tcPr>
          <w:p w:rsidR="00D023D6" w:rsidRPr="00B91600" w:rsidRDefault="00D023D6" w:rsidP="00B4165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91600">
              <w:rPr>
                <w:rFonts w:ascii="Arial Narrow" w:hAnsi="Arial Narrow" w:cs="Arial"/>
                <w:b/>
                <w:bCs/>
                <w:sz w:val="20"/>
                <w:szCs w:val="20"/>
              </w:rPr>
              <w:t>Baxter Polska Sp. z o.o.</w:t>
            </w:r>
          </w:p>
          <w:p w:rsidR="00D023D6" w:rsidRPr="00B91600" w:rsidRDefault="00D023D6" w:rsidP="00B4165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91600">
              <w:rPr>
                <w:rFonts w:ascii="Arial Narrow" w:hAnsi="Arial Narrow" w:cs="Arial"/>
                <w:sz w:val="20"/>
                <w:szCs w:val="20"/>
              </w:rPr>
              <w:t>Kruczkowskiego</w:t>
            </w:r>
            <w:r w:rsidRPr="00B9160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91600">
              <w:rPr>
                <w:rFonts w:ascii="Arial Narrow" w:hAnsi="Arial Narrow" w:cs="Arial"/>
                <w:sz w:val="20"/>
                <w:szCs w:val="20"/>
              </w:rPr>
              <w:t>8</w:t>
            </w:r>
          </w:p>
          <w:p w:rsidR="00D023D6" w:rsidRPr="00B91600" w:rsidRDefault="00D023D6" w:rsidP="00B4165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91600">
              <w:rPr>
                <w:rFonts w:ascii="Arial Narrow" w:hAnsi="Arial Narrow" w:cs="Arial"/>
                <w:sz w:val="20"/>
                <w:szCs w:val="20"/>
              </w:rPr>
              <w:t>00-380</w:t>
            </w:r>
            <w:r w:rsidRPr="00B9160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91600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268" w:type="dxa"/>
            <w:hideMark/>
          </w:tcPr>
          <w:p w:rsidR="00D023D6" w:rsidRPr="00B91600" w:rsidRDefault="00D023D6" w:rsidP="00B4165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91600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vAlign w:val="center"/>
            <w:hideMark/>
          </w:tcPr>
          <w:p w:rsidR="00D023D6" w:rsidRPr="00B91600" w:rsidRDefault="00D023D6" w:rsidP="00B4165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9160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023D6" w:rsidRPr="00B91600" w:rsidTr="00B91600">
        <w:tc>
          <w:tcPr>
            <w:tcW w:w="2268" w:type="dxa"/>
            <w:vAlign w:val="center"/>
            <w:hideMark/>
          </w:tcPr>
          <w:p w:rsidR="00D023D6" w:rsidRPr="00B91600" w:rsidRDefault="00D023D6" w:rsidP="00B4165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91600">
              <w:rPr>
                <w:rFonts w:ascii="Arial Narrow" w:hAnsi="Arial Narrow" w:cs="Arial"/>
                <w:sz w:val="20"/>
                <w:szCs w:val="20"/>
              </w:rPr>
              <w:t>7</w:t>
            </w:r>
            <w:r w:rsidRPr="00B91600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B91600">
              <w:rPr>
                <w:rFonts w:ascii="Arial Narrow" w:hAnsi="Arial Narrow" w:cs="Arial"/>
                <w:sz w:val="20"/>
                <w:szCs w:val="20"/>
              </w:rPr>
              <w:t>Barwniki stosowane w zabiegu witrektomii</w:t>
            </w:r>
          </w:p>
        </w:tc>
        <w:tc>
          <w:tcPr>
            <w:tcW w:w="3828" w:type="dxa"/>
            <w:hideMark/>
          </w:tcPr>
          <w:p w:rsidR="00D023D6" w:rsidRPr="00B91600" w:rsidRDefault="00D023D6" w:rsidP="00B4165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9160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Optotech </w:t>
            </w:r>
            <w:r w:rsidR="00B9160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Sp. z o.o. Sp. k. </w:t>
            </w:r>
          </w:p>
          <w:p w:rsidR="00D023D6" w:rsidRPr="00B91600" w:rsidRDefault="00D023D6" w:rsidP="00B4165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91600">
              <w:rPr>
                <w:rFonts w:ascii="Arial Narrow" w:hAnsi="Arial Narrow" w:cs="Arial"/>
                <w:sz w:val="20"/>
                <w:szCs w:val="20"/>
              </w:rPr>
              <w:t>Wimmera</w:t>
            </w:r>
            <w:r w:rsidRPr="00B9160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91600">
              <w:rPr>
                <w:rFonts w:ascii="Arial Narrow" w:hAnsi="Arial Narrow" w:cs="Arial"/>
                <w:sz w:val="20"/>
                <w:szCs w:val="20"/>
              </w:rPr>
              <w:t>67E</w:t>
            </w:r>
          </w:p>
          <w:p w:rsidR="00D023D6" w:rsidRPr="00B91600" w:rsidRDefault="00D023D6" w:rsidP="00B4165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91600">
              <w:rPr>
                <w:rFonts w:ascii="Arial Narrow" w:hAnsi="Arial Narrow" w:cs="Arial"/>
                <w:sz w:val="20"/>
                <w:szCs w:val="20"/>
              </w:rPr>
              <w:t>32-005</w:t>
            </w:r>
            <w:r w:rsidRPr="00B9160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91600">
              <w:rPr>
                <w:rFonts w:ascii="Arial Narrow" w:hAnsi="Arial Narrow" w:cs="Arial"/>
                <w:sz w:val="20"/>
                <w:szCs w:val="20"/>
              </w:rPr>
              <w:t>Niepołomice</w:t>
            </w:r>
          </w:p>
        </w:tc>
        <w:tc>
          <w:tcPr>
            <w:tcW w:w="2268" w:type="dxa"/>
            <w:hideMark/>
          </w:tcPr>
          <w:p w:rsidR="00D023D6" w:rsidRPr="00B91600" w:rsidRDefault="00D023D6" w:rsidP="00B4165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91600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vAlign w:val="center"/>
            <w:hideMark/>
          </w:tcPr>
          <w:p w:rsidR="00D023D6" w:rsidRPr="00B91600" w:rsidRDefault="00D023D6" w:rsidP="00B4165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9160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023D6" w:rsidRPr="00B91600" w:rsidTr="00B91600">
        <w:tc>
          <w:tcPr>
            <w:tcW w:w="2268" w:type="dxa"/>
            <w:vAlign w:val="center"/>
            <w:hideMark/>
          </w:tcPr>
          <w:p w:rsidR="00D023D6" w:rsidRPr="00B91600" w:rsidRDefault="00D023D6" w:rsidP="00B4165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91600">
              <w:rPr>
                <w:rFonts w:ascii="Arial Narrow" w:hAnsi="Arial Narrow" w:cs="Arial"/>
                <w:sz w:val="20"/>
                <w:szCs w:val="20"/>
              </w:rPr>
              <w:t>7</w:t>
            </w:r>
            <w:r w:rsidRPr="00B91600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B91600">
              <w:rPr>
                <w:rFonts w:ascii="Arial Narrow" w:hAnsi="Arial Narrow" w:cs="Arial"/>
                <w:sz w:val="20"/>
                <w:szCs w:val="20"/>
              </w:rPr>
              <w:t>Barwniki stosowane w zabiegu witrektomii</w:t>
            </w:r>
          </w:p>
        </w:tc>
        <w:tc>
          <w:tcPr>
            <w:tcW w:w="3828" w:type="dxa"/>
            <w:hideMark/>
          </w:tcPr>
          <w:p w:rsidR="00D023D6" w:rsidRPr="00B91600" w:rsidRDefault="00D023D6" w:rsidP="00B4165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91600">
              <w:rPr>
                <w:rFonts w:ascii="Arial Narrow" w:hAnsi="Arial Narrow" w:cs="Arial"/>
                <w:b/>
                <w:bCs/>
                <w:sz w:val="20"/>
                <w:szCs w:val="20"/>
              </w:rPr>
              <w:t>POLYMED POLSKA SP. Z O.O.</w:t>
            </w:r>
          </w:p>
          <w:p w:rsidR="00D023D6" w:rsidRPr="00B91600" w:rsidRDefault="00D023D6" w:rsidP="00B4165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91600">
              <w:rPr>
                <w:rFonts w:ascii="Arial Narrow" w:hAnsi="Arial Narrow" w:cs="Arial"/>
                <w:sz w:val="20"/>
                <w:szCs w:val="20"/>
              </w:rPr>
              <w:t>WARSZAWSKA</w:t>
            </w:r>
            <w:r w:rsidRPr="00B9160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91600">
              <w:rPr>
                <w:rFonts w:ascii="Arial Narrow" w:hAnsi="Arial Narrow" w:cs="Arial"/>
                <w:sz w:val="20"/>
                <w:szCs w:val="20"/>
              </w:rPr>
              <w:t>320A</w:t>
            </w:r>
          </w:p>
          <w:p w:rsidR="00D023D6" w:rsidRPr="00B91600" w:rsidRDefault="00D023D6" w:rsidP="00B4165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91600">
              <w:rPr>
                <w:rFonts w:ascii="Arial Narrow" w:hAnsi="Arial Narrow" w:cs="Arial"/>
                <w:sz w:val="20"/>
                <w:szCs w:val="20"/>
              </w:rPr>
              <w:t>05-082</w:t>
            </w:r>
            <w:r w:rsidRPr="00B9160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91600">
              <w:rPr>
                <w:rFonts w:ascii="Arial Narrow" w:hAnsi="Arial Narrow" w:cs="Arial"/>
                <w:sz w:val="20"/>
                <w:szCs w:val="20"/>
              </w:rPr>
              <w:t>STARE BABICE</w:t>
            </w:r>
          </w:p>
        </w:tc>
        <w:tc>
          <w:tcPr>
            <w:tcW w:w="2268" w:type="dxa"/>
            <w:hideMark/>
          </w:tcPr>
          <w:p w:rsidR="00D023D6" w:rsidRPr="00B91600" w:rsidRDefault="00D023D6" w:rsidP="00B4165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91600">
              <w:rPr>
                <w:rFonts w:ascii="Arial Narrow" w:hAnsi="Arial Narrow" w:cs="Arial"/>
                <w:sz w:val="20"/>
                <w:szCs w:val="20"/>
              </w:rPr>
              <w:t>1 - Cena - 92.44</w:t>
            </w:r>
          </w:p>
        </w:tc>
        <w:tc>
          <w:tcPr>
            <w:tcW w:w="1134" w:type="dxa"/>
            <w:vAlign w:val="center"/>
            <w:hideMark/>
          </w:tcPr>
          <w:p w:rsidR="00D023D6" w:rsidRPr="00B91600" w:rsidRDefault="00D023D6" w:rsidP="00B4165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91600">
              <w:rPr>
                <w:rFonts w:ascii="Arial Narrow" w:hAnsi="Arial Narrow" w:cs="Arial"/>
                <w:sz w:val="20"/>
                <w:szCs w:val="20"/>
              </w:rPr>
              <w:t xml:space="preserve">  92,44</w:t>
            </w:r>
          </w:p>
        </w:tc>
      </w:tr>
      <w:tr w:rsidR="00D023D6" w:rsidRPr="00B91600" w:rsidTr="00B91600">
        <w:tc>
          <w:tcPr>
            <w:tcW w:w="2268" w:type="dxa"/>
            <w:vAlign w:val="center"/>
            <w:hideMark/>
          </w:tcPr>
          <w:p w:rsidR="00D023D6" w:rsidRPr="00B91600" w:rsidRDefault="00D023D6" w:rsidP="00B4165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91600">
              <w:rPr>
                <w:rFonts w:ascii="Arial Narrow" w:hAnsi="Arial Narrow" w:cs="Arial"/>
                <w:sz w:val="20"/>
                <w:szCs w:val="20"/>
              </w:rPr>
              <w:t>11</w:t>
            </w:r>
            <w:r w:rsidRPr="00B91600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B91600">
              <w:rPr>
                <w:rFonts w:ascii="Arial Narrow" w:hAnsi="Arial Narrow" w:cs="Arial"/>
                <w:sz w:val="20"/>
                <w:szCs w:val="20"/>
              </w:rPr>
              <w:t>True test</w:t>
            </w:r>
          </w:p>
        </w:tc>
        <w:tc>
          <w:tcPr>
            <w:tcW w:w="3828" w:type="dxa"/>
            <w:hideMark/>
          </w:tcPr>
          <w:p w:rsidR="00D023D6" w:rsidRPr="00B91600" w:rsidRDefault="00D023D6" w:rsidP="00B4165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9160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Zarys International Group </w:t>
            </w:r>
            <w:r w:rsidR="00B91600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 Sp. k.</w:t>
            </w:r>
          </w:p>
          <w:p w:rsidR="00D023D6" w:rsidRPr="00B91600" w:rsidRDefault="00D023D6" w:rsidP="00B4165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91600">
              <w:rPr>
                <w:rFonts w:ascii="Arial Narrow" w:hAnsi="Arial Narrow" w:cs="Arial"/>
                <w:sz w:val="20"/>
                <w:szCs w:val="20"/>
              </w:rPr>
              <w:t>Pod Borem</w:t>
            </w:r>
            <w:r w:rsidRPr="00B9160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91600">
              <w:rPr>
                <w:rFonts w:ascii="Arial Narrow" w:hAnsi="Arial Narrow" w:cs="Arial"/>
                <w:sz w:val="20"/>
                <w:szCs w:val="20"/>
              </w:rPr>
              <w:t>18</w:t>
            </w:r>
          </w:p>
          <w:p w:rsidR="00D023D6" w:rsidRPr="00B91600" w:rsidRDefault="00D023D6" w:rsidP="00B4165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91600">
              <w:rPr>
                <w:rFonts w:ascii="Arial Narrow" w:hAnsi="Arial Narrow" w:cs="Arial"/>
                <w:sz w:val="20"/>
                <w:szCs w:val="20"/>
              </w:rPr>
              <w:t>41-808</w:t>
            </w:r>
            <w:r w:rsidRPr="00B9160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91600">
              <w:rPr>
                <w:rFonts w:ascii="Arial Narrow" w:hAnsi="Arial Narrow" w:cs="Arial"/>
                <w:sz w:val="20"/>
                <w:szCs w:val="20"/>
              </w:rPr>
              <w:t>Zabrze</w:t>
            </w:r>
          </w:p>
        </w:tc>
        <w:tc>
          <w:tcPr>
            <w:tcW w:w="2268" w:type="dxa"/>
            <w:hideMark/>
          </w:tcPr>
          <w:p w:rsidR="00D023D6" w:rsidRPr="00B91600" w:rsidRDefault="00D023D6" w:rsidP="00B4165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91600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vAlign w:val="center"/>
            <w:hideMark/>
          </w:tcPr>
          <w:p w:rsidR="00D023D6" w:rsidRPr="00B91600" w:rsidRDefault="00D023D6" w:rsidP="00B4165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9160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B464D3" w:rsidRPr="00B91600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91600">
        <w:rPr>
          <w:rFonts w:ascii="Arial Narrow" w:hAnsi="Arial Narrow" w:cs="Arial"/>
          <w:i/>
          <w:sz w:val="22"/>
          <w:szCs w:val="22"/>
        </w:rPr>
        <w:t>Zamawiający</w:t>
      </w:r>
    </w:p>
    <w:p w:rsidR="008642B3" w:rsidRDefault="00D023D6" w:rsidP="00B51A2B">
      <w:pPr>
        <w:jc w:val="right"/>
        <w:rPr>
          <w:rFonts w:ascii="Arial Narrow" w:hAnsi="Arial Narrow" w:cs="Arial"/>
          <w:sz w:val="22"/>
          <w:szCs w:val="22"/>
        </w:rPr>
      </w:pPr>
      <w:r w:rsidRPr="00B91600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p w:rsidR="00B91600" w:rsidRPr="00B91600" w:rsidRDefault="00B91600" w:rsidP="00B91600">
      <w:pPr>
        <w:rPr>
          <w:rFonts w:ascii="Arial Narrow" w:hAnsi="Arial Narrow" w:cs="Arial"/>
          <w:sz w:val="22"/>
          <w:szCs w:val="22"/>
        </w:rPr>
      </w:pPr>
    </w:p>
    <w:p w:rsidR="00B91600" w:rsidRPr="00B91600" w:rsidRDefault="00B91600" w:rsidP="00B91600">
      <w:pPr>
        <w:rPr>
          <w:rFonts w:ascii="Arial Narrow" w:hAnsi="Arial Narrow" w:cs="Arial"/>
          <w:sz w:val="22"/>
          <w:szCs w:val="22"/>
        </w:rPr>
      </w:pPr>
    </w:p>
    <w:p w:rsidR="00B91600" w:rsidRPr="00B91600" w:rsidRDefault="00B91600" w:rsidP="00B91600">
      <w:pPr>
        <w:rPr>
          <w:rFonts w:ascii="Arial Narrow" w:hAnsi="Arial Narrow" w:cs="Arial"/>
          <w:sz w:val="22"/>
          <w:szCs w:val="22"/>
        </w:rPr>
      </w:pPr>
    </w:p>
    <w:p w:rsidR="00B91600" w:rsidRPr="00B91600" w:rsidRDefault="00B91600" w:rsidP="00B91600">
      <w:pPr>
        <w:rPr>
          <w:rFonts w:ascii="Arial Narrow" w:hAnsi="Arial Narrow" w:cs="Arial"/>
          <w:sz w:val="22"/>
          <w:szCs w:val="22"/>
        </w:rPr>
      </w:pPr>
    </w:p>
    <w:p w:rsidR="00B91600" w:rsidRPr="00B91600" w:rsidRDefault="00B91600" w:rsidP="00B91600">
      <w:pPr>
        <w:rPr>
          <w:rFonts w:ascii="Arial Narrow" w:hAnsi="Arial Narrow" w:cs="Arial"/>
          <w:sz w:val="22"/>
          <w:szCs w:val="22"/>
        </w:rPr>
      </w:pPr>
    </w:p>
    <w:p w:rsidR="00B91600" w:rsidRPr="00B91600" w:rsidRDefault="00B91600" w:rsidP="00B91600">
      <w:pPr>
        <w:rPr>
          <w:rFonts w:ascii="Arial Narrow" w:hAnsi="Arial Narrow" w:cs="Arial"/>
          <w:sz w:val="22"/>
          <w:szCs w:val="22"/>
        </w:rPr>
      </w:pPr>
    </w:p>
    <w:p w:rsidR="00B91600" w:rsidRPr="00B91600" w:rsidRDefault="00B91600" w:rsidP="00B91600">
      <w:pPr>
        <w:rPr>
          <w:rFonts w:ascii="Arial Narrow" w:hAnsi="Arial Narrow" w:cs="Arial"/>
          <w:sz w:val="22"/>
          <w:szCs w:val="22"/>
        </w:rPr>
      </w:pPr>
    </w:p>
    <w:p w:rsidR="00B91600" w:rsidRPr="00B91600" w:rsidRDefault="00B91600" w:rsidP="00B91600">
      <w:pPr>
        <w:rPr>
          <w:rFonts w:ascii="Arial Narrow" w:hAnsi="Arial Narrow" w:cs="Arial"/>
          <w:sz w:val="22"/>
          <w:szCs w:val="22"/>
        </w:rPr>
      </w:pPr>
    </w:p>
    <w:p w:rsidR="00B91600" w:rsidRDefault="00B91600" w:rsidP="00B91600">
      <w:pPr>
        <w:rPr>
          <w:rFonts w:ascii="Arial Narrow" w:hAnsi="Arial Narrow" w:cs="Arial"/>
          <w:sz w:val="22"/>
          <w:szCs w:val="22"/>
        </w:rPr>
      </w:pPr>
    </w:p>
    <w:p w:rsidR="00B91600" w:rsidRDefault="00B91600" w:rsidP="00B91600">
      <w:pPr>
        <w:rPr>
          <w:rFonts w:ascii="Arial Narrow" w:hAnsi="Arial Narrow" w:cs="Arial"/>
          <w:sz w:val="22"/>
          <w:szCs w:val="22"/>
        </w:rPr>
      </w:pPr>
    </w:p>
    <w:p w:rsidR="00B91600" w:rsidRDefault="00B91600" w:rsidP="00B91600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:rsidR="00B91600" w:rsidRDefault="00B91600" w:rsidP="00B91600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:rsidR="00B91600" w:rsidRDefault="00B91600" w:rsidP="00B91600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2A19AD">
          <w:rPr>
            <w:rStyle w:val="Hipercze"/>
            <w:rFonts w:ascii="Arial Narrow" w:hAnsi="Arial Narrow" w:cs="Arial"/>
            <w:sz w:val="20"/>
            <w:szCs w:val="20"/>
          </w:rPr>
          <w:t>karolina.kornowska@10wsk.mil.pl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:rsidR="00B91600" w:rsidRPr="00B91600" w:rsidRDefault="00B91600" w:rsidP="00B91600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2024-08-05</w:t>
      </w:r>
    </w:p>
    <w:sectPr w:rsidR="00B91600" w:rsidRPr="00B91600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C044A" w:rsidRDefault="00CC044A">
      <w:r>
        <w:separator/>
      </w:r>
    </w:p>
  </w:endnote>
  <w:endnote w:type="continuationSeparator" w:id="0">
    <w:p w:rsidR="00CC044A" w:rsidRDefault="00CC0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023D6" w:rsidRDefault="00D023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023D6" w:rsidRDefault="00D023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C044A" w:rsidRDefault="00CC044A">
      <w:r>
        <w:separator/>
      </w:r>
    </w:p>
  </w:footnote>
  <w:footnote w:type="continuationSeparator" w:id="0">
    <w:p w:rsidR="00CC044A" w:rsidRDefault="00CC04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023D6" w:rsidRDefault="00D023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023D6" w:rsidRDefault="00D023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023D6" w:rsidRDefault="00D023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044A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91600"/>
    <w:rsid w:val="00BC6F7F"/>
    <w:rsid w:val="00BD2174"/>
    <w:rsid w:val="00C423DD"/>
    <w:rsid w:val="00C60D7B"/>
    <w:rsid w:val="00C65E53"/>
    <w:rsid w:val="00CA0B33"/>
    <w:rsid w:val="00CA3511"/>
    <w:rsid w:val="00CC044A"/>
    <w:rsid w:val="00D01E5B"/>
    <w:rsid w:val="00D023D6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91D10B"/>
  <w15:chartTrackingRefBased/>
  <w15:docId w15:val="{591BA839-E1E0-49AA-AFE1-A6FA8837D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rsid w:val="00B9160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16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400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2024-08-05T11:56:00Z</dcterms:created>
  <dcterms:modified xsi:type="dcterms:W3CDTF">2024-08-05T11:58:00Z</dcterms:modified>
</cp:coreProperties>
</file>