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1D8034" w14:textId="3D7F4EE8" w:rsidR="00554D72" w:rsidRPr="00F73B66" w:rsidRDefault="00483BE4" w:rsidP="00554D72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F73B66">
        <w:rPr>
          <w:rFonts w:ascii="Arial Narrow" w:hAnsi="Arial Narrow" w:cs="Arial"/>
          <w:sz w:val="22"/>
          <w:szCs w:val="22"/>
        </w:rPr>
        <w:t>Bydgoszcz</w:t>
      </w:r>
      <w:r w:rsidR="00554D72" w:rsidRPr="00F73B66">
        <w:rPr>
          <w:rFonts w:ascii="Arial Narrow" w:hAnsi="Arial Narrow" w:cs="Arial"/>
          <w:sz w:val="22"/>
          <w:szCs w:val="22"/>
        </w:rPr>
        <w:t xml:space="preserve"> dnia: </w:t>
      </w:r>
      <w:r w:rsidRPr="00F73B66">
        <w:rPr>
          <w:rFonts w:ascii="Arial Narrow" w:hAnsi="Arial Narrow" w:cs="Arial"/>
          <w:sz w:val="22"/>
          <w:szCs w:val="22"/>
        </w:rPr>
        <w:t>2024-08-</w:t>
      </w:r>
      <w:r w:rsidR="0099571F">
        <w:rPr>
          <w:rFonts w:ascii="Arial Narrow" w:hAnsi="Arial Narrow" w:cs="Arial"/>
          <w:sz w:val="22"/>
          <w:szCs w:val="22"/>
        </w:rPr>
        <w:t>14</w:t>
      </w:r>
    </w:p>
    <w:p w14:paraId="6ECC03AF" w14:textId="04EC4621" w:rsidR="00554D72" w:rsidRPr="00F73B66" w:rsidRDefault="00483BE4" w:rsidP="00554D72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F73B6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3B644A4" w14:textId="7CCF37A7" w:rsidR="00554D72" w:rsidRPr="00F73B66" w:rsidRDefault="00483BE4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F73B66">
        <w:rPr>
          <w:rFonts w:ascii="Arial Narrow" w:hAnsi="Arial Narrow" w:cs="Arial"/>
          <w:sz w:val="22"/>
          <w:szCs w:val="22"/>
        </w:rPr>
        <w:t>Powstańców Warszawy</w:t>
      </w:r>
      <w:r w:rsidR="00554D72" w:rsidRPr="00F73B66">
        <w:rPr>
          <w:rFonts w:ascii="Arial Narrow" w:hAnsi="Arial Narrow" w:cs="Arial"/>
          <w:sz w:val="22"/>
          <w:szCs w:val="22"/>
        </w:rPr>
        <w:t xml:space="preserve"> </w:t>
      </w:r>
      <w:r w:rsidRPr="00F73B66">
        <w:rPr>
          <w:rFonts w:ascii="Arial Narrow" w:hAnsi="Arial Narrow" w:cs="Arial"/>
          <w:sz w:val="22"/>
          <w:szCs w:val="22"/>
        </w:rPr>
        <w:t>5</w:t>
      </w:r>
    </w:p>
    <w:p w14:paraId="227408FE" w14:textId="33F7C668" w:rsidR="00554D72" w:rsidRPr="00F73B66" w:rsidRDefault="00483BE4" w:rsidP="00554D72">
      <w:pPr>
        <w:rPr>
          <w:rFonts w:ascii="Arial Narrow" w:hAnsi="Arial Narrow" w:cs="Arial"/>
          <w:sz w:val="22"/>
          <w:szCs w:val="22"/>
        </w:rPr>
      </w:pPr>
      <w:r w:rsidRPr="00F73B66">
        <w:rPr>
          <w:rFonts w:ascii="Arial Narrow" w:hAnsi="Arial Narrow" w:cs="Arial"/>
          <w:sz w:val="22"/>
          <w:szCs w:val="22"/>
        </w:rPr>
        <w:t>85-681</w:t>
      </w:r>
      <w:r w:rsidR="00554D72" w:rsidRPr="00F73B66">
        <w:rPr>
          <w:rFonts w:ascii="Arial Narrow" w:hAnsi="Arial Narrow" w:cs="Arial"/>
          <w:sz w:val="22"/>
          <w:szCs w:val="22"/>
        </w:rPr>
        <w:t xml:space="preserve"> </w:t>
      </w:r>
      <w:r w:rsidRPr="00F73B66">
        <w:rPr>
          <w:rFonts w:ascii="Arial Narrow" w:hAnsi="Arial Narrow" w:cs="Arial"/>
          <w:sz w:val="22"/>
          <w:szCs w:val="22"/>
        </w:rPr>
        <w:t>Bydgoszcz</w:t>
      </w:r>
    </w:p>
    <w:p w14:paraId="5889C1B4" w14:textId="77777777" w:rsidR="00554D72" w:rsidRPr="00F73B66" w:rsidRDefault="00554D72" w:rsidP="00554D72">
      <w:pPr>
        <w:jc w:val="both"/>
        <w:rPr>
          <w:rFonts w:ascii="Arial Narrow" w:hAnsi="Arial Narrow" w:cs="Arial"/>
          <w:bCs/>
          <w:sz w:val="16"/>
          <w:szCs w:val="16"/>
        </w:rPr>
      </w:pPr>
      <w:r w:rsidRPr="00F73B66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37D8F088" w14:textId="77777777" w:rsidR="00554D72" w:rsidRDefault="00554D72" w:rsidP="00C14E6D">
      <w:pPr>
        <w:jc w:val="both"/>
        <w:rPr>
          <w:rFonts w:ascii="Arial Narrow" w:hAnsi="Arial Narrow" w:cs="Arial"/>
          <w:bCs/>
          <w:sz w:val="16"/>
          <w:szCs w:val="16"/>
        </w:rPr>
      </w:pPr>
      <w:r w:rsidRPr="00F73B66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40638EB6" w14:textId="77777777" w:rsidR="00C14E6D" w:rsidRDefault="00C14E6D" w:rsidP="00C14E6D">
      <w:pPr>
        <w:jc w:val="both"/>
        <w:rPr>
          <w:rFonts w:ascii="Arial Narrow" w:hAnsi="Arial Narrow" w:cs="Arial"/>
          <w:bCs/>
          <w:sz w:val="16"/>
          <w:szCs w:val="16"/>
        </w:rPr>
      </w:pPr>
    </w:p>
    <w:p w14:paraId="7B8C0C82" w14:textId="77777777" w:rsidR="00C14E6D" w:rsidRDefault="00C14E6D" w:rsidP="00C14E6D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268A2A1B" w14:textId="00303DF0" w:rsidR="00F73B66" w:rsidRPr="00C14E6D" w:rsidRDefault="00F73B66" w:rsidP="00C14E6D">
      <w:pPr>
        <w:jc w:val="both"/>
        <w:rPr>
          <w:rFonts w:ascii="Arial Narrow" w:hAnsi="Arial Narrow"/>
          <w:b/>
          <w:sz w:val="22"/>
          <w:szCs w:val="22"/>
        </w:rPr>
      </w:pPr>
      <w:r w:rsidRPr="00F73B66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99571F">
        <w:rPr>
          <w:rFonts w:ascii="Arial Narrow" w:hAnsi="Arial Narrow" w:cs="Arial"/>
          <w:b/>
          <w:sz w:val="22"/>
          <w:szCs w:val="22"/>
        </w:rPr>
        <w:t>6350</w:t>
      </w:r>
      <w:r w:rsidR="00C14E6D" w:rsidRPr="00C14E6D">
        <w:rPr>
          <w:rFonts w:ascii="Arial Narrow" w:hAnsi="Arial Narrow" w:cs="Arial"/>
          <w:b/>
          <w:sz w:val="22"/>
          <w:szCs w:val="22"/>
        </w:rPr>
        <w:t>/24</w:t>
      </w:r>
    </w:p>
    <w:p w14:paraId="18905897" w14:textId="77777777" w:rsidR="00554D72" w:rsidRPr="00F73B66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F73B66">
        <w:rPr>
          <w:rFonts w:ascii="Arial Narrow" w:hAnsi="Arial Narrow" w:cs="Arial"/>
          <w:b/>
          <w:sz w:val="22"/>
          <w:szCs w:val="22"/>
        </w:rPr>
        <w:t>WYKONAWCY</w:t>
      </w:r>
    </w:p>
    <w:p w14:paraId="74A361C2" w14:textId="77777777" w:rsidR="00554D72" w:rsidRPr="00F73B66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F73B66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F73B66" w14:paraId="4650BB40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EA4590" w14:textId="77777777" w:rsidR="00AB5D68" w:rsidRPr="00F73B66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F73B66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487B8957" w14:textId="77777777" w:rsidR="00AB5D68" w:rsidRPr="00F73B66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F73B66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</w:t>
            </w:r>
            <w:r w:rsidR="00E32881" w:rsidRPr="00F73B66">
              <w:rPr>
                <w:rFonts w:ascii="Arial Narrow" w:hAnsi="Arial Narrow" w:cs="Arial"/>
                <w:sz w:val="24"/>
                <w:szCs w:val="24"/>
              </w:rPr>
              <w:t xml:space="preserve">(dalej </w:t>
            </w:r>
            <w:r w:rsidR="00E32881" w:rsidRPr="00F73B66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="00E32881" w:rsidRPr="00F73B66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222C6EA1" w14:textId="77777777" w:rsidR="00EF1037" w:rsidRPr="00F73B66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1D9CCAF1" w14:textId="77777777" w:rsidR="00554D72" w:rsidRPr="00F73B66" w:rsidRDefault="00554D72" w:rsidP="00C14E6D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73B6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73B6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73B6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392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F73B66" w14:paraId="1D7B3810" w14:textId="77777777" w:rsidTr="00C14E6D">
        <w:tc>
          <w:tcPr>
            <w:tcW w:w="2269" w:type="dxa"/>
            <w:shd w:val="clear" w:color="auto" w:fill="auto"/>
          </w:tcPr>
          <w:p w14:paraId="232238B9" w14:textId="77777777" w:rsidR="00554D72" w:rsidRPr="00F73B66" w:rsidRDefault="00554D72" w:rsidP="00C14E6D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73B6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2E6DB62" w14:textId="1DD45AAA" w:rsidR="00554D72" w:rsidRPr="00F73B66" w:rsidRDefault="00483BE4" w:rsidP="00C14E6D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73B66">
              <w:rPr>
                <w:rFonts w:ascii="Arial Narrow" w:hAnsi="Arial Narrow" w:cs="Arial"/>
                <w:b/>
                <w:sz w:val="22"/>
                <w:szCs w:val="22"/>
              </w:rPr>
              <w:t>Dostawa narzędzi chirurgicznych</w:t>
            </w:r>
            <w:r w:rsidR="00554D72" w:rsidRPr="00F73B66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483BE4" w:rsidRPr="00F73B66" w14:paraId="10FE81F3" w14:textId="77777777" w:rsidTr="00C14E6D">
        <w:tc>
          <w:tcPr>
            <w:tcW w:w="2269" w:type="dxa"/>
            <w:shd w:val="clear" w:color="auto" w:fill="auto"/>
          </w:tcPr>
          <w:p w14:paraId="7D7A5557" w14:textId="77777777" w:rsidR="00483BE4" w:rsidRPr="00F73B66" w:rsidRDefault="00483BE4" w:rsidP="00C14E6D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73B6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928E5A3" w14:textId="261100D6" w:rsidR="00483BE4" w:rsidRPr="00F73B66" w:rsidRDefault="00483BE4" w:rsidP="00C14E6D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73B66">
              <w:rPr>
                <w:rFonts w:ascii="Arial Narrow" w:hAnsi="Arial Narrow" w:cs="Arial"/>
                <w:b/>
                <w:sz w:val="22"/>
                <w:szCs w:val="22"/>
              </w:rPr>
              <w:t>105/2024</w:t>
            </w:r>
          </w:p>
        </w:tc>
      </w:tr>
    </w:tbl>
    <w:p w14:paraId="07B80FE0" w14:textId="6208F30B" w:rsidR="00EF1037" w:rsidRDefault="005C0930" w:rsidP="00C14E6D">
      <w:pPr>
        <w:spacing w:before="48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F73B66">
        <w:rPr>
          <w:rFonts w:ascii="Arial Narrow" w:hAnsi="Arial Narrow" w:cs="Arial"/>
          <w:sz w:val="22"/>
          <w:szCs w:val="22"/>
        </w:rPr>
        <w:t xml:space="preserve">Zamawiający, </w:t>
      </w:r>
      <w:r w:rsidR="00483BE4" w:rsidRPr="00F73B66">
        <w:rPr>
          <w:rFonts w:ascii="Arial Narrow" w:hAnsi="Arial Narrow" w:cs="Arial"/>
          <w:b/>
          <w:sz w:val="22"/>
          <w:szCs w:val="22"/>
        </w:rPr>
        <w:t>10WSzKzP SPZOZ</w:t>
      </w:r>
      <w:r w:rsidRPr="00F73B66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F73B66">
        <w:rPr>
          <w:rFonts w:ascii="Arial Narrow" w:hAnsi="Arial Narrow" w:cs="Arial"/>
          <w:sz w:val="22"/>
          <w:szCs w:val="22"/>
        </w:rPr>
        <w:t>286</w:t>
      </w:r>
      <w:r w:rsidRPr="00F73B66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F73B66">
        <w:rPr>
          <w:rFonts w:ascii="Arial Narrow" w:hAnsi="Arial Narrow" w:cs="Arial"/>
          <w:sz w:val="22"/>
          <w:szCs w:val="22"/>
        </w:rPr>
        <w:t>7</w:t>
      </w:r>
      <w:r w:rsidRPr="00F73B66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483BE4" w:rsidRPr="00F73B66">
        <w:rPr>
          <w:rFonts w:ascii="Arial Narrow" w:hAnsi="Arial Narrow" w:cs="Arial"/>
          <w:sz w:val="22"/>
          <w:szCs w:val="22"/>
        </w:rPr>
        <w:t>(</w:t>
      </w:r>
      <w:proofErr w:type="spellStart"/>
      <w:r w:rsidR="00483BE4" w:rsidRPr="00F73B66">
        <w:rPr>
          <w:rFonts w:ascii="Arial Narrow" w:hAnsi="Arial Narrow" w:cs="Arial"/>
          <w:sz w:val="22"/>
          <w:szCs w:val="22"/>
        </w:rPr>
        <w:t>t.j</w:t>
      </w:r>
      <w:proofErr w:type="spellEnd"/>
      <w:r w:rsidR="00483BE4" w:rsidRPr="00F73B66">
        <w:rPr>
          <w:rFonts w:ascii="Arial Narrow" w:hAnsi="Arial Narrow" w:cs="Arial"/>
          <w:sz w:val="22"/>
          <w:szCs w:val="22"/>
        </w:rPr>
        <w:t>. Dz. U. z 2023r. poz. 1605)</w:t>
      </w:r>
      <w:r w:rsidRPr="00F73B66">
        <w:rPr>
          <w:rFonts w:ascii="Arial Narrow" w:hAnsi="Arial Narrow" w:cs="Arial"/>
          <w:sz w:val="22"/>
          <w:szCs w:val="22"/>
        </w:rPr>
        <w:t xml:space="preserve">, </w:t>
      </w:r>
      <w:r w:rsidR="00EB3650" w:rsidRPr="00F73B66">
        <w:rPr>
          <w:rFonts w:ascii="Arial Narrow" w:hAnsi="Arial Narrow" w:cs="Arial"/>
          <w:sz w:val="22"/>
          <w:szCs w:val="22"/>
        </w:rPr>
        <w:t xml:space="preserve">informuje o </w:t>
      </w:r>
      <w:r w:rsidRPr="00F73B66">
        <w:rPr>
          <w:rFonts w:ascii="Arial Narrow" w:hAnsi="Arial Narrow" w:cs="Arial"/>
          <w:sz w:val="22"/>
          <w:szCs w:val="22"/>
        </w:rPr>
        <w:t>dokon</w:t>
      </w:r>
      <w:r w:rsidR="00EB3650" w:rsidRPr="00F73B66">
        <w:rPr>
          <w:rFonts w:ascii="Arial Narrow" w:hAnsi="Arial Narrow" w:cs="Arial"/>
          <w:sz w:val="22"/>
          <w:szCs w:val="22"/>
        </w:rPr>
        <w:t>aniu</w:t>
      </w:r>
      <w:r w:rsidRPr="00F73B66">
        <w:rPr>
          <w:rFonts w:ascii="Arial Narrow" w:hAnsi="Arial Narrow" w:cs="Arial"/>
          <w:sz w:val="22"/>
          <w:szCs w:val="22"/>
        </w:rPr>
        <w:t xml:space="preserve"> </w:t>
      </w:r>
      <w:r w:rsidR="00460DC4" w:rsidRPr="00F73B66">
        <w:rPr>
          <w:rFonts w:ascii="Arial Narrow" w:hAnsi="Arial Narrow" w:cs="Arial"/>
          <w:sz w:val="22"/>
          <w:szCs w:val="22"/>
        </w:rPr>
        <w:t>zmian</w:t>
      </w:r>
      <w:r w:rsidRPr="00F73B66">
        <w:rPr>
          <w:rFonts w:ascii="Arial Narrow" w:hAnsi="Arial Narrow" w:cs="Arial"/>
          <w:sz w:val="22"/>
          <w:szCs w:val="22"/>
        </w:rPr>
        <w:t xml:space="preserve"> w z</w:t>
      </w:r>
      <w:r w:rsidR="00460DC4" w:rsidRPr="00F73B66">
        <w:rPr>
          <w:rFonts w:ascii="Arial Narrow" w:hAnsi="Arial Narrow" w:cs="Arial"/>
          <w:sz w:val="22"/>
          <w:szCs w:val="22"/>
        </w:rPr>
        <w:t>apis</w:t>
      </w:r>
      <w:r w:rsidRPr="00F73B66">
        <w:rPr>
          <w:rFonts w:ascii="Arial Narrow" w:hAnsi="Arial Narrow" w:cs="Arial"/>
          <w:sz w:val="22"/>
          <w:szCs w:val="22"/>
        </w:rPr>
        <w:t>ach</w:t>
      </w:r>
      <w:r w:rsidR="00460DC4" w:rsidRPr="00F73B66">
        <w:rPr>
          <w:rFonts w:ascii="Arial Narrow" w:hAnsi="Arial Narrow" w:cs="Arial"/>
          <w:sz w:val="22"/>
          <w:szCs w:val="22"/>
        </w:rPr>
        <w:t xml:space="preserve"> </w:t>
      </w:r>
      <w:r w:rsidR="00E32881" w:rsidRPr="00F73B66">
        <w:rPr>
          <w:rFonts w:ascii="Arial Narrow" w:hAnsi="Arial Narrow" w:cs="Arial"/>
          <w:sz w:val="22"/>
          <w:szCs w:val="22"/>
        </w:rPr>
        <w:t xml:space="preserve">SWZ </w:t>
      </w:r>
      <w:r w:rsidR="00460DC4" w:rsidRPr="00F73B66">
        <w:rPr>
          <w:rFonts w:ascii="Arial Narrow" w:hAnsi="Arial Narrow" w:cs="Arial"/>
          <w:sz w:val="22"/>
          <w:szCs w:val="22"/>
        </w:rPr>
        <w:t>w następującym zakresie</w:t>
      </w:r>
      <w:r w:rsidR="00EF1037" w:rsidRPr="00F73B66">
        <w:rPr>
          <w:rFonts w:ascii="Arial Narrow" w:hAnsi="Arial Narrow" w:cs="Arial"/>
          <w:sz w:val="22"/>
          <w:szCs w:val="22"/>
        </w:rPr>
        <w:t>:</w:t>
      </w:r>
    </w:p>
    <w:p w14:paraId="09AC0969" w14:textId="1D375409" w:rsidR="00C14E6D" w:rsidRPr="00513CAE" w:rsidRDefault="00C14E6D" w:rsidP="00C14E6D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2"/>
          <w:szCs w:val="22"/>
        </w:rPr>
      </w:pPr>
      <w:r w:rsidRPr="00513CAE">
        <w:rPr>
          <w:rFonts w:ascii="Arial Narrow" w:hAnsi="Arial Narrow" w:cs="Arial"/>
          <w:bCs/>
          <w:sz w:val="22"/>
          <w:szCs w:val="22"/>
        </w:rPr>
        <w:t xml:space="preserve">pkt. 17.1. otrzymuje brzmienie: </w:t>
      </w:r>
      <w:r w:rsidRPr="00513CAE">
        <w:rPr>
          <w:rFonts w:ascii="Arial Narrow" w:hAnsi="Arial Narrow" w:cs="Arial"/>
          <w:b/>
          <w:sz w:val="22"/>
          <w:szCs w:val="22"/>
        </w:rPr>
        <w:t>Wykonawca pozostaje związany ofertą do dnia 2024-</w:t>
      </w:r>
      <w:r>
        <w:rPr>
          <w:rFonts w:ascii="Arial Narrow" w:hAnsi="Arial Narrow" w:cs="Arial"/>
          <w:b/>
          <w:sz w:val="22"/>
          <w:szCs w:val="22"/>
        </w:rPr>
        <w:t>09</w:t>
      </w:r>
      <w:r w:rsidRPr="00513CAE">
        <w:rPr>
          <w:rFonts w:ascii="Arial Narrow" w:hAnsi="Arial Narrow" w:cs="Arial"/>
          <w:b/>
          <w:sz w:val="22"/>
          <w:szCs w:val="22"/>
        </w:rPr>
        <w:t>-</w:t>
      </w:r>
      <w:r w:rsidR="0099571F">
        <w:rPr>
          <w:rFonts w:ascii="Arial Narrow" w:hAnsi="Arial Narrow" w:cs="Arial"/>
          <w:b/>
          <w:sz w:val="22"/>
          <w:szCs w:val="22"/>
        </w:rPr>
        <w:t>28</w:t>
      </w:r>
      <w:r w:rsidRPr="00513CAE">
        <w:rPr>
          <w:rFonts w:ascii="Arial Narrow" w:hAnsi="Arial Narrow" w:cs="Arial"/>
          <w:bCs/>
          <w:sz w:val="22"/>
          <w:szCs w:val="22"/>
        </w:rPr>
        <w:t>.</w:t>
      </w:r>
    </w:p>
    <w:p w14:paraId="27F1C93A" w14:textId="77777777" w:rsidR="00C14E6D" w:rsidRPr="00513CAE" w:rsidRDefault="00C14E6D" w:rsidP="00C14E6D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 xml:space="preserve">w </w:t>
      </w:r>
      <w:r w:rsidRPr="00513CAE">
        <w:rPr>
          <w:rFonts w:ascii="Arial Narrow" w:hAnsi="Arial Narrow" w:cs="Arial"/>
          <w:bCs/>
          <w:sz w:val="22"/>
          <w:szCs w:val="22"/>
        </w:rPr>
        <w:t xml:space="preserve">pkt. 19 i pkt. 20.1 zmienia się </w:t>
      </w:r>
      <w:r w:rsidRPr="00513CAE">
        <w:rPr>
          <w:rFonts w:ascii="Arial Narrow" w:hAnsi="Arial Narrow" w:cs="Arial"/>
          <w:b/>
          <w:sz w:val="22"/>
          <w:szCs w:val="22"/>
        </w:rPr>
        <w:t>termin składania i otwarcia ofert</w:t>
      </w:r>
      <w:r w:rsidRPr="00513CAE">
        <w:rPr>
          <w:rFonts w:ascii="Arial Narrow" w:hAnsi="Arial Narrow" w:cs="Arial"/>
          <w:bCs/>
          <w:sz w:val="22"/>
          <w:szCs w:val="22"/>
        </w:rPr>
        <w:t xml:space="preserve">, który przenosi się na dzień </w:t>
      </w:r>
    </w:p>
    <w:p w14:paraId="01C185E0" w14:textId="2A8F67EF" w:rsidR="00C14E6D" w:rsidRPr="00513CAE" w:rsidRDefault="00C14E6D" w:rsidP="00C14E6D">
      <w:pPr>
        <w:pStyle w:val="Tekstpodstawowy"/>
        <w:spacing w:line="276" w:lineRule="auto"/>
        <w:ind w:left="720"/>
        <w:jc w:val="left"/>
        <w:rPr>
          <w:rFonts w:ascii="Arial Narrow" w:hAnsi="Arial Narrow" w:cs="Arial"/>
          <w:bCs/>
          <w:sz w:val="22"/>
          <w:szCs w:val="22"/>
        </w:rPr>
      </w:pPr>
      <w:r w:rsidRPr="00513CAE">
        <w:rPr>
          <w:rFonts w:ascii="Arial Narrow" w:hAnsi="Arial Narrow" w:cs="Arial"/>
          <w:b/>
          <w:sz w:val="22"/>
          <w:szCs w:val="22"/>
        </w:rPr>
        <w:t>2024-</w:t>
      </w:r>
      <w:r>
        <w:rPr>
          <w:rFonts w:ascii="Arial Narrow" w:hAnsi="Arial Narrow" w:cs="Arial"/>
          <w:b/>
          <w:sz w:val="22"/>
          <w:szCs w:val="22"/>
        </w:rPr>
        <w:t>08-</w:t>
      </w:r>
      <w:r w:rsidR="0099571F">
        <w:rPr>
          <w:rFonts w:ascii="Arial Narrow" w:hAnsi="Arial Narrow" w:cs="Arial"/>
          <w:b/>
          <w:sz w:val="22"/>
          <w:szCs w:val="22"/>
        </w:rPr>
        <w:t>30</w:t>
      </w:r>
      <w:r w:rsidRPr="00513CAE">
        <w:rPr>
          <w:rFonts w:ascii="Arial Narrow" w:hAnsi="Arial Narrow" w:cs="Arial"/>
          <w:bCs/>
          <w:sz w:val="22"/>
          <w:szCs w:val="22"/>
        </w:rPr>
        <w:t xml:space="preserve"> Miejsce, godzina składania i otwarcia ofert pozostaje bez zmian.</w:t>
      </w:r>
    </w:p>
    <w:p w14:paraId="783980A5" w14:textId="77777777" w:rsidR="00C14E6D" w:rsidRDefault="00C14E6D" w:rsidP="00C14E6D">
      <w:pPr>
        <w:pStyle w:val="Tekstpodstawowy"/>
        <w:spacing w:line="276" w:lineRule="auto"/>
        <w:ind w:left="720"/>
        <w:jc w:val="left"/>
        <w:rPr>
          <w:rFonts w:ascii="Arial Narrow" w:hAnsi="Arial Narrow" w:cs="Arial"/>
          <w:bCs/>
          <w:szCs w:val="24"/>
        </w:rPr>
      </w:pPr>
    </w:p>
    <w:p w14:paraId="51092278" w14:textId="4374A81C" w:rsidR="00C14E6D" w:rsidRPr="00513CAE" w:rsidRDefault="00C14E6D" w:rsidP="00C14E6D">
      <w:pPr>
        <w:pStyle w:val="Tekstpodstawowy"/>
        <w:spacing w:line="276" w:lineRule="auto"/>
        <w:jc w:val="left"/>
        <w:rPr>
          <w:rFonts w:ascii="Arial Narrow" w:hAnsi="Arial Narrow" w:cs="Arial"/>
          <w:bCs/>
          <w:i/>
          <w:iCs/>
          <w:sz w:val="22"/>
          <w:szCs w:val="22"/>
        </w:rPr>
      </w:pPr>
      <w:r w:rsidRPr="00513CAE">
        <w:rPr>
          <w:rFonts w:ascii="Arial Narrow" w:hAnsi="Arial Narrow" w:cs="Arial"/>
          <w:bCs/>
          <w:i/>
          <w:iCs/>
          <w:sz w:val="22"/>
          <w:szCs w:val="22"/>
        </w:rPr>
        <w:t xml:space="preserve">W dniu dzisiejszym zostało opublikowane ogłoszenie o zmianie ogłoszenia </w:t>
      </w:r>
      <w:r>
        <w:rPr>
          <w:rFonts w:ascii="Arial Narrow" w:hAnsi="Arial Narrow" w:cs="Arial"/>
          <w:bCs/>
          <w:i/>
          <w:iCs/>
          <w:sz w:val="22"/>
          <w:szCs w:val="22"/>
        </w:rPr>
        <w:t>w Biuletynie Zamówień Publicznych</w:t>
      </w:r>
      <w:r w:rsidRPr="00513CAE">
        <w:rPr>
          <w:rFonts w:ascii="Arial Narrow" w:hAnsi="Arial Narrow" w:cs="Arial"/>
          <w:bCs/>
          <w:i/>
          <w:iCs/>
          <w:sz w:val="22"/>
          <w:szCs w:val="22"/>
        </w:rPr>
        <w:t xml:space="preserve">, nr ogłoszenia </w:t>
      </w:r>
      <w:r>
        <w:rPr>
          <w:rFonts w:ascii="Arial Narrow" w:hAnsi="Arial Narrow" w:cs="Arial"/>
          <w:bCs/>
          <w:i/>
          <w:iCs/>
          <w:sz w:val="22"/>
          <w:szCs w:val="22"/>
        </w:rPr>
        <w:t>2024/BZP 004</w:t>
      </w:r>
      <w:r w:rsidR="0099571F">
        <w:rPr>
          <w:rFonts w:ascii="Arial Narrow" w:hAnsi="Arial Narrow" w:cs="Arial"/>
          <w:bCs/>
          <w:i/>
          <w:iCs/>
          <w:sz w:val="22"/>
          <w:szCs w:val="22"/>
        </w:rPr>
        <w:t>57545</w:t>
      </w:r>
      <w:r>
        <w:rPr>
          <w:rFonts w:ascii="Arial Narrow" w:hAnsi="Arial Narrow" w:cs="Arial"/>
          <w:bCs/>
          <w:i/>
          <w:iCs/>
          <w:sz w:val="22"/>
          <w:szCs w:val="22"/>
        </w:rPr>
        <w:t>/01</w:t>
      </w:r>
      <w:r w:rsidRPr="00513CAE">
        <w:rPr>
          <w:rFonts w:ascii="Arial Narrow" w:hAnsi="Arial Narrow" w:cs="Arial"/>
          <w:bCs/>
          <w:i/>
          <w:iCs/>
          <w:sz w:val="22"/>
          <w:szCs w:val="22"/>
        </w:rPr>
        <w:t xml:space="preserve"> </w:t>
      </w:r>
    </w:p>
    <w:p w14:paraId="667C2EFB" w14:textId="77777777" w:rsidR="00C14E6D" w:rsidRPr="00513CAE" w:rsidRDefault="00C14E6D" w:rsidP="00C14E6D">
      <w:pPr>
        <w:pStyle w:val="Tekstpodstawowy"/>
        <w:spacing w:line="276" w:lineRule="auto"/>
        <w:jc w:val="left"/>
        <w:rPr>
          <w:rFonts w:ascii="Arial Narrow" w:hAnsi="Arial Narrow" w:cs="Arial"/>
          <w:bCs/>
          <w:i/>
          <w:iCs/>
          <w:sz w:val="22"/>
          <w:szCs w:val="22"/>
        </w:rPr>
      </w:pPr>
    </w:p>
    <w:p w14:paraId="452347C6" w14:textId="64496227" w:rsidR="00C14E6D" w:rsidRPr="00513CAE" w:rsidRDefault="00C14E6D" w:rsidP="00C14E6D">
      <w:pPr>
        <w:pStyle w:val="Tekstpodstawowy"/>
        <w:spacing w:line="276" w:lineRule="auto"/>
        <w:jc w:val="left"/>
        <w:rPr>
          <w:rFonts w:ascii="Arial Narrow" w:hAnsi="Arial Narrow" w:cs="Arial"/>
          <w:bCs/>
          <w:i/>
          <w:iCs/>
          <w:sz w:val="22"/>
          <w:szCs w:val="22"/>
        </w:rPr>
      </w:pPr>
      <w:r w:rsidRPr="00513CAE">
        <w:rPr>
          <w:rFonts w:ascii="Arial Narrow" w:hAnsi="Arial Narrow" w:cs="Arial"/>
          <w:bCs/>
          <w:i/>
          <w:iCs/>
          <w:sz w:val="22"/>
          <w:szCs w:val="22"/>
        </w:rPr>
        <w:t xml:space="preserve">Jednocześnie Zmawiający informuje, że udzieli odpowiedzi na pytania Wykonawców </w:t>
      </w:r>
      <w:r>
        <w:rPr>
          <w:rFonts w:ascii="Arial Narrow" w:hAnsi="Arial Narrow" w:cs="Arial"/>
          <w:bCs/>
          <w:i/>
          <w:iCs/>
          <w:sz w:val="22"/>
          <w:szCs w:val="22"/>
        </w:rPr>
        <w:t xml:space="preserve">bez zbędnej zwłoki </w:t>
      </w:r>
      <w:r w:rsidRPr="00513CAE">
        <w:rPr>
          <w:rFonts w:ascii="Arial Narrow" w:hAnsi="Arial Narrow" w:cs="Arial"/>
          <w:bCs/>
          <w:i/>
          <w:iCs/>
          <w:sz w:val="22"/>
          <w:szCs w:val="22"/>
        </w:rPr>
        <w:t>w ustawowym terminie.</w:t>
      </w:r>
    </w:p>
    <w:p w14:paraId="758542AE" w14:textId="77777777" w:rsidR="00C14E6D" w:rsidRDefault="00C14E6D" w:rsidP="00C14E6D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145BFF8E" w14:textId="77777777" w:rsidR="00C14E6D" w:rsidRPr="00513CAE" w:rsidRDefault="00C14E6D" w:rsidP="00C14E6D">
      <w:pPr>
        <w:pStyle w:val="Tekstpodstawowy"/>
        <w:ind w:left="5949" w:right="-2" w:firstLine="423"/>
        <w:jc w:val="center"/>
        <w:rPr>
          <w:rFonts w:ascii="Arial Narrow" w:hAnsi="Arial Narrow" w:cs="Arial"/>
          <w:i/>
          <w:sz w:val="22"/>
          <w:szCs w:val="22"/>
        </w:rPr>
      </w:pPr>
      <w:r w:rsidRPr="00513CAE">
        <w:rPr>
          <w:rFonts w:ascii="Arial Narrow" w:hAnsi="Arial Narrow" w:cs="Arial"/>
          <w:i/>
          <w:sz w:val="22"/>
          <w:szCs w:val="22"/>
        </w:rPr>
        <w:t>ZAMAWIAJĄCY</w:t>
      </w:r>
    </w:p>
    <w:p w14:paraId="2867A542" w14:textId="77777777" w:rsidR="00C14E6D" w:rsidRPr="0022485D" w:rsidRDefault="00C14E6D" w:rsidP="00C14E6D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2B3B9112" w14:textId="77777777" w:rsidR="00C14E6D" w:rsidRDefault="00C14E6D" w:rsidP="00C14E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7392CF1" w14:textId="77777777" w:rsidR="00C14E6D" w:rsidRDefault="00C14E6D" w:rsidP="00C14E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ABDCB59" w14:textId="77777777" w:rsidR="00C14E6D" w:rsidRDefault="00C14E6D" w:rsidP="00C14E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0B4C42F5" w14:textId="77777777" w:rsidR="00C14E6D" w:rsidRDefault="00C14E6D" w:rsidP="00C14E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3A1283BF" w14:textId="77777777" w:rsidR="00C14E6D" w:rsidRDefault="00C14E6D" w:rsidP="00C14E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577DE561" w14:textId="07B0B749" w:rsidR="00C14E6D" w:rsidRPr="00C14E6D" w:rsidRDefault="00C14E6D" w:rsidP="00C14E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C14E6D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Wykonano w 2 egz. na 1 ark.</w:t>
      </w:r>
    </w:p>
    <w:p w14:paraId="13D58D30" w14:textId="77777777" w:rsidR="00C14E6D" w:rsidRPr="00C47D1C" w:rsidRDefault="00C14E6D" w:rsidP="00C14E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C47D1C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029620D7" w14:textId="77777777" w:rsidR="00C14E6D" w:rsidRPr="00681E50" w:rsidRDefault="00C14E6D" w:rsidP="00C14E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C47D1C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C47D1C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C47D1C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r w:rsidRPr="00681E50">
        <w:rPr>
          <w:rFonts w:ascii="Arial Narrow" w:hAnsi="Arial Narrow"/>
          <w:i/>
          <w:iCs/>
          <w:sz w:val="18"/>
          <w:szCs w:val="18"/>
        </w:rPr>
        <w:t>SZPubl. T2612 B5</w:t>
      </w:r>
    </w:p>
    <w:p w14:paraId="547686A3" w14:textId="77777777" w:rsidR="00C14E6D" w:rsidRPr="00681E50" w:rsidRDefault="00C14E6D" w:rsidP="00C14E6D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7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</w:rPr>
        <w:t xml:space="preserve"> </w:t>
      </w:r>
    </w:p>
    <w:p w14:paraId="778FF72B" w14:textId="2A761845" w:rsidR="005C0930" w:rsidRPr="00F73B66" w:rsidRDefault="00C14E6D" w:rsidP="00C14E6D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>
        <w:rPr>
          <w:rFonts w:ascii="Arial Narrow" w:hAnsi="Arial Narrow"/>
          <w:i/>
          <w:iCs/>
          <w:sz w:val="18"/>
        </w:rPr>
        <w:t xml:space="preserve">: </w:t>
      </w:r>
      <w:r w:rsidR="0099571F">
        <w:rPr>
          <w:rFonts w:ascii="Arial Narrow" w:hAnsi="Arial Narrow"/>
          <w:i/>
          <w:iCs/>
          <w:sz w:val="18"/>
        </w:rPr>
        <w:t>14.08.</w:t>
      </w:r>
      <w:r>
        <w:rPr>
          <w:rFonts w:ascii="Arial Narrow" w:hAnsi="Arial Narrow"/>
          <w:i/>
          <w:iCs/>
          <w:sz w:val="18"/>
        </w:rPr>
        <w:t>2024 r.</w:t>
      </w:r>
    </w:p>
    <w:sectPr w:rsidR="005C0930" w:rsidRPr="00F73B66" w:rsidSect="00C14E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09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4D1DA8" w14:textId="77777777" w:rsidR="00971B12" w:rsidRDefault="00971B12">
      <w:r>
        <w:separator/>
      </w:r>
    </w:p>
  </w:endnote>
  <w:endnote w:type="continuationSeparator" w:id="0">
    <w:p w14:paraId="199B54EF" w14:textId="77777777" w:rsidR="00971B12" w:rsidRDefault="00971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2E3376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7920C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3BD20E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CF6605D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12025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EFA40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73BE9D" w14:textId="77777777" w:rsidR="00EF1037" w:rsidRDefault="00EF1037">
    <w:pPr>
      <w:pStyle w:val="Stopka"/>
      <w:tabs>
        <w:tab w:val="clear" w:pos="4536"/>
        <w:tab w:val="left" w:pos="6237"/>
      </w:tabs>
    </w:pPr>
  </w:p>
  <w:p w14:paraId="4064575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E26999" w14:textId="77777777" w:rsidR="00971B12" w:rsidRDefault="00971B12">
      <w:r>
        <w:separator/>
      </w:r>
    </w:p>
  </w:footnote>
  <w:footnote w:type="continuationSeparator" w:id="0">
    <w:p w14:paraId="4B0C501A" w14:textId="77777777" w:rsidR="00971B12" w:rsidRDefault="00971B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B411C9" w14:textId="77777777" w:rsidR="00483BE4" w:rsidRDefault="00483B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5C430E" w14:textId="77777777" w:rsidR="00483BE4" w:rsidRDefault="00483B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11F9FA" w14:textId="77777777" w:rsidR="00483BE4" w:rsidRDefault="00483B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127DD2"/>
    <w:multiLevelType w:val="hybridMultilevel"/>
    <w:tmpl w:val="5900B2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6102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02A"/>
    <w:rsid w:val="00057D02"/>
    <w:rsid w:val="000613E0"/>
    <w:rsid w:val="000852B7"/>
    <w:rsid w:val="001369A1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483BE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102A"/>
    <w:rsid w:val="00953AA1"/>
    <w:rsid w:val="0095641D"/>
    <w:rsid w:val="00971B12"/>
    <w:rsid w:val="0099173F"/>
    <w:rsid w:val="0099571F"/>
    <w:rsid w:val="009D169F"/>
    <w:rsid w:val="00A220FB"/>
    <w:rsid w:val="00AB5D68"/>
    <w:rsid w:val="00B26D41"/>
    <w:rsid w:val="00B361A9"/>
    <w:rsid w:val="00C14E6D"/>
    <w:rsid w:val="00C152AE"/>
    <w:rsid w:val="00C47D1C"/>
    <w:rsid w:val="00CF444F"/>
    <w:rsid w:val="00D1574A"/>
    <w:rsid w:val="00D248D2"/>
    <w:rsid w:val="00DA2E1C"/>
    <w:rsid w:val="00DE306E"/>
    <w:rsid w:val="00E02559"/>
    <w:rsid w:val="00E02A47"/>
    <w:rsid w:val="00E32881"/>
    <w:rsid w:val="00E74582"/>
    <w:rsid w:val="00EB3650"/>
    <w:rsid w:val="00EF1037"/>
    <w:rsid w:val="00F004A8"/>
    <w:rsid w:val="00F16162"/>
    <w:rsid w:val="00F73B66"/>
    <w:rsid w:val="00FA7728"/>
    <w:rsid w:val="00FA7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6E789D"/>
  <w15:chartTrackingRefBased/>
  <w15:docId w15:val="{346C8646-3310-4883-BA14-DA58E0A58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link w:val="Tekstpodstawowy"/>
    <w:rsid w:val="00C14E6D"/>
    <w:rPr>
      <w:sz w:val="24"/>
    </w:rPr>
  </w:style>
  <w:style w:type="paragraph" w:styleId="NormalnyWeb">
    <w:name w:val="Normal (Web)"/>
    <w:basedOn w:val="Normalny"/>
    <w:uiPriority w:val="99"/>
    <w:unhideWhenUsed/>
    <w:rsid w:val="00C14E6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14E6D"/>
    <w:rPr>
      <w:b/>
      <w:bCs/>
    </w:rPr>
  </w:style>
  <w:style w:type="character" w:styleId="Hipercze">
    <w:name w:val="Hyperlink"/>
    <w:uiPriority w:val="99"/>
    <w:unhideWhenUsed/>
    <w:rsid w:val="00C14E6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190</Words>
  <Characters>1296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4</cp:revision>
  <cp:lastPrinted>2024-08-14T08:07:00Z</cp:lastPrinted>
  <dcterms:created xsi:type="dcterms:W3CDTF">2024-08-08T06:29:00Z</dcterms:created>
  <dcterms:modified xsi:type="dcterms:W3CDTF">2024-08-14T08:07:00Z</dcterms:modified>
</cp:coreProperties>
</file>