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DE66BC" w14:textId="77777777" w:rsidR="00E50CD1" w:rsidRPr="00730DF4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X="69" w:tblpY="50"/>
        <w:tblW w:w="15391" w:type="dxa"/>
        <w:tblLook w:val="0000" w:firstRow="0" w:lastRow="0" w:firstColumn="0" w:lastColumn="0" w:noHBand="0" w:noVBand="0"/>
      </w:tblPr>
      <w:tblGrid>
        <w:gridCol w:w="9"/>
        <w:gridCol w:w="546"/>
        <w:gridCol w:w="1317"/>
        <w:gridCol w:w="1355"/>
        <w:gridCol w:w="1695"/>
        <w:gridCol w:w="2467"/>
        <w:gridCol w:w="2247"/>
        <w:gridCol w:w="1002"/>
        <w:gridCol w:w="2562"/>
        <w:gridCol w:w="2191"/>
      </w:tblGrid>
      <w:tr w:rsidR="00964A28" w:rsidRPr="00730DF4" w14:paraId="743C6DCF" w14:textId="77777777" w:rsidTr="00964A28">
        <w:trPr>
          <w:gridBefore w:val="1"/>
          <w:wBefore w:w="9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1182DE9" w14:textId="77777777" w:rsidR="00BC2D44" w:rsidRPr="00730DF4" w:rsidRDefault="00BC2D44" w:rsidP="00964A28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627F9" w14:textId="77777777" w:rsidR="00BC2D44" w:rsidRPr="00730DF4" w:rsidRDefault="00BC2D44" w:rsidP="00964A28">
            <w:pPr>
              <w:jc w:val="center"/>
              <w:rPr>
                <w:rFonts w:ascii="Arial" w:hAnsi="Arial" w:cs="Arial"/>
                <w:b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0" w:type="auto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C585D9E" w14:textId="77777777" w:rsidR="00BC2D44" w:rsidRPr="00730DF4" w:rsidRDefault="00BC2D44" w:rsidP="00964A28">
            <w:pPr>
              <w:rPr>
                <w:rFonts w:ascii="Arial" w:hAnsi="Arial" w:cs="Arial"/>
                <w:b/>
                <w:bCs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50C27EE" w14:textId="77777777" w:rsidR="00BC2D44" w:rsidRPr="00730DF4" w:rsidRDefault="00BC2D44" w:rsidP="00964A28">
            <w:pPr>
              <w:jc w:val="center"/>
              <w:rPr>
                <w:rFonts w:ascii="Arial" w:hAnsi="Arial" w:cs="Arial"/>
                <w:b/>
                <w:bCs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E648B69" w14:textId="77777777" w:rsidR="00BC2D44" w:rsidRPr="00730DF4" w:rsidRDefault="00BC2D44" w:rsidP="00964A28">
            <w:pPr>
              <w:jc w:val="center"/>
              <w:rPr>
                <w:rFonts w:ascii="Arial" w:hAnsi="Arial" w:cs="Arial"/>
                <w:b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2450C98" w14:textId="77777777" w:rsidR="00BC2D44" w:rsidRPr="00730DF4" w:rsidRDefault="00BC2D44" w:rsidP="00964A28">
            <w:pPr>
              <w:jc w:val="center"/>
              <w:rPr>
                <w:rFonts w:ascii="Arial" w:hAnsi="Arial" w:cs="Arial"/>
                <w:b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E00E7B5" w14:textId="77777777" w:rsidR="00BC2D44" w:rsidRPr="00730DF4" w:rsidRDefault="00BC2D44" w:rsidP="00964A28">
            <w:pPr>
              <w:jc w:val="center"/>
              <w:rPr>
                <w:rFonts w:ascii="Arial" w:hAnsi="Arial" w:cs="Arial"/>
                <w:b/>
                <w:bCs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3C5BEFB" w14:textId="77777777" w:rsidR="00BC2D44" w:rsidRPr="00730DF4" w:rsidRDefault="00BC2D44" w:rsidP="00964A28">
            <w:pPr>
              <w:jc w:val="center"/>
              <w:rPr>
                <w:rFonts w:ascii="Arial" w:hAnsi="Arial" w:cs="Arial"/>
                <w:b/>
                <w:bCs/>
              </w:rPr>
            </w:pPr>
            <w:r w:rsidRPr="00730DF4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280C70" w:rsidRPr="00730DF4" w14:paraId="7FA0E61F" w14:textId="77777777" w:rsidTr="00964A28">
        <w:trPr>
          <w:gridBefore w:val="1"/>
          <w:wBefore w:w="9" w:type="dxa"/>
          <w:trHeight w:val="5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D4D9B1B" w14:textId="77777777" w:rsidR="00BC2D44" w:rsidRPr="00730DF4" w:rsidRDefault="00BC2D44" w:rsidP="00964A28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42CDB" w14:textId="34BFF6F8" w:rsidR="0017609D" w:rsidRPr="00916F31" w:rsidRDefault="00280C70" w:rsidP="00964A28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Zatapiarka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379A36E" w14:textId="57D8A688" w:rsidR="00BC2D44" w:rsidRPr="00730DF4" w:rsidRDefault="00541321" w:rsidP="00964A2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</w:t>
            </w:r>
            <w:r w:rsidR="00BC2D44" w:rsidRPr="00730DF4">
              <w:rPr>
                <w:rFonts w:ascii="Arial" w:hAnsi="Arial" w:cs="Arial"/>
                <w:b/>
                <w:sz w:val="22"/>
                <w:szCs w:val="22"/>
              </w:rPr>
              <w:t xml:space="preserve"> komplet</w:t>
            </w:r>
            <w:r>
              <w:rPr>
                <w:rFonts w:ascii="Arial" w:hAnsi="Arial" w:cs="Arial"/>
                <w:b/>
                <w:sz w:val="22"/>
                <w:szCs w:val="22"/>
              </w:rPr>
              <w:t>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C7F6C95" w14:textId="77777777" w:rsidR="00BC2D44" w:rsidRPr="00730DF4" w:rsidRDefault="00BC2D44" w:rsidP="00964A2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F755DC0" w14:textId="77777777" w:rsidR="00BC2D44" w:rsidRPr="00730DF4" w:rsidRDefault="00BC2D44" w:rsidP="00964A28">
            <w:pPr>
              <w:rPr>
                <w:rFonts w:ascii="Arial" w:hAnsi="Arial" w:cs="Arial"/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14:paraId="549A95D8" w14:textId="77777777" w:rsidR="00BC2D44" w:rsidRPr="00730DF4" w:rsidRDefault="00BC2D44" w:rsidP="00964A2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49736C7D" w14:textId="77777777" w:rsidR="00BC2D44" w:rsidRPr="00730DF4" w:rsidRDefault="00BC2D44" w:rsidP="00964A2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C15DC43" w14:textId="77777777" w:rsidR="00BC2D44" w:rsidRPr="00730DF4" w:rsidRDefault="00BC2D44" w:rsidP="00964A28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DAFE2EA" w14:textId="77777777" w:rsidR="00BC2D44" w:rsidRPr="00730DF4" w:rsidRDefault="00BC2D44" w:rsidP="00964A28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E47AFD" w14:paraId="6347FB84" w14:textId="7EB80B90" w:rsidTr="00964A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1"/>
          <w:wBefore w:w="9" w:type="dxa"/>
          <w:trHeight w:val="750"/>
        </w:trPr>
        <w:tc>
          <w:tcPr>
            <w:tcW w:w="0" w:type="auto"/>
          </w:tcPr>
          <w:p w14:paraId="7FB1CE65" w14:textId="77777777" w:rsidR="00E47AFD" w:rsidRDefault="00E47AFD" w:rsidP="00964A28">
            <w:pPr>
              <w:rPr>
                <w:rFonts w:ascii="Arial" w:hAnsi="Arial" w:cs="Arial"/>
                <w:b/>
                <w:sz w:val="22"/>
                <w:szCs w:val="22"/>
              </w:rPr>
            </w:pPr>
            <w:bookmarkStart w:id="0" w:name="_Hlk171057143"/>
          </w:p>
        </w:tc>
        <w:tc>
          <w:tcPr>
            <w:tcW w:w="0" w:type="auto"/>
            <w:gridSpan w:val="3"/>
            <w:shd w:val="clear" w:color="auto" w:fill="auto"/>
          </w:tcPr>
          <w:p w14:paraId="2B994397" w14:textId="4DE545ED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jc w:val="center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Dostawa</w:t>
            </w:r>
            <w:r w:rsidR="00541321">
              <w:rPr>
                <w:rFonts w:ascii="Arial" w:hAnsi="Arial" w:cs="Arial"/>
                <w:b/>
                <w:sz w:val="22"/>
                <w:szCs w:val="22"/>
              </w:rPr>
              <w:t xml:space="preserve"> za 2 kpl</w:t>
            </w:r>
          </w:p>
        </w:tc>
        <w:tc>
          <w:tcPr>
            <w:tcW w:w="0" w:type="auto"/>
            <w:shd w:val="clear" w:color="auto" w:fill="auto"/>
          </w:tcPr>
          <w:p w14:paraId="18F0B6FA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07B031D5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45BF4937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051E83EF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75A085CD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bookmarkEnd w:id="0"/>
      <w:tr w:rsidR="00964A28" w14:paraId="467AED7A" w14:textId="77777777" w:rsidTr="00964A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1"/>
          <w:wBefore w:w="9" w:type="dxa"/>
          <w:trHeight w:val="750"/>
        </w:trPr>
        <w:tc>
          <w:tcPr>
            <w:tcW w:w="0" w:type="auto"/>
          </w:tcPr>
          <w:p w14:paraId="65DEA486" w14:textId="77777777" w:rsidR="00E47AFD" w:rsidRDefault="00E47AFD" w:rsidP="00964A2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shd w:val="clear" w:color="auto" w:fill="auto"/>
          </w:tcPr>
          <w:p w14:paraId="295A8D4F" w14:textId="3904A286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jc w:val="center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Montaż</w:t>
            </w:r>
            <w:r w:rsidR="00541321">
              <w:rPr>
                <w:rFonts w:ascii="Arial" w:hAnsi="Arial" w:cs="Arial"/>
                <w:b/>
                <w:sz w:val="22"/>
                <w:szCs w:val="22"/>
              </w:rPr>
              <w:t xml:space="preserve"> za 2 kpl</w:t>
            </w:r>
          </w:p>
        </w:tc>
        <w:tc>
          <w:tcPr>
            <w:tcW w:w="0" w:type="auto"/>
            <w:shd w:val="clear" w:color="auto" w:fill="auto"/>
          </w:tcPr>
          <w:p w14:paraId="11EBE75E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2217C88F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0575CD66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1355856B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52EC18A9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E47AFD" w14:paraId="1720EFA7" w14:textId="77777777" w:rsidTr="00964A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1"/>
          <w:wBefore w:w="9" w:type="dxa"/>
          <w:trHeight w:val="750"/>
        </w:trPr>
        <w:tc>
          <w:tcPr>
            <w:tcW w:w="0" w:type="auto"/>
          </w:tcPr>
          <w:p w14:paraId="3CF81931" w14:textId="77777777" w:rsidR="00E47AFD" w:rsidRDefault="00E47AFD" w:rsidP="00964A2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shd w:val="clear" w:color="auto" w:fill="auto"/>
          </w:tcPr>
          <w:p w14:paraId="14EB4751" w14:textId="3E68D7F8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jc w:val="center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Szkolenie</w:t>
            </w:r>
            <w:r w:rsidR="00541321">
              <w:rPr>
                <w:rFonts w:ascii="Arial" w:hAnsi="Arial" w:cs="Arial"/>
                <w:b/>
                <w:sz w:val="22"/>
                <w:szCs w:val="22"/>
              </w:rPr>
              <w:t xml:space="preserve"> za 2 kpl</w:t>
            </w:r>
          </w:p>
        </w:tc>
        <w:tc>
          <w:tcPr>
            <w:tcW w:w="0" w:type="auto"/>
            <w:shd w:val="clear" w:color="auto" w:fill="auto"/>
          </w:tcPr>
          <w:p w14:paraId="211BB217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3E8BD0A8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14D08EA2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1FFC88E9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361D24FE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64A28" w14:paraId="4D3ED92F" w14:textId="77777777" w:rsidTr="00964A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1"/>
          <w:wBefore w:w="9" w:type="dxa"/>
          <w:trHeight w:val="750"/>
        </w:trPr>
        <w:tc>
          <w:tcPr>
            <w:tcW w:w="0" w:type="auto"/>
          </w:tcPr>
          <w:p w14:paraId="6596A92A" w14:textId="77777777" w:rsidR="00E47AFD" w:rsidRDefault="00E47AFD" w:rsidP="00964A2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shd w:val="clear" w:color="auto" w:fill="auto"/>
          </w:tcPr>
          <w:p w14:paraId="5FE4A5BE" w14:textId="798D57A9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jc w:val="center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Gwarancja</w:t>
            </w:r>
            <w:r w:rsidR="00541321">
              <w:rPr>
                <w:rFonts w:ascii="Arial" w:hAnsi="Arial" w:cs="Arial"/>
                <w:b/>
                <w:sz w:val="22"/>
                <w:szCs w:val="22"/>
              </w:rPr>
              <w:t xml:space="preserve"> za 2 kpl</w:t>
            </w:r>
          </w:p>
        </w:tc>
        <w:tc>
          <w:tcPr>
            <w:tcW w:w="0" w:type="auto"/>
            <w:shd w:val="clear" w:color="auto" w:fill="auto"/>
          </w:tcPr>
          <w:p w14:paraId="61B76308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535F1128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012210EA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12EF8B45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0ABE9AA1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64A28" w14:paraId="0C3F6D29" w14:textId="77777777" w:rsidTr="00964A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trHeight w:val="660"/>
        </w:trPr>
        <w:tc>
          <w:tcPr>
            <w:tcW w:w="13200" w:type="dxa"/>
            <w:gridSpan w:val="9"/>
            <w:shd w:val="clear" w:color="auto" w:fill="auto"/>
          </w:tcPr>
          <w:p w14:paraId="01549AAC" w14:textId="306088A1" w:rsidR="00964A28" w:rsidRPr="00964A28" w:rsidRDefault="00964A28" w:rsidP="00964A2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64A28">
              <w:rPr>
                <w:rFonts w:ascii="Arial" w:hAnsi="Arial" w:cs="Arial"/>
                <w:b/>
                <w:sz w:val="22"/>
                <w:szCs w:val="22"/>
              </w:rPr>
              <w:t>Razem</w:t>
            </w:r>
          </w:p>
        </w:tc>
        <w:tc>
          <w:tcPr>
            <w:tcW w:w="2191" w:type="dxa"/>
          </w:tcPr>
          <w:p w14:paraId="41484302" w14:textId="784B71AB" w:rsidR="00964A28" w:rsidRDefault="00964A28" w:rsidP="00964A2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2D7A7E17" w14:textId="77777777" w:rsidR="00E47AFD" w:rsidRDefault="00E47AFD" w:rsidP="00E50CD1">
      <w:pPr>
        <w:rPr>
          <w:rFonts w:ascii="Arial" w:hAnsi="Arial" w:cs="Arial"/>
          <w:b/>
          <w:sz w:val="22"/>
          <w:szCs w:val="22"/>
        </w:rPr>
      </w:pPr>
    </w:p>
    <w:p w14:paraId="62EFD3AD" w14:textId="77777777" w:rsidR="00AB1215" w:rsidRDefault="00AB1215" w:rsidP="00E50CD1">
      <w:pPr>
        <w:rPr>
          <w:rFonts w:ascii="Arial" w:hAnsi="Arial" w:cs="Arial"/>
          <w:b/>
          <w:sz w:val="22"/>
          <w:szCs w:val="22"/>
        </w:rPr>
      </w:pPr>
    </w:p>
    <w:p w14:paraId="092C2F8D" w14:textId="77777777" w:rsidR="00AB1215" w:rsidRDefault="00AB1215" w:rsidP="00E50CD1">
      <w:pPr>
        <w:rPr>
          <w:rFonts w:ascii="Arial" w:hAnsi="Arial" w:cs="Arial"/>
          <w:b/>
          <w:sz w:val="22"/>
          <w:szCs w:val="22"/>
        </w:rPr>
      </w:pPr>
    </w:p>
    <w:p w14:paraId="1F6ED953" w14:textId="77777777" w:rsidR="00AB1215" w:rsidRPr="00730DF4" w:rsidRDefault="00AB1215" w:rsidP="00E50CD1">
      <w:pPr>
        <w:rPr>
          <w:rFonts w:ascii="Arial" w:hAnsi="Arial" w:cs="Arial"/>
          <w:b/>
          <w:sz w:val="22"/>
          <w:szCs w:val="22"/>
        </w:rPr>
      </w:pPr>
    </w:p>
    <w:p w14:paraId="29F6F915" w14:textId="77777777" w:rsidR="00E50CD1" w:rsidRPr="00730DF4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0"/>
        <w:gridCol w:w="9221"/>
        <w:gridCol w:w="2096"/>
        <w:gridCol w:w="2723"/>
      </w:tblGrid>
      <w:tr w:rsidR="00E50CD1" w:rsidRPr="00730DF4" w14:paraId="4A303DF7" w14:textId="77777777" w:rsidTr="00F076C4">
        <w:trPr>
          <w:cantSplit/>
          <w:trHeight w:val="148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BE68B5" w14:textId="77777777" w:rsidR="00E50CD1" w:rsidRPr="00730DF4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14:paraId="5DC3A591" w14:textId="77777777" w:rsidR="00E50CD1" w:rsidRPr="00730DF4" w:rsidRDefault="00E50CD1" w:rsidP="004369F7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B3A643" w14:textId="77777777" w:rsidR="00E50CD1" w:rsidRPr="00730DF4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14:paraId="47FE291D" w14:textId="77777777" w:rsidR="00E50CD1" w:rsidRPr="00730DF4" w:rsidRDefault="00E50CD1" w:rsidP="004369F7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7C1007" w14:textId="77777777" w:rsidR="00E50CD1" w:rsidRPr="00730DF4" w:rsidRDefault="00E50CD1" w:rsidP="00836C82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7FDC39" w14:textId="77777777" w:rsidR="00E50CD1" w:rsidRPr="00730DF4" w:rsidRDefault="00E50CD1" w:rsidP="004369F7">
            <w:pPr>
              <w:ind w:left="116" w:hanging="116"/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Wartość Oferowana / podać</w:t>
            </w:r>
            <w:r w:rsidRPr="00730DF4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b/>
                <w:bCs/>
                <w:sz w:val="22"/>
                <w:szCs w:val="22"/>
              </w:rPr>
              <w:t>zakresy</w:t>
            </w:r>
            <w:r w:rsidRPr="00730DF4">
              <w:rPr>
                <w:rFonts w:ascii="Arial" w:hAnsi="Arial" w:cs="Arial"/>
                <w:sz w:val="22"/>
                <w:szCs w:val="22"/>
              </w:rPr>
              <w:t xml:space="preserve">/ </w:t>
            </w:r>
            <w:r w:rsidRPr="00730DF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E50CD1" w:rsidRPr="00730DF4" w14:paraId="417891E9" w14:textId="77777777" w:rsidTr="00F076C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C5FC9B" w14:textId="77777777" w:rsidR="00E50CD1" w:rsidRPr="00730DF4" w:rsidRDefault="00E50CD1" w:rsidP="00836C82">
            <w:pPr>
              <w:jc w:val="center"/>
              <w:rPr>
                <w:rFonts w:ascii="Arial" w:hAnsi="Arial" w:cs="Arial"/>
                <w:b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Parametry ogólne</w:t>
            </w:r>
          </w:p>
        </w:tc>
      </w:tr>
      <w:tr w:rsidR="004369F7" w:rsidRPr="00730DF4" w14:paraId="2DDDC17C" w14:textId="77777777" w:rsidTr="00F076C4">
        <w:trPr>
          <w:cantSplit/>
          <w:trHeight w:val="337"/>
          <w:jc w:val="center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827C0C" w14:textId="77777777" w:rsidR="004369F7" w:rsidRPr="00730DF4" w:rsidRDefault="004369F7" w:rsidP="004369F7">
            <w:pPr>
              <w:ind w:left="360"/>
              <w:rPr>
                <w:rFonts w:ascii="Arial" w:hAnsi="Arial" w:cs="Arial"/>
                <w:b/>
              </w:rPr>
            </w:pPr>
          </w:p>
        </w:tc>
      </w:tr>
      <w:tr w:rsidR="00730DF4" w:rsidRPr="00730DF4" w14:paraId="659EB322" w14:textId="77777777" w:rsidTr="00F076C4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5485D1" w14:textId="77777777" w:rsidR="00730DF4" w:rsidRPr="00730DF4" w:rsidRDefault="00730DF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9E7F9C" w14:textId="17661FE8" w:rsidR="00730DF4" w:rsidRPr="00547BCB" w:rsidRDefault="00EC3E3F" w:rsidP="00547BCB">
            <w:pPr>
              <w:rPr>
                <w:rFonts w:ascii="Arial" w:hAnsi="Arial" w:cs="Arial"/>
                <w:sz w:val="22"/>
                <w:szCs w:val="22"/>
              </w:rPr>
            </w:pPr>
            <w:r w:rsidRPr="00547BCB">
              <w:rPr>
                <w:rFonts w:ascii="Arial" w:hAnsi="Arial" w:cs="Arial"/>
                <w:sz w:val="22"/>
                <w:szCs w:val="22"/>
              </w:rPr>
              <w:t xml:space="preserve">Dwumodułowa </w:t>
            </w:r>
            <w:proofErr w:type="spellStart"/>
            <w:r w:rsidRPr="00547BCB">
              <w:rPr>
                <w:rFonts w:ascii="Arial" w:hAnsi="Arial" w:cs="Arial"/>
                <w:sz w:val="22"/>
                <w:szCs w:val="22"/>
              </w:rPr>
              <w:t>zatapiarka</w:t>
            </w:r>
            <w:proofErr w:type="spellEnd"/>
            <w:r w:rsidRPr="00547BCB">
              <w:rPr>
                <w:rFonts w:ascii="Arial" w:hAnsi="Arial" w:cs="Arial"/>
                <w:sz w:val="22"/>
                <w:szCs w:val="22"/>
              </w:rPr>
              <w:t xml:space="preserve"> do bloczków/kasetek histopatologicznych  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9277F6" w14:textId="77777777" w:rsidR="00730DF4" w:rsidRPr="00730DF4" w:rsidRDefault="00730DF4" w:rsidP="0017609D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</w:rPr>
            </w:pPr>
            <w:r w:rsidRPr="00730DF4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10EE9C" w14:textId="77777777" w:rsidR="00730DF4" w:rsidRPr="00730DF4" w:rsidRDefault="00730DF4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1CEAB803" w14:textId="77777777" w:rsidTr="00F076C4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4AFEBD" w14:textId="77777777" w:rsidR="00730DF4" w:rsidRPr="00730DF4" w:rsidRDefault="00730DF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1B54E8" w14:textId="43EB5F0F" w:rsidR="00730DF4" w:rsidRPr="00547BCB" w:rsidRDefault="00EC3E3F" w:rsidP="00547BCB">
            <w:pPr>
              <w:rPr>
                <w:rFonts w:ascii="Arial" w:hAnsi="Arial" w:cs="Arial"/>
                <w:sz w:val="22"/>
                <w:szCs w:val="22"/>
              </w:rPr>
            </w:pPr>
            <w:r w:rsidRPr="00547BCB">
              <w:rPr>
                <w:rFonts w:ascii="Arial" w:hAnsi="Arial" w:cs="Arial"/>
                <w:sz w:val="22"/>
                <w:szCs w:val="22"/>
              </w:rPr>
              <w:t>zbiornik na parafinę 5 litrowy, zapewniający całodzienną pracę bez dodatkowego uzupełniania parafiny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94FD41" w14:textId="77777777" w:rsidR="00730DF4" w:rsidRPr="00730DF4" w:rsidRDefault="00730DF4" w:rsidP="0017609D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</w:rPr>
            </w:pPr>
            <w:r w:rsidRPr="00730DF4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C4908F" w14:textId="77777777" w:rsidR="00730DF4" w:rsidRPr="00730DF4" w:rsidRDefault="00730DF4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01B40C28" w14:textId="77777777" w:rsidTr="00F076C4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A1FA84" w14:textId="77777777" w:rsidR="00730DF4" w:rsidRPr="00730DF4" w:rsidRDefault="00730DF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149955" w14:textId="6136BA25" w:rsidR="00730DF4" w:rsidRPr="00547BCB" w:rsidRDefault="00EC3E3F" w:rsidP="00547BCB">
            <w:pPr>
              <w:rPr>
                <w:rFonts w:ascii="Arial" w:hAnsi="Arial" w:cs="Arial"/>
                <w:sz w:val="22"/>
                <w:szCs w:val="22"/>
              </w:rPr>
            </w:pPr>
            <w:r w:rsidRPr="00547BCB">
              <w:rPr>
                <w:rFonts w:ascii="Arial" w:hAnsi="Arial" w:cs="Arial"/>
                <w:sz w:val="22"/>
                <w:szCs w:val="22"/>
              </w:rPr>
              <w:t xml:space="preserve">Komora na parafinę wyposażona w filtr 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4B23A0" w14:textId="77777777" w:rsidR="00730DF4" w:rsidRPr="00730DF4" w:rsidRDefault="00730DF4" w:rsidP="0017609D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</w:rPr>
            </w:pPr>
            <w:r w:rsidRPr="00730DF4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A2917C" w14:textId="77777777" w:rsidR="00730DF4" w:rsidRPr="00730DF4" w:rsidRDefault="00730DF4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79C908FC" w14:textId="77777777" w:rsidTr="00F076C4">
        <w:trPr>
          <w:cantSplit/>
          <w:trHeight w:val="576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43004B" w14:textId="77777777" w:rsidR="00730DF4" w:rsidRPr="00730DF4" w:rsidRDefault="00730DF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6F2C11" w14:textId="20EA8D2D" w:rsidR="00730DF4" w:rsidRPr="00547BCB" w:rsidRDefault="00EC3E3F" w:rsidP="00547BCB">
            <w:pPr>
              <w:rPr>
                <w:rFonts w:ascii="Arial" w:hAnsi="Arial" w:cs="Arial"/>
                <w:sz w:val="22"/>
                <w:szCs w:val="22"/>
              </w:rPr>
            </w:pPr>
            <w:r w:rsidRPr="00547BCB">
              <w:rPr>
                <w:rFonts w:ascii="Arial" w:hAnsi="Arial" w:cs="Arial"/>
                <w:sz w:val="22"/>
                <w:szCs w:val="22"/>
              </w:rPr>
              <w:t>Pojemnik do przechowywania wanienek umieszczony z prawej strony dozownika parafiny, nad pojemnikiem na kasetki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FA6B74" w14:textId="77777777" w:rsidR="00730DF4" w:rsidRPr="00730DF4" w:rsidRDefault="00730DF4" w:rsidP="0017609D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</w:rPr>
            </w:pPr>
            <w:r w:rsidRPr="00730DF4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  <w:p w14:paraId="44F934E8" w14:textId="77777777" w:rsidR="00730DF4" w:rsidRPr="00730DF4" w:rsidRDefault="00730DF4" w:rsidP="0017609D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6F742F" w14:textId="77777777" w:rsidR="00730DF4" w:rsidRPr="00730DF4" w:rsidRDefault="00730DF4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03C3A0C0" w14:textId="77777777" w:rsidTr="00F076C4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6AAA8D" w14:textId="77777777" w:rsidR="00730DF4" w:rsidRPr="00730DF4" w:rsidRDefault="00730DF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1DB892" w14:textId="2F8B0A39" w:rsidR="00730DF4" w:rsidRPr="00547BCB" w:rsidRDefault="00EC3E3F" w:rsidP="00547BCB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547BCB">
              <w:rPr>
                <w:rFonts w:ascii="Arial" w:hAnsi="Arial" w:cs="Arial"/>
                <w:sz w:val="22"/>
                <w:szCs w:val="22"/>
              </w:rPr>
              <w:t>Zbiornik do przechowywania kasetek o pojemności co najmniej 300 kasetek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3E683F" w14:textId="77777777" w:rsidR="00730DF4" w:rsidRPr="00730DF4" w:rsidRDefault="00730DF4" w:rsidP="0017609D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</w:rPr>
            </w:pPr>
            <w:r w:rsidRPr="00730DF4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31FCFF" w14:textId="77777777" w:rsidR="00730DF4" w:rsidRPr="00730DF4" w:rsidRDefault="00730DF4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7780C7E9" w14:textId="77777777" w:rsidTr="00F076C4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FA9EA0" w14:textId="77777777" w:rsidR="00730DF4" w:rsidRPr="00730DF4" w:rsidRDefault="00730DF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A40E6E" w14:textId="003EBF80" w:rsidR="00730DF4" w:rsidRPr="00547BCB" w:rsidRDefault="00EC3E3F" w:rsidP="00547BCB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547BCB">
              <w:rPr>
                <w:rFonts w:ascii="Arial" w:hAnsi="Arial" w:cs="Arial"/>
                <w:sz w:val="22"/>
                <w:szCs w:val="22"/>
              </w:rPr>
              <w:t>Niezależna cyfrowa regulacja temperatury każdego zbiornika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0CC374" w14:textId="1AFB20B9" w:rsidR="00EC3E3F" w:rsidRPr="00730DF4" w:rsidRDefault="00EC3E3F" w:rsidP="00EC3E3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</w:rPr>
            </w:pPr>
            <w:r w:rsidRPr="00730DF4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  <w:p w14:paraId="27CA758B" w14:textId="0AF6C09A" w:rsidR="00730DF4" w:rsidRPr="00730DF4" w:rsidRDefault="00730DF4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0C2F56" w14:textId="77777777" w:rsidR="00730DF4" w:rsidRPr="00730DF4" w:rsidRDefault="00730DF4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0B73D7DA" w14:textId="77777777" w:rsidTr="00F076C4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823566" w14:textId="77777777" w:rsidR="00730DF4" w:rsidRPr="00730DF4" w:rsidRDefault="00730DF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47585A" w14:textId="5854F7D6" w:rsidR="00730DF4" w:rsidRPr="00547BCB" w:rsidRDefault="00EC3E3F" w:rsidP="00547BCB">
            <w:pPr>
              <w:rPr>
                <w:rFonts w:ascii="Arial" w:hAnsi="Arial" w:cs="Arial"/>
                <w:sz w:val="22"/>
                <w:szCs w:val="22"/>
              </w:rPr>
            </w:pPr>
            <w:r w:rsidRPr="00547BCB">
              <w:rPr>
                <w:rFonts w:ascii="Arial" w:hAnsi="Arial" w:cs="Arial"/>
                <w:sz w:val="22"/>
                <w:szCs w:val="22"/>
              </w:rPr>
              <w:t>Możliwość pracy z każdym rodzajem kasetek typu Standard, Mega oraz Super Mega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156DC7" w14:textId="77777777" w:rsidR="00730DF4" w:rsidRPr="00730DF4" w:rsidRDefault="00730DF4" w:rsidP="0017609D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</w:rPr>
            </w:pPr>
            <w:r w:rsidRPr="00730DF4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215984" w14:textId="77777777" w:rsidR="00730DF4" w:rsidRPr="00730DF4" w:rsidRDefault="00730DF4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1CF49295" w14:textId="77777777" w:rsidTr="00F076C4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2C70D4" w14:textId="77777777" w:rsidR="00730DF4" w:rsidRPr="00730DF4" w:rsidRDefault="00730DF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F15C6B" w14:textId="124DE11C" w:rsidR="00730DF4" w:rsidRPr="00547BCB" w:rsidRDefault="00EC3E3F" w:rsidP="00547BCB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547BCB">
              <w:rPr>
                <w:rFonts w:ascii="Arial" w:hAnsi="Arial" w:cs="Arial"/>
                <w:sz w:val="22"/>
                <w:szCs w:val="22"/>
              </w:rPr>
              <w:t>Wbudowanych w urządzenie</w:t>
            </w:r>
            <w:proofErr w:type="gramStart"/>
            <w:r w:rsidRPr="00547BCB">
              <w:rPr>
                <w:rFonts w:ascii="Arial" w:hAnsi="Arial" w:cs="Arial"/>
                <w:sz w:val="22"/>
                <w:szCs w:val="22"/>
              </w:rPr>
              <w:t>10  podgrzewanych</w:t>
            </w:r>
            <w:proofErr w:type="gramEnd"/>
            <w:r w:rsidRPr="00547BCB">
              <w:rPr>
                <w:rFonts w:ascii="Arial" w:hAnsi="Arial" w:cs="Arial"/>
                <w:sz w:val="22"/>
                <w:szCs w:val="22"/>
              </w:rPr>
              <w:t xml:space="preserve"> miejsc na różnej wielkości pęsety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7341D3" w14:textId="77777777" w:rsidR="00730DF4" w:rsidRPr="00730DF4" w:rsidRDefault="00730DF4" w:rsidP="0017609D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</w:rPr>
            </w:pPr>
            <w:r w:rsidRPr="00730DF4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B10409" w14:textId="77777777" w:rsidR="00730DF4" w:rsidRPr="00730DF4" w:rsidRDefault="00730DF4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9F44F8" w:rsidRPr="00730DF4" w14:paraId="56ABC25E" w14:textId="77777777" w:rsidTr="00F076C4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9C204C" w14:textId="77777777" w:rsidR="009F44F8" w:rsidRPr="00730DF4" w:rsidRDefault="009F44F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F42960" w14:textId="77777777" w:rsidR="00E30CA5" w:rsidRPr="00547BCB" w:rsidRDefault="00E30CA5" w:rsidP="00547BCB">
            <w:pPr>
              <w:rPr>
                <w:rFonts w:ascii="Arial" w:hAnsi="Arial" w:cs="Arial"/>
                <w:sz w:val="22"/>
                <w:szCs w:val="22"/>
              </w:rPr>
            </w:pPr>
            <w:r w:rsidRPr="00547BCB">
              <w:rPr>
                <w:rFonts w:ascii="Arial" w:hAnsi="Arial" w:cs="Arial"/>
                <w:sz w:val="22"/>
                <w:szCs w:val="22"/>
              </w:rPr>
              <w:t xml:space="preserve">Możliwość regulacji ustawień temperatury wszystkich elementów podgrzewanych </w:t>
            </w:r>
          </w:p>
          <w:p w14:paraId="4C8FD5E1" w14:textId="58E425E9" w:rsidR="009F44F8" w:rsidRPr="00547BCB" w:rsidRDefault="00E30CA5" w:rsidP="00547BCB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547BCB">
              <w:rPr>
                <w:rFonts w:ascii="Arial" w:hAnsi="Arial" w:cs="Arial"/>
                <w:sz w:val="22"/>
                <w:szCs w:val="22"/>
              </w:rPr>
              <w:t>w zakresie od 50°C do 70°C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0D0383" w14:textId="0E2C383C" w:rsidR="009F44F8" w:rsidRPr="00730DF4" w:rsidRDefault="00467BAF" w:rsidP="0017609D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730DF4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4C8C36" w14:textId="77777777" w:rsidR="009F44F8" w:rsidRPr="00730DF4" w:rsidRDefault="009F44F8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7586D" w:rsidRPr="00730DF4" w14:paraId="3D0C5E1A" w14:textId="77777777" w:rsidTr="00F076C4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61C56D" w14:textId="77777777" w:rsidR="00E7586D" w:rsidRPr="00730DF4" w:rsidRDefault="00E7586D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11BE58" w14:textId="77777777" w:rsidR="00E30CA5" w:rsidRPr="00547BCB" w:rsidRDefault="00E30CA5" w:rsidP="00547BCB">
            <w:pPr>
              <w:rPr>
                <w:rFonts w:ascii="Arial" w:hAnsi="Arial" w:cs="Arial"/>
                <w:sz w:val="22"/>
                <w:szCs w:val="22"/>
              </w:rPr>
            </w:pPr>
            <w:r w:rsidRPr="00547BCB">
              <w:rPr>
                <w:rFonts w:ascii="Arial" w:hAnsi="Arial" w:cs="Arial"/>
                <w:sz w:val="22"/>
                <w:szCs w:val="22"/>
              </w:rPr>
              <w:t>Moduł dozownika wyposażony w zimny punkt o temperaturze 5</w:t>
            </w:r>
            <w:r w:rsidRPr="00547BCB">
              <w:rPr>
                <w:rFonts w:ascii="Arial" w:hAnsi="Arial" w:cs="Arial"/>
                <w:sz w:val="22"/>
                <w:szCs w:val="22"/>
                <w:vertAlign w:val="superscript"/>
              </w:rPr>
              <w:t>O</w:t>
            </w:r>
            <w:r w:rsidRPr="00547BCB">
              <w:rPr>
                <w:rFonts w:ascii="Arial" w:hAnsi="Arial" w:cs="Arial"/>
                <w:sz w:val="22"/>
                <w:szCs w:val="22"/>
              </w:rPr>
              <w:t>C pozwalający na tymczasowe, szybkie chłodzenie kasetek (w tym kasetek typu Super Mega);</w:t>
            </w:r>
          </w:p>
          <w:p w14:paraId="28DFA2FE" w14:textId="0125F403" w:rsidR="00E7586D" w:rsidRPr="00547BCB" w:rsidRDefault="00E7586D" w:rsidP="00547BC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7CAD30" w14:textId="7E59E922" w:rsidR="00E7586D" w:rsidRPr="00730DF4" w:rsidRDefault="00467BAF" w:rsidP="00E30CA5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0CC5C9" w14:textId="77777777" w:rsidR="00E7586D" w:rsidRPr="00730DF4" w:rsidRDefault="00E7586D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9F44F8" w:rsidRPr="00730DF4" w14:paraId="528ED897" w14:textId="77777777" w:rsidTr="00F076C4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D8A5EB" w14:textId="77777777" w:rsidR="009F44F8" w:rsidRPr="00730DF4" w:rsidRDefault="009F44F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BF184E" w14:textId="44B7983B" w:rsidR="00E30CA5" w:rsidRPr="00547BCB" w:rsidRDefault="00E30CA5" w:rsidP="00547BCB">
            <w:pPr>
              <w:rPr>
                <w:rFonts w:ascii="Arial" w:hAnsi="Arial" w:cs="Arial"/>
                <w:sz w:val="22"/>
                <w:szCs w:val="22"/>
              </w:rPr>
            </w:pPr>
            <w:r w:rsidRPr="00547BCB">
              <w:rPr>
                <w:rFonts w:ascii="Arial" w:hAnsi="Arial" w:cs="Arial"/>
                <w:sz w:val="22"/>
                <w:szCs w:val="22"/>
              </w:rPr>
              <w:t xml:space="preserve">Zimny punkt oparty o moduł </w:t>
            </w:r>
            <w:proofErr w:type="spellStart"/>
            <w:r w:rsidRPr="00547BCB">
              <w:rPr>
                <w:rFonts w:ascii="Arial" w:hAnsi="Arial" w:cs="Arial"/>
                <w:sz w:val="22"/>
                <w:szCs w:val="22"/>
              </w:rPr>
              <w:t>peltiera</w:t>
            </w:r>
            <w:proofErr w:type="spellEnd"/>
            <w:r w:rsidRPr="00547BCB">
              <w:rPr>
                <w:rFonts w:ascii="Arial" w:hAnsi="Arial" w:cs="Arial"/>
                <w:sz w:val="22"/>
                <w:szCs w:val="22"/>
              </w:rPr>
              <w:t xml:space="preserve"> o przekątnej 8 cm </w:t>
            </w:r>
          </w:p>
          <w:p w14:paraId="3461E55D" w14:textId="77777777" w:rsidR="009F44F8" w:rsidRPr="00547BCB" w:rsidRDefault="009F44F8" w:rsidP="00547BCB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A8F515" w14:textId="517611F7" w:rsidR="009F44F8" w:rsidRPr="00730DF4" w:rsidRDefault="00467BAF" w:rsidP="0017609D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730DF4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CEE75E" w14:textId="77777777" w:rsidR="009F44F8" w:rsidRPr="00730DF4" w:rsidRDefault="009F44F8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4DB9E75E" w14:textId="77777777" w:rsidTr="00F076C4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6E6759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7F6D51" w14:textId="10247C0D" w:rsidR="00467BAF" w:rsidRPr="00547BCB" w:rsidRDefault="00E30CA5" w:rsidP="00547BCB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547BCB">
              <w:rPr>
                <w:rFonts w:ascii="Arial" w:hAnsi="Arial" w:cs="Arial"/>
                <w:sz w:val="22"/>
                <w:szCs w:val="22"/>
                <w:highlight w:val="lightGray"/>
              </w:rPr>
              <w:t>Oświetlenie LED - możliwość wybierania 5 intensywności światła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9187CD" w14:textId="1003A332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D585B">
              <w:rPr>
                <w:rFonts w:ascii="Arial" w:hAnsi="Arial" w:cs="Arial"/>
                <w:bCs/>
                <w:sz w:val="22"/>
                <w:szCs w:val="22"/>
              </w:rPr>
              <w:t>TAK</w:t>
            </w:r>
            <w:r w:rsidR="00E30CA5">
              <w:rPr>
                <w:rFonts w:ascii="Arial" w:hAnsi="Arial" w:cs="Arial"/>
                <w:bCs/>
                <w:sz w:val="22"/>
                <w:szCs w:val="22"/>
              </w:rPr>
              <w:t>/NIE 20 pkt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13B955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7424BC9F" w14:textId="77777777" w:rsidTr="00F076C4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9F9600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4A5884" w14:textId="640DCD3D" w:rsidR="00467BAF" w:rsidRPr="00547BCB" w:rsidRDefault="00E30CA5" w:rsidP="00547BCB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547BCB">
              <w:rPr>
                <w:rFonts w:ascii="Arial" w:hAnsi="Arial" w:cs="Arial"/>
                <w:sz w:val="22"/>
                <w:szCs w:val="22"/>
              </w:rPr>
              <w:t>Osobne załączane oświetlenie LED dla obszaru roboczego oraz dla obszaru akcesoriów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32839D" w14:textId="1CDB0402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D585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EFF8B3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6DBC690F" w14:textId="77777777" w:rsidTr="00F076C4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3441FB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201EB1" w14:textId="77777777" w:rsidR="00E30CA5" w:rsidRPr="00547BCB" w:rsidRDefault="00E30CA5" w:rsidP="00547BCB">
            <w:pPr>
              <w:rPr>
                <w:rFonts w:ascii="Arial" w:hAnsi="Arial" w:cs="Arial"/>
                <w:sz w:val="22"/>
                <w:szCs w:val="22"/>
              </w:rPr>
            </w:pPr>
            <w:r w:rsidRPr="00547BCB">
              <w:rPr>
                <w:rFonts w:ascii="Arial" w:hAnsi="Arial" w:cs="Arial"/>
                <w:sz w:val="22"/>
                <w:szCs w:val="22"/>
              </w:rPr>
              <w:t xml:space="preserve">Możliwość zmiany położenia przycisku wylewu parafiny w celu ułatwienia pracy z kasetkami różnych rozmiarów, </w:t>
            </w:r>
            <w:proofErr w:type="spellStart"/>
            <w:r w:rsidRPr="00547BCB">
              <w:rPr>
                <w:rFonts w:ascii="Arial" w:hAnsi="Arial" w:cs="Arial"/>
                <w:sz w:val="22"/>
                <w:szCs w:val="22"/>
              </w:rPr>
              <w:t>t.j</w:t>
            </w:r>
            <w:proofErr w:type="spellEnd"/>
            <w:r w:rsidRPr="00547BCB">
              <w:rPr>
                <w:rFonts w:ascii="Arial" w:hAnsi="Arial" w:cs="Arial"/>
                <w:sz w:val="22"/>
                <w:szCs w:val="22"/>
              </w:rPr>
              <w:t>. standardowych, mega i super mega</w:t>
            </w:r>
          </w:p>
          <w:p w14:paraId="02D3F754" w14:textId="280EBF2E" w:rsidR="00467BAF" w:rsidRPr="00547BCB" w:rsidRDefault="00467BAF" w:rsidP="00547BCB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C40D63" w14:textId="19357F98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D585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424777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140DAA4D" w14:textId="77777777" w:rsidTr="00F076C4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039C90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9A29BC" w14:textId="70192DAD" w:rsidR="00467BAF" w:rsidRPr="00547BCB" w:rsidRDefault="00E30CA5" w:rsidP="00547BCB">
            <w:pPr>
              <w:rPr>
                <w:rFonts w:ascii="Arial" w:hAnsi="Arial" w:cs="Arial"/>
                <w:sz w:val="22"/>
                <w:szCs w:val="22"/>
              </w:rPr>
            </w:pPr>
            <w:r w:rsidRPr="00547BCB">
              <w:rPr>
                <w:rFonts w:ascii="Arial" w:hAnsi="Arial" w:cs="Arial"/>
                <w:sz w:val="22"/>
                <w:szCs w:val="22"/>
              </w:rPr>
              <w:t>Możliwość programowania czasu pracy urządzenia w cyklu dobowym i tygodniowym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400104" w14:textId="346CACE8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D585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73C9B3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06FAD01F" w14:textId="77777777" w:rsidTr="00F076C4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361494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C05E44" w14:textId="0A1149F1" w:rsidR="00467BAF" w:rsidRPr="00547BCB" w:rsidRDefault="00E30CA5" w:rsidP="00547BCB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547BCB">
              <w:rPr>
                <w:rFonts w:ascii="Arial" w:hAnsi="Arial" w:cs="Arial"/>
                <w:sz w:val="22"/>
                <w:szCs w:val="22"/>
              </w:rPr>
              <w:t>Duży czytelny ekran dotykowy, o przekątnej 13 cm pozwala na szybki dostęp do dokładnych nastaw oraz odczytów i kontroli temperatury we wszystkich zbiornikach i module chłodzącym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ED0AC7" w14:textId="48320D15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D585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C35759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48C2CA43" w14:textId="77777777" w:rsidTr="00F076C4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3EE357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A46430" w14:textId="537295AB" w:rsidR="00467BAF" w:rsidRPr="00547BCB" w:rsidRDefault="00E30CA5" w:rsidP="00547BCB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547BCB">
              <w:rPr>
                <w:rFonts w:ascii="Arial" w:hAnsi="Arial" w:cs="Arial"/>
                <w:sz w:val="22"/>
                <w:szCs w:val="22"/>
                <w:highlight w:val="lightGray"/>
              </w:rPr>
              <w:t>Możliwość regulacji kontrastu wyświetlanych parametrów na ekranie urządzenia w skali od 1 do 5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EC89BA" w14:textId="77777777" w:rsidR="00023044" w:rsidRDefault="00023044" w:rsidP="00023044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TAK/NIE</w:t>
            </w:r>
          </w:p>
          <w:p w14:paraId="75A44845" w14:textId="506C5BF1" w:rsidR="00467BAF" w:rsidRPr="00730DF4" w:rsidRDefault="00023044" w:rsidP="00023044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20pkt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75802B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3BFB2CFE" w14:textId="77777777" w:rsidTr="00F076C4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681BA7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F9B0EE" w14:textId="7F11A5B1" w:rsidR="00467BAF" w:rsidRPr="00547BCB" w:rsidRDefault="00E30CA5" w:rsidP="00547BCB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547BCB">
              <w:rPr>
                <w:rFonts w:ascii="Arial" w:hAnsi="Arial" w:cs="Arial"/>
                <w:sz w:val="22"/>
                <w:szCs w:val="22"/>
                <w:highlight w:val="lightGray"/>
              </w:rPr>
              <w:t>Możliwość ustawienia sygnału dźwiękowego tak aby pojawiał się przy każdym uruchomieniu ekranu dotykowego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29C0BA" w14:textId="77777777" w:rsidR="00023044" w:rsidRDefault="00023044" w:rsidP="00023044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TAK/NIE</w:t>
            </w:r>
          </w:p>
          <w:p w14:paraId="4F057D71" w14:textId="21D3487C" w:rsidR="00467BAF" w:rsidRPr="00730DF4" w:rsidRDefault="00023044" w:rsidP="00023044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20pkt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AA2FDE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76A735E3" w14:textId="77777777" w:rsidTr="00F076C4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684918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62C4CF" w14:textId="77777777" w:rsidR="00E30CA5" w:rsidRPr="00547BCB" w:rsidRDefault="00E30CA5" w:rsidP="00547BCB">
            <w:pPr>
              <w:rPr>
                <w:rFonts w:ascii="Arial" w:hAnsi="Arial" w:cs="Arial"/>
                <w:sz w:val="22"/>
                <w:szCs w:val="22"/>
              </w:rPr>
            </w:pPr>
            <w:r w:rsidRPr="00547BCB">
              <w:rPr>
                <w:rFonts w:ascii="Arial" w:hAnsi="Arial" w:cs="Arial"/>
                <w:sz w:val="22"/>
                <w:szCs w:val="22"/>
              </w:rPr>
              <w:t>Wbudowane gniazdo elektrycznej pęsety</w:t>
            </w:r>
          </w:p>
          <w:p w14:paraId="3AC8E487" w14:textId="77777777" w:rsidR="00467BAF" w:rsidRPr="00547BCB" w:rsidRDefault="00467BAF" w:rsidP="00547BCB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F3DB78" w14:textId="213E72ED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D585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376EEC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340AF434" w14:textId="77777777" w:rsidTr="00F076C4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4FA0BF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D6AEE0" w14:textId="1735756D" w:rsidR="00467BAF" w:rsidRPr="00547BCB" w:rsidRDefault="00E30CA5" w:rsidP="00547BCB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547BCB">
              <w:rPr>
                <w:rFonts w:ascii="Arial" w:hAnsi="Arial" w:cs="Arial"/>
                <w:sz w:val="22"/>
                <w:szCs w:val="22"/>
              </w:rPr>
              <w:t>Wbudowany w urządzenie trymer do kasetek, zlokalizowany z lewej strony dozownika parafiny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FFD25F" w14:textId="73CBB8CC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D585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3637E4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104D00CE" w14:textId="77777777" w:rsidTr="00F076C4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59EC34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C77C00" w14:textId="69D2FEC9" w:rsidR="00467BAF" w:rsidRPr="00547BCB" w:rsidRDefault="00E30CA5" w:rsidP="00547BCB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547BCB">
              <w:rPr>
                <w:rFonts w:ascii="Arial" w:hAnsi="Arial" w:cs="Arial"/>
                <w:sz w:val="22"/>
                <w:szCs w:val="22"/>
              </w:rPr>
              <w:t>Moduł płyty chłodzącej z możliwością niezależnej pracy od modułu dozownika parafiny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ED0888" w14:textId="697D6DFB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D585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6D1F0C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1ED5F418" w14:textId="77777777" w:rsidTr="00F076C4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4F3028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F72168" w14:textId="734D81AC" w:rsidR="00467BAF" w:rsidRPr="00547BCB" w:rsidRDefault="00E30CA5" w:rsidP="00547BCB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547BCB">
              <w:rPr>
                <w:rFonts w:ascii="Arial" w:hAnsi="Arial" w:cs="Arial"/>
                <w:sz w:val="22"/>
                <w:szCs w:val="22"/>
              </w:rPr>
              <w:t>Regulacja temperatury płyty chłodzącej w zakresie od -3 do -12°C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C9796E" w14:textId="0BF12A67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D585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446B52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65D34B77" w14:textId="77777777" w:rsidTr="00F076C4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9F180E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6AC2FA" w14:textId="640AAB62" w:rsidR="00467BAF" w:rsidRPr="00547BCB" w:rsidRDefault="00023044" w:rsidP="00547BCB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547BCB">
              <w:rPr>
                <w:rFonts w:ascii="Arial" w:hAnsi="Arial" w:cs="Arial"/>
                <w:sz w:val="22"/>
                <w:szCs w:val="22"/>
              </w:rPr>
              <w:t xml:space="preserve">W przypadku pracy płyty chłodzącej bez podłączenia do </w:t>
            </w:r>
            <w:proofErr w:type="spellStart"/>
            <w:r w:rsidRPr="00547BCB">
              <w:rPr>
                <w:rFonts w:ascii="Arial" w:hAnsi="Arial" w:cs="Arial"/>
                <w:sz w:val="22"/>
                <w:szCs w:val="22"/>
              </w:rPr>
              <w:t>zatapiarki</w:t>
            </w:r>
            <w:proofErr w:type="spellEnd"/>
            <w:r w:rsidRPr="00547BCB">
              <w:rPr>
                <w:rFonts w:ascii="Arial" w:hAnsi="Arial" w:cs="Arial"/>
                <w:sz w:val="22"/>
                <w:szCs w:val="22"/>
              </w:rPr>
              <w:t>, możliwość sterowania temperaturą pracy manualnie za pomocą pokrętła w zakresie od -3 do -12°C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C6CE41" w14:textId="3DF45A54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D585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E380DC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7586D" w:rsidRPr="00730DF4" w14:paraId="2AE30A87" w14:textId="77777777" w:rsidTr="00F076C4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6875E9" w14:textId="77777777" w:rsidR="00E7586D" w:rsidRPr="00730DF4" w:rsidRDefault="00E7586D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805885" w14:textId="6B3146B0" w:rsidR="00E7586D" w:rsidRPr="00547BCB" w:rsidRDefault="00023044" w:rsidP="00547BCB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547BCB">
              <w:rPr>
                <w:rFonts w:ascii="Arial" w:hAnsi="Arial" w:cs="Arial"/>
                <w:sz w:val="22"/>
                <w:szCs w:val="22"/>
              </w:rPr>
              <w:t>Możliwość ustawienia płyty chłodzącej zarówno z lewej jak i prawej strony dozownika parafiny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98D467" w14:textId="77777777" w:rsidR="00467BAF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TAK/NIE</w:t>
            </w:r>
          </w:p>
          <w:p w14:paraId="0FD096E0" w14:textId="2A195833" w:rsidR="00E7586D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20pkt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38B776" w14:textId="77777777" w:rsidR="00E7586D" w:rsidRPr="00730DF4" w:rsidRDefault="00E7586D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7D67EEDF" w14:textId="77777777" w:rsidTr="00F076C4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34D395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A5B558" w14:textId="4516F14B" w:rsidR="00467BAF" w:rsidRPr="00547BCB" w:rsidRDefault="00023044" w:rsidP="00547BCB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547BCB">
              <w:rPr>
                <w:rFonts w:ascii="Arial" w:hAnsi="Arial" w:cs="Arial"/>
                <w:sz w:val="22"/>
                <w:szCs w:val="22"/>
                <w:highlight w:val="lightGray"/>
              </w:rPr>
              <w:t>Półka na dokumenty medyczne i drobne akcesoria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2BE0FE" w14:textId="77777777" w:rsidR="00023044" w:rsidRDefault="00023044" w:rsidP="00023044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TAK/NIE</w:t>
            </w:r>
          </w:p>
          <w:p w14:paraId="652AF657" w14:textId="74635918" w:rsidR="00467BAF" w:rsidRPr="00730DF4" w:rsidRDefault="00023044" w:rsidP="00023044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20pkt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394DBC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40A56F7D" w14:textId="77777777" w:rsidTr="00F076C4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A261D8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905E29" w14:textId="58576FA5" w:rsidR="00467BAF" w:rsidRPr="00547BCB" w:rsidRDefault="00023044" w:rsidP="00547BCB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547BCB">
              <w:rPr>
                <w:rFonts w:ascii="Arial" w:hAnsi="Arial" w:cs="Arial"/>
                <w:sz w:val="22"/>
                <w:szCs w:val="22"/>
              </w:rPr>
              <w:t>Możliwość opróżnienia zbiornika na kasetki z parafiny przez zawór spustowy bezpośrednio do pojemnika na odpady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78F155" w14:textId="330A10E7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FB0B0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CF2AAF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0AE1741F" w14:textId="77777777" w:rsidTr="00F076C4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04FF6C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C7CB2B" w14:textId="52A31DAA" w:rsidR="00467BAF" w:rsidRPr="00547BCB" w:rsidRDefault="00023044" w:rsidP="00547BCB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547BCB">
              <w:rPr>
                <w:rFonts w:ascii="Arial" w:hAnsi="Arial" w:cs="Arial"/>
                <w:sz w:val="22"/>
                <w:szCs w:val="22"/>
              </w:rPr>
              <w:t>Oświetlenie kranika parafiny i przestrzeni do zatapiania załączane automatycznie wraz z naciśnięciem przycisku do wylewu parafiny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CA10E8" w14:textId="243743CA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FB0B0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F7576A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1EFB9976" w14:textId="77777777" w:rsidTr="00F076C4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FBF29C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9706B1" w14:textId="56112A6A" w:rsidR="00467BAF" w:rsidRPr="00547BCB" w:rsidRDefault="00023044" w:rsidP="00547BCB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547BCB">
              <w:rPr>
                <w:rFonts w:ascii="Arial" w:hAnsi="Arial" w:cs="Arial"/>
                <w:sz w:val="22"/>
                <w:szCs w:val="22"/>
              </w:rPr>
              <w:t>W zestawie dociskacze do materiału o wielkościach 12mm i 20mm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E87ABC" w14:textId="77305600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FB0B0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B94E3F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026F4CB4" w14:textId="77777777" w:rsidTr="00F076C4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51C61D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2A144F" w14:textId="624998E0" w:rsidR="00467BAF" w:rsidRPr="00547BCB" w:rsidRDefault="00023044" w:rsidP="00547BCB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547BCB">
              <w:rPr>
                <w:rFonts w:ascii="Arial" w:hAnsi="Arial" w:cs="Arial"/>
                <w:sz w:val="22"/>
                <w:szCs w:val="22"/>
                <w:highlight w:val="lightGray"/>
              </w:rPr>
              <w:t xml:space="preserve">Profilowana, wbudowana w obudowę, </w:t>
            </w:r>
            <w:proofErr w:type="gramStart"/>
            <w:r w:rsidRPr="00547BCB">
              <w:rPr>
                <w:rFonts w:ascii="Arial" w:hAnsi="Arial" w:cs="Arial"/>
                <w:sz w:val="22"/>
                <w:szCs w:val="22"/>
                <w:highlight w:val="lightGray"/>
              </w:rPr>
              <w:t>podgrzewana  rynienka</w:t>
            </w:r>
            <w:proofErr w:type="gramEnd"/>
            <w:r w:rsidRPr="00547BCB">
              <w:rPr>
                <w:rFonts w:ascii="Arial" w:hAnsi="Arial" w:cs="Arial"/>
                <w:sz w:val="22"/>
                <w:szCs w:val="22"/>
                <w:highlight w:val="lightGray"/>
              </w:rPr>
              <w:t xml:space="preserve"> umożliwiająca przechowywanie dociskaczy, wymiary rynienki 10 x 5 x 3 cm  (szerokość x głębokość x wysokość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5D0914" w14:textId="77777777" w:rsidR="00023044" w:rsidRDefault="00023044" w:rsidP="00023044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TAK/NIE</w:t>
            </w:r>
          </w:p>
          <w:p w14:paraId="5F5A095E" w14:textId="4D32156A" w:rsidR="00467BAF" w:rsidRPr="00730DF4" w:rsidRDefault="00023044" w:rsidP="00023044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20pkt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263FEE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7586D" w:rsidRPr="00730DF4" w14:paraId="412A3CE8" w14:textId="77777777" w:rsidTr="00F076C4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C8542A" w14:textId="77777777" w:rsidR="00E7586D" w:rsidRPr="00730DF4" w:rsidRDefault="00E7586D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E129FA" w14:textId="77777777" w:rsidR="00023044" w:rsidRPr="00547BCB" w:rsidRDefault="00023044" w:rsidP="00547BCB">
            <w:pPr>
              <w:rPr>
                <w:rFonts w:ascii="Arial" w:hAnsi="Arial" w:cs="Arial"/>
                <w:sz w:val="22"/>
                <w:szCs w:val="22"/>
              </w:rPr>
            </w:pPr>
            <w:r w:rsidRPr="00547BCB">
              <w:rPr>
                <w:rFonts w:ascii="Arial" w:hAnsi="Arial" w:cs="Arial"/>
                <w:sz w:val="22"/>
                <w:szCs w:val="22"/>
              </w:rPr>
              <w:t>Wymiary modułu dozownika (szer. x gł. x wys.): 650 x 587 x 430 mm</w:t>
            </w:r>
          </w:p>
          <w:p w14:paraId="1B519A9A" w14:textId="77777777" w:rsidR="00E7586D" w:rsidRPr="00547BCB" w:rsidRDefault="00E7586D" w:rsidP="00547BCB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A4BEBE" w14:textId="0288F05A" w:rsidR="00467BAF" w:rsidRPr="00730DF4" w:rsidRDefault="00467BAF" w:rsidP="00023044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364CB9" w14:textId="77777777" w:rsidR="00E7586D" w:rsidRPr="00730DF4" w:rsidRDefault="00E7586D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698AE867" w14:textId="77777777" w:rsidTr="00F076C4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F16CC7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FCA8F1" w14:textId="1C3E7C3A" w:rsidR="00023044" w:rsidRPr="00547BCB" w:rsidRDefault="00023044" w:rsidP="00547BCB">
            <w:pPr>
              <w:rPr>
                <w:rFonts w:ascii="Arial" w:hAnsi="Arial" w:cs="Arial"/>
                <w:sz w:val="22"/>
                <w:szCs w:val="22"/>
              </w:rPr>
            </w:pPr>
            <w:r w:rsidRPr="00547BCB">
              <w:rPr>
                <w:rFonts w:ascii="Arial" w:hAnsi="Arial" w:cs="Arial"/>
                <w:sz w:val="22"/>
                <w:szCs w:val="22"/>
              </w:rPr>
              <w:t xml:space="preserve">Waga modułu dozownika max 25 kg </w:t>
            </w:r>
          </w:p>
          <w:p w14:paraId="03E70F66" w14:textId="77777777" w:rsidR="00467BAF" w:rsidRPr="00547BCB" w:rsidRDefault="00467BAF" w:rsidP="00547BCB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466E55" w14:textId="754E6140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44A5E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038825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4BB6BAFB" w14:textId="77777777" w:rsidTr="00F076C4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DD795C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F66DF7" w14:textId="0DACAC18" w:rsidR="00023044" w:rsidRPr="00547BCB" w:rsidRDefault="00023044" w:rsidP="00547BCB">
            <w:pPr>
              <w:rPr>
                <w:rFonts w:ascii="Arial" w:hAnsi="Arial" w:cs="Arial"/>
                <w:sz w:val="22"/>
                <w:szCs w:val="22"/>
              </w:rPr>
            </w:pPr>
            <w:r w:rsidRPr="00547BCB">
              <w:rPr>
                <w:rFonts w:ascii="Arial" w:hAnsi="Arial" w:cs="Arial"/>
                <w:sz w:val="22"/>
                <w:szCs w:val="22"/>
              </w:rPr>
              <w:t>Wymiary płyty chłodzącej min (szer. x gł. x wys.): 430 x 585 x 365 mm;</w:t>
            </w:r>
          </w:p>
          <w:p w14:paraId="4B8563BC" w14:textId="77777777" w:rsidR="00467BAF" w:rsidRPr="00547BCB" w:rsidRDefault="00467BAF" w:rsidP="00547BCB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500EAB" w14:textId="5AF5C76A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44A5E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4FA697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1C006884" w14:textId="77777777" w:rsidTr="00F076C4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6A694F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C53614" w14:textId="1570C15B" w:rsidR="00023044" w:rsidRPr="00547BCB" w:rsidRDefault="00023044" w:rsidP="00547BCB">
            <w:pPr>
              <w:rPr>
                <w:rFonts w:ascii="Arial" w:hAnsi="Arial" w:cs="Arial"/>
                <w:sz w:val="22"/>
                <w:szCs w:val="22"/>
              </w:rPr>
            </w:pPr>
            <w:r w:rsidRPr="00547BCB">
              <w:rPr>
                <w:rFonts w:ascii="Arial" w:hAnsi="Arial" w:cs="Arial"/>
                <w:sz w:val="22"/>
                <w:szCs w:val="22"/>
              </w:rPr>
              <w:t xml:space="preserve">Waga płyty chłodzącej max 20 kg </w:t>
            </w:r>
          </w:p>
          <w:p w14:paraId="7A56D024" w14:textId="77777777" w:rsidR="00467BAF" w:rsidRPr="00547BCB" w:rsidRDefault="00467BAF" w:rsidP="00547BCB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7BEA1D" w14:textId="21F00E64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44A5E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D1503E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1D3C7A7C" w14:textId="77777777" w:rsidTr="00F076C4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8CA78A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F7649D" w14:textId="77777777" w:rsidR="00023044" w:rsidRPr="00547BCB" w:rsidRDefault="00023044" w:rsidP="00547BCB">
            <w:pPr>
              <w:rPr>
                <w:rFonts w:ascii="Arial" w:hAnsi="Arial" w:cs="Arial"/>
                <w:sz w:val="22"/>
                <w:szCs w:val="22"/>
              </w:rPr>
            </w:pPr>
            <w:r w:rsidRPr="00547BCB">
              <w:rPr>
                <w:rFonts w:ascii="Arial" w:hAnsi="Arial" w:cs="Arial"/>
                <w:sz w:val="22"/>
                <w:szCs w:val="22"/>
              </w:rPr>
              <w:t xml:space="preserve">Wymiary pojemnik na kasetki 31 cm x 38 cm </w:t>
            </w:r>
          </w:p>
          <w:p w14:paraId="24045969" w14:textId="77777777" w:rsidR="00467BAF" w:rsidRPr="00547BCB" w:rsidRDefault="00467BAF" w:rsidP="00547BCB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E6E9C9" w14:textId="1164E6DA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44A5E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A3994A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70AFC31F" w14:textId="77777777" w:rsidTr="00F076C4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A5807D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FF6D02" w14:textId="77777777" w:rsidR="00023044" w:rsidRPr="00547BCB" w:rsidRDefault="00023044" w:rsidP="00547BCB">
            <w:pPr>
              <w:rPr>
                <w:rFonts w:ascii="Arial" w:hAnsi="Arial" w:cs="Arial"/>
                <w:sz w:val="22"/>
                <w:szCs w:val="22"/>
              </w:rPr>
            </w:pPr>
            <w:r w:rsidRPr="00547BCB">
              <w:rPr>
                <w:rFonts w:ascii="Arial" w:hAnsi="Arial" w:cs="Arial"/>
                <w:sz w:val="22"/>
                <w:szCs w:val="22"/>
              </w:rPr>
              <w:t>Wyposażenie opcjonalne podgrzewane pęsety o końcówkach 1 i 2mm, znakowane kolorystycznie dla łatwego rozróżnienia pęset, Lupa, włącznik nożny</w:t>
            </w:r>
          </w:p>
          <w:p w14:paraId="4A3F200A" w14:textId="77777777" w:rsidR="00467BAF" w:rsidRPr="00547BCB" w:rsidRDefault="00467BAF" w:rsidP="00547BC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BCF74C" w14:textId="66F8E879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44A5E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680C61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429BCB56" w14:textId="77777777" w:rsidTr="00F076C4">
        <w:trPr>
          <w:cantSplit/>
          <w:trHeight w:hRule="exact" w:val="292"/>
          <w:jc w:val="center"/>
        </w:trPr>
        <w:tc>
          <w:tcPr>
            <w:tcW w:w="5000" w:type="pct"/>
            <w:gridSpan w:val="4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6D4923" w14:textId="77777777" w:rsidR="00730DF4" w:rsidRPr="00730DF4" w:rsidRDefault="00730DF4" w:rsidP="0017609D">
            <w:pPr>
              <w:jc w:val="center"/>
              <w:rPr>
                <w:rFonts w:ascii="Arial" w:hAnsi="Arial" w:cs="Arial"/>
                <w:b/>
              </w:rPr>
            </w:pPr>
            <w:bookmarkStart w:id="1" w:name="_Hlk481595046"/>
            <w:r w:rsidRPr="00730DF4">
              <w:rPr>
                <w:rFonts w:ascii="Arial" w:hAnsi="Arial" w:cs="Arial"/>
                <w:b/>
                <w:sz w:val="22"/>
                <w:szCs w:val="22"/>
              </w:rPr>
              <w:t>Inne wymagania</w:t>
            </w:r>
          </w:p>
        </w:tc>
      </w:tr>
      <w:tr w:rsidR="00730DF4" w:rsidRPr="00730DF4" w14:paraId="29854BF9" w14:textId="77777777" w:rsidTr="00F076C4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D47363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5B924E" w14:textId="1C902950" w:rsidR="00730DF4" w:rsidRPr="00730DF4" w:rsidRDefault="00730DF4" w:rsidP="002D6B1A">
            <w:pPr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pacing w:val="-1"/>
                <w:sz w:val="22"/>
                <w:szCs w:val="22"/>
              </w:rPr>
              <w:t>Of</w:t>
            </w:r>
            <w:r w:rsidRPr="00730DF4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730DF4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730DF4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730DF4">
              <w:rPr>
                <w:rFonts w:ascii="Arial" w:hAnsi="Arial" w:cs="Arial"/>
                <w:sz w:val="22"/>
                <w:szCs w:val="22"/>
              </w:rPr>
              <w:t>a</w:t>
            </w:r>
            <w:r w:rsidRPr="00730DF4">
              <w:rPr>
                <w:rFonts w:ascii="Arial" w:hAnsi="Arial" w:cs="Arial"/>
                <w:spacing w:val="3"/>
                <w:sz w:val="22"/>
                <w:szCs w:val="22"/>
              </w:rPr>
              <w:t>n</w:t>
            </w:r>
            <w:r w:rsidRPr="00730DF4">
              <w:rPr>
                <w:rFonts w:ascii="Arial" w:hAnsi="Arial" w:cs="Arial"/>
                <w:sz w:val="22"/>
                <w:szCs w:val="22"/>
              </w:rPr>
              <w:t>y</w:t>
            </w:r>
            <w:r w:rsidRPr="00730DF4">
              <w:rPr>
                <w:rFonts w:ascii="Arial" w:hAnsi="Arial" w:cs="Arial"/>
                <w:spacing w:val="-3"/>
                <w:sz w:val="22"/>
                <w:szCs w:val="22"/>
              </w:rPr>
              <w:t xml:space="preserve"> </w:t>
            </w:r>
            <w:proofErr w:type="gramStart"/>
            <w:r w:rsidRPr="00730DF4">
              <w:rPr>
                <w:rFonts w:ascii="Arial" w:hAnsi="Arial" w:cs="Arial"/>
                <w:sz w:val="22"/>
                <w:szCs w:val="22"/>
              </w:rPr>
              <w:t>sprzęt  jest</w:t>
            </w:r>
            <w:proofErr w:type="gramEnd"/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pacing w:val="-1"/>
                <w:sz w:val="22"/>
                <w:szCs w:val="22"/>
              </w:rPr>
              <w:t>f</w:t>
            </w:r>
            <w:r w:rsidRPr="00730DF4">
              <w:rPr>
                <w:rFonts w:ascii="Arial" w:hAnsi="Arial" w:cs="Arial"/>
                <w:sz w:val="22"/>
                <w:szCs w:val="22"/>
              </w:rPr>
              <w:t>a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>b</w:t>
            </w:r>
            <w:r w:rsidRPr="00730DF4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730DF4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730DF4">
              <w:rPr>
                <w:rFonts w:ascii="Arial" w:hAnsi="Arial" w:cs="Arial"/>
                <w:spacing w:val="3"/>
                <w:sz w:val="22"/>
                <w:szCs w:val="22"/>
              </w:rPr>
              <w:t>c</w:t>
            </w:r>
            <w:r w:rsidRPr="00730DF4">
              <w:rPr>
                <w:rFonts w:ascii="Arial" w:hAnsi="Arial" w:cs="Arial"/>
                <w:spacing w:val="-2"/>
                <w:sz w:val="22"/>
                <w:szCs w:val="22"/>
              </w:rPr>
              <w:t>z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730DF4">
              <w:rPr>
                <w:rFonts w:ascii="Arial" w:hAnsi="Arial" w:cs="Arial"/>
                <w:sz w:val="22"/>
                <w:szCs w:val="22"/>
              </w:rPr>
              <w:t>e</w:t>
            </w:r>
            <w:r w:rsidRPr="00730DF4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730DF4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730DF4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730DF4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730DF4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>u</w:t>
            </w:r>
            <w:r w:rsidRPr="00730DF4">
              <w:rPr>
                <w:rFonts w:ascii="Arial" w:hAnsi="Arial" w:cs="Arial"/>
                <w:spacing w:val="-2"/>
                <w:sz w:val="22"/>
                <w:szCs w:val="22"/>
              </w:rPr>
              <w:t>ż</w:t>
            </w:r>
            <w:r w:rsidRPr="00730DF4">
              <w:rPr>
                <w:rFonts w:ascii="Arial" w:hAnsi="Arial" w:cs="Arial"/>
                <w:spacing w:val="-1"/>
                <w:sz w:val="22"/>
                <w:szCs w:val="22"/>
              </w:rPr>
              <w:t>y</w:t>
            </w:r>
            <w:r w:rsidRPr="00730DF4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730DF4">
              <w:rPr>
                <w:rFonts w:ascii="Arial" w:hAnsi="Arial" w:cs="Arial"/>
                <w:sz w:val="22"/>
                <w:szCs w:val="22"/>
              </w:rPr>
              <w:t>a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730DF4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730DF4">
              <w:rPr>
                <w:rFonts w:ascii="Arial" w:hAnsi="Arial" w:cs="Arial"/>
                <w:sz w:val="22"/>
                <w:szCs w:val="22"/>
              </w:rPr>
              <w:t>,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 xml:space="preserve"> ni</w:t>
            </w:r>
            <w:r w:rsidRPr="00730DF4">
              <w:rPr>
                <w:rFonts w:ascii="Arial" w:hAnsi="Arial" w:cs="Arial"/>
                <w:sz w:val="22"/>
                <w:szCs w:val="22"/>
              </w:rPr>
              <w:t>e</w:t>
            </w:r>
            <w:r w:rsidRPr="00730DF4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>p</w:t>
            </w:r>
            <w:r w:rsidRPr="00730DF4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730DF4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730DF4">
              <w:rPr>
                <w:rFonts w:ascii="Arial" w:hAnsi="Arial" w:cs="Arial"/>
                <w:sz w:val="22"/>
                <w:szCs w:val="22"/>
              </w:rPr>
              <w:t>s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>t</w:t>
            </w:r>
            <w:r w:rsidRPr="00730DF4">
              <w:rPr>
                <w:rFonts w:ascii="Arial" w:hAnsi="Arial" w:cs="Arial"/>
                <w:sz w:val="22"/>
                <w:szCs w:val="22"/>
              </w:rPr>
              <w:t>a</w:t>
            </w:r>
            <w:r w:rsidRPr="00730DF4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730DF4">
              <w:rPr>
                <w:rFonts w:ascii="Arial" w:hAnsi="Arial" w:cs="Arial"/>
                <w:spacing w:val="-1"/>
                <w:sz w:val="22"/>
                <w:szCs w:val="22"/>
              </w:rPr>
              <w:t>wy</w:t>
            </w:r>
            <w:r w:rsidRPr="00730DF4">
              <w:rPr>
                <w:rFonts w:ascii="Arial" w:hAnsi="Arial" w:cs="Arial"/>
                <w:sz w:val="22"/>
                <w:szCs w:val="22"/>
              </w:rPr>
              <w:t>, rok produkcji 202</w:t>
            </w:r>
            <w:r w:rsidR="00AB1215">
              <w:rPr>
                <w:rFonts w:ascii="Arial" w:hAnsi="Arial" w:cs="Arial"/>
                <w:sz w:val="22"/>
                <w:szCs w:val="22"/>
              </w:rPr>
              <w:t>4</w:t>
            </w:r>
            <w:r w:rsidRPr="00730DF4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730DF4">
              <w:rPr>
                <w:rFonts w:ascii="Arial" w:hAnsi="Arial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730DF4">
              <w:rPr>
                <w:rFonts w:ascii="Arial" w:hAnsi="Arial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730DF4">
              <w:rPr>
                <w:rFonts w:ascii="Arial" w:hAnsi="Arial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087F31" w14:textId="77777777" w:rsidR="00730DF4" w:rsidRPr="00730DF4" w:rsidRDefault="00730DF4" w:rsidP="0017609D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04783B" w14:textId="77777777" w:rsidR="00730DF4" w:rsidRPr="00730DF4" w:rsidRDefault="00730DF4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5FCC0555" w14:textId="77777777" w:rsidTr="00F076C4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C04F71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B4A6E6" w14:textId="77777777" w:rsidR="00730DF4" w:rsidRPr="00730DF4" w:rsidRDefault="00730DF4" w:rsidP="00E94A1F">
            <w:pPr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Instrukcja</w:t>
            </w:r>
            <w:r w:rsidRPr="00730DF4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obsługi</w:t>
            </w:r>
            <w:r w:rsidRPr="00730DF4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przedmiotu</w:t>
            </w:r>
            <w:r w:rsidRPr="00730DF4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oferty</w:t>
            </w:r>
            <w:r w:rsidRPr="00730DF4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w</w:t>
            </w:r>
            <w:r w:rsidRPr="00730DF4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języku</w:t>
            </w:r>
            <w:r w:rsidRPr="00730DF4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 xml:space="preserve">polskim (1szt. papierowa lub w wersji elektronicznej – płyta CD lub pendrive - </w:t>
            </w:r>
            <w:r w:rsidRPr="00730DF4">
              <w:rPr>
                <w:rFonts w:ascii="Arial" w:hAnsi="Arial" w:cs="Arial"/>
                <w:i/>
                <w:sz w:val="22"/>
                <w:szCs w:val="22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73A157" w14:textId="77777777" w:rsidR="00730DF4" w:rsidRPr="00730DF4" w:rsidRDefault="00730DF4" w:rsidP="0017609D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017400" w14:textId="77777777" w:rsidR="00730DF4" w:rsidRPr="00730DF4" w:rsidRDefault="00730DF4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5631D498" w14:textId="77777777" w:rsidTr="00F076C4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F565EC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53D29E" w14:textId="77777777" w:rsidR="00730DF4" w:rsidRPr="00730DF4" w:rsidRDefault="00730DF4" w:rsidP="002D6B1A">
            <w:pPr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 xml:space="preserve">Wyrób medyczny oznaczony znakiem CE </w:t>
            </w:r>
          </w:p>
          <w:p w14:paraId="17C3E6F8" w14:textId="04C65ED7" w:rsidR="00730DF4" w:rsidRPr="00730DF4" w:rsidRDefault="00730DF4" w:rsidP="002D6B1A">
            <w:pPr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i/>
                <w:sz w:val="22"/>
                <w:szCs w:val="22"/>
              </w:rPr>
              <w:t>Załączyć do oferty przedmiotu zamówienia deklarację zgodności CE (WE) oraz potwierdzenie zgłoszenia (wpisu) do rejestru wyrobów medycznych</w:t>
            </w:r>
            <w:r w:rsidR="00AB1215">
              <w:rPr>
                <w:rFonts w:ascii="Arial" w:hAnsi="Arial" w:cs="Arial"/>
                <w:i/>
                <w:sz w:val="22"/>
                <w:szCs w:val="22"/>
              </w:rPr>
              <w:t xml:space="preserve"> (jeżeli dotyczy)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807D54" w14:textId="77777777" w:rsidR="00730DF4" w:rsidRPr="00730DF4" w:rsidRDefault="00730DF4" w:rsidP="0017609D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54D30F" w14:textId="77777777" w:rsidR="00730DF4" w:rsidRPr="00730DF4" w:rsidRDefault="00730DF4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3AF3D7A3" w14:textId="77777777" w:rsidTr="00F076C4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B5A582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9B4158" w14:textId="77777777" w:rsidR="00730DF4" w:rsidRPr="00730DF4" w:rsidRDefault="00730DF4" w:rsidP="002D6B1A">
            <w:pPr>
              <w:autoSpaceDE w:val="0"/>
              <w:snapToGrid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 xml:space="preserve">Paszport techniczny </w:t>
            </w:r>
          </w:p>
          <w:p w14:paraId="5626B3FE" w14:textId="77777777" w:rsidR="00730DF4" w:rsidRPr="00730DF4" w:rsidRDefault="00730DF4" w:rsidP="002D6B1A">
            <w:pPr>
              <w:autoSpaceDE w:val="0"/>
              <w:snapToGrid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 xml:space="preserve">z informacjami zawierającymi datę zainstalowania aparatu i termin następnego przeglądu </w:t>
            </w:r>
          </w:p>
          <w:p w14:paraId="25D40E1D" w14:textId="77777777" w:rsidR="00730DF4" w:rsidRPr="00730DF4" w:rsidRDefault="00730DF4" w:rsidP="002D6B1A">
            <w:pPr>
              <w:rPr>
                <w:rFonts w:ascii="Arial" w:hAnsi="Arial" w:cs="Arial"/>
              </w:rPr>
            </w:pPr>
            <w:r w:rsidRPr="00730DF4">
              <w:rPr>
                <w:rFonts w:ascii="Arial" w:eastAsia="Mangal" w:hAnsi="Arial" w:cs="Arial"/>
                <w:i/>
                <w:sz w:val="22"/>
                <w:szCs w:val="22"/>
              </w:rPr>
              <w:t xml:space="preserve">Dostarczyć wraz z dostawą </w:t>
            </w:r>
            <w:proofErr w:type="gramStart"/>
            <w:r w:rsidRPr="00730DF4">
              <w:rPr>
                <w:rFonts w:ascii="Arial" w:eastAsia="Mangal" w:hAnsi="Arial" w:cs="Arial"/>
                <w:i/>
                <w:sz w:val="22"/>
                <w:szCs w:val="22"/>
              </w:rPr>
              <w:t>przedmiotu  zamówienia</w:t>
            </w:r>
            <w:proofErr w:type="gramEnd"/>
            <w:r w:rsidRPr="00730DF4">
              <w:rPr>
                <w:rFonts w:ascii="Arial" w:eastAsia="Mangal" w:hAnsi="Arial" w:cs="Arial"/>
                <w:i/>
                <w:sz w:val="22"/>
                <w:szCs w:val="22"/>
              </w:rPr>
              <w:t>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2E2528" w14:textId="77777777" w:rsidR="00730DF4" w:rsidRPr="00730DF4" w:rsidRDefault="00730DF4" w:rsidP="0017609D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545955" w14:textId="77777777" w:rsidR="00730DF4" w:rsidRPr="00730DF4" w:rsidRDefault="00730DF4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364A436D" w14:textId="77777777" w:rsidTr="00F076C4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A4662D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F09DA5" w14:textId="77777777" w:rsidR="00730DF4" w:rsidRPr="00730DF4" w:rsidRDefault="00730DF4" w:rsidP="002D6B1A">
            <w:pPr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Wszelkie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posiadane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materiały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informacyjne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na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temat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przedmiotu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oferty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min.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proofErr w:type="gramStart"/>
            <w:r w:rsidRPr="00730DF4">
              <w:rPr>
                <w:rFonts w:ascii="Arial" w:hAnsi="Arial" w:cs="Arial"/>
                <w:sz w:val="22"/>
                <w:szCs w:val="22"/>
              </w:rPr>
              <w:t>prospekty,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 </w:t>
            </w:r>
            <w:r w:rsidRPr="00730DF4">
              <w:rPr>
                <w:rFonts w:ascii="Arial" w:hAnsi="Arial" w:cs="Arial"/>
                <w:sz w:val="22"/>
                <w:szCs w:val="22"/>
              </w:rPr>
              <w:t>broszury</w:t>
            </w:r>
            <w:proofErr w:type="gramEnd"/>
            <w:r w:rsidRPr="00730DF4">
              <w:rPr>
                <w:rFonts w:ascii="Arial" w:hAnsi="Arial" w:cs="Arial"/>
                <w:sz w:val="22"/>
                <w:szCs w:val="22"/>
              </w:rPr>
              <w:t>,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dane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techniczne,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itp.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w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języku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DC9FDB" w14:textId="77777777" w:rsidR="00730DF4" w:rsidRPr="00730DF4" w:rsidRDefault="00730DF4" w:rsidP="0017609D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ED5108" w14:textId="77777777" w:rsidR="00730DF4" w:rsidRPr="00730DF4" w:rsidRDefault="00730DF4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27BF00F2" w14:textId="77777777" w:rsidTr="00F076C4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097AD0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B96065" w14:textId="77777777" w:rsidR="00730DF4" w:rsidRPr="00730DF4" w:rsidRDefault="00730DF4" w:rsidP="002D6B1A">
            <w:pPr>
              <w:autoSpaceDE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Oświadczamy,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że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przedmiot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oferty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jest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kompletny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i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będzie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gotowy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do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pracy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zgodnie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z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instrukcją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obsługi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bez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żadnych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dodatkowych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B3CC92" w14:textId="77777777" w:rsidR="00730DF4" w:rsidRPr="00730DF4" w:rsidRDefault="00730DF4" w:rsidP="0017609D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BBDAA0" w14:textId="77777777" w:rsidR="00730DF4" w:rsidRPr="00730DF4" w:rsidRDefault="00730DF4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666B5BE9" w14:textId="77777777" w:rsidTr="00F076C4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940F11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12E021" w14:textId="77777777" w:rsidR="00730DF4" w:rsidRPr="00730DF4" w:rsidRDefault="00730DF4" w:rsidP="002D6B1A">
            <w:pPr>
              <w:snapToGrid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Dostawca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zobowiązuje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się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do:</w:t>
            </w:r>
          </w:p>
          <w:p w14:paraId="7B2D53D6" w14:textId="77777777" w:rsidR="00730DF4" w:rsidRPr="00730DF4" w:rsidRDefault="00730DF4" w:rsidP="002D6B1A">
            <w:pPr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-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dokonania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instalacji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we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wskazanym przez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zamawiającego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miejscu</w:t>
            </w:r>
          </w:p>
          <w:p w14:paraId="14F630B5" w14:textId="161CEC1F" w:rsidR="00730DF4" w:rsidRPr="00730DF4" w:rsidRDefault="00730DF4" w:rsidP="002D6B1A">
            <w:pPr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-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dokonania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szkolenia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w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zakresie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obsługi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przedmiotu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 xml:space="preserve">zamówienia [Szkolenie personelu w wymiarze min. </w:t>
            </w:r>
            <w:r w:rsidR="00AB1215">
              <w:rPr>
                <w:rFonts w:ascii="Arial" w:hAnsi="Arial" w:cs="Arial"/>
                <w:sz w:val="22"/>
                <w:szCs w:val="22"/>
              </w:rPr>
              <w:t>1</w:t>
            </w:r>
            <w:r w:rsidRPr="00730DF4">
              <w:rPr>
                <w:rFonts w:ascii="Arial" w:hAnsi="Arial" w:cs="Arial"/>
                <w:sz w:val="22"/>
                <w:szCs w:val="22"/>
              </w:rPr>
              <w:t xml:space="preserve"> godziny]. 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B73BE3" w14:textId="77777777" w:rsidR="00730DF4" w:rsidRPr="00730DF4" w:rsidRDefault="00730DF4" w:rsidP="0017609D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814CC7" w14:textId="77777777" w:rsidR="00730DF4" w:rsidRPr="00730DF4" w:rsidRDefault="00730DF4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284C7CB5" w14:textId="77777777" w:rsidTr="00F076C4">
        <w:trPr>
          <w:cantSplit/>
          <w:trHeight w:hRule="exact" w:val="292"/>
          <w:jc w:val="center"/>
        </w:trPr>
        <w:tc>
          <w:tcPr>
            <w:tcW w:w="5000" w:type="pct"/>
            <w:gridSpan w:val="4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B1EFE2" w14:textId="77777777" w:rsidR="00730DF4" w:rsidRPr="00730DF4" w:rsidRDefault="00730DF4" w:rsidP="002D6B1A">
            <w:pPr>
              <w:rPr>
                <w:rFonts w:ascii="Arial" w:hAnsi="Arial" w:cs="Arial"/>
                <w:b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Warunki gwarancji i serwisu</w:t>
            </w:r>
          </w:p>
        </w:tc>
      </w:tr>
      <w:tr w:rsidR="00730DF4" w:rsidRPr="00730DF4" w14:paraId="61669738" w14:textId="77777777" w:rsidTr="00F076C4">
        <w:trPr>
          <w:cantSplit/>
          <w:trHeight w:hRule="exact" w:val="57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58E9CC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0DF9E0" w14:textId="77777777" w:rsidR="00730DF4" w:rsidRPr="00730DF4" w:rsidRDefault="00730DF4" w:rsidP="002D6B1A">
            <w:pPr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 xml:space="preserve">Długość udzielanej gwarancji </w:t>
            </w:r>
            <w:proofErr w:type="gramStart"/>
            <w:r w:rsidRPr="00730DF4">
              <w:rPr>
                <w:rFonts w:ascii="Arial" w:hAnsi="Arial" w:cs="Arial"/>
                <w:sz w:val="22"/>
                <w:szCs w:val="22"/>
              </w:rPr>
              <w:t>–  minimum</w:t>
            </w:r>
            <w:proofErr w:type="gramEnd"/>
            <w:r w:rsidRPr="00730DF4">
              <w:rPr>
                <w:rFonts w:ascii="Arial" w:hAnsi="Arial" w:cs="Arial"/>
                <w:sz w:val="22"/>
                <w:szCs w:val="22"/>
              </w:rPr>
              <w:t xml:space="preserve"> 24 miesiące</w:t>
            </w:r>
          </w:p>
          <w:p w14:paraId="4A37B3C8" w14:textId="77777777" w:rsidR="00730DF4" w:rsidRPr="00730DF4" w:rsidRDefault="00730DF4" w:rsidP="002D6B1A">
            <w:pPr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maksymalnie 60 miesięcy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F8DC58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472A00E6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7144BB" w14:textId="77777777" w:rsidR="00730DF4" w:rsidRPr="00730DF4" w:rsidRDefault="00730DF4" w:rsidP="002D6B1A">
            <w:pPr>
              <w:rPr>
                <w:rFonts w:ascii="Arial" w:hAnsi="Arial" w:cs="Arial"/>
              </w:rPr>
            </w:pPr>
          </w:p>
        </w:tc>
      </w:tr>
      <w:tr w:rsidR="00730DF4" w:rsidRPr="00730DF4" w14:paraId="0F0DB179" w14:textId="77777777" w:rsidTr="00F076C4">
        <w:trPr>
          <w:cantSplit/>
          <w:trHeight w:hRule="exact" w:val="1021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C41EA7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D8C84D" w14:textId="77777777" w:rsidR="00730DF4" w:rsidRPr="00730DF4" w:rsidRDefault="00730DF4" w:rsidP="002D6B1A">
            <w:pPr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14:paraId="0C8937CC" w14:textId="77777777" w:rsidR="00730DF4" w:rsidRPr="00730DF4" w:rsidRDefault="00730DF4" w:rsidP="002D6B1A">
            <w:pPr>
              <w:autoSpaceDE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2E5079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D1F0C0" w14:textId="77777777" w:rsidR="00730DF4" w:rsidRPr="00730DF4" w:rsidRDefault="00730DF4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730DF4" w:rsidRPr="00730DF4" w14:paraId="43B71FD8" w14:textId="77777777" w:rsidTr="00F076C4">
        <w:trPr>
          <w:cantSplit/>
          <w:trHeight w:hRule="exact" w:val="556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5E1985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05BD64" w14:textId="77777777" w:rsidR="00730DF4" w:rsidRPr="00730DF4" w:rsidRDefault="00730DF4" w:rsidP="002D6B1A">
            <w:pPr>
              <w:autoSpaceDE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3F5009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76EE57A3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A4F77C" w14:textId="77777777" w:rsidR="00730DF4" w:rsidRPr="00730DF4" w:rsidRDefault="00730DF4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730DF4" w:rsidRPr="00730DF4" w14:paraId="54D0FAB7" w14:textId="77777777" w:rsidTr="00F076C4">
        <w:trPr>
          <w:cantSplit/>
          <w:trHeight w:hRule="exact" w:val="73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4D8C77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1299C2" w14:textId="77777777" w:rsidR="00730DF4" w:rsidRPr="00730DF4" w:rsidRDefault="00730DF4" w:rsidP="002D6B1A">
            <w:pPr>
              <w:autoSpaceDE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A169DD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18671A94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736AB2" w14:textId="77777777" w:rsidR="00730DF4" w:rsidRPr="00730DF4" w:rsidRDefault="00730DF4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730DF4" w:rsidRPr="00730DF4" w14:paraId="0E8CE0A1" w14:textId="77777777" w:rsidTr="00F076C4">
        <w:trPr>
          <w:cantSplit/>
          <w:trHeight w:hRule="exact" w:val="555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2F2654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DE5B47" w14:textId="77777777" w:rsidR="00730DF4" w:rsidRPr="00730DF4" w:rsidRDefault="00730DF4" w:rsidP="002D6B1A">
            <w:pPr>
              <w:autoSpaceDE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6088E2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1E703AFE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93E389" w14:textId="77777777" w:rsidR="00730DF4" w:rsidRPr="00730DF4" w:rsidRDefault="00730DF4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730DF4" w:rsidRPr="00730DF4" w14:paraId="4091AA0C" w14:textId="77777777" w:rsidTr="00F076C4">
        <w:trPr>
          <w:cantSplit/>
          <w:trHeight w:hRule="exact" w:val="548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923C81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280DA8" w14:textId="77777777" w:rsidR="00730DF4" w:rsidRPr="00730DF4" w:rsidRDefault="00730DF4" w:rsidP="002D6B1A">
            <w:pPr>
              <w:autoSpaceDE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A0DC57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7331EE9D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9BE449" w14:textId="77777777" w:rsidR="00730DF4" w:rsidRPr="00730DF4" w:rsidRDefault="00730DF4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730DF4" w:rsidRPr="00730DF4" w14:paraId="61275753" w14:textId="77777777" w:rsidTr="00F076C4">
        <w:trPr>
          <w:cantSplit/>
          <w:trHeight w:hRule="exact" w:val="542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356CEC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A0560E" w14:textId="77777777" w:rsidR="00730DF4" w:rsidRPr="00730DF4" w:rsidRDefault="00730DF4" w:rsidP="002D6B1A">
            <w:pPr>
              <w:autoSpaceDE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121308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1170D960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4FE595" w14:textId="77777777" w:rsidR="00730DF4" w:rsidRPr="00730DF4" w:rsidRDefault="00730DF4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730DF4" w:rsidRPr="00730DF4" w14:paraId="646417E2" w14:textId="77777777" w:rsidTr="00F076C4">
        <w:trPr>
          <w:cantSplit/>
          <w:trHeight w:hRule="exact" w:val="54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4DEEF5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D504BE" w14:textId="5F20C2AA" w:rsidR="00730DF4" w:rsidRPr="00730DF4" w:rsidRDefault="00730DF4" w:rsidP="002D6B1A">
            <w:pPr>
              <w:autoSpaceDE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 xml:space="preserve">Możliwość zgłaszania </w:t>
            </w:r>
            <w:proofErr w:type="gramStart"/>
            <w:r w:rsidRPr="00730DF4">
              <w:rPr>
                <w:rFonts w:ascii="Arial" w:hAnsi="Arial" w:cs="Arial"/>
                <w:sz w:val="22"/>
                <w:szCs w:val="22"/>
              </w:rPr>
              <w:t>awarii  przez</w:t>
            </w:r>
            <w:proofErr w:type="gramEnd"/>
            <w:r w:rsidRPr="00730DF4">
              <w:rPr>
                <w:rFonts w:ascii="Arial" w:hAnsi="Arial" w:cs="Arial"/>
                <w:sz w:val="22"/>
                <w:szCs w:val="22"/>
              </w:rPr>
              <w:t xml:space="preserve"> 24 h/dobę </w:t>
            </w:r>
            <w:r w:rsidR="00CE62B2">
              <w:rPr>
                <w:rFonts w:ascii="Arial" w:hAnsi="Arial" w:cs="Arial"/>
                <w:sz w:val="22"/>
                <w:szCs w:val="22"/>
              </w:rPr>
              <w:t>w dni pracy ( poniedziałek-piątek)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23E1C4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98CFAE" w14:textId="77777777" w:rsidR="00730DF4" w:rsidRPr="00730DF4" w:rsidRDefault="00730DF4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730DF4" w:rsidRPr="00730DF4" w14:paraId="7320D2A5" w14:textId="77777777" w:rsidTr="00F076C4">
        <w:trPr>
          <w:cantSplit/>
          <w:trHeight w:hRule="exact" w:val="752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DE30DB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050CB6" w14:textId="77777777" w:rsidR="00730DF4" w:rsidRPr="00730DF4" w:rsidRDefault="00730DF4" w:rsidP="002D6B1A">
            <w:pPr>
              <w:autoSpaceDE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 xml:space="preserve">Czas naprawy gwarancyjnej (nie więcej niż 7 dni kalendarzowych), po </w:t>
            </w:r>
            <w:proofErr w:type="gramStart"/>
            <w:r w:rsidRPr="00730DF4">
              <w:rPr>
                <w:rFonts w:ascii="Arial" w:hAnsi="Arial" w:cs="Arial"/>
                <w:sz w:val="22"/>
                <w:szCs w:val="22"/>
              </w:rPr>
              <w:t>przekroczeniu</w:t>
            </w:r>
            <w:proofErr w:type="gramEnd"/>
            <w:r w:rsidRPr="00730DF4">
              <w:rPr>
                <w:rFonts w:ascii="Arial" w:hAnsi="Arial" w:cs="Arial"/>
                <w:sz w:val="22"/>
                <w:szCs w:val="22"/>
              </w:rPr>
              <w:t xml:space="preserve"> którego przedłuża się gwarancję o 3-krotny czas przerwy w eksploatacji 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C58313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24424B64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530CDA" w14:textId="77777777" w:rsidR="00730DF4" w:rsidRPr="00730DF4" w:rsidRDefault="00730DF4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730DF4" w:rsidRPr="00730DF4" w14:paraId="743EE334" w14:textId="77777777" w:rsidTr="00F076C4">
        <w:trPr>
          <w:cantSplit/>
          <w:trHeight w:hRule="exact" w:val="885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3E00C5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B07715" w14:textId="77777777" w:rsidR="00730DF4" w:rsidRPr="00730DF4" w:rsidRDefault="00730DF4" w:rsidP="002D6B1A">
            <w:pPr>
              <w:autoSpaceDE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D54196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3A41F2FB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1358B5" w14:textId="77777777" w:rsidR="00730DF4" w:rsidRPr="00730DF4" w:rsidRDefault="00730DF4" w:rsidP="002D6B1A">
            <w:pPr>
              <w:ind w:left="360"/>
              <w:rPr>
                <w:rFonts w:ascii="Arial" w:hAnsi="Arial" w:cs="Arial"/>
              </w:rPr>
            </w:pPr>
          </w:p>
        </w:tc>
      </w:tr>
      <w:bookmarkEnd w:id="1"/>
      <w:tr w:rsidR="00730DF4" w:rsidRPr="00730DF4" w14:paraId="0BEDB12D" w14:textId="77777777" w:rsidTr="00F076C4">
        <w:trPr>
          <w:cantSplit/>
          <w:trHeight w:hRule="exact" w:val="72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9F3EB9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360A5D" w14:textId="77777777" w:rsidR="00730DF4" w:rsidRPr="00730DF4" w:rsidRDefault="00730DF4" w:rsidP="002D6B1A">
            <w:pPr>
              <w:autoSpaceDE w:val="0"/>
              <w:rPr>
                <w:rFonts w:ascii="Arial" w:hAnsi="Arial" w:cs="Arial"/>
                <w:lang w:eastAsia="pl-PL"/>
              </w:rPr>
            </w:pPr>
            <w:r w:rsidRPr="00730DF4">
              <w:rPr>
                <w:rFonts w:ascii="Arial" w:hAnsi="Arial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384C62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7DD700B9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43B118" w14:textId="77777777" w:rsidR="00730DF4" w:rsidRPr="00730DF4" w:rsidRDefault="00730DF4" w:rsidP="002D6B1A">
            <w:pPr>
              <w:ind w:left="360"/>
              <w:rPr>
                <w:rFonts w:ascii="Arial" w:hAnsi="Arial" w:cs="Arial"/>
              </w:rPr>
            </w:pPr>
          </w:p>
        </w:tc>
      </w:tr>
    </w:tbl>
    <w:p w14:paraId="38B2BB74" w14:textId="77777777" w:rsidR="00E50CD1" w:rsidRPr="00730DF4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14:paraId="3BCE1C25" w14:textId="77777777" w:rsidR="00F87776" w:rsidRPr="00730DF4" w:rsidRDefault="00F87776">
      <w:pPr>
        <w:rPr>
          <w:rFonts w:ascii="Arial" w:hAnsi="Arial" w:cs="Arial"/>
          <w:sz w:val="22"/>
          <w:szCs w:val="22"/>
        </w:rPr>
      </w:pPr>
    </w:p>
    <w:sectPr w:rsidR="00F87776" w:rsidRPr="00730DF4" w:rsidSect="00B9606C">
      <w:headerReference w:type="default" r:id="rId7"/>
      <w:footerReference w:type="even" r:id="rId8"/>
      <w:footerReference w:type="default" r:id="rId9"/>
      <w:pgSz w:w="16838" w:h="11906" w:orient="landscape" w:code="9"/>
      <w:pgMar w:top="1702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A71FD0" w14:textId="77777777" w:rsidR="00515A77" w:rsidRDefault="00515A77" w:rsidP="004845EA">
      <w:r>
        <w:separator/>
      </w:r>
    </w:p>
  </w:endnote>
  <w:endnote w:type="continuationSeparator" w:id="0">
    <w:p w14:paraId="56EF3233" w14:textId="77777777" w:rsidR="00515A77" w:rsidRDefault="00515A77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482FB0" w14:textId="77777777" w:rsidR="001B6A27" w:rsidRDefault="00AA3B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75A4BBA" w14:textId="77777777" w:rsidR="001B6A27" w:rsidRDefault="001B6A2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08F5A7" w14:textId="77777777" w:rsidR="001B6A27" w:rsidRDefault="00AA3B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30DF4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C4D0A5" w14:textId="7D0501B8" w:rsidR="001B6A27" w:rsidRPr="00B9606C" w:rsidRDefault="00B9606C" w:rsidP="004369F7">
    <w:pPr>
      <w:pStyle w:val="Stopka"/>
      <w:ind w:right="360"/>
      <w:jc w:val="right"/>
      <w:rPr>
        <w:rFonts w:ascii="Arial Narrow" w:hAnsi="Arial Narrow"/>
        <w:b/>
        <w:bCs/>
        <w:i/>
        <w:iCs/>
        <w:sz w:val="22"/>
      </w:rPr>
    </w:pPr>
    <w:r w:rsidRPr="00B9606C">
      <w:rPr>
        <w:rFonts w:ascii="Arial Narrow" w:hAnsi="Arial Narrow"/>
        <w:b/>
        <w:bCs/>
        <w:i/>
        <w:iCs/>
        <w:szCs w:val="28"/>
      </w:rPr>
      <w:t xml:space="preserve">Kwalifikowany </w:t>
    </w:r>
    <w:r w:rsidR="00BC2D44" w:rsidRPr="00B9606C">
      <w:rPr>
        <w:rFonts w:ascii="Arial Narrow" w:hAnsi="Arial Narrow"/>
        <w:b/>
        <w:bCs/>
        <w:i/>
        <w:iCs/>
        <w:szCs w:val="28"/>
      </w:rPr>
      <w:t>p</w:t>
    </w:r>
    <w:r w:rsidR="001B6A27" w:rsidRPr="00B9606C">
      <w:rPr>
        <w:rFonts w:ascii="Arial Narrow" w:hAnsi="Arial Narrow"/>
        <w:b/>
        <w:bCs/>
        <w:i/>
        <w:iCs/>
        <w:szCs w:val="28"/>
      </w:rPr>
      <w:t>odpis</w:t>
    </w:r>
    <w:r w:rsidR="00BC2D44" w:rsidRPr="00B9606C">
      <w:rPr>
        <w:rFonts w:ascii="Arial Narrow" w:hAnsi="Arial Narrow"/>
        <w:b/>
        <w:bCs/>
        <w:i/>
        <w:iCs/>
        <w:szCs w:val="28"/>
      </w:rPr>
      <w:t xml:space="preserve"> </w:t>
    </w:r>
    <w:r w:rsidR="001B6A27" w:rsidRPr="00B9606C">
      <w:rPr>
        <w:rFonts w:ascii="Arial Narrow" w:hAnsi="Arial Narrow"/>
        <w:b/>
        <w:bCs/>
        <w:i/>
        <w:iCs/>
        <w:szCs w:val="28"/>
      </w:rPr>
      <w:t>Wykonawcy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128BF4" w14:textId="77777777" w:rsidR="00515A77" w:rsidRDefault="00515A77" w:rsidP="004845EA">
      <w:r>
        <w:separator/>
      </w:r>
    </w:p>
  </w:footnote>
  <w:footnote w:type="continuationSeparator" w:id="0">
    <w:p w14:paraId="067828C7" w14:textId="77777777" w:rsidR="00515A77" w:rsidRDefault="00515A77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4C7B9C" w14:textId="4364939E" w:rsidR="001B6A27" w:rsidRPr="001F32C3" w:rsidRDefault="001B6A27" w:rsidP="004B2055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4B2055">
      <w:rPr>
        <w:rFonts w:ascii="Arial Narrow" w:hAnsi="Arial Narrow"/>
        <w:sz w:val="22"/>
      </w:rPr>
      <w:t xml:space="preserve">109/2024 </w:t>
    </w:r>
    <w:r w:rsidR="004B2055">
      <w:rPr>
        <w:rFonts w:ascii="Arial Narrow" w:hAnsi="Arial Narrow"/>
        <w:sz w:val="22"/>
      </w:rPr>
      <w:tab/>
    </w:r>
    <w:r w:rsidR="004B2055">
      <w:rPr>
        <w:rFonts w:ascii="Arial Narrow" w:hAnsi="Arial Narrow"/>
        <w:sz w:val="22"/>
      </w:rPr>
      <w:tab/>
      <w:t xml:space="preserve">SPECYFIKACJA TECHNICZNA </w:t>
    </w:r>
    <w:r w:rsidR="004B2055">
      <w:rPr>
        <w:rFonts w:ascii="Arial Narrow" w:hAnsi="Arial Narrow"/>
        <w:sz w:val="22"/>
      </w:rPr>
      <w:tab/>
    </w:r>
    <w:r w:rsidR="004B2055">
      <w:rPr>
        <w:rFonts w:ascii="Arial Narrow" w:hAnsi="Arial Narrow"/>
        <w:sz w:val="22"/>
      </w:rPr>
      <w:tab/>
    </w:r>
    <w:r w:rsidR="004B2055">
      <w:rPr>
        <w:rFonts w:ascii="Arial Narrow" w:hAnsi="Arial Narrow"/>
        <w:sz w:val="22"/>
      </w:rPr>
      <w:tab/>
    </w:r>
    <w:r w:rsidR="004B2055">
      <w:rPr>
        <w:rFonts w:ascii="Arial Narrow" w:hAnsi="Arial Narrow"/>
        <w:sz w:val="22"/>
      </w:rPr>
      <w:tab/>
    </w:r>
    <w:r w:rsidR="004B2055">
      <w:rPr>
        <w:rFonts w:ascii="Arial Narrow" w:hAnsi="Arial Narrow"/>
        <w:sz w:val="22"/>
      </w:rPr>
      <w:tab/>
      <w:t>Załącznik nr 2B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ABC08FC"/>
    <w:multiLevelType w:val="hybridMultilevel"/>
    <w:tmpl w:val="92FE95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AE1E10"/>
    <w:multiLevelType w:val="hybridMultilevel"/>
    <w:tmpl w:val="FF7E1E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 w16cid:durableId="1217666926">
    <w:abstractNumId w:val="6"/>
  </w:num>
  <w:num w:numId="2" w16cid:durableId="793324755">
    <w:abstractNumId w:val="0"/>
  </w:num>
  <w:num w:numId="3" w16cid:durableId="460657757">
    <w:abstractNumId w:val="3"/>
  </w:num>
  <w:num w:numId="4" w16cid:durableId="446656292">
    <w:abstractNumId w:val="1"/>
  </w:num>
  <w:num w:numId="5" w16cid:durableId="1435638280">
    <w:abstractNumId w:val="2"/>
  </w:num>
  <w:num w:numId="6" w16cid:durableId="641545277">
    <w:abstractNumId w:val="5"/>
  </w:num>
  <w:num w:numId="7" w16cid:durableId="10048662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CD1"/>
    <w:rsid w:val="00001EA8"/>
    <w:rsid w:val="000078C1"/>
    <w:rsid w:val="00023044"/>
    <w:rsid w:val="00024357"/>
    <w:rsid w:val="000322B8"/>
    <w:rsid w:val="0005668E"/>
    <w:rsid w:val="00077D92"/>
    <w:rsid w:val="0008347C"/>
    <w:rsid w:val="000C7F7D"/>
    <w:rsid w:val="00116786"/>
    <w:rsid w:val="00157765"/>
    <w:rsid w:val="00166A05"/>
    <w:rsid w:val="0017609D"/>
    <w:rsid w:val="001A0171"/>
    <w:rsid w:val="001A3016"/>
    <w:rsid w:val="001B6A27"/>
    <w:rsid w:val="001D3DA9"/>
    <w:rsid w:val="001D5CE1"/>
    <w:rsid w:val="00222F93"/>
    <w:rsid w:val="00223DCA"/>
    <w:rsid w:val="00280C70"/>
    <w:rsid w:val="0028328C"/>
    <w:rsid w:val="0029780E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411422"/>
    <w:rsid w:val="004369F7"/>
    <w:rsid w:val="00467BAF"/>
    <w:rsid w:val="004845EA"/>
    <w:rsid w:val="004B0CC1"/>
    <w:rsid w:val="004B2055"/>
    <w:rsid w:val="004B4B63"/>
    <w:rsid w:val="004F60B4"/>
    <w:rsid w:val="00515A77"/>
    <w:rsid w:val="00541321"/>
    <w:rsid w:val="00545413"/>
    <w:rsid w:val="00547BCB"/>
    <w:rsid w:val="0058408B"/>
    <w:rsid w:val="005B28BD"/>
    <w:rsid w:val="005D7755"/>
    <w:rsid w:val="006030CC"/>
    <w:rsid w:val="006217E1"/>
    <w:rsid w:val="006E12D2"/>
    <w:rsid w:val="00730DF4"/>
    <w:rsid w:val="00762EAA"/>
    <w:rsid w:val="00791DD0"/>
    <w:rsid w:val="007A253C"/>
    <w:rsid w:val="007A6BB7"/>
    <w:rsid w:val="007B78B4"/>
    <w:rsid w:val="007E1FB8"/>
    <w:rsid w:val="00836C82"/>
    <w:rsid w:val="00854B8D"/>
    <w:rsid w:val="008642E3"/>
    <w:rsid w:val="008845A7"/>
    <w:rsid w:val="00893E37"/>
    <w:rsid w:val="008E2A03"/>
    <w:rsid w:val="009077B6"/>
    <w:rsid w:val="00916F31"/>
    <w:rsid w:val="009348A9"/>
    <w:rsid w:val="009375BB"/>
    <w:rsid w:val="009573C1"/>
    <w:rsid w:val="00964A28"/>
    <w:rsid w:val="00996C96"/>
    <w:rsid w:val="009B4A03"/>
    <w:rsid w:val="009C28EE"/>
    <w:rsid w:val="009D3056"/>
    <w:rsid w:val="009D3148"/>
    <w:rsid w:val="009F44F8"/>
    <w:rsid w:val="00A65E4E"/>
    <w:rsid w:val="00A754DD"/>
    <w:rsid w:val="00A757A8"/>
    <w:rsid w:val="00AA3BAE"/>
    <w:rsid w:val="00AA5536"/>
    <w:rsid w:val="00AB1215"/>
    <w:rsid w:val="00AC6645"/>
    <w:rsid w:val="00AD0C91"/>
    <w:rsid w:val="00AF2877"/>
    <w:rsid w:val="00B15658"/>
    <w:rsid w:val="00B53C4F"/>
    <w:rsid w:val="00B9606C"/>
    <w:rsid w:val="00BA66E5"/>
    <w:rsid w:val="00BC2D44"/>
    <w:rsid w:val="00BC3EC5"/>
    <w:rsid w:val="00BF3C37"/>
    <w:rsid w:val="00C375C6"/>
    <w:rsid w:val="00C672D0"/>
    <w:rsid w:val="00C7558F"/>
    <w:rsid w:val="00C923AC"/>
    <w:rsid w:val="00CB1025"/>
    <w:rsid w:val="00CE62B2"/>
    <w:rsid w:val="00D000F9"/>
    <w:rsid w:val="00D4776A"/>
    <w:rsid w:val="00DF2AF1"/>
    <w:rsid w:val="00DF488C"/>
    <w:rsid w:val="00DF6DBA"/>
    <w:rsid w:val="00DF71DF"/>
    <w:rsid w:val="00E05144"/>
    <w:rsid w:val="00E30CA5"/>
    <w:rsid w:val="00E47AFD"/>
    <w:rsid w:val="00E50CD1"/>
    <w:rsid w:val="00E53A8E"/>
    <w:rsid w:val="00E56F64"/>
    <w:rsid w:val="00E7586D"/>
    <w:rsid w:val="00E92C2F"/>
    <w:rsid w:val="00E94A1F"/>
    <w:rsid w:val="00E96A35"/>
    <w:rsid w:val="00E97BC1"/>
    <w:rsid w:val="00EC36D0"/>
    <w:rsid w:val="00EC3E3F"/>
    <w:rsid w:val="00F076C4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AE6DCE"/>
  <w15:docId w15:val="{F6983E7D-B37B-4B48-9706-2B47C231C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styleId="Akapitzlist">
    <w:name w:val="List Paragraph"/>
    <w:basedOn w:val="Normalny"/>
    <w:uiPriority w:val="34"/>
    <w:qFormat/>
    <w:rsid w:val="009F44F8"/>
    <w:pPr>
      <w:widowControl/>
      <w:suppressAutoHyphens w:val="0"/>
      <w:autoSpaceDN/>
      <w:spacing w:after="160" w:line="259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954</Words>
  <Characters>5728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4</cp:revision>
  <cp:lastPrinted>2024-08-21T11:30:00Z</cp:lastPrinted>
  <dcterms:created xsi:type="dcterms:W3CDTF">2024-08-19T09:49:00Z</dcterms:created>
  <dcterms:modified xsi:type="dcterms:W3CDTF">2024-08-23T04:59:00Z</dcterms:modified>
</cp:coreProperties>
</file>