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FA4E2D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A4E2D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A4E2D">
        <w:rPr>
          <w:rFonts w:ascii="Arial" w:hAnsi="Arial" w:cs="Arial"/>
          <w:sz w:val="24"/>
          <w:szCs w:val="24"/>
        </w:rPr>
        <w:t>2024-08-23</w:t>
      </w:r>
    </w:p>
    <w:p w:rsidR="00CF7835" w:rsidRPr="009432A1" w:rsidRDefault="00FA4E2D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A4E2D">
        <w:rPr>
          <w:rFonts w:ascii="Arial" w:hAnsi="Arial" w:cs="Arial"/>
          <w:b/>
          <w:bCs/>
          <w:sz w:val="24"/>
          <w:szCs w:val="24"/>
        </w:rPr>
        <w:t>Uniwersytet im. Adama Mickiewicza w Poznaniu</w:t>
      </w:r>
    </w:p>
    <w:p w:rsidR="00CF7835" w:rsidRPr="009432A1" w:rsidRDefault="00FA4E2D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A4E2D">
        <w:rPr>
          <w:rFonts w:ascii="Arial" w:hAnsi="Arial" w:cs="Arial"/>
          <w:sz w:val="24"/>
          <w:szCs w:val="24"/>
        </w:rPr>
        <w:t>ul. Wieniawskiego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A4E2D">
        <w:rPr>
          <w:rFonts w:ascii="Arial" w:hAnsi="Arial" w:cs="Arial"/>
          <w:sz w:val="24"/>
          <w:szCs w:val="24"/>
        </w:rPr>
        <w:t>1</w:t>
      </w:r>
    </w:p>
    <w:p w:rsidR="00CF7835" w:rsidRPr="009432A1" w:rsidRDefault="00FA4E2D" w:rsidP="00CF7835">
      <w:pPr>
        <w:rPr>
          <w:rFonts w:ascii="Arial" w:hAnsi="Arial" w:cs="Arial"/>
          <w:sz w:val="24"/>
          <w:szCs w:val="24"/>
        </w:rPr>
      </w:pPr>
      <w:r w:rsidRPr="00FA4E2D">
        <w:rPr>
          <w:rFonts w:ascii="Arial" w:hAnsi="Arial" w:cs="Arial"/>
          <w:sz w:val="24"/>
          <w:szCs w:val="24"/>
        </w:rPr>
        <w:t>61-712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A4E2D">
        <w:rPr>
          <w:rFonts w:ascii="Arial" w:hAnsi="Arial" w:cs="Arial"/>
          <w:sz w:val="24"/>
          <w:szCs w:val="24"/>
        </w:rPr>
        <w:t>Poznań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FA4E2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4E2D">
              <w:rPr>
                <w:rFonts w:ascii="Arial" w:hAnsi="Arial" w:cs="Arial"/>
                <w:bCs/>
                <w:sz w:val="24"/>
                <w:szCs w:val="24"/>
              </w:rPr>
              <w:t>sukcesywna dostawa wraz z rozładunkiem i wniesieniem do wszystkich jednostek Uniwersytetu im. Adama Mickiewicza w Poznaniu oraz jednostek zamiejscowych galanterii biurowej z prawem opcji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A4E2D" w:rsidRPr="004E4B64" w:rsidTr="00481B49">
        <w:tc>
          <w:tcPr>
            <w:tcW w:w="2269" w:type="dxa"/>
            <w:shd w:val="clear" w:color="auto" w:fill="auto"/>
          </w:tcPr>
          <w:p w:rsidR="00FA4E2D" w:rsidRPr="004E4B64" w:rsidRDefault="00FA4E2D" w:rsidP="00481B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A4E2D" w:rsidRPr="004E4B64" w:rsidRDefault="00FA4E2D" w:rsidP="00481B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4E2D">
              <w:rPr>
                <w:rFonts w:ascii="Arial" w:hAnsi="Arial" w:cs="Arial"/>
                <w:bCs/>
                <w:sz w:val="24"/>
                <w:szCs w:val="24"/>
              </w:rPr>
              <w:t>ZP3/2295/24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A4E2D" w:rsidRPr="00FA4E2D">
        <w:rPr>
          <w:rFonts w:ascii="Arial" w:hAnsi="Arial" w:cs="Arial"/>
          <w:sz w:val="24"/>
          <w:szCs w:val="24"/>
        </w:rPr>
        <w:t>(</w:t>
      </w:r>
      <w:proofErr w:type="spellStart"/>
      <w:r w:rsidR="00FA4E2D" w:rsidRPr="00FA4E2D">
        <w:rPr>
          <w:rFonts w:ascii="Arial" w:hAnsi="Arial" w:cs="Arial"/>
          <w:sz w:val="24"/>
          <w:szCs w:val="24"/>
        </w:rPr>
        <w:t>t.j</w:t>
      </w:r>
      <w:proofErr w:type="spellEnd"/>
      <w:r w:rsidR="00FA4E2D" w:rsidRPr="00FA4E2D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A4E2D" w:rsidRPr="00FA4E2D">
        <w:rPr>
          <w:rFonts w:ascii="Arial" w:hAnsi="Arial" w:cs="Arial"/>
          <w:sz w:val="24"/>
          <w:szCs w:val="24"/>
        </w:rPr>
        <w:t>23/08/2024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A4E2D" w:rsidRPr="00FA4E2D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A4E2D" w:rsidRPr="00355C9D" w:rsidTr="00481B49">
        <w:tc>
          <w:tcPr>
            <w:tcW w:w="1276" w:type="dxa"/>
            <w:shd w:val="clear" w:color="auto" w:fill="auto"/>
            <w:vAlign w:val="center"/>
          </w:tcPr>
          <w:p w:rsidR="00FA4E2D" w:rsidRPr="00CF7835" w:rsidRDefault="00FA4E2D" w:rsidP="00481B4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4E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A4E2D" w:rsidRPr="00CF7835" w:rsidRDefault="00FA4E2D" w:rsidP="00481B4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A4E2D">
              <w:rPr>
                <w:rFonts w:ascii="Arial" w:hAnsi="Arial" w:cs="Arial"/>
                <w:sz w:val="24"/>
                <w:szCs w:val="24"/>
              </w:rPr>
              <w:t>RODAN Sp. z o.o.</w:t>
            </w:r>
          </w:p>
          <w:p w:rsidR="00FA4E2D" w:rsidRPr="00CF7835" w:rsidRDefault="00FA4E2D" w:rsidP="00481B49">
            <w:pPr>
              <w:rPr>
                <w:rFonts w:ascii="Arial" w:hAnsi="Arial" w:cs="Arial"/>
                <w:sz w:val="24"/>
                <w:szCs w:val="24"/>
              </w:rPr>
            </w:pPr>
            <w:r w:rsidRPr="00FA4E2D">
              <w:rPr>
                <w:rFonts w:ascii="Arial" w:hAnsi="Arial" w:cs="Arial"/>
                <w:sz w:val="24"/>
                <w:szCs w:val="24"/>
              </w:rPr>
              <w:t>Górecka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4E2D">
              <w:rPr>
                <w:rFonts w:ascii="Arial" w:hAnsi="Arial" w:cs="Arial"/>
                <w:sz w:val="24"/>
                <w:szCs w:val="24"/>
              </w:rPr>
              <w:t>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A4E2D" w:rsidRPr="00CF7835" w:rsidRDefault="00FA4E2D" w:rsidP="00481B4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4E2D">
              <w:rPr>
                <w:rFonts w:ascii="Arial" w:hAnsi="Arial" w:cs="Arial"/>
                <w:sz w:val="24"/>
                <w:szCs w:val="24"/>
              </w:rPr>
              <w:t>60-201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4E2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4E2D" w:rsidRPr="00CF7835" w:rsidRDefault="00FA4E2D" w:rsidP="00481B4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4E2D">
              <w:rPr>
                <w:rFonts w:ascii="Arial" w:hAnsi="Arial" w:cs="Arial"/>
                <w:sz w:val="24"/>
                <w:szCs w:val="24"/>
              </w:rPr>
              <w:t>225 800.01 zł</w:t>
            </w:r>
          </w:p>
        </w:tc>
      </w:tr>
      <w:tr w:rsidR="00FA4E2D" w:rsidRPr="00355C9D" w:rsidTr="00481B49">
        <w:tc>
          <w:tcPr>
            <w:tcW w:w="1276" w:type="dxa"/>
            <w:shd w:val="clear" w:color="auto" w:fill="auto"/>
            <w:vAlign w:val="center"/>
          </w:tcPr>
          <w:p w:rsidR="00FA4E2D" w:rsidRPr="00CF7835" w:rsidRDefault="00FA4E2D" w:rsidP="00481B4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4E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FA4E2D" w:rsidRPr="00CF7835" w:rsidRDefault="00FA4E2D" w:rsidP="00481B4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A4E2D">
              <w:rPr>
                <w:rFonts w:ascii="Arial" w:hAnsi="Arial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FA4E2D">
              <w:rPr>
                <w:rFonts w:ascii="Arial" w:hAnsi="Arial" w:cs="Arial"/>
                <w:sz w:val="24"/>
                <w:szCs w:val="24"/>
              </w:rPr>
              <w:t>Białobrzycka</w:t>
            </w:r>
            <w:proofErr w:type="spellEnd"/>
          </w:p>
          <w:p w:rsidR="00FA4E2D" w:rsidRPr="00CF7835" w:rsidRDefault="00FA4E2D" w:rsidP="00481B49">
            <w:pPr>
              <w:rPr>
                <w:rFonts w:ascii="Arial" w:hAnsi="Arial" w:cs="Arial"/>
                <w:sz w:val="24"/>
                <w:szCs w:val="24"/>
              </w:rPr>
            </w:pPr>
            <w:r w:rsidRPr="00FA4E2D">
              <w:rPr>
                <w:rFonts w:ascii="Arial" w:hAnsi="Arial" w:cs="Arial"/>
                <w:sz w:val="24"/>
                <w:szCs w:val="24"/>
              </w:rPr>
              <w:t>Wodna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4E2D">
              <w:rPr>
                <w:rFonts w:ascii="Arial" w:hAnsi="Arial" w:cs="Arial"/>
                <w:sz w:val="24"/>
                <w:szCs w:val="24"/>
              </w:rPr>
              <w:t>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A4E2D" w:rsidRPr="00CF7835" w:rsidRDefault="00FA4E2D" w:rsidP="00481B4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4E2D">
              <w:rPr>
                <w:rFonts w:ascii="Arial" w:hAnsi="Arial" w:cs="Arial"/>
                <w:sz w:val="24"/>
                <w:szCs w:val="24"/>
              </w:rPr>
              <w:t>62-200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4E2D">
              <w:rPr>
                <w:rFonts w:ascii="Arial" w:hAnsi="Arial" w:cs="Arial"/>
                <w:sz w:val="24"/>
                <w:szCs w:val="24"/>
              </w:rPr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4E2D" w:rsidRPr="00CF7835" w:rsidRDefault="00FA4E2D" w:rsidP="00481B4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4E2D">
              <w:rPr>
                <w:rFonts w:ascii="Arial" w:hAnsi="Arial" w:cs="Arial"/>
                <w:sz w:val="24"/>
                <w:szCs w:val="24"/>
              </w:rPr>
              <w:t>323 810.57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ED5" w:rsidRDefault="00B55ED5">
      <w:r>
        <w:separator/>
      </w:r>
    </w:p>
  </w:endnote>
  <w:endnote w:type="continuationSeparator" w:id="0">
    <w:p w:rsidR="00B55ED5" w:rsidRDefault="00B55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B094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B094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094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ED5" w:rsidRDefault="00B55ED5">
      <w:r>
        <w:separator/>
      </w:r>
    </w:p>
  </w:footnote>
  <w:footnote w:type="continuationSeparator" w:id="0">
    <w:p w:rsidR="00B55ED5" w:rsidRDefault="00B55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E2D" w:rsidRDefault="00FA4E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E2D" w:rsidRDefault="00FA4E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E2D" w:rsidRDefault="00FA4E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5ED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B0949"/>
    <w:rsid w:val="00B55ED5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A4E2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AD2B80D"/>
  <w15:chartTrackingRefBased/>
  <w15:docId w15:val="{7DBDC4B2-E3B1-4AA2-8A2E-97B67719B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2</cp:revision>
  <cp:lastPrinted>2024-08-23T11:51:00Z</cp:lastPrinted>
  <dcterms:created xsi:type="dcterms:W3CDTF">2024-08-23T11:51:00Z</dcterms:created>
  <dcterms:modified xsi:type="dcterms:W3CDTF">2024-08-23T11:51:00Z</dcterms:modified>
</cp:coreProperties>
</file>