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6D642" w14:textId="2C6F8D9D" w:rsidR="00BD08CF" w:rsidRDefault="00BD08CF" w:rsidP="00BD08CF">
      <w:pPr>
        <w:spacing w:after="0" w:line="240" w:lineRule="auto"/>
        <w:jc w:val="right"/>
        <w:rPr>
          <w:rFonts w:ascii="Garamond" w:hAnsi="Garamond"/>
        </w:rPr>
      </w:pPr>
      <w:r>
        <w:rPr>
          <w:rFonts w:ascii="Garamond" w:hAnsi="Garamond"/>
        </w:rPr>
        <w:t>załącznik nr 4 do SWZ</w:t>
      </w:r>
    </w:p>
    <w:p w14:paraId="26F28DF4" w14:textId="10F4B74C" w:rsidR="007A20D9" w:rsidRDefault="00BD08CF" w:rsidP="00BD08CF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WZÓR - </w:t>
      </w:r>
      <w:r w:rsidR="007A20D9" w:rsidRPr="00BD08CF">
        <w:rPr>
          <w:rFonts w:ascii="Garamond" w:hAnsi="Garamond"/>
        </w:rPr>
        <w:t>UMOWA NR [</w:t>
      </w:r>
      <w:r w:rsidR="007A20D9" w:rsidRPr="00BD08CF">
        <w:rPr>
          <w:rFonts w:ascii="Garamond" w:hAnsi="Garamond"/>
          <w:highlight w:val="yellow"/>
        </w:rPr>
        <w:t>____</w:t>
      </w:r>
      <w:r w:rsidR="007A20D9" w:rsidRPr="00BD08CF">
        <w:rPr>
          <w:rFonts w:ascii="Garamond" w:hAnsi="Garamond"/>
        </w:rPr>
        <w:t>]/202</w:t>
      </w:r>
      <w:r>
        <w:rPr>
          <w:rFonts w:ascii="Garamond" w:hAnsi="Garamond"/>
        </w:rPr>
        <w:t>4</w:t>
      </w:r>
    </w:p>
    <w:p w14:paraId="6A3858F9" w14:textId="77777777" w:rsidR="00BD08CF" w:rsidRPr="00BD08CF" w:rsidRDefault="00BD08CF" w:rsidP="00BD08CF">
      <w:pPr>
        <w:spacing w:after="0" w:line="240" w:lineRule="auto"/>
        <w:jc w:val="center"/>
        <w:rPr>
          <w:rFonts w:ascii="Garamond" w:hAnsi="Garamond"/>
        </w:rPr>
      </w:pPr>
    </w:p>
    <w:p w14:paraId="26AF8D07" w14:textId="1D0F7E89" w:rsidR="007A20D9" w:rsidRPr="00E94412" w:rsidRDefault="00BD08CF" w:rsidP="00BD08CF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>z</w:t>
      </w:r>
      <w:r w:rsidR="007A20D9" w:rsidRPr="00E94412">
        <w:rPr>
          <w:rFonts w:ascii="Garamond" w:hAnsi="Garamond" w:cs="Arial"/>
          <w:color w:val="000000" w:themeColor="text1"/>
        </w:rPr>
        <w:t>awarta w Poznaniu w dniu [</w:t>
      </w:r>
      <w:r w:rsidR="007A20D9" w:rsidRPr="00E94412">
        <w:rPr>
          <w:rFonts w:ascii="Garamond" w:hAnsi="Garamond" w:cs="Arial"/>
          <w:color w:val="000000" w:themeColor="text1"/>
          <w:highlight w:val="yellow"/>
        </w:rPr>
        <w:t>__</w:t>
      </w:r>
      <w:r w:rsidR="007A20D9" w:rsidRPr="00E94412">
        <w:rPr>
          <w:rFonts w:ascii="Garamond" w:hAnsi="Garamond" w:cs="Arial"/>
          <w:color w:val="000000" w:themeColor="text1"/>
        </w:rPr>
        <w:t>] [</w:t>
      </w:r>
      <w:r w:rsidR="007A20D9" w:rsidRPr="00E94412">
        <w:rPr>
          <w:rFonts w:ascii="Garamond" w:hAnsi="Garamond" w:cs="Arial"/>
          <w:color w:val="000000" w:themeColor="text1"/>
          <w:highlight w:val="yellow"/>
        </w:rPr>
        <w:t>__</w:t>
      </w:r>
      <w:r w:rsidR="007A20D9" w:rsidRPr="00E94412">
        <w:rPr>
          <w:rFonts w:ascii="Garamond" w:hAnsi="Garamond" w:cs="Arial"/>
          <w:color w:val="000000" w:themeColor="text1"/>
        </w:rPr>
        <w:t>]</w:t>
      </w:r>
      <w:r w:rsidR="007A20D9" w:rsidRPr="00E94412">
        <w:rPr>
          <w:rFonts w:ascii="Garamond" w:hAnsi="Garamond" w:cs="Arial"/>
          <w:b/>
          <w:color w:val="000000" w:themeColor="text1"/>
        </w:rPr>
        <w:t xml:space="preserve"> </w:t>
      </w:r>
      <w:r w:rsidR="007A20D9" w:rsidRPr="00E94412">
        <w:rPr>
          <w:rFonts w:ascii="Garamond" w:hAnsi="Garamond" w:cs="Arial"/>
          <w:color w:val="000000" w:themeColor="text1"/>
        </w:rPr>
        <w:t>202</w:t>
      </w:r>
      <w:r>
        <w:rPr>
          <w:rFonts w:ascii="Garamond" w:hAnsi="Garamond" w:cs="Arial"/>
          <w:color w:val="000000" w:themeColor="text1"/>
        </w:rPr>
        <w:t>4</w:t>
      </w:r>
      <w:r w:rsidR="007A20D9" w:rsidRPr="00E94412">
        <w:rPr>
          <w:rFonts w:ascii="Garamond" w:hAnsi="Garamond" w:cs="Arial"/>
          <w:color w:val="000000" w:themeColor="text1"/>
        </w:rPr>
        <w:t>r. pomiędzy:</w:t>
      </w:r>
    </w:p>
    <w:p w14:paraId="2ABF80DB" w14:textId="612A0E3D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BD08CF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4E6434C1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7B768B" w:rsidRPr="00E94412">
        <w:rPr>
          <w:rFonts w:ascii="Garamond" w:hAnsi="Garamond" w:cs="Arial"/>
          <w:i/>
          <w:color w:val="000000" w:themeColor="text1"/>
        </w:rPr>
        <w:t>NIP [</w:t>
      </w:r>
      <w:r w:rsidR="007B768B"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="007B768B" w:rsidRPr="00E94412">
        <w:rPr>
          <w:rFonts w:ascii="Garamond" w:eastAsia="MS Mincho" w:hAnsi="Garamond" w:cs="Arial"/>
          <w:i/>
          <w:color w:val="000000" w:themeColor="text1"/>
        </w:rPr>
        <w:t>]</w:t>
      </w:r>
      <w:r w:rsidR="007B768B" w:rsidRPr="00E94412">
        <w:rPr>
          <w:rFonts w:ascii="Garamond" w:hAnsi="Garamond" w:cs="Arial"/>
          <w:i/>
          <w:color w:val="000000" w:themeColor="text1"/>
        </w:rPr>
        <w:t>, REGON [</w:t>
      </w:r>
      <w:r w:rsidR="007B768B"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="007B768B" w:rsidRPr="00E94412">
        <w:rPr>
          <w:rFonts w:ascii="Garamond" w:eastAsia="MS Mincho" w:hAnsi="Garamond" w:cs="Arial"/>
          <w:i/>
          <w:color w:val="000000" w:themeColor="text1"/>
        </w:rPr>
        <w:t>]</w:t>
      </w:r>
      <w:r w:rsidR="007B768B" w:rsidRPr="00E94412">
        <w:rPr>
          <w:rFonts w:ascii="Garamond" w:hAnsi="Garamond" w:cs="Arial"/>
          <w:i/>
          <w:color w:val="000000" w:themeColor="text1"/>
        </w:rPr>
        <w:t xml:space="preserve">, </w:t>
      </w:r>
      <w:r w:rsidRPr="00E94412">
        <w:rPr>
          <w:rFonts w:ascii="Garamond" w:eastAsia="MS Mincho" w:hAnsi="Garamond" w:cs="Arial"/>
          <w:i/>
          <w:color w:val="000000" w:themeColor="text1"/>
        </w:rPr>
        <w:t>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7848AC25" w:rsidR="00E22B11" w:rsidRPr="00E94412" w:rsidRDefault="007A20D9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B3070D" w:rsidRPr="00B3070D">
        <w:rPr>
          <w:rFonts w:ascii="Garamond" w:hAnsi="Garamond" w:cs="Arial"/>
          <w:b/>
          <w:color w:val="000000" w:themeColor="text1"/>
        </w:rPr>
        <w:t>Remonty i naprawy wynikające z nakazów Sanepidu - Malowanie pomieszczeń kuchni w Filii nr 2- powtórzenie</w:t>
      </w:r>
      <w:r w:rsidR="00762628" w:rsidRPr="00762628">
        <w:rPr>
          <w:rFonts w:ascii="Garamond" w:hAnsi="Garamond" w:cs="Arial"/>
          <w:b/>
          <w:color w:val="000000" w:themeColor="text1"/>
        </w:rPr>
        <w:t>"</w:t>
      </w:r>
      <w:r w:rsidR="00762628">
        <w:rPr>
          <w:rFonts w:ascii="Garamond" w:hAnsi="Garamond" w:cs="Arial"/>
          <w:bCs/>
          <w:color w:val="000000" w:themeColor="text1"/>
        </w:rPr>
        <w:t>, znak sprawy SZW/DZP/</w:t>
      </w:r>
      <w:r w:rsidR="00B3070D">
        <w:rPr>
          <w:rFonts w:ascii="Garamond" w:hAnsi="Garamond" w:cs="Arial"/>
          <w:bCs/>
          <w:color w:val="000000" w:themeColor="text1"/>
        </w:rPr>
        <w:t>72</w:t>
      </w:r>
      <w:r w:rsidR="00762628">
        <w:rPr>
          <w:rFonts w:ascii="Garamond" w:hAnsi="Garamond" w:cs="Arial"/>
          <w:bCs/>
          <w:color w:val="000000" w:themeColor="text1"/>
        </w:rPr>
        <w:t xml:space="preserve">/2024, </w:t>
      </w:r>
      <w:r w:rsidR="00BD08CF">
        <w:rPr>
          <w:rFonts w:ascii="Garamond" w:hAnsi="Garamond" w:cs="Arial"/>
          <w:bCs/>
          <w:color w:val="000000" w:themeColor="text1"/>
        </w:rPr>
        <w:t>w trybie podstawowym bez negocjacji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="00E22B11" w:rsidRPr="00E94412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="00E22B11" w:rsidRPr="00E94412">
        <w:rPr>
          <w:rFonts w:ascii="Garamond" w:eastAsia="Times New Roman" w:hAnsi="Garamond" w:cs="Arial"/>
          <w:color w:val="000000" w:themeColor="text1"/>
        </w:rPr>
        <w:t>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7548B15E" w:rsidR="00787C84" w:rsidRPr="00304435" w:rsidRDefault="007A20D9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C55A82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C55A82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C55A82">
        <w:rPr>
          <w:rFonts w:ascii="Garamond" w:eastAsia="Times New Roman" w:hAnsi="Garamond" w:cs="Calibri"/>
          <w:color w:val="000000"/>
          <w:lang w:eastAsia="pl-PL"/>
        </w:rPr>
        <w:t>Wykonawca zobowiązuje się do </w:t>
      </w:r>
      <w:r w:rsidR="008E73E3" w:rsidRPr="00C55A82">
        <w:rPr>
          <w:rFonts w:ascii="Garamond" w:eastAsia="Times New Roman" w:hAnsi="Garamond" w:cs="Calibri"/>
          <w:color w:val="000000"/>
          <w:lang w:eastAsia="pl-PL"/>
        </w:rPr>
        <w:t>wykonania</w:t>
      </w:r>
      <w:r w:rsidR="00787C84" w:rsidRPr="00C55A8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D46A62" w:rsidRPr="00C55A82">
        <w:rPr>
          <w:rFonts w:ascii="Garamond" w:eastAsia="Times New Roman" w:hAnsi="Garamond" w:cs="Calibri"/>
          <w:color w:val="000000"/>
          <w:lang w:eastAsia="pl-PL"/>
        </w:rPr>
        <w:t xml:space="preserve">malowania pomieszczeń </w:t>
      </w:r>
      <w:proofErr w:type="spellStart"/>
      <w:r w:rsidR="006C7417" w:rsidRPr="00C55A82">
        <w:rPr>
          <w:rFonts w:ascii="Garamond" w:eastAsia="Times New Roman" w:hAnsi="Garamond" w:cs="Calibri"/>
          <w:color w:val="000000"/>
          <w:highlight w:val="yellow"/>
          <w:lang w:eastAsia="pl-PL"/>
        </w:rPr>
        <w:t>xxxxxxxxxxxxxxxx</w:t>
      </w:r>
      <w:proofErr w:type="spellEnd"/>
      <w:r w:rsidR="0051651A" w:rsidRPr="00C55A82">
        <w:rPr>
          <w:rFonts w:ascii="Garamond" w:hAnsi="Garamond"/>
        </w:rPr>
        <w:t xml:space="preserve"> wraz z </w:t>
      </w:r>
      <w:bookmarkStart w:id="0" w:name="_Hlk82430394"/>
      <w:r w:rsidR="0051651A" w:rsidRPr="00C55A82">
        <w:rPr>
          <w:rFonts w:ascii="Garamond" w:hAnsi="Garamond"/>
        </w:rPr>
        <w:t xml:space="preserve">przygotowaniem odpowiednim powierzchni przed malowaniem (tj. w szczególności </w:t>
      </w:r>
      <w:r w:rsidR="0051651A" w:rsidRPr="00C55A82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161355" w:rsidRPr="00C55A82">
        <w:rPr>
          <w:rFonts w:ascii="Garamond" w:eastAsia="Times New Roman" w:hAnsi="Garamond" w:cs="Calibri"/>
          <w:color w:val="000000"/>
          <w:lang w:eastAsia="pl-PL"/>
        </w:rPr>
        <w:t xml:space="preserve">, </w:t>
      </w:r>
      <w:proofErr w:type="spellStart"/>
      <w:r w:rsidR="00161355" w:rsidRPr="00C55A82">
        <w:rPr>
          <w:rFonts w:ascii="Garamond" w:eastAsia="Times New Roman" w:hAnsi="Garamond" w:cs="Calibri"/>
          <w:color w:val="000000"/>
          <w:lang w:eastAsia="pl-PL"/>
        </w:rPr>
        <w:t>osadenie</w:t>
      </w:r>
      <w:proofErr w:type="spellEnd"/>
      <w:r w:rsidR="00161355" w:rsidRPr="00C55A82">
        <w:rPr>
          <w:rFonts w:ascii="Garamond" w:eastAsia="Times New Roman" w:hAnsi="Garamond" w:cs="Calibri"/>
          <w:color w:val="000000"/>
          <w:lang w:eastAsia="pl-PL"/>
        </w:rPr>
        <w:t xml:space="preserve"> narożników</w:t>
      </w:r>
      <w:r w:rsidR="00D05127" w:rsidRPr="00C55A82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C55A82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bookmarkEnd w:id="0"/>
      <w:r w:rsidR="00C55A82">
        <w:rPr>
          <w:rFonts w:ascii="Garamond" w:eastAsia="Times New Roman" w:hAnsi="Garamond" w:cs="Calibri"/>
          <w:color w:val="000000"/>
          <w:lang w:eastAsia="pl-PL"/>
        </w:rPr>
        <w:t>S</w:t>
      </w:r>
      <w:r w:rsidR="00787C84" w:rsidRPr="00C55A82">
        <w:rPr>
          <w:rFonts w:ascii="Garamond" w:hAnsi="Garamond" w:cs="Calibri"/>
          <w:color w:val="000000"/>
        </w:rPr>
        <w:t>zczegółowy zakres obowiązków Wykonawcy określa załącznik nr 1 do Umowy –</w:t>
      </w:r>
      <w:r w:rsidR="00787C84" w:rsidRPr="00304435">
        <w:rPr>
          <w:rFonts w:ascii="Garamond" w:hAnsi="Garamond" w:cs="Calibri"/>
          <w:color w:val="000000"/>
        </w:rPr>
        <w:t xml:space="preserve"> opis przedmiotu zamówienia.</w:t>
      </w:r>
    </w:p>
    <w:p w14:paraId="5F25EFF5" w14:textId="7F302629" w:rsidR="00787C84" w:rsidRPr="00E94412" w:rsidRDefault="00787C84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38FFBAB4" w:rsidR="00787C84" w:rsidRPr="00E94412" w:rsidRDefault="00787C84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Pr="00E94412">
        <w:rPr>
          <w:rFonts w:ascii="Garamond" w:hAnsi="Garamond" w:cs="Calibri"/>
          <w:color w:val="000000"/>
        </w:rPr>
        <w:t>_</w:t>
      </w:r>
      <w:r w:rsidRPr="00C55A82">
        <w:rPr>
          <w:rFonts w:ascii="Garamond" w:hAnsi="Garamond" w:cs="Calibri"/>
          <w:color w:val="000000"/>
          <w:highlight w:val="yellow"/>
        </w:rPr>
        <w:t>_______</w:t>
      </w:r>
      <w:r w:rsidRPr="00E94412">
        <w:rPr>
          <w:rFonts w:ascii="Garamond" w:hAnsi="Garamond" w:cs="Calibri"/>
          <w:color w:val="000000"/>
        </w:rPr>
        <w:t>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Pr="00C55A82">
        <w:rPr>
          <w:rFonts w:ascii="Garamond" w:hAnsi="Garamond" w:cs="Calibri"/>
          <w:color w:val="000000"/>
          <w:highlight w:val="yellow"/>
        </w:rPr>
        <w:t>__________</w:t>
      </w:r>
      <w:r w:rsidRPr="00E94412">
        <w:rPr>
          <w:rFonts w:ascii="Garamond" w:hAnsi="Garamond" w:cs="Calibri"/>
          <w:color w:val="000000"/>
        </w:rPr>
        <w:t>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</w:t>
      </w:r>
      <w:r w:rsidR="002C117A">
        <w:rPr>
          <w:rFonts w:ascii="Garamond" w:eastAsia="Times New Roman" w:hAnsi="Garamond" w:cs="Calibri"/>
          <w:color w:val="000000"/>
          <w:lang w:eastAsia="pl-PL"/>
        </w:rPr>
        <w:t>, ze wskazaniem koloru RAL i pomieszczenia</w:t>
      </w:r>
      <w:r w:rsidR="00FE32B1">
        <w:rPr>
          <w:rFonts w:ascii="Garamond" w:eastAsia="Times New Roman" w:hAnsi="Garamond" w:cs="Calibri"/>
          <w:color w:val="000000"/>
          <w:lang w:eastAsia="pl-PL"/>
        </w:rPr>
        <w:t xml:space="preserve"> do malowania</w:t>
      </w:r>
      <w:r w:rsidRPr="00E94412">
        <w:rPr>
          <w:rFonts w:ascii="Garamond" w:eastAsia="Times New Roman" w:hAnsi="Garamond" w:cs="Calibri"/>
          <w:color w:val="000000"/>
          <w:lang w:eastAsia="pl-PL"/>
        </w:rPr>
        <w:t>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 xml:space="preserve">tj. rozpoczęcie </w:t>
      </w:r>
      <w:r w:rsidR="00087DBD">
        <w:rPr>
          <w:rFonts w:ascii="Garamond" w:hAnsi="Garamond" w:cs="Calibri"/>
          <w:color w:val="000000"/>
        </w:rPr>
        <w:t xml:space="preserve">i zakończenie </w:t>
      </w:r>
      <w:r w:rsidR="009F49C5">
        <w:rPr>
          <w:rFonts w:ascii="Garamond" w:hAnsi="Garamond" w:cs="Calibri"/>
          <w:color w:val="000000"/>
        </w:rPr>
        <w:t>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F87D4E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</w:t>
      </w:r>
      <w:r w:rsidR="006E0351">
        <w:rPr>
          <w:rFonts w:ascii="Garamond" w:hAnsi="Garamond" w:cs="Calibri"/>
          <w:color w:val="000000"/>
        </w:rPr>
        <w:t xml:space="preserve">terminu rozpoczęcia świadczenia usług </w:t>
      </w:r>
      <w:r w:rsidR="003B616C">
        <w:rPr>
          <w:rFonts w:ascii="Garamond" w:hAnsi="Garamond" w:cs="Calibri"/>
          <w:color w:val="000000"/>
        </w:rPr>
        <w:t xml:space="preserve">niż 3 dni robocze. </w:t>
      </w:r>
    </w:p>
    <w:p w14:paraId="20E53E0C" w14:textId="7F8E8A2E" w:rsidR="00350545" w:rsidRPr="00E94412" w:rsidRDefault="00350545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3A2C224F" w14:textId="7B0864F5" w:rsidR="00BD56A9" w:rsidRPr="00E94412" w:rsidRDefault="00787C84" w:rsidP="00BD08CF">
      <w:pPr>
        <w:numPr>
          <w:ilvl w:val="0"/>
          <w:numId w:val="17"/>
        </w:numPr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ar-SA"/>
        </w:rPr>
        <w:t>Opis przedmiotu zamówienia</w:t>
      </w:r>
      <w:r w:rsidR="00BD56A9" w:rsidRPr="00E94412">
        <w:rPr>
          <w:rFonts w:ascii="Garamond" w:eastAsia="Times New Roman" w:hAnsi="Garamond" w:cs="Arial"/>
          <w:lang w:eastAsia="ar-SA"/>
        </w:rPr>
        <w:t xml:space="preserve"> – załącznik nr 1;</w:t>
      </w:r>
    </w:p>
    <w:p w14:paraId="789D9D73" w14:textId="4451A5E8" w:rsidR="00666A69" w:rsidRDefault="0033573A" w:rsidP="00BD08CF">
      <w:pPr>
        <w:numPr>
          <w:ilvl w:val="0"/>
          <w:numId w:val="17"/>
        </w:numPr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pl-PL"/>
        </w:rPr>
        <w:t xml:space="preserve">Formularz </w:t>
      </w:r>
      <w:r w:rsidR="00787C84" w:rsidRPr="00E94412">
        <w:rPr>
          <w:rFonts w:ascii="Garamond" w:eastAsia="Times New Roman" w:hAnsi="Garamond" w:cs="Arial"/>
          <w:lang w:eastAsia="pl-PL"/>
        </w:rPr>
        <w:t>ofertowy</w:t>
      </w:r>
      <w:r w:rsidR="007A20D9" w:rsidRPr="00E94412">
        <w:rPr>
          <w:rFonts w:ascii="Garamond" w:eastAsia="Times New Roman" w:hAnsi="Garamond" w:cs="Arial"/>
        </w:rPr>
        <w:t xml:space="preserve"> </w:t>
      </w:r>
      <w:r w:rsidR="007A20D9" w:rsidRPr="00E94412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E94412">
        <w:rPr>
          <w:rFonts w:ascii="Garamond" w:eastAsia="Times New Roman" w:hAnsi="Garamond" w:cs="Arial"/>
          <w:lang w:eastAsia="ar-SA"/>
        </w:rPr>
        <w:t>2</w:t>
      </w:r>
      <w:r w:rsidR="00C55A82">
        <w:rPr>
          <w:rFonts w:ascii="Garamond" w:eastAsia="Times New Roman" w:hAnsi="Garamond" w:cs="Arial"/>
          <w:lang w:eastAsia="ar-SA"/>
        </w:rPr>
        <w:t>.</w:t>
      </w:r>
    </w:p>
    <w:p w14:paraId="13CB9DC8" w14:textId="77777777" w:rsidR="00C55A82" w:rsidRPr="00E94412" w:rsidRDefault="00C55A82" w:rsidP="00C55A82">
      <w:pPr>
        <w:spacing w:after="0" w:line="240" w:lineRule="auto"/>
        <w:ind w:left="643"/>
        <w:jc w:val="both"/>
        <w:rPr>
          <w:rFonts w:ascii="Garamond" w:eastAsia="Times New Roman" w:hAnsi="Garamond" w:cs="Arial"/>
          <w:lang w:eastAsia="ar-SA"/>
        </w:rPr>
      </w:pPr>
    </w:p>
    <w:p w14:paraId="7A3CE5D4" w14:textId="7CD453BE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BD08CF">
      <w:pPr>
        <w:numPr>
          <w:ilvl w:val="0"/>
          <w:numId w:val="19"/>
        </w:numPr>
        <w:suppressAutoHyphens/>
        <w:spacing w:after="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lastRenderedPageBreak/>
        <w:t>będzie wykonywał przedmiot Umowy zgodnie z obowiązującymi przepisami, normami polskimi zharmonizowanymi z normami europejskimi;</w:t>
      </w:r>
    </w:p>
    <w:p w14:paraId="1C234C9C" w14:textId="2CAB213A" w:rsidR="00737C68" w:rsidRPr="00737C68" w:rsidRDefault="00737C68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2D466104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 xml:space="preserve">, przy czym farby muszą posiadać atest dopuszczający do stosowania w obiektach </w:t>
      </w:r>
      <w:r w:rsidR="0030590D">
        <w:rPr>
          <w:rFonts w:ascii="Garamond" w:eastAsia="MS Mincho" w:hAnsi="Garamond" w:cs="Arial"/>
          <w:color w:val="000000" w:themeColor="text1"/>
          <w:lang w:eastAsia="ar-SA"/>
        </w:rPr>
        <w:t xml:space="preserve">medycznych 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1B93743E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ich utylizację lub recykling, jeśli ich utylizacja lub recykling, są wymagane przez powszechnie obowiązujące przepisy prawa;</w:t>
      </w:r>
    </w:p>
    <w:p w14:paraId="19761BD3" w14:textId="549FFD18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76C85A2" w14:textId="2430408F" w:rsidR="007A20D9" w:rsidRPr="00E94412" w:rsidRDefault="007A20D9" w:rsidP="00BD08CF">
      <w:pPr>
        <w:numPr>
          <w:ilvl w:val="0"/>
          <w:numId w:val="19"/>
        </w:numPr>
        <w:suppressAutoHyphens/>
        <w:spacing w:after="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4F40B244" w14:textId="77777777" w:rsidR="00C55A82" w:rsidRDefault="00C55A8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594F694C" w14:textId="0570B0F1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BD08C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3ED96D42" w:rsidR="00737C68" w:rsidRP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uzbrojenie terenu, istniejące instalacje wewnętrzne, drzewa, krzewy znajdujące się w bezpośrednim sąsiedztwie prowadzonych robót.</w:t>
      </w:r>
    </w:p>
    <w:p w14:paraId="06F55A2A" w14:textId="6DDB299C" w:rsidR="00737C68" w:rsidRP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do utrzymywania miejsca prac w należytym porządku, wolnym od zbędnych przeszkód, usuwania na bieżąco zbędnych materiałów, odpadów, śmieci, urządzeń prowizorycznych, które nie są </w:t>
      </w:r>
      <w:proofErr w:type="spellStart"/>
      <w:r w:rsidRPr="00737C68">
        <w:rPr>
          <w:rFonts w:ascii="Garamond" w:eastAsia="MS Mincho" w:hAnsi="Garamond" w:cs="Arial"/>
          <w:lang w:eastAsia="ar-SA"/>
        </w:rPr>
        <w:t>juş</w:t>
      </w:r>
      <w:proofErr w:type="spellEnd"/>
      <w:r w:rsidRPr="00737C68">
        <w:rPr>
          <w:rFonts w:ascii="Garamond" w:eastAsia="MS Mincho" w:hAnsi="Garamond" w:cs="Arial"/>
          <w:lang w:eastAsia="ar-SA"/>
        </w:rPr>
        <w:t xml:space="preserve">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001C41E0" w:rsidR="00737C68" w:rsidRP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po zakończeniu prac i usunięciu awarii Wykonawca doprowadzi miejsce prowadzenia prac 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BD08CF">
      <w:pPr>
        <w:numPr>
          <w:ilvl w:val="0"/>
          <w:numId w:val="16"/>
        </w:numPr>
        <w:spacing w:after="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46C648AC" w:rsidR="00CD44AF" w:rsidRPr="00881241" w:rsidRDefault="00CD44AF" w:rsidP="00BD08CF">
      <w:pPr>
        <w:pStyle w:val="Akapitzlist"/>
        <w:numPr>
          <w:ilvl w:val="2"/>
          <w:numId w:val="41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</w:t>
      </w:r>
      <w:r w:rsidR="0030590D">
        <w:rPr>
          <w:rFonts w:ascii="Garamond" w:eastAsia="MS Mincho" w:hAnsi="Garamond" w:cs="Arial"/>
          <w:lang w:eastAsia="ar-SA"/>
        </w:rPr>
        <w:t xml:space="preserve">, ze wskazaniem </w:t>
      </w:r>
      <w:r w:rsidR="00325546">
        <w:rPr>
          <w:rFonts w:ascii="Garamond" w:eastAsia="MS Mincho" w:hAnsi="Garamond" w:cs="Arial"/>
          <w:lang w:eastAsia="ar-SA"/>
        </w:rPr>
        <w:t>rodzaju użytej farby i dołączonej karty charakterystyki</w:t>
      </w:r>
      <w:r>
        <w:rPr>
          <w:rFonts w:ascii="Garamond" w:eastAsia="MS Mincho" w:hAnsi="Garamond" w:cs="Arial"/>
          <w:lang w:eastAsia="ar-SA"/>
        </w:rPr>
        <w:t>;</w:t>
      </w:r>
    </w:p>
    <w:p w14:paraId="7A1B6090" w14:textId="26340F74" w:rsidR="00CD44AF" w:rsidRPr="00CD44AF" w:rsidRDefault="00CD44AF" w:rsidP="00BD08CF">
      <w:pPr>
        <w:pStyle w:val="Akapitzlist"/>
        <w:numPr>
          <w:ilvl w:val="2"/>
          <w:numId w:val="41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0B4B2543" w:rsidR="002015E8" w:rsidRPr="00AD62B3" w:rsidRDefault="002015E8" w:rsidP="00BD08CF">
      <w:pPr>
        <w:numPr>
          <w:ilvl w:val="0"/>
          <w:numId w:val="16"/>
        </w:numPr>
        <w:spacing w:after="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24842B8B" w14:textId="4D804CD2" w:rsidR="00AD62B3" w:rsidRPr="00164CEB" w:rsidRDefault="00AD62B3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względu na czynny obiekt Wykonawca zobowiązuje się do przeprowadzenia wszelkich Robót z zachowaniem szczególnych warunków bezpieczeństwa i zachowania czystości w obiekcie</w:t>
      </w:r>
      <w:r w:rsidR="00391A7B">
        <w:rPr>
          <w:rFonts w:ascii="Garamond" w:hAnsi="Garamond" w:cs="Times New Roman"/>
          <w:bCs/>
          <w:color w:val="000000" w:themeColor="text1"/>
          <w:sz w:val="22"/>
          <w:szCs w:val="22"/>
        </w:rPr>
        <w:t>, uzgadniając harmonogram prac z Zamawiającym każdorazowo przed podjęciem wykonywania danych czynności w obiekcie szpitalnym.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46256229" w14:textId="182E38BC" w:rsidR="00AD62B3" w:rsidRPr="00164CEB" w:rsidRDefault="00AD62B3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realizacji Robót Wykonawca będzie utrzymywał teren </w:t>
      </w:r>
      <w:r w:rsidR="0002763F">
        <w:rPr>
          <w:rFonts w:ascii="Garamond" w:hAnsi="Garamond" w:cs="Times New Roman"/>
          <w:bCs/>
          <w:color w:val="000000" w:themeColor="text1"/>
          <w:sz w:val="22"/>
          <w:szCs w:val="22"/>
        </w:rPr>
        <w:t>objęty wykonywaniem usług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stanie wolnym od przeszkód komunikacyjnych, a zbędne materiały, odpady, śmieci, gruz budowlany, opakowania i inne pozostałości po zużytych przez Wykonawcę materiałach niezwłocznie usuwał na własny koszt. </w:t>
      </w:r>
      <w:r w:rsidR="00CB227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również </w:t>
      </w:r>
      <w:r w:rsidR="00B37346">
        <w:rPr>
          <w:rFonts w:ascii="Garamond" w:hAnsi="Garamond" w:cs="Times New Roman"/>
          <w:bCs/>
          <w:color w:val="000000" w:themeColor="text1"/>
          <w:sz w:val="22"/>
          <w:szCs w:val="22"/>
        </w:rPr>
        <w:t>w takim sposób zorganizować pracę, aby jak najmniej była uciążliwa dla statutowej działalności Zamawiającego, w tym odpowiednio dokonać odgrodzenia od terenu objętego świadczoną usługą.</w:t>
      </w:r>
    </w:p>
    <w:p w14:paraId="2333A7B9" w14:textId="51BF58DC" w:rsidR="00AD62B3" w:rsidRDefault="00AD62B3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Po zakończeniu Robót Wykonawca zobowiązany jest uporządkować teren budowy i przekazać go Zamawiającemu. Wykonawca ponosi pełną odpowiedzialność za teren budowy z chwilą jego przejęcia od Zamawiającego.</w:t>
      </w:r>
    </w:p>
    <w:p w14:paraId="312EC5D2" w14:textId="4F703F70" w:rsidR="006E0351" w:rsidRPr="00164CEB" w:rsidRDefault="006E0351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przysługuje prawo do wstrzymania w każdym czasie </w:t>
      </w:r>
      <w:r w:rsidR="000B015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robót Wykonawcy, w razie takiej konieczności organizacyjnej wynikającej ze statutowej działalności Zamawiającego. </w:t>
      </w:r>
    </w:p>
    <w:p w14:paraId="05DD894B" w14:textId="72E3A2E5" w:rsidR="00AD62B3" w:rsidRPr="00CD44AF" w:rsidRDefault="00AD62B3" w:rsidP="00BD08CF">
      <w:pPr>
        <w:spacing w:after="0" w:line="240" w:lineRule="auto"/>
        <w:ind w:left="360"/>
        <w:jc w:val="both"/>
        <w:rPr>
          <w:rFonts w:ascii="Garamond" w:eastAsia="Calibri" w:hAnsi="Garamond" w:cs="Arial"/>
          <w:color w:val="000000" w:themeColor="text1"/>
          <w:lang w:eastAsia="pl-PL"/>
        </w:rPr>
      </w:pPr>
    </w:p>
    <w:p w14:paraId="0A4B0F4D" w14:textId="30C06E55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7EB02A53" w:rsidR="00D654A7" w:rsidRPr="00E94412" w:rsidRDefault="00315CA0" w:rsidP="00BD08CF">
      <w:pPr>
        <w:widowControl w:val="0"/>
        <w:suppressAutoHyphens/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Wykonawca zobowiązuje się do wykonania przedmiotu umowy w terminie </w:t>
      </w:r>
      <w:r w:rsidR="00B3070D">
        <w:rPr>
          <w:rFonts w:ascii="Garamond" w:eastAsia="Times New Roman" w:hAnsi="Garamond" w:cs="Arial"/>
          <w:color w:val="000000" w:themeColor="text1"/>
          <w:lang w:eastAsia="pl-PL"/>
        </w:rPr>
        <w:t>30</w:t>
      </w:r>
      <w:r w:rsidR="00F57FAB">
        <w:rPr>
          <w:rFonts w:ascii="Garamond" w:eastAsia="Times New Roman" w:hAnsi="Garamond" w:cs="Arial"/>
          <w:color w:val="000000" w:themeColor="text1"/>
          <w:lang w:eastAsia="pl-PL"/>
        </w:rPr>
        <w:t xml:space="preserve"> dni od daty zawarcia umowy. </w:t>
      </w:r>
      <w:r w:rsidR="007A20D9" w:rsidRPr="00E94412">
        <w:rPr>
          <w:rFonts w:ascii="Garamond" w:eastAsia="Times New Roman" w:hAnsi="Garamond" w:cs="Arial"/>
          <w:color w:val="000000" w:themeColor="text1"/>
        </w:rPr>
        <w:t xml:space="preserve"> </w:t>
      </w:r>
    </w:p>
    <w:p w14:paraId="173A2E26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4EE0F06" w14:textId="2E9B4F33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307794D8" w14:textId="77777777" w:rsidR="0008022D" w:rsidRDefault="007A20D9" w:rsidP="00BD08C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08022D">
        <w:rPr>
          <w:rFonts w:ascii="Garamond" w:eastAsia="Times New Roman" w:hAnsi="Garamond" w:cs="Arial"/>
          <w:color w:val="000000" w:themeColor="text1"/>
        </w:rPr>
        <w:t>dokona odbioru przedmiotu umowy, w terminie do 7 dni od daty zgłoszenia gotowości do odbioru przez Wykonawcę.</w:t>
      </w:r>
    </w:p>
    <w:p w14:paraId="62116EEF" w14:textId="77777777" w:rsidR="00D962B2" w:rsidRDefault="00892B2C" w:rsidP="00BD08C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>
        <w:rPr>
          <w:rFonts w:ascii="Garamond" w:eastAsia="Times New Roman" w:hAnsi="Garamond" w:cs="Arial"/>
          <w:color w:val="000000" w:themeColor="text1"/>
        </w:rPr>
        <w:t>Zamawiający</w:t>
      </w:r>
      <w:r w:rsidR="005C2833">
        <w:rPr>
          <w:rFonts w:ascii="Garamond" w:eastAsia="Times New Roman" w:hAnsi="Garamond" w:cs="Arial"/>
          <w:color w:val="000000" w:themeColor="text1"/>
        </w:rPr>
        <w:t xml:space="preserve"> może przerwać czynności odbioru, jeżeli istnieją wady wykonawcze. W przypadku usterek, które nie mają wpływu na możliwość </w:t>
      </w:r>
      <w:r>
        <w:rPr>
          <w:rFonts w:ascii="Garamond" w:eastAsia="Times New Roman" w:hAnsi="Garamond" w:cs="Arial"/>
          <w:color w:val="000000" w:themeColor="text1"/>
        </w:rPr>
        <w:t xml:space="preserve">korzystania z pomieszczeń, Zamawiający może dokonać odbioru, z jednoczesnym wskazaniem terminu poprawy </w:t>
      </w:r>
      <w:r w:rsidR="00D962B2">
        <w:rPr>
          <w:rFonts w:ascii="Garamond" w:eastAsia="Times New Roman" w:hAnsi="Garamond" w:cs="Arial"/>
          <w:color w:val="000000" w:themeColor="text1"/>
        </w:rPr>
        <w:t>usterek.</w:t>
      </w:r>
    </w:p>
    <w:p w14:paraId="52A11C48" w14:textId="61E9A9BA" w:rsidR="007A20D9" w:rsidRPr="00CD44AF" w:rsidRDefault="007A20D9" w:rsidP="00BD08C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2E45EC62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2E091A62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28E057A5" w:rsidR="004B5F4C" w:rsidRPr="00E94412" w:rsidRDefault="00FA4022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Ryczałtową</w:t>
      </w:r>
      <w:r w:rsidR="007A20D9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wartość Umowy określa się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="007A20D9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zł netto</w:t>
      </w:r>
      <w:r w:rsidR="00AC720E">
        <w:rPr>
          <w:rFonts w:ascii="Garamond" w:eastAsia="Times New Roman" w:hAnsi="Garamond" w:cs="Arial"/>
          <w:color w:val="000000" w:themeColor="text1"/>
          <w:lang w:eastAsia="ar-SA"/>
        </w:rPr>
        <w:t>,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AC720E">
        <w:rPr>
          <w:rFonts w:ascii="Garamond" w:eastAsia="Times New Roman" w:hAnsi="Garamond" w:cs="Arial"/>
          <w:color w:val="000000" w:themeColor="text1"/>
          <w:lang w:eastAsia="ar-SA"/>
        </w:rPr>
        <w:t xml:space="preserve">brutto ……………. </w:t>
      </w:r>
      <w:r w:rsidR="00AC720E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(słownie: </w:t>
      </w:r>
      <w:r w:rsidR="00AC720E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AC720E" w:rsidRPr="00E94412">
        <w:rPr>
          <w:rFonts w:ascii="Garamond" w:eastAsia="Times New Roman" w:hAnsi="Garamond" w:cs="Arial"/>
          <w:color w:val="000000" w:themeColor="text1"/>
          <w:lang w:eastAsia="ar-SA"/>
        </w:rPr>
        <w:t>złotych)</w:t>
      </w:r>
      <w:r w:rsidR="00DC5EBB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64129493" w14:textId="5276FD36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5D3112">
        <w:rPr>
          <w:rFonts w:ascii="Garamond" w:eastAsia="Times New Roman" w:hAnsi="Garamond" w:cs="Arial"/>
          <w:color w:val="000000" w:themeColor="text1"/>
          <w:lang w:eastAsia="ar-SA"/>
        </w:rPr>
        <w:t xml:space="preserve">wykonanie przedmiotu zamówienia </w:t>
      </w:r>
      <w:r w:rsidR="001834AA">
        <w:rPr>
          <w:rFonts w:ascii="Garamond" w:eastAsia="Times New Roman" w:hAnsi="Garamond" w:cs="Arial"/>
          <w:color w:val="000000" w:themeColor="text1"/>
          <w:lang w:eastAsia="ar-SA"/>
        </w:rPr>
        <w:t xml:space="preserve">w ryczałtowej kwocie </w:t>
      </w:r>
      <w:proofErr w:type="spellStart"/>
      <w:r w:rsidR="001834AA" w:rsidRPr="00AC720E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xxxxxxxxxxxxxxxx</w:t>
      </w:r>
      <w:proofErr w:type="spellEnd"/>
      <w:r w:rsidR="001834AA">
        <w:rPr>
          <w:rFonts w:ascii="Garamond" w:eastAsia="Times New Roman" w:hAnsi="Garamond" w:cs="Arial"/>
          <w:color w:val="000000" w:themeColor="text1"/>
          <w:lang w:eastAsia="ar-SA"/>
        </w:rPr>
        <w:t xml:space="preserve"> zł</w:t>
      </w:r>
      <w:bookmarkStart w:id="1" w:name="_Hlk49941152"/>
      <w:bookmarkStart w:id="2" w:name="_Hlk49940959"/>
      <w:r w:rsidR="00F00057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  <w:r w:rsidR="005E4B03">
        <w:rPr>
          <w:rFonts w:ascii="Garamond" w:eastAsia="Times New Roman" w:hAnsi="Garamond" w:cs="Arial"/>
          <w:lang w:eastAsia="ar-SA"/>
        </w:rPr>
        <w:t>Wskazana cena obejmuje całość należnego wynagrodzenia należnego Wykonawcy</w:t>
      </w:r>
      <w:r w:rsidR="00D34417">
        <w:rPr>
          <w:rFonts w:ascii="Garamond" w:eastAsia="Times New Roman" w:hAnsi="Garamond" w:cs="Arial"/>
          <w:lang w:eastAsia="ar-SA"/>
        </w:rPr>
        <w:t xml:space="preserve"> za wykonanie przedmiotu umowy</w:t>
      </w:r>
      <w:r w:rsidR="005E4B03">
        <w:rPr>
          <w:rFonts w:ascii="Garamond" w:eastAsia="Times New Roman" w:hAnsi="Garamond" w:cs="Arial"/>
          <w:lang w:eastAsia="ar-SA"/>
        </w:rPr>
        <w:t xml:space="preserve">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</w:t>
      </w:r>
      <w:r w:rsidR="00057235">
        <w:rPr>
          <w:rFonts w:ascii="Garamond" w:eastAsia="Times New Roman" w:hAnsi="Garamond" w:cs="Arial"/>
          <w:lang w:eastAsia="ar-SA"/>
        </w:rPr>
        <w:t xml:space="preserve">farb, </w:t>
      </w:r>
      <w:r w:rsidR="00834A69">
        <w:rPr>
          <w:rFonts w:ascii="Garamond" w:eastAsia="Times New Roman" w:hAnsi="Garamond" w:cs="Arial"/>
          <w:lang w:eastAsia="ar-SA"/>
        </w:rPr>
        <w:t xml:space="preserve">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>itp.)</w:t>
      </w:r>
      <w:r w:rsidR="00F00057">
        <w:rPr>
          <w:rFonts w:ascii="Garamond" w:eastAsia="Times New Roman" w:hAnsi="Garamond" w:cs="Arial"/>
          <w:lang w:eastAsia="ar-SA"/>
        </w:rPr>
        <w:t>, zakup i montaż rolet oraz narożników</w:t>
      </w:r>
      <w:r w:rsidR="009F1BF6">
        <w:rPr>
          <w:rFonts w:ascii="Garamond" w:eastAsia="Times New Roman" w:hAnsi="Garamond" w:cs="Arial"/>
          <w:lang w:eastAsia="ar-SA"/>
        </w:rPr>
        <w:t xml:space="preserve"> PCV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.  </w:t>
      </w:r>
    </w:p>
    <w:bookmarkEnd w:id="1"/>
    <w:bookmarkEnd w:id="2"/>
    <w:p w14:paraId="2E49537F" w14:textId="7B8888E0" w:rsidR="004B5F4C" w:rsidRPr="00E94412" w:rsidRDefault="004B5F4C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32ACA378" w14:textId="1B6D5114" w:rsidR="00B61227" w:rsidRPr="00B61227" w:rsidRDefault="005C6A65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Calibri"/>
          <w:color w:val="000000" w:themeColor="text1"/>
        </w:rPr>
        <w:t xml:space="preserve">Podstawa </w:t>
      </w:r>
      <w:r w:rsidR="00B61227">
        <w:rPr>
          <w:rFonts w:ascii="Garamond" w:hAnsi="Garamond" w:cs="Calibri"/>
          <w:color w:val="000000" w:themeColor="text1"/>
        </w:rPr>
        <w:t>wystawienia</w:t>
      </w:r>
      <w:r>
        <w:rPr>
          <w:rFonts w:ascii="Garamond" w:hAnsi="Garamond" w:cs="Calibri"/>
          <w:color w:val="000000" w:themeColor="text1"/>
        </w:rPr>
        <w:t xml:space="preserve"> faktury, będzie podpisany protokół odbioru</w:t>
      </w:r>
      <w:r w:rsidR="00B61227">
        <w:rPr>
          <w:rFonts w:ascii="Garamond" w:hAnsi="Garamond" w:cs="Calibri"/>
          <w:color w:val="000000" w:themeColor="text1"/>
        </w:rPr>
        <w:t>.</w:t>
      </w:r>
    </w:p>
    <w:p w14:paraId="6822ED60" w14:textId="77777777" w:rsidR="009F1BF6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</w:t>
      </w:r>
      <w:r w:rsidR="009F1BF6">
        <w:rPr>
          <w:rFonts w:ascii="Garamond" w:hAnsi="Garamond" w:cs="Arial"/>
          <w:color w:val="000000" w:themeColor="text1"/>
        </w:rPr>
        <w:t>.</w:t>
      </w:r>
    </w:p>
    <w:p w14:paraId="3A543603" w14:textId="5D33740D" w:rsidR="007A20D9" w:rsidRPr="00D962B2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962B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D962B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D962B2">
        <w:rPr>
          <w:rFonts w:ascii="Garamond" w:hAnsi="Garamond" w:cs="Calibri"/>
          <w:color w:val="000000" w:themeColor="text1"/>
        </w:rPr>
        <w:t xml:space="preserve">w pod względem formalnym i merytorycznym </w:t>
      </w:r>
      <w:r w:rsidR="00C40CCE" w:rsidRPr="00D962B2">
        <w:rPr>
          <w:rFonts w:ascii="Garamond" w:hAnsi="Garamond" w:cs="Calibri"/>
          <w:color w:val="000000" w:themeColor="text1"/>
        </w:rPr>
        <w:t xml:space="preserve">n adres poczty elektronicznej: </w:t>
      </w:r>
      <w:hyperlink r:id="rId7" w:history="1">
        <w:r w:rsidR="00E005BA" w:rsidRPr="00D962B2">
          <w:rPr>
            <w:rStyle w:val="Hipercze"/>
            <w:rFonts w:ascii="Garamond" w:hAnsi="Garamond" w:cs="Calibri"/>
          </w:rPr>
          <w:t>kancelria@lutycka.pl</w:t>
        </w:r>
      </w:hyperlink>
      <w:r w:rsidRPr="00D962B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D962B2">
        <w:rPr>
          <w:rFonts w:ascii="Garamond" w:eastAsia="Times New Roman" w:hAnsi="Garamond" w:cs="Arial"/>
          <w:color w:val="000000" w:themeColor="text1"/>
          <w:lang w:eastAsia="ar-SA"/>
        </w:rPr>
        <w:t xml:space="preserve">rachunek bankowy Wykonawcy </w:t>
      </w:r>
      <w:r w:rsidR="002F7869" w:rsidRPr="00D962B2">
        <w:rPr>
          <w:rFonts w:ascii="Garamond" w:eastAsia="Times New Roman" w:hAnsi="Garamond" w:cs="Arial"/>
          <w:color w:val="000000" w:themeColor="text1"/>
          <w:lang w:eastAsia="ar-SA"/>
        </w:rPr>
        <w:t>wskazany w doręczonej fakturze.</w:t>
      </w:r>
    </w:p>
    <w:p w14:paraId="4BA8D37A" w14:textId="282172A6" w:rsidR="007A20D9" w:rsidRPr="00E94412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</w:t>
      </w:r>
      <w:r w:rsidR="00862127">
        <w:rPr>
          <w:rFonts w:ascii="Garamond" w:hAnsi="Garamond" w:cs="Calibri"/>
          <w:color w:val="000000" w:themeColor="text1"/>
        </w:rPr>
        <w:t xml:space="preserve">, przy czym termin </w:t>
      </w:r>
      <w:r w:rsidR="00C00B33">
        <w:rPr>
          <w:rFonts w:ascii="Garamond" w:hAnsi="Garamond" w:cs="Calibri"/>
          <w:color w:val="000000" w:themeColor="text1"/>
        </w:rPr>
        <w:t>płatności</w:t>
      </w:r>
      <w:r w:rsidR="00862127">
        <w:rPr>
          <w:rFonts w:ascii="Garamond" w:hAnsi="Garamond" w:cs="Calibri"/>
          <w:color w:val="000000" w:themeColor="text1"/>
        </w:rPr>
        <w:t xml:space="preserve"> nie biegnie, w r</w:t>
      </w:r>
      <w:r w:rsidR="00C00B33">
        <w:rPr>
          <w:rFonts w:ascii="Garamond" w:hAnsi="Garamond" w:cs="Calibri"/>
          <w:color w:val="000000" w:themeColor="text1"/>
        </w:rPr>
        <w:t>azie uchybieni doręczeni faktury na adres poczty elektronicznej jak w §6 ust. 8 Umowy.</w:t>
      </w:r>
    </w:p>
    <w:p w14:paraId="26C5C69D" w14:textId="78A8073C" w:rsidR="007A20D9" w:rsidRPr="00E94412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</w:t>
      </w:r>
    </w:p>
    <w:p w14:paraId="09DFB2C9" w14:textId="77777777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EF44BEE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od </w:t>
      </w:r>
      <w:r w:rsidRPr="00E94412">
        <w:rPr>
          <w:rFonts w:ascii="Garamond" w:hAnsi="Garamond" w:cs="Book Antiqua"/>
        </w:rPr>
        <w:lastRenderedPageBreak/>
        <w:t>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5850306C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E2077FF" w14:textId="19F7F3C9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119B4F8" w14:textId="2E9B1D46" w:rsidR="007A20D9" w:rsidRPr="00DC5EBB" w:rsidRDefault="007A20D9" w:rsidP="00037D6A">
      <w:pPr>
        <w:numPr>
          <w:ilvl w:val="0"/>
          <w:numId w:val="20"/>
        </w:numPr>
        <w:suppressAutoHyphens/>
        <w:spacing w:after="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DC5EBB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  <w:r w:rsidR="00DC5EBB" w:rsidRPr="00DC5EBB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</w:t>
      </w:r>
      <w:r w:rsidR="00DC5EBB" w:rsidRPr="00DC5EBB">
        <w:rPr>
          <w:rFonts w:ascii="Garamond" w:eastAsia="Times New Roman" w:hAnsi="Garamond" w:cs="Arial"/>
          <w:bCs/>
          <w:color w:val="000000" w:themeColor="text1"/>
          <w:highlight w:val="yellow"/>
          <w:lang w:eastAsia="ar-SA"/>
        </w:rPr>
        <w:t>………….</w:t>
      </w:r>
      <w:r w:rsidR="00DC5EBB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</w:t>
      </w:r>
      <w:r w:rsidRPr="00DC5EBB">
        <w:rPr>
          <w:rFonts w:ascii="Garamond" w:eastAsia="Times New Roman" w:hAnsi="Garamond" w:cs="Arial"/>
          <w:color w:val="000000" w:themeColor="text1"/>
          <w:lang w:eastAsia="ar-SA"/>
        </w:rPr>
        <w:t xml:space="preserve">– </w:t>
      </w:r>
      <w:r w:rsidR="00340FF1" w:rsidRPr="00DC5EBB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DC5EBB">
        <w:rPr>
          <w:rFonts w:ascii="Garamond" w:eastAsia="Times New Roman" w:hAnsi="Garamond" w:cs="Arial"/>
          <w:color w:val="000000" w:themeColor="text1"/>
          <w:lang w:eastAsia="ar-SA"/>
        </w:rPr>
        <w:t xml:space="preserve"> miesięcy</w:t>
      </w:r>
      <w:r w:rsidR="00F15493" w:rsidRPr="00DC5EBB">
        <w:rPr>
          <w:rFonts w:ascii="Garamond" w:eastAsia="Times New Roman" w:hAnsi="Garamond" w:cs="Arial"/>
          <w:color w:val="000000" w:themeColor="text1"/>
          <w:lang w:eastAsia="ar-SA"/>
        </w:rPr>
        <w:t>, nie mniej niż 12 miesięcy.</w:t>
      </w:r>
      <w:r w:rsidRPr="00DC5EBB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DC5EBB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2A005738" w14:textId="77777777" w:rsidR="00933005" w:rsidRDefault="007A20D9" w:rsidP="00BD08CF">
      <w:pPr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4121458C" w14:textId="175E873D" w:rsidR="007A20D9" w:rsidRPr="00F15493" w:rsidRDefault="007A20D9" w:rsidP="00BD08CF">
      <w:pPr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F15493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DC5EBB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usług, która następuje automatycznie z dniem wejścia wżycie zmienionych przepisów (klauzula waloryzacyjna);</w:t>
      </w:r>
    </w:p>
    <w:p w14:paraId="590A0C04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17BE492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8FC9D31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795112C" w14:textId="23DA2950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Nie wyczerpania ilościowego oraz wartościowego umowy, poprzez przedłużenie terminu jej obowiązywania, jednak nie dłużej niż o kolejne </w:t>
      </w:r>
      <w:r w:rsidR="00871E13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miesięcy.</w:t>
      </w:r>
    </w:p>
    <w:p w14:paraId="671AD97C" w14:textId="6890D9AA" w:rsidR="00F3442D" w:rsidRPr="00304435" w:rsidRDefault="00F3442D" w:rsidP="00BD08CF">
      <w:pPr>
        <w:pStyle w:val="Akapitzlist"/>
        <w:numPr>
          <w:ilvl w:val="0"/>
          <w:numId w:val="33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0C16452A" w14:textId="138BE146" w:rsidR="00F3442D" w:rsidRPr="00F3442D" w:rsidRDefault="00F3442D" w:rsidP="00BD08CF">
      <w:pPr>
        <w:numPr>
          <w:ilvl w:val="0"/>
          <w:numId w:val="33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BD08CF">
      <w:pPr>
        <w:numPr>
          <w:ilvl w:val="0"/>
          <w:numId w:val="33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DD817D5" w14:textId="2B3DA8B4" w:rsidR="007A20D9" w:rsidRPr="00E94412" w:rsidRDefault="007A20D9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nie dotrzymuje terminów realizacji Umowy lub </w:t>
      </w:r>
      <w:r w:rsidR="00116A08">
        <w:rPr>
          <w:rFonts w:ascii="Garamond" w:eastAsia="Times New Roman" w:hAnsi="Garamond" w:cs="Arial"/>
          <w:color w:val="000000" w:themeColor="text1"/>
          <w:lang w:eastAsia="ar-SA"/>
        </w:rPr>
        <w:t>nienależycie wykonuje umowę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541AEA9E" w:rsidR="007A20D9" w:rsidRPr="00006FB8" w:rsidRDefault="007A20D9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  <w:r w:rsidR="005937D9">
        <w:rPr>
          <w:rFonts w:ascii="Garamond" w:eastAsia="Times New Roman" w:hAnsi="Garamond" w:cs="Arial"/>
          <w:color w:val="000000" w:themeColor="text1"/>
          <w:lang w:eastAsia="pl-PL"/>
        </w:rPr>
        <w:t xml:space="preserve"> W każdym przypadku odpowiedzialność Zamawiającego ograniczone jest do rzeczywistej szkody, z wyłączeniem utraconych korzyści.</w:t>
      </w:r>
    </w:p>
    <w:p w14:paraId="708AD526" w14:textId="5EC09605" w:rsidR="00006FB8" w:rsidRPr="0052406D" w:rsidRDefault="00006FB8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zmiany terminu realizacji umowy, w razie obiektywnych przyczyn uniemożliwiających zrealizowanie jej w terminie.</w:t>
      </w:r>
    </w:p>
    <w:p w14:paraId="5E3D2A60" w14:textId="77777777" w:rsidR="0052406D" w:rsidRPr="00CD44AF" w:rsidRDefault="0052406D" w:rsidP="00BD08CF">
      <w:pPr>
        <w:suppressAutoHyphens/>
        <w:spacing w:after="0" w:line="240" w:lineRule="auto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</w:p>
    <w:p w14:paraId="79266503" w14:textId="295AA076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01F71F1" w14:textId="77777777" w:rsidR="00FA4022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</w:t>
      </w:r>
      <w:r w:rsidR="001923F0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</w:t>
      </w:r>
      <w:r w:rsidR="00444628">
        <w:rPr>
          <w:rFonts w:ascii="Garamond" w:eastAsia="Times New Roman" w:hAnsi="Garamond" w:cs="Arial"/>
          <w:color w:val="000000" w:themeColor="text1"/>
          <w:lang w:eastAsia="ar-SA"/>
        </w:rPr>
        <w:t>rozwiąże niniejszą umowę z uwagi na niewykonywanie lub nienależyte wykonywanie umowy przez Wykonawcę, Zamawiający uprawniony jest do naliczenia kary umownej w w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ysokości </w:t>
      </w:r>
      <w:bookmarkStart w:id="3" w:name="_Hlk137740662"/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  <w:bookmarkEnd w:id="3"/>
    </w:p>
    <w:p w14:paraId="2D8FD60B" w14:textId="2522B8FC" w:rsidR="00FA4022" w:rsidRPr="00FA4022" w:rsidRDefault="001D5808" w:rsidP="00BD08CF">
      <w:pPr>
        <w:numPr>
          <w:ilvl w:val="0"/>
          <w:numId w:val="14"/>
        </w:numPr>
        <w:suppressAutoHyphens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A4022">
        <w:rPr>
          <w:rFonts w:ascii="Garamond" w:eastAsia="Times New Roman" w:hAnsi="Garamond" w:cs="Arial"/>
          <w:color w:val="000000" w:themeColor="text1"/>
          <w:lang w:eastAsia="ar-SA"/>
        </w:rPr>
        <w:t xml:space="preserve">Za zwłokę w wykonaniu przedmiotu umowy, w stosunku do terminu, o którym mowa w </w:t>
      </w:r>
      <w:r w:rsidR="00715C24" w:rsidRPr="00FA4022">
        <w:rPr>
          <w:rFonts w:ascii="Garamond" w:eastAsia="Times New Roman" w:hAnsi="Garamond" w:cs="Arial"/>
          <w:color w:val="000000" w:themeColor="text1"/>
          <w:lang w:eastAsia="ar-SA"/>
        </w:rPr>
        <w:t>§4</w:t>
      </w:r>
      <w:r w:rsidR="0004778D" w:rsidRPr="00FA4022">
        <w:rPr>
          <w:rFonts w:ascii="Garamond" w:eastAsia="Times New Roman" w:hAnsi="Garamond" w:cs="Arial"/>
          <w:color w:val="000000" w:themeColor="text1"/>
          <w:lang w:eastAsia="ar-SA"/>
        </w:rPr>
        <w:t>, Zamawiający może obciążyć Wykonawcę karą umowną w wysokości 250,00 zł za każdy dzień zwłoki</w:t>
      </w:r>
      <w:r w:rsidR="00FA4022" w:rsidRPr="00FA4022">
        <w:rPr>
          <w:rFonts w:ascii="Garamond" w:eastAsia="Times New Roman" w:hAnsi="Garamond" w:cs="Arial"/>
          <w:color w:val="000000" w:themeColor="text1"/>
          <w:lang w:eastAsia="ar-SA"/>
        </w:rPr>
        <w:t xml:space="preserve">, jednak </w:t>
      </w:r>
      <w:proofErr w:type="spellStart"/>
      <w:r w:rsidR="00FA4022" w:rsidRPr="00FA4022">
        <w:rPr>
          <w:rFonts w:ascii="Garamond" w:eastAsia="Times New Roman" w:hAnsi="Garamond" w:cs="Arial"/>
          <w:color w:val="000000" w:themeColor="text1"/>
          <w:lang w:eastAsia="ar-SA"/>
        </w:rPr>
        <w:t>jednak</w:t>
      </w:r>
      <w:proofErr w:type="spellEnd"/>
      <w:r w:rsidR="00FA4022" w:rsidRPr="00FA4022">
        <w:rPr>
          <w:rFonts w:ascii="Garamond" w:eastAsia="Times New Roman" w:hAnsi="Garamond" w:cs="Arial"/>
          <w:color w:val="000000" w:themeColor="text1"/>
          <w:lang w:eastAsia="ar-SA"/>
        </w:rPr>
        <w:t xml:space="preserve"> maksymalnie nie więcej niż 5% ogólnej wartości Umowy netto określonej w § 6 ust. 1 Umowy za każdy przypadek zgłoszenia reklamacyjnego.</w:t>
      </w:r>
    </w:p>
    <w:p w14:paraId="409D19B8" w14:textId="4035F56A" w:rsidR="008B0DB8" w:rsidRPr="00E66A3C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 w:rsidRPr="00E66A3C">
        <w:rPr>
          <w:rFonts w:ascii="Garamond" w:eastAsia="Times New Roman" w:hAnsi="Garamond" w:cs="Arial"/>
          <w:color w:val="000000" w:themeColor="text1"/>
          <w:lang w:eastAsia="pl-PL"/>
        </w:rPr>
        <w:t>zwłokę w</w:t>
      </w:r>
      <w:r w:rsidR="009C6222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naprawie, o której mowa w §7 ust. 2 zdanie drugie, </w:t>
      </w:r>
      <w:proofErr w:type="spellStart"/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>Zamawiajacy</w:t>
      </w:r>
      <w:proofErr w:type="spellEnd"/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może obciążyć Wykonawcę karą umowną w wysokości </w:t>
      </w:r>
      <w:r w:rsidR="008B0DB8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200,00 zł </w:t>
      </w:r>
      <w:r w:rsidRPr="00E66A3C">
        <w:rPr>
          <w:rFonts w:ascii="Garamond" w:eastAsia="Times New Roman" w:hAnsi="Garamond" w:cs="Arial"/>
          <w:color w:val="000000" w:themeColor="text1"/>
          <w:lang w:eastAsia="ar-SA"/>
        </w:rPr>
        <w:t>za każd</w:t>
      </w:r>
      <w:r w:rsidR="00497082" w:rsidRPr="00E66A3C">
        <w:rPr>
          <w:rFonts w:ascii="Garamond" w:eastAsia="Times New Roman" w:hAnsi="Garamond" w:cs="Arial"/>
          <w:color w:val="000000" w:themeColor="text1"/>
          <w:lang w:eastAsia="ar-SA"/>
        </w:rPr>
        <w:t>y dzień zwłoki</w:t>
      </w:r>
      <w:r w:rsidR="008B0DB8" w:rsidRPr="00E66A3C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bookmarkStart w:id="4" w:name="_Hlk166672719"/>
      <w:r w:rsidR="008B0DB8" w:rsidRPr="00E66A3C">
        <w:rPr>
          <w:rFonts w:ascii="Garamond" w:eastAsia="Times New Roman" w:hAnsi="Garamond" w:cs="Arial"/>
          <w:color w:val="000000" w:themeColor="text1"/>
          <w:lang w:eastAsia="ar-SA"/>
        </w:rPr>
        <w:t>jednak maksymalnie nie więcej niż 5% ogólnej wartości Umowy netto określonej w § 6 ust. 1 Umowy za każdy przypadek</w:t>
      </w:r>
      <w:r w:rsidR="00E66A3C" w:rsidRPr="00E66A3C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66A3C">
        <w:rPr>
          <w:rFonts w:ascii="Garamond" w:eastAsia="Times New Roman" w:hAnsi="Garamond" w:cs="Arial"/>
          <w:color w:val="000000" w:themeColor="text1"/>
          <w:lang w:eastAsia="ar-SA"/>
        </w:rPr>
        <w:t>zgłoszenia reklamacyjnego.</w:t>
      </w:r>
    </w:p>
    <w:bookmarkEnd w:id="4"/>
    <w:p w14:paraId="4008D751" w14:textId="159FFA98" w:rsidR="007A20D9" w:rsidRPr="00AB6776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1CA72828" w14:textId="63E4E833" w:rsidR="00886DAC" w:rsidRPr="00886DAC" w:rsidRDefault="00886DAC" w:rsidP="00BD08CF">
      <w:pPr>
        <w:pStyle w:val="Akapitzlist"/>
        <w:numPr>
          <w:ilvl w:val="0"/>
          <w:numId w:val="14"/>
        </w:numPr>
        <w:suppressAutoHyphens/>
        <w:spacing w:after="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32F974EE" w:rsidR="00522618" w:rsidRPr="00E94412" w:rsidRDefault="00522618" w:rsidP="00BD08CF">
      <w:pPr>
        <w:numPr>
          <w:ilvl w:val="0"/>
          <w:numId w:val="14"/>
        </w:numPr>
        <w:suppressAutoHyphens/>
        <w:spacing w:after="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wykonawcy.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0662325F" w:rsidR="007A20D9" w:rsidRPr="00E94412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E66A3C">
        <w:rPr>
          <w:rFonts w:ascii="Garamond" w:eastAsia="MS Mincho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7252E184" w:rsidR="007A20D9" w:rsidRPr="00E94412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 przysługującego mu wynagrodzenia</w:t>
      </w:r>
    </w:p>
    <w:p w14:paraId="0F1F12F1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3F5D1BC0" w14:textId="420684BD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BD08CF">
      <w:pPr>
        <w:numPr>
          <w:ilvl w:val="0"/>
          <w:numId w:val="34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BD08CF">
      <w:pPr>
        <w:numPr>
          <w:ilvl w:val="0"/>
          <w:numId w:val="34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27594003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86A196E" w14:textId="77777777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BD08CF">
      <w:pPr>
        <w:numPr>
          <w:ilvl w:val="0"/>
          <w:numId w:val="35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BD08CF">
      <w:pPr>
        <w:numPr>
          <w:ilvl w:val="0"/>
          <w:numId w:val="35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25F96B5D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lastRenderedPageBreak/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7D6A1652" w14:textId="6C989212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Korespondencja pomiędzy Zamawiającym, a Wykonawcą będzie prowadzona w języku polskim 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77FAB329" w14:textId="77777777" w:rsidR="00123D52" w:rsidRDefault="00123D52" w:rsidP="00BD08CF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53AF380B" w14:textId="36265795" w:rsidR="007A20D9" w:rsidRPr="00E94412" w:rsidRDefault="007A20D9" w:rsidP="00BD08CF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BD08CF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753CC884" w:rsidR="007A20D9" w:rsidRPr="00E94412" w:rsidRDefault="00522618" w:rsidP="00BD08CF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</w:t>
      </w:r>
      <w:proofErr w:type="spellStart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. zm.).</w:t>
      </w:r>
    </w:p>
    <w:p w14:paraId="3E496F3F" w14:textId="77777777" w:rsidR="007A20D9" w:rsidRPr="00E94412" w:rsidRDefault="007A20D9" w:rsidP="00BD08CF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BD08CF">
      <w:pPr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BD08CF">
      <w:pPr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BD08CF">
      <w:pPr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BD08CF">
      <w:pPr>
        <w:widowControl w:val="0"/>
        <w:numPr>
          <w:ilvl w:val="3"/>
          <w:numId w:val="18"/>
        </w:numPr>
        <w:suppressAutoHyphens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028A8158" w:rsidR="007A20D9" w:rsidRPr="00E94412" w:rsidRDefault="007A20D9" w:rsidP="00BD08CF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, 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BD08CF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E94412" w:rsidRDefault="007A20D9" w:rsidP="00BD08CF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BD08CF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BD08CF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BD08CF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BD08CF">
      <w:pPr>
        <w:suppressAutoHyphens/>
        <w:spacing w:after="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BD08CF">
      <w:pPr>
        <w:suppressAutoHyphens/>
        <w:spacing w:after="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BD08CF">
      <w:pPr>
        <w:suppressAutoHyphens/>
        <w:spacing w:after="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lastRenderedPageBreak/>
        <w:t>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BD08CF">
      <w:pPr>
        <w:numPr>
          <w:ilvl w:val="0"/>
          <w:numId w:val="24"/>
        </w:numPr>
        <w:spacing w:after="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BD08CF">
      <w:pPr>
        <w:numPr>
          <w:ilvl w:val="0"/>
          <w:numId w:val="24"/>
        </w:numPr>
        <w:spacing w:after="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BD08CF">
      <w:pPr>
        <w:numPr>
          <w:ilvl w:val="0"/>
          <w:numId w:val="24"/>
        </w:numPr>
        <w:spacing w:after="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0077DA44" w14:textId="77777777" w:rsidR="000F414C" w:rsidRDefault="000F414C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16F8FFB5" w14:textId="530BA2F8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BD08CF">
      <w:p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66FBE97D" w:rsidR="007A20D9" w:rsidRPr="002015E8" w:rsidRDefault="007A20D9" w:rsidP="00BD08CF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4CF777" w14:textId="77777777" w:rsidR="007A20D9" w:rsidRPr="00E94412" w:rsidRDefault="007A20D9" w:rsidP="00BD08CF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E94412" w:rsidRDefault="007A20D9" w:rsidP="00BD08CF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F25B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495A1" w14:textId="77777777" w:rsidR="00F25B51" w:rsidRDefault="00F25B51">
      <w:pPr>
        <w:spacing w:after="0" w:line="240" w:lineRule="auto"/>
      </w:pPr>
      <w:r>
        <w:separator/>
      </w:r>
    </w:p>
  </w:endnote>
  <w:endnote w:type="continuationSeparator" w:id="0">
    <w:p w14:paraId="300C7B96" w14:textId="77777777" w:rsidR="00F25B51" w:rsidRDefault="00F25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4309B" w14:textId="77777777" w:rsidR="000056B2" w:rsidRDefault="000056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78701" w14:textId="77777777" w:rsidR="000056B2" w:rsidRDefault="000056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8B66F" w14:textId="77777777" w:rsidR="000056B2" w:rsidRDefault="000056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55C01" w14:textId="77777777" w:rsidR="00F25B51" w:rsidRDefault="00F25B51">
      <w:pPr>
        <w:spacing w:after="0" w:line="240" w:lineRule="auto"/>
      </w:pPr>
      <w:r>
        <w:separator/>
      </w:r>
    </w:p>
  </w:footnote>
  <w:footnote w:type="continuationSeparator" w:id="0">
    <w:p w14:paraId="1E9DEC1C" w14:textId="77777777" w:rsidR="00F25B51" w:rsidRDefault="00F25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D4B0B" w14:textId="128CEB18" w:rsidR="000056B2" w:rsidRDefault="00005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CC509" w14:textId="4323A520" w:rsidR="000056B2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6C3F9" w14:textId="2E4B1C64" w:rsidR="000056B2" w:rsidRDefault="000056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5C08237A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9477604"/>
    <w:multiLevelType w:val="hybridMultilevel"/>
    <w:tmpl w:val="6D8E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7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58102146">
    <w:abstractNumId w:val="25"/>
  </w:num>
  <w:num w:numId="2" w16cid:durableId="171534184">
    <w:abstractNumId w:val="10"/>
  </w:num>
  <w:num w:numId="3" w16cid:durableId="430705756">
    <w:abstractNumId w:val="17"/>
  </w:num>
  <w:num w:numId="4" w16cid:durableId="1503856285">
    <w:abstractNumId w:val="5"/>
  </w:num>
  <w:num w:numId="5" w16cid:durableId="1649439200">
    <w:abstractNumId w:val="21"/>
  </w:num>
  <w:num w:numId="6" w16cid:durableId="573782065">
    <w:abstractNumId w:val="41"/>
  </w:num>
  <w:num w:numId="7" w16cid:durableId="1867676436">
    <w:abstractNumId w:val="32"/>
  </w:num>
  <w:num w:numId="8" w16cid:durableId="1967925600">
    <w:abstractNumId w:val="20"/>
  </w:num>
  <w:num w:numId="9" w16cid:durableId="380636500">
    <w:abstractNumId w:val="36"/>
  </w:num>
  <w:num w:numId="10" w16cid:durableId="37357757">
    <w:abstractNumId w:val="13"/>
  </w:num>
  <w:num w:numId="11" w16cid:durableId="553663748">
    <w:abstractNumId w:val="30"/>
  </w:num>
  <w:num w:numId="12" w16cid:durableId="1575162056">
    <w:abstractNumId w:val="8"/>
  </w:num>
  <w:num w:numId="13" w16cid:durableId="1132016165">
    <w:abstractNumId w:val="11"/>
  </w:num>
  <w:num w:numId="14" w16cid:durableId="111873817">
    <w:abstractNumId w:val="7"/>
  </w:num>
  <w:num w:numId="15" w16cid:durableId="1751928839">
    <w:abstractNumId w:val="0"/>
  </w:num>
  <w:num w:numId="16" w16cid:durableId="831145242">
    <w:abstractNumId w:val="1"/>
  </w:num>
  <w:num w:numId="17" w16cid:durableId="340159507">
    <w:abstractNumId w:val="22"/>
  </w:num>
  <w:num w:numId="18" w16cid:durableId="1906599982">
    <w:abstractNumId w:val="24"/>
  </w:num>
  <w:num w:numId="19" w16cid:durableId="320160299">
    <w:abstractNumId w:val="29"/>
  </w:num>
  <w:num w:numId="20" w16cid:durableId="184756685">
    <w:abstractNumId w:val="34"/>
  </w:num>
  <w:num w:numId="21" w16cid:durableId="1609506986">
    <w:abstractNumId w:val="16"/>
  </w:num>
  <w:num w:numId="22" w16cid:durableId="1767580495">
    <w:abstractNumId w:val="4"/>
  </w:num>
  <w:num w:numId="23" w16cid:durableId="1931502781">
    <w:abstractNumId w:val="6"/>
  </w:num>
  <w:num w:numId="24" w16cid:durableId="2019624520">
    <w:abstractNumId w:val="39"/>
  </w:num>
  <w:num w:numId="25" w16cid:durableId="42144419">
    <w:abstractNumId w:val="18"/>
  </w:num>
  <w:num w:numId="26" w16cid:durableId="598488847">
    <w:abstractNumId w:val="33"/>
  </w:num>
  <w:num w:numId="27" w16cid:durableId="508982766">
    <w:abstractNumId w:val="31"/>
  </w:num>
  <w:num w:numId="28" w16cid:durableId="1190727961">
    <w:abstractNumId w:val="3"/>
  </w:num>
  <w:num w:numId="29" w16cid:durableId="1717966075">
    <w:abstractNumId w:val="40"/>
  </w:num>
  <w:num w:numId="30" w16cid:durableId="1215503137">
    <w:abstractNumId w:val="37"/>
  </w:num>
  <w:num w:numId="31" w16cid:durableId="568660186">
    <w:abstractNumId w:val="26"/>
  </w:num>
  <w:num w:numId="32" w16cid:durableId="579943882">
    <w:abstractNumId w:val="19"/>
  </w:num>
  <w:num w:numId="33" w16cid:durableId="1175609750">
    <w:abstractNumId w:val="23"/>
  </w:num>
  <w:num w:numId="34" w16cid:durableId="305358265">
    <w:abstractNumId w:val="27"/>
  </w:num>
  <w:num w:numId="35" w16cid:durableId="899174461">
    <w:abstractNumId w:val="35"/>
  </w:num>
  <w:num w:numId="36" w16cid:durableId="401323">
    <w:abstractNumId w:val="2"/>
  </w:num>
  <w:num w:numId="37" w16cid:durableId="381910259">
    <w:abstractNumId w:val="9"/>
  </w:num>
  <w:num w:numId="38" w16cid:durableId="133715683">
    <w:abstractNumId w:val="14"/>
  </w:num>
  <w:num w:numId="39" w16cid:durableId="826284105">
    <w:abstractNumId w:val="38"/>
  </w:num>
  <w:num w:numId="40" w16cid:durableId="1113742416">
    <w:abstractNumId w:val="12"/>
  </w:num>
  <w:num w:numId="41" w16cid:durableId="1609196143">
    <w:abstractNumId w:val="15"/>
  </w:num>
  <w:num w:numId="42" w16cid:durableId="106148750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056B2"/>
    <w:rsid w:val="00006FB8"/>
    <w:rsid w:val="00007814"/>
    <w:rsid w:val="00017E96"/>
    <w:rsid w:val="0002763F"/>
    <w:rsid w:val="00042B25"/>
    <w:rsid w:val="0004778D"/>
    <w:rsid w:val="00057235"/>
    <w:rsid w:val="0008022D"/>
    <w:rsid w:val="00082542"/>
    <w:rsid w:val="00087DBD"/>
    <w:rsid w:val="000B015C"/>
    <w:rsid w:val="000E50F4"/>
    <w:rsid w:val="000E6CB7"/>
    <w:rsid w:val="000F26CE"/>
    <w:rsid w:val="000F414C"/>
    <w:rsid w:val="000F7976"/>
    <w:rsid w:val="0011511D"/>
    <w:rsid w:val="00116A08"/>
    <w:rsid w:val="00123D52"/>
    <w:rsid w:val="001317EE"/>
    <w:rsid w:val="0014147B"/>
    <w:rsid w:val="00161355"/>
    <w:rsid w:val="001834AA"/>
    <w:rsid w:val="00192260"/>
    <w:rsid w:val="001923F0"/>
    <w:rsid w:val="001B3EC1"/>
    <w:rsid w:val="001C262F"/>
    <w:rsid w:val="001D5808"/>
    <w:rsid w:val="001E1C90"/>
    <w:rsid w:val="001F2757"/>
    <w:rsid w:val="002015E8"/>
    <w:rsid w:val="00204F4A"/>
    <w:rsid w:val="0024450F"/>
    <w:rsid w:val="002C117A"/>
    <w:rsid w:val="002F7869"/>
    <w:rsid w:val="003043B0"/>
    <w:rsid w:val="00304435"/>
    <w:rsid w:val="0030590D"/>
    <w:rsid w:val="00315CA0"/>
    <w:rsid w:val="00325546"/>
    <w:rsid w:val="0033573A"/>
    <w:rsid w:val="00340FF1"/>
    <w:rsid w:val="00346B78"/>
    <w:rsid w:val="00350545"/>
    <w:rsid w:val="00362534"/>
    <w:rsid w:val="00391A7B"/>
    <w:rsid w:val="003B616C"/>
    <w:rsid w:val="003D15FB"/>
    <w:rsid w:val="003D1F21"/>
    <w:rsid w:val="003E1B39"/>
    <w:rsid w:val="003E50D0"/>
    <w:rsid w:val="004236B5"/>
    <w:rsid w:val="00444628"/>
    <w:rsid w:val="00460F3C"/>
    <w:rsid w:val="00472DD7"/>
    <w:rsid w:val="00497082"/>
    <w:rsid w:val="004B5F4C"/>
    <w:rsid w:val="004E54D6"/>
    <w:rsid w:val="0051651A"/>
    <w:rsid w:val="0052040A"/>
    <w:rsid w:val="00522618"/>
    <w:rsid w:val="0052406D"/>
    <w:rsid w:val="00531F99"/>
    <w:rsid w:val="00582744"/>
    <w:rsid w:val="005937D9"/>
    <w:rsid w:val="005C2833"/>
    <w:rsid w:val="005C6A65"/>
    <w:rsid w:val="005D3112"/>
    <w:rsid w:val="005D3FA7"/>
    <w:rsid w:val="005E02CB"/>
    <w:rsid w:val="005E1894"/>
    <w:rsid w:val="005E4B03"/>
    <w:rsid w:val="00615446"/>
    <w:rsid w:val="006344C5"/>
    <w:rsid w:val="00643BEC"/>
    <w:rsid w:val="00666A69"/>
    <w:rsid w:val="00696CAF"/>
    <w:rsid w:val="006A5CF3"/>
    <w:rsid w:val="006B71AD"/>
    <w:rsid w:val="006C7417"/>
    <w:rsid w:val="006E0351"/>
    <w:rsid w:val="006E67E2"/>
    <w:rsid w:val="006F2597"/>
    <w:rsid w:val="00715C24"/>
    <w:rsid w:val="00737C68"/>
    <w:rsid w:val="00743293"/>
    <w:rsid w:val="00762628"/>
    <w:rsid w:val="00762D47"/>
    <w:rsid w:val="00787C84"/>
    <w:rsid w:val="007A20D9"/>
    <w:rsid w:val="007B2AE1"/>
    <w:rsid w:val="007B768B"/>
    <w:rsid w:val="007C5ACB"/>
    <w:rsid w:val="007D0839"/>
    <w:rsid w:val="007D30E3"/>
    <w:rsid w:val="007D7B27"/>
    <w:rsid w:val="008349E0"/>
    <w:rsid w:val="00834A69"/>
    <w:rsid w:val="00862127"/>
    <w:rsid w:val="00871E13"/>
    <w:rsid w:val="00881241"/>
    <w:rsid w:val="00886DAC"/>
    <w:rsid w:val="00892B2C"/>
    <w:rsid w:val="008B0DB8"/>
    <w:rsid w:val="008B6C37"/>
    <w:rsid w:val="008E73E3"/>
    <w:rsid w:val="009033A7"/>
    <w:rsid w:val="009048E9"/>
    <w:rsid w:val="00915C50"/>
    <w:rsid w:val="009252A7"/>
    <w:rsid w:val="00933005"/>
    <w:rsid w:val="00952E01"/>
    <w:rsid w:val="009C6222"/>
    <w:rsid w:val="009D3002"/>
    <w:rsid w:val="009E283D"/>
    <w:rsid w:val="009F1BF6"/>
    <w:rsid w:val="009F49C5"/>
    <w:rsid w:val="009F7A3D"/>
    <w:rsid w:val="00A10116"/>
    <w:rsid w:val="00A10FD2"/>
    <w:rsid w:val="00A14607"/>
    <w:rsid w:val="00A179D0"/>
    <w:rsid w:val="00A212DF"/>
    <w:rsid w:val="00A24BCD"/>
    <w:rsid w:val="00AB6776"/>
    <w:rsid w:val="00AC720E"/>
    <w:rsid w:val="00AD62B3"/>
    <w:rsid w:val="00AE714B"/>
    <w:rsid w:val="00AF0C3A"/>
    <w:rsid w:val="00B12760"/>
    <w:rsid w:val="00B3070D"/>
    <w:rsid w:val="00B37346"/>
    <w:rsid w:val="00B41AE9"/>
    <w:rsid w:val="00B44F7D"/>
    <w:rsid w:val="00B52734"/>
    <w:rsid w:val="00B61227"/>
    <w:rsid w:val="00BA2BA6"/>
    <w:rsid w:val="00BD08CF"/>
    <w:rsid w:val="00BD56A9"/>
    <w:rsid w:val="00C00B33"/>
    <w:rsid w:val="00C032CB"/>
    <w:rsid w:val="00C40CCE"/>
    <w:rsid w:val="00C45433"/>
    <w:rsid w:val="00C55A82"/>
    <w:rsid w:val="00C66DDD"/>
    <w:rsid w:val="00CB2273"/>
    <w:rsid w:val="00CD271B"/>
    <w:rsid w:val="00CD44AF"/>
    <w:rsid w:val="00CE5EBB"/>
    <w:rsid w:val="00D05127"/>
    <w:rsid w:val="00D34417"/>
    <w:rsid w:val="00D35F12"/>
    <w:rsid w:val="00D46A62"/>
    <w:rsid w:val="00D57DA5"/>
    <w:rsid w:val="00D654A7"/>
    <w:rsid w:val="00D77581"/>
    <w:rsid w:val="00D962B2"/>
    <w:rsid w:val="00DC5EBB"/>
    <w:rsid w:val="00DE406C"/>
    <w:rsid w:val="00DE65F6"/>
    <w:rsid w:val="00E005BA"/>
    <w:rsid w:val="00E22B11"/>
    <w:rsid w:val="00E379E4"/>
    <w:rsid w:val="00E66A3C"/>
    <w:rsid w:val="00E75E19"/>
    <w:rsid w:val="00E87FA3"/>
    <w:rsid w:val="00E94412"/>
    <w:rsid w:val="00EE149D"/>
    <w:rsid w:val="00EF715E"/>
    <w:rsid w:val="00F00057"/>
    <w:rsid w:val="00F15493"/>
    <w:rsid w:val="00F21999"/>
    <w:rsid w:val="00F25B51"/>
    <w:rsid w:val="00F3442D"/>
    <w:rsid w:val="00F34D75"/>
    <w:rsid w:val="00F57FAB"/>
    <w:rsid w:val="00F87D4E"/>
    <w:rsid w:val="00FA4022"/>
    <w:rsid w:val="00FC07DD"/>
    <w:rsid w:val="00FD13D2"/>
    <w:rsid w:val="00FD5CDD"/>
    <w:rsid w:val="00FE1CD4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022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0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C40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0CCE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AD62B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D62B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D08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3761</Words>
  <Characters>22568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6</cp:revision>
  <dcterms:created xsi:type="dcterms:W3CDTF">2024-05-15T11:43:00Z</dcterms:created>
  <dcterms:modified xsi:type="dcterms:W3CDTF">2024-08-23T12:23:00Z</dcterms:modified>
</cp:coreProperties>
</file>