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FC6EA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C6EA8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C6EA8">
        <w:rPr>
          <w:rFonts w:ascii="Arial" w:hAnsi="Arial" w:cs="Arial"/>
          <w:sz w:val="24"/>
          <w:szCs w:val="24"/>
        </w:rPr>
        <w:t>2024-08-30</w:t>
      </w:r>
    </w:p>
    <w:p w:rsidR="009432A1" w:rsidRPr="009432A1" w:rsidRDefault="00FC6EA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C6EA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FC6EA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C6EA8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C6EA8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FC6EA8" w:rsidP="009432A1">
      <w:pPr>
        <w:rPr>
          <w:rFonts w:ascii="Arial" w:hAnsi="Arial" w:cs="Arial"/>
          <w:sz w:val="24"/>
          <w:szCs w:val="24"/>
        </w:rPr>
      </w:pPr>
      <w:r w:rsidRPr="00FC6EA8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C6EA8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C6EA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6EA8">
              <w:rPr>
                <w:rFonts w:ascii="Arial" w:hAnsi="Arial" w:cs="Arial"/>
                <w:bCs/>
                <w:sz w:val="24"/>
                <w:szCs w:val="24"/>
              </w:rPr>
              <w:t xml:space="preserve">Dostawa przełączników sieciowych z wyposażeniem oraz  </w:t>
            </w:r>
            <w:proofErr w:type="spellStart"/>
            <w:r w:rsidRPr="00FC6EA8">
              <w:rPr>
                <w:rFonts w:ascii="Arial" w:hAnsi="Arial" w:cs="Arial"/>
                <w:bCs/>
                <w:sz w:val="24"/>
                <w:szCs w:val="24"/>
              </w:rPr>
              <w:t>Acces</w:t>
            </w:r>
            <w:proofErr w:type="spellEnd"/>
            <w:r w:rsidRPr="00FC6EA8">
              <w:rPr>
                <w:rFonts w:ascii="Arial" w:hAnsi="Arial" w:cs="Arial"/>
                <w:bCs/>
                <w:sz w:val="24"/>
                <w:szCs w:val="24"/>
              </w:rPr>
              <w:t xml:space="preserve"> Point (punkt dostępowy)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C6EA8" w:rsidRPr="004E4B64" w:rsidTr="006218AB">
        <w:tc>
          <w:tcPr>
            <w:tcW w:w="2269" w:type="dxa"/>
            <w:shd w:val="clear" w:color="auto" w:fill="auto"/>
          </w:tcPr>
          <w:p w:rsidR="00FC6EA8" w:rsidRPr="004E4B64" w:rsidRDefault="00FC6EA8" w:rsidP="006218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C6EA8" w:rsidRPr="004E4B64" w:rsidRDefault="00FC6EA8" w:rsidP="006218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6EA8">
              <w:rPr>
                <w:rFonts w:ascii="Arial" w:hAnsi="Arial" w:cs="Arial"/>
                <w:bCs/>
                <w:sz w:val="24"/>
                <w:szCs w:val="24"/>
              </w:rPr>
              <w:t>KA-2/071/2024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C6EA8" w:rsidRPr="00FC6EA8">
        <w:rPr>
          <w:rFonts w:ascii="Arial" w:hAnsi="Arial" w:cs="Arial"/>
          <w:sz w:val="24"/>
          <w:szCs w:val="24"/>
        </w:rPr>
        <w:t>(</w:t>
      </w:r>
      <w:proofErr w:type="spellStart"/>
      <w:r w:rsidR="00FC6EA8" w:rsidRPr="00FC6EA8">
        <w:rPr>
          <w:rFonts w:ascii="Arial" w:hAnsi="Arial" w:cs="Arial"/>
          <w:sz w:val="24"/>
          <w:szCs w:val="24"/>
        </w:rPr>
        <w:t>t.j</w:t>
      </w:r>
      <w:proofErr w:type="spellEnd"/>
      <w:r w:rsidR="00FC6EA8" w:rsidRPr="00FC6EA8">
        <w:rPr>
          <w:rFonts w:ascii="Arial" w:hAnsi="Arial" w:cs="Arial"/>
          <w:sz w:val="24"/>
          <w:szCs w:val="24"/>
        </w:rPr>
        <w:t>. Dz. U. z 2023r. poz. 1605</w:t>
      </w:r>
      <w:r w:rsidR="005C50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C506D">
        <w:rPr>
          <w:rFonts w:ascii="Arial" w:hAnsi="Arial" w:cs="Arial"/>
          <w:sz w:val="24"/>
          <w:szCs w:val="24"/>
        </w:rPr>
        <w:t>zr</w:t>
      </w:r>
      <w:proofErr w:type="spellEnd"/>
      <w:r w:rsidR="005C506D">
        <w:rPr>
          <w:rFonts w:ascii="Arial" w:hAnsi="Arial" w:cs="Arial"/>
          <w:sz w:val="24"/>
          <w:szCs w:val="24"/>
        </w:rPr>
        <w:t xml:space="preserve"> zm.</w:t>
      </w:r>
      <w:bookmarkStart w:id="0" w:name="_GoBack"/>
      <w:bookmarkEnd w:id="0"/>
      <w:r w:rsidR="00FC6EA8" w:rsidRPr="00FC6EA8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C6EA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C6EA8">
        <w:rPr>
          <w:rFonts w:ascii="Arial" w:hAnsi="Arial" w:cs="Arial"/>
          <w:b/>
          <w:sz w:val="24"/>
          <w:szCs w:val="24"/>
        </w:rPr>
        <w:t>564 241.22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29CE" w:rsidRDefault="002129CE">
      <w:r>
        <w:separator/>
      </w:r>
    </w:p>
  </w:endnote>
  <w:endnote w:type="continuationSeparator" w:id="0">
    <w:p w:rsidR="002129CE" w:rsidRDefault="00212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29CE" w:rsidRDefault="002129CE">
      <w:r>
        <w:separator/>
      </w:r>
    </w:p>
  </w:footnote>
  <w:footnote w:type="continuationSeparator" w:id="0">
    <w:p w:rsidR="002129CE" w:rsidRDefault="00212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EA8" w:rsidRDefault="00FC6E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EA8" w:rsidRDefault="00FC6E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EA8" w:rsidRDefault="00FC6E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9CE"/>
    <w:rsid w:val="00007727"/>
    <w:rsid w:val="00017720"/>
    <w:rsid w:val="00035488"/>
    <w:rsid w:val="000D7F25"/>
    <w:rsid w:val="000E00E5"/>
    <w:rsid w:val="00173B20"/>
    <w:rsid w:val="001C69FF"/>
    <w:rsid w:val="002129CE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506D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C6EA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1AB564"/>
  <w15:chartTrackingRefBased/>
  <w15:docId w15:val="{444EB1E3-6E0E-4CA4-9115-A7C1A5528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2024-08-30T05:38:00Z</dcterms:created>
  <dcterms:modified xsi:type="dcterms:W3CDTF">2024-08-30T05:39:00Z</dcterms:modified>
</cp:coreProperties>
</file>