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3C365B" w:rsidRDefault="00D62E6E" w:rsidP="003C365B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3C365B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3C365B" w:rsidRPr="003C365B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Pr="003C365B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3C365B" w:rsidTr="003C365B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3C365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C365B">
              <w:rPr>
                <w:rFonts w:ascii="Arial Narrow" w:hAnsi="Arial Narrow" w:cs="Arial"/>
                <w:b/>
              </w:rPr>
              <w:t>Wykonawca</w:t>
            </w:r>
            <w:r w:rsidRPr="003C365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3C365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3C365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C365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C365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C365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C365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C365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3C365B" w:rsidTr="003C365B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3C365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C365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3C365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3C365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C365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C365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C365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C365B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C365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585000" w:rsidRPr="003C365B" w:rsidTr="003C36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85000" w:rsidRPr="003C365B" w:rsidRDefault="00585000" w:rsidP="005D207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3C365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:rsidR="00585000" w:rsidRPr="003C365B" w:rsidRDefault="00585000" w:rsidP="005D207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C36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3C36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2023r. poz. 1605)</w:t>
            </w:r>
            <w:r w:rsidRPr="003C365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:rsidR="00585000" w:rsidRPr="003C365B" w:rsidRDefault="00585000" w:rsidP="005D207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C365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585000" w:rsidRPr="003C365B" w:rsidRDefault="00585000" w:rsidP="005D207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3C365B" w:rsidRDefault="00585000" w:rsidP="003C365B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C365B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3C365B">
        <w:rPr>
          <w:rFonts w:ascii="Arial Narrow" w:eastAsia="Times New Roman" w:hAnsi="Arial Narrow" w:cs="Arial"/>
          <w:lang w:eastAsia="pl-PL"/>
        </w:rPr>
        <w:t>N</w:t>
      </w:r>
      <w:r w:rsidR="00BC121E" w:rsidRPr="003C365B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C365B" w:rsidTr="00D62E6E">
        <w:tc>
          <w:tcPr>
            <w:tcW w:w="2269" w:type="dxa"/>
            <w:shd w:val="clear" w:color="auto" w:fill="auto"/>
          </w:tcPr>
          <w:p w:rsidR="00D62E6E" w:rsidRPr="003C365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C365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3C365B" w:rsidRDefault="0058500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C365B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Anestezjologii i Intensywnej Terapii  na okres 24 miesięcy</w:t>
            </w:r>
            <w:r w:rsidR="00D62E6E" w:rsidRPr="003C365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</w:tbl>
    <w:p w:rsidR="00BC121E" w:rsidRPr="003C365B" w:rsidRDefault="0058500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3C365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3C365B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3C365B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3C365B">
        <w:rPr>
          <w:rFonts w:ascii="Arial Narrow" w:eastAsia="Times New Roman" w:hAnsi="Arial Narrow" w:cs="Arial"/>
          <w:b/>
          <w:lang w:eastAsia="pl-PL"/>
        </w:rPr>
        <w:t>,</w:t>
      </w:r>
      <w:r w:rsidR="00BC121E" w:rsidRPr="003C365B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3C365B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3C365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3C365B">
        <w:rPr>
          <w:rFonts w:ascii="Arial Narrow" w:eastAsia="Times New Roman" w:hAnsi="Arial Narrow" w:cs="Arial"/>
          <w:b/>
          <w:bCs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C365B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3C365B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3C365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3C365B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3C365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3C365B">
        <w:rPr>
          <w:rFonts w:ascii="Arial Narrow" w:eastAsia="Times New Roman" w:hAnsi="Arial Narrow" w:cs="Arial"/>
          <w:lang w:eastAsia="pl-PL"/>
        </w:rPr>
        <w:t>.</w:t>
      </w:r>
    </w:p>
    <w:p w:rsidR="00BC121E" w:rsidRPr="003C365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C365B">
        <w:rPr>
          <w:rFonts w:ascii="Arial Narrow" w:eastAsia="Times New Roman" w:hAnsi="Arial Narrow" w:cs="Arial"/>
          <w:b/>
          <w:bCs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3C365B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3C365B">
        <w:rPr>
          <w:rFonts w:ascii="Arial Narrow" w:eastAsia="Times New Roman" w:hAnsi="Arial Narrow" w:cs="Arial"/>
          <w:lang w:eastAsia="pl-PL"/>
        </w:rPr>
        <w:t xml:space="preserve">            </w:t>
      </w:r>
      <w:r w:rsidRPr="003C365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3C365B">
        <w:rPr>
          <w:rFonts w:ascii="Arial Narrow" w:eastAsia="Times New Roman" w:hAnsi="Arial Narrow" w:cs="Arial"/>
          <w:lang w:eastAsia="pl-PL"/>
        </w:rPr>
        <w:t>t.j. Dz.U. z 2023r. poz. 1689</w:t>
      </w:r>
      <w:r w:rsidRPr="003C365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:rsidR="00BF69A4" w:rsidRPr="003C365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C365B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C365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C365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C365B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C365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C365B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C365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C365B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3C365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C365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C365B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C36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C36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3C365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3C365B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3C365B" w:rsidRDefault="00BC121E" w:rsidP="003C365B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3C365B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3C365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3C365B">
        <w:rPr>
          <w:rFonts w:ascii="Arial Narrow" w:eastAsia="Times New Roman" w:hAnsi="Arial Narrow" w:cs="Arial"/>
          <w:color w:val="0070C0"/>
          <w:lang w:eastAsia="pl-PL"/>
        </w:rPr>
        <w:t>*</w:t>
      </w:r>
      <w:r w:rsidRPr="003C365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3C365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C365B" w:rsidTr="00620E37">
        <w:tc>
          <w:tcPr>
            <w:tcW w:w="2660" w:type="dxa"/>
            <w:shd w:val="clear" w:color="auto" w:fill="auto"/>
          </w:tcPr>
          <w:p w:rsidR="00BC121E" w:rsidRPr="003C365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3C365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C365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3C365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C36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3C36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3C36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3C365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3C365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C365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C365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C36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585000" w:rsidRPr="003C36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3C36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3C36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:rsidR="00106AC7" w:rsidRPr="003C365B" w:rsidRDefault="00106AC7" w:rsidP="003C365B">
      <w:pPr>
        <w:rPr>
          <w:rFonts w:ascii="Arial Narrow" w:hAnsi="Arial Narrow"/>
          <w:sz w:val="20"/>
          <w:szCs w:val="20"/>
        </w:rPr>
      </w:pPr>
    </w:p>
    <w:sectPr w:rsidR="00106AC7" w:rsidRPr="003C365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07227" w:rsidRDefault="00A07227">
      <w:r>
        <w:separator/>
      </w:r>
    </w:p>
  </w:endnote>
  <w:endnote w:type="continuationSeparator" w:id="0">
    <w:p w:rsidR="00A07227" w:rsidRDefault="00A07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85000" w:rsidRDefault="00585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07227" w:rsidRDefault="00A07227">
      <w:r>
        <w:separator/>
      </w:r>
    </w:p>
  </w:footnote>
  <w:footnote w:type="continuationSeparator" w:id="0">
    <w:p w:rsidR="00A07227" w:rsidRDefault="00A07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85000" w:rsidRDefault="00585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85000" w:rsidRDefault="00585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85000" w:rsidRDefault="00585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2484020">
    <w:abstractNumId w:val="13"/>
  </w:num>
  <w:num w:numId="2" w16cid:durableId="1996373138">
    <w:abstractNumId w:val="0"/>
  </w:num>
  <w:num w:numId="3" w16cid:durableId="2008440781">
    <w:abstractNumId w:val="11"/>
  </w:num>
  <w:num w:numId="4" w16cid:durableId="244414602">
    <w:abstractNumId w:val="8"/>
  </w:num>
  <w:num w:numId="5" w16cid:durableId="243345855">
    <w:abstractNumId w:val="7"/>
  </w:num>
  <w:num w:numId="6" w16cid:durableId="1012222613">
    <w:abstractNumId w:val="1"/>
  </w:num>
  <w:num w:numId="7" w16cid:durableId="219362409">
    <w:abstractNumId w:val="6"/>
  </w:num>
  <w:num w:numId="8" w16cid:durableId="1775709062">
    <w:abstractNumId w:val="3"/>
  </w:num>
  <w:num w:numId="9" w16cid:durableId="1685550595">
    <w:abstractNumId w:val="2"/>
  </w:num>
  <w:num w:numId="10" w16cid:durableId="350568174">
    <w:abstractNumId w:val="5"/>
  </w:num>
  <w:num w:numId="11" w16cid:durableId="1600136804">
    <w:abstractNumId w:val="10"/>
  </w:num>
  <w:num w:numId="12" w16cid:durableId="110712608">
    <w:abstractNumId w:val="4"/>
  </w:num>
  <w:num w:numId="13" w16cid:durableId="1097486560">
    <w:abstractNumId w:val="9"/>
  </w:num>
  <w:num w:numId="14" w16cid:durableId="18042764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722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C365B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85000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6BC0"/>
    <w:rsid w:val="009A21D7"/>
    <w:rsid w:val="009A4A2C"/>
    <w:rsid w:val="009A4CD3"/>
    <w:rsid w:val="00A07227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A35151"/>
  <w15:chartTrackingRefBased/>
  <w15:docId w15:val="{BD327B89-E3DA-49FB-8A7C-72B6C9A28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225</Words>
  <Characters>1753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2024-08-30T07:44:00Z</dcterms:created>
  <dcterms:modified xsi:type="dcterms:W3CDTF">2024-08-30T07:45:00Z</dcterms:modified>
</cp:coreProperties>
</file>