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4F65BF">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86518675"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0F1FD924"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1B1B4B">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1040CEC6"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6FFFE59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w:t>
      </w:r>
      <w:r w:rsidR="001E2354">
        <w:rPr>
          <w:rFonts w:ascii="Arial Narrow" w:hAnsi="Arial Narrow"/>
          <w:b/>
          <w:sz w:val="22"/>
          <w:szCs w:val="22"/>
        </w:rPr>
        <w:t>115</w:t>
      </w:r>
      <w:r w:rsidR="0076074D">
        <w:rPr>
          <w:rFonts w:ascii="Arial Narrow" w:hAnsi="Arial Narrow"/>
          <w:b/>
          <w:sz w:val="22"/>
          <w:szCs w:val="22"/>
        </w:rPr>
        <w:t>-</w:t>
      </w:r>
      <w:r w:rsidR="001B1B4B">
        <w:rPr>
          <w:rFonts w:ascii="Arial Narrow" w:hAnsi="Arial Narrow"/>
          <w:b/>
          <w:sz w:val="22"/>
          <w:szCs w:val="22"/>
        </w:rPr>
        <w:t>...</w:t>
      </w:r>
      <w:r>
        <w:rPr>
          <w:rFonts w:ascii="Arial Narrow" w:hAnsi="Arial Narrow"/>
          <w:b/>
          <w:sz w:val="22"/>
          <w:szCs w:val="22"/>
        </w:rPr>
        <w:t>P/202</w:t>
      </w:r>
      <w:r w:rsidR="001804ED">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1647F2B5" w14:textId="38A6BAB0"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w Bydgoszczy XIII Wydział Gospodarczy Krajowego Rejestru Sądowego pod nr 0000007548, 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38870C52" w14:textId="0AD74536" w:rsidR="00665362" w:rsidRDefault="00665362" w:rsidP="00665362">
      <w:pPr>
        <w:overflowPunct w:val="0"/>
        <w:adjustRightInd w:val="0"/>
        <w:ind w:left="708"/>
        <w:jc w:val="both"/>
        <w:rPr>
          <w:rFonts w:ascii="Arial Narrow" w:hAnsi="Arial Narrow"/>
          <w:b/>
          <w:sz w:val="20"/>
          <w:szCs w:val="20"/>
        </w:rPr>
      </w:pPr>
      <w:r>
        <w:rPr>
          <w:rFonts w:ascii="Arial Narrow" w:hAnsi="Arial Narrow"/>
          <w:sz w:val="20"/>
          <w:szCs w:val="20"/>
        </w:rPr>
        <w:t xml:space="preserve">    </w:t>
      </w:r>
      <w:r w:rsidR="0076074D">
        <w:rPr>
          <w:rFonts w:ascii="Arial Narrow" w:hAnsi="Arial Narrow"/>
          <w:b/>
          <w:sz w:val="20"/>
          <w:szCs w:val="20"/>
        </w:rPr>
        <w:t>płk dr n. med. Sławomira WAWRZYNIAKA-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05B402F4"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w:t>
      </w:r>
      <w:r w:rsidR="000E650F">
        <w:rPr>
          <w:rFonts w:ascii="Arial Narrow" w:hAnsi="Arial Narrow"/>
          <w:sz w:val="20"/>
          <w:szCs w:val="20"/>
        </w:rPr>
        <w:t xml:space="preserve">S: </w:t>
      </w:r>
      <w:r w:rsidR="001B1B4B">
        <w:rPr>
          <w:rFonts w:ascii="Arial Narrow" w:hAnsi="Arial Narrow"/>
          <w:sz w:val="20"/>
          <w:szCs w:val="20"/>
        </w:rPr>
        <w:t>…………..</w:t>
      </w:r>
      <w:r w:rsidR="000E650F">
        <w:rPr>
          <w:rFonts w:ascii="Arial Narrow" w:hAnsi="Arial Narrow"/>
          <w:sz w:val="20"/>
          <w:szCs w:val="20"/>
        </w:rPr>
        <w:t xml:space="preserve"> </w:t>
      </w:r>
      <w:r w:rsidRPr="009E0D67">
        <w:rPr>
          <w:rFonts w:ascii="Arial Narrow" w:hAnsi="Arial Narrow"/>
          <w:sz w:val="20"/>
          <w:szCs w:val="20"/>
        </w:rPr>
        <w:t xml:space="preserve"> data publikacji  </w:t>
      </w:r>
      <w:r w:rsidR="001B1B4B">
        <w:rPr>
          <w:rFonts w:ascii="Arial Narrow" w:hAnsi="Arial Narrow"/>
          <w:sz w:val="20"/>
          <w:szCs w:val="20"/>
        </w:rPr>
        <w:t>……….</w:t>
      </w:r>
      <w:r w:rsidR="001804ED">
        <w:rPr>
          <w:rFonts w:ascii="Arial Narrow" w:hAnsi="Arial Narrow"/>
          <w:sz w:val="20"/>
          <w:szCs w:val="20"/>
        </w:rPr>
        <w:t xml:space="preserve">. </w:t>
      </w:r>
      <w:r w:rsidRPr="009E0D67">
        <w:rPr>
          <w:rFonts w:ascii="Arial Narrow" w:hAnsi="Arial Narrow"/>
          <w:sz w:val="20"/>
          <w:szCs w:val="20"/>
        </w:rPr>
        <w:t xml:space="preserve"> na </w:t>
      </w:r>
      <w:r w:rsidR="001B1B4B" w:rsidRPr="001B1B4B">
        <w:rPr>
          <w:rFonts w:ascii="Arial Narrow" w:hAnsi="Arial Narrow"/>
          <w:b/>
          <w:bCs/>
          <w:sz w:val="20"/>
          <w:szCs w:val="20"/>
        </w:rPr>
        <w:t>Dostawy sukcesywne sprzętu jednorazowego użytku dla Anestezjologii i Intensywnej Terapii  na okres 24 miesięcy</w:t>
      </w:r>
      <w:r w:rsidR="00240CFA" w:rsidRPr="00240CFA">
        <w:rPr>
          <w:rFonts w:ascii="Arial Narrow" w:hAnsi="Arial Narrow"/>
          <w:b/>
          <w:bCs/>
          <w:sz w:val="20"/>
          <w:szCs w:val="20"/>
        </w:rPr>
        <w:t xml:space="preserve"> </w:t>
      </w:r>
      <w:r w:rsidR="00240CFA">
        <w:rPr>
          <w:rFonts w:ascii="Arial Narrow" w:hAnsi="Arial Narrow"/>
          <w:b/>
          <w:bCs/>
          <w:sz w:val="20"/>
          <w:szCs w:val="20"/>
        </w:rPr>
        <w:t xml:space="preserve"> - sprawa </w:t>
      </w:r>
      <w:r w:rsidR="001E2354">
        <w:rPr>
          <w:rFonts w:ascii="Arial Narrow" w:hAnsi="Arial Narrow"/>
          <w:b/>
          <w:bCs/>
          <w:sz w:val="20"/>
          <w:szCs w:val="20"/>
        </w:rPr>
        <w:t>115</w:t>
      </w:r>
      <w:r w:rsidR="00240CFA">
        <w:rPr>
          <w:rFonts w:ascii="Arial Narrow" w:hAnsi="Arial Narrow"/>
          <w:b/>
          <w:bCs/>
          <w:sz w:val="20"/>
          <w:szCs w:val="20"/>
        </w:rPr>
        <w:t xml:space="preserve">/2024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w:t>
      </w:r>
      <w:r>
        <w:rPr>
          <w:rFonts w:ascii="Arial Narrow" w:hAnsi="Arial Narrow"/>
          <w:color w:val="000000"/>
          <w:sz w:val="20"/>
          <w:szCs w:val="20"/>
        </w:rPr>
        <w:lastRenderedPageBreak/>
        <w:t xml:space="preserve">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2CC31699"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DE550B">
        <w:rPr>
          <w:rFonts w:ascii="Arial Narrow" w:hAnsi="Arial Narrow" w:cs="Arial Narrow"/>
          <w:sz w:val="20"/>
          <w:szCs w:val="20"/>
        </w:rPr>
        <w:t>2</w:t>
      </w:r>
      <w:r>
        <w:rPr>
          <w:rFonts w:ascii="Arial Narrow" w:hAnsi="Arial Narrow" w:cs="Arial Narrow"/>
          <w:sz w:val="20"/>
          <w:szCs w:val="20"/>
        </w:rPr>
        <w:t xml:space="preserve"> </w:t>
      </w:r>
      <w:r w:rsidR="004F65BF">
        <w:rPr>
          <w:rFonts w:ascii="Arial Narrow" w:hAnsi="Arial Narrow" w:cs="Arial Narrow"/>
          <w:sz w:val="20"/>
          <w:szCs w:val="20"/>
        </w:rPr>
        <w:t xml:space="preserve">ust. 5 </w:t>
      </w:r>
      <w:r>
        <w:rPr>
          <w:rFonts w:ascii="Arial Narrow" w:hAnsi="Arial Narrow" w:cs="Arial Narrow"/>
          <w:sz w:val="20"/>
          <w:szCs w:val="20"/>
        </w:rPr>
        <w:t>umowy Wykonawca zobowiązany jest do zapłaty na rzecz Zamawiającego kary umownej - w wysokości 1% wynagrodzenia brutto, za każdy przypadek naruszenia.</w:t>
      </w:r>
    </w:p>
    <w:p w14:paraId="0666A814" w14:textId="284948CF"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1E2354">
        <w:rPr>
          <w:rFonts w:ascii="Arial Narrow" w:hAnsi="Arial Narrow"/>
          <w:sz w:val="20"/>
          <w:szCs w:val="20"/>
        </w:rPr>
        <w:t>3</w:t>
      </w:r>
      <w:r>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24 miesięcy od daty jej zawarcia. </w:t>
      </w:r>
    </w:p>
    <w:p w14:paraId="0B4BA0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0724BED6" w14:textId="25F2221B"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27B9DAB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2008FA3F"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1375133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D6ECDA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ED4E4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785A517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3BF4C0C3"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793D40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3D39EC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7234DF8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716FECA5" w14:textId="77777777" w:rsidR="00665362"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6DD6758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7683C39"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4DB31BE"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78103A7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9700F2C"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1</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Pr>
          <w:rFonts w:ascii="Arial Narrow" w:hAnsi="Arial Narrow"/>
          <w:sz w:val="20"/>
          <w:szCs w:val="20"/>
        </w:rPr>
        <w:lastRenderedPageBreak/>
        <w:t xml:space="preserve">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7AF42E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2</w:t>
      </w:r>
    </w:p>
    <w:p w14:paraId="326412D9" w14:textId="0932265C"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1804ED">
        <w:rPr>
          <w:rFonts w:ascii="Arial Narrow" w:hAnsi="Arial Narrow"/>
          <w:sz w:val="20"/>
          <w:szCs w:val="20"/>
        </w:rPr>
        <w:t>0</w:t>
      </w:r>
      <w:r>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1804ED">
        <w:rPr>
          <w:rFonts w:ascii="Arial Narrow" w:hAnsi="Arial Narrow"/>
          <w:sz w:val="20"/>
          <w:szCs w:val="20"/>
        </w:rPr>
        <w:t>0</w:t>
      </w:r>
      <w:r>
        <w:rPr>
          <w:rFonts w:ascii="Arial Narrow" w:hAnsi="Arial Narrow"/>
          <w:sz w:val="20"/>
          <w:szCs w:val="20"/>
        </w:rPr>
        <w:t>%.</w:t>
      </w:r>
    </w:p>
    <w:p w14:paraId="4433DE2E"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14DF724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B2F4F3A"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0FF4A93"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CDCAF7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944155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3F36B6C"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C6CC648"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3FF8CE7"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DCD3E19" w14:textId="7BD7BD63"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w:t>
      </w:r>
      <w:r w:rsidR="001804ED">
        <w:rPr>
          <w:rFonts w:ascii="Arial Narrow" w:hAnsi="Arial Narrow" w:cs="Calibri"/>
          <w:sz w:val="20"/>
          <w:szCs w:val="20"/>
          <w:lang w:eastAsia="ar-SA"/>
        </w:rPr>
        <w:t>0</w:t>
      </w:r>
      <w:r>
        <w:rPr>
          <w:rFonts w:ascii="Arial Narrow" w:hAnsi="Arial Narrow" w:cs="Calibri"/>
          <w:sz w:val="20"/>
          <w:szCs w:val="20"/>
          <w:lang w:eastAsia="ar-SA"/>
        </w:rPr>
        <w:t>% w stosunku do poziomu cen tych samych materiałów lub kosztów z dnia zawarcia umowy. Zastosowanie mają zapisy ust. 1- 5 niniejszego paragrafu.</w:t>
      </w:r>
    </w:p>
    <w:p w14:paraId="45D45086"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67FE2DDC"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E1128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0436D0">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3A80C" w14:textId="77777777" w:rsidR="00241350" w:rsidRDefault="00241350">
      <w:r>
        <w:separator/>
      </w:r>
    </w:p>
  </w:endnote>
  <w:endnote w:type="continuationSeparator" w:id="0">
    <w:p w14:paraId="039AC3F1" w14:textId="77777777" w:rsidR="00241350" w:rsidRDefault="00241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18B0F2CF"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1B1B4B">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58A25" w14:textId="77777777" w:rsidR="00241350" w:rsidRDefault="00241350">
      <w:r>
        <w:separator/>
      </w:r>
    </w:p>
  </w:footnote>
  <w:footnote w:type="continuationSeparator" w:id="0">
    <w:p w14:paraId="7BC9F363" w14:textId="77777777" w:rsidR="00241350" w:rsidRDefault="00241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436D0"/>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650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04ED"/>
    <w:rsid w:val="001863C1"/>
    <w:rsid w:val="001916B2"/>
    <w:rsid w:val="001A25F0"/>
    <w:rsid w:val="001A38DD"/>
    <w:rsid w:val="001A4F1B"/>
    <w:rsid w:val="001A63D1"/>
    <w:rsid w:val="001B1B4B"/>
    <w:rsid w:val="001B4345"/>
    <w:rsid w:val="001C0714"/>
    <w:rsid w:val="001C552D"/>
    <w:rsid w:val="001C573D"/>
    <w:rsid w:val="001D31F9"/>
    <w:rsid w:val="001D6877"/>
    <w:rsid w:val="001E06BE"/>
    <w:rsid w:val="001E2354"/>
    <w:rsid w:val="001E5D9A"/>
    <w:rsid w:val="001E5EB0"/>
    <w:rsid w:val="001F3830"/>
    <w:rsid w:val="002006F3"/>
    <w:rsid w:val="00206B5A"/>
    <w:rsid w:val="002079AB"/>
    <w:rsid w:val="0021753D"/>
    <w:rsid w:val="00226116"/>
    <w:rsid w:val="00226901"/>
    <w:rsid w:val="00227AB4"/>
    <w:rsid w:val="00227CBD"/>
    <w:rsid w:val="00232491"/>
    <w:rsid w:val="0023585D"/>
    <w:rsid w:val="00240CFA"/>
    <w:rsid w:val="00241350"/>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338F"/>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4F65B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074D"/>
    <w:rsid w:val="0076521E"/>
    <w:rsid w:val="0076758B"/>
    <w:rsid w:val="007679CA"/>
    <w:rsid w:val="00773088"/>
    <w:rsid w:val="00780CC8"/>
    <w:rsid w:val="00781716"/>
    <w:rsid w:val="007842D4"/>
    <w:rsid w:val="00784998"/>
    <w:rsid w:val="007923B5"/>
    <w:rsid w:val="007948CB"/>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1170"/>
    <w:rsid w:val="008022CE"/>
    <w:rsid w:val="00806976"/>
    <w:rsid w:val="00810ECF"/>
    <w:rsid w:val="0081564D"/>
    <w:rsid w:val="00816585"/>
    <w:rsid w:val="00817CE2"/>
    <w:rsid w:val="008236E1"/>
    <w:rsid w:val="00826D7F"/>
    <w:rsid w:val="0083045F"/>
    <w:rsid w:val="0083371A"/>
    <w:rsid w:val="0083794A"/>
    <w:rsid w:val="00856B9A"/>
    <w:rsid w:val="00856C7E"/>
    <w:rsid w:val="00872CF8"/>
    <w:rsid w:val="0088041E"/>
    <w:rsid w:val="00887C09"/>
    <w:rsid w:val="00893398"/>
    <w:rsid w:val="00895BC8"/>
    <w:rsid w:val="008978F2"/>
    <w:rsid w:val="008A48A6"/>
    <w:rsid w:val="008B3A46"/>
    <w:rsid w:val="008D06B8"/>
    <w:rsid w:val="008D5D63"/>
    <w:rsid w:val="008E447E"/>
    <w:rsid w:val="008E525A"/>
    <w:rsid w:val="008F1EBD"/>
    <w:rsid w:val="008F3105"/>
    <w:rsid w:val="008F5367"/>
    <w:rsid w:val="008F5BE7"/>
    <w:rsid w:val="008F6CE4"/>
    <w:rsid w:val="008F75AE"/>
    <w:rsid w:val="0090410F"/>
    <w:rsid w:val="00904220"/>
    <w:rsid w:val="009042FA"/>
    <w:rsid w:val="00914278"/>
    <w:rsid w:val="009142FF"/>
    <w:rsid w:val="00922586"/>
    <w:rsid w:val="00923D3D"/>
    <w:rsid w:val="009246D5"/>
    <w:rsid w:val="0093338A"/>
    <w:rsid w:val="0093732E"/>
    <w:rsid w:val="00945CF0"/>
    <w:rsid w:val="009471AC"/>
    <w:rsid w:val="00957908"/>
    <w:rsid w:val="0096589A"/>
    <w:rsid w:val="00967627"/>
    <w:rsid w:val="00974CCE"/>
    <w:rsid w:val="0099255D"/>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2D28"/>
    <w:rsid w:val="00B43E0C"/>
    <w:rsid w:val="00B45DC8"/>
    <w:rsid w:val="00B562AE"/>
    <w:rsid w:val="00B60071"/>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104E"/>
    <w:rsid w:val="00C14602"/>
    <w:rsid w:val="00C16FF9"/>
    <w:rsid w:val="00C30B55"/>
    <w:rsid w:val="00C36439"/>
    <w:rsid w:val="00C36ABA"/>
    <w:rsid w:val="00C42A4B"/>
    <w:rsid w:val="00C464B2"/>
    <w:rsid w:val="00C50016"/>
    <w:rsid w:val="00C5291A"/>
    <w:rsid w:val="00C5299B"/>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3033</Words>
  <Characters>19691</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22679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6</cp:revision>
  <cp:lastPrinted>2024-04-24T08:32:00Z</cp:lastPrinted>
  <dcterms:created xsi:type="dcterms:W3CDTF">2024-06-04T09:31:00Z</dcterms:created>
  <dcterms:modified xsi:type="dcterms:W3CDTF">2024-08-30T08:25:00Z</dcterms:modified>
</cp:coreProperties>
</file>