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F0F2A" w14:textId="77777777" w:rsidR="00B36EDA" w:rsidRPr="001C3EE5" w:rsidRDefault="006F22F7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1C3EE5">
        <w:rPr>
          <w:rFonts w:ascii="Cambria" w:hAnsi="Cambria" w:cs="Arial"/>
        </w:rPr>
        <w:t>Poznań</w:t>
      </w:r>
      <w:r w:rsidR="00B36EDA" w:rsidRPr="001C3EE5">
        <w:rPr>
          <w:rFonts w:ascii="Cambria" w:hAnsi="Cambria" w:cs="Arial"/>
        </w:rPr>
        <w:t xml:space="preserve"> dnia: </w:t>
      </w:r>
      <w:r w:rsidRPr="001C3EE5">
        <w:rPr>
          <w:rFonts w:ascii="Cambria" w:hAnsi="Cambria" w:cs="Arial"/>
        </w:rPr>
        <w:t>2024-09-04</w:t>
      </w:r>
    </w:p>
    <w:p w14:paraId="42C1EA7D" w14:textId="279ABCDA" w:rsidR="00B36EDA" w:rsidRPr="001C3EE5" w:rsidRDefault="001C3EE5" w:rsidP="001C3EE5">
      <w:pPr>
        <w:tabs>
          <w:tab w:val="right" w:pos="9072"/>
        </w:tabs>
        <w:spacing w:after="36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1C3EE5">
        <w:rPr>
          <w:rFonts w:ascii="Cambria" w:hAnsi="Cambria" w:cs="Arial"/>
          <w:b/>
          <w:bCs/>
        </w:rPr>
        <w:t>ZP3/2056</w:t>
      </w:r>
    </w:p>
    <w:p w14:paraId="244DA0C4" w14:textId="77777777" w:rsidR="00B36EDA" w:rsidRPr="001C3EE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C3EE5" w14:paraId="7676F999" w14:textId="77777777" w:rsidTr="00B36EDA">
        <w:tc>
          <w:tcPr>
            <w:tcW w:w="9923" w:type="dxa"/>
            <w:shd w:val="clear" w:color="auto" w:fill="F2F2F2"/>
            <w:hideMark/>
          </w:tcPr>
          <w:p w14:paraId="511D537F" w14:textId="77777777" w:rsidR="00B36EDA" w:rsidRPr="001C3EE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1C3EE5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D19163C" w14:textId="77777777" w:rsidR="00B36EDA" w:rsidRPr="001C3EE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1C3EE5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D5261E2" w14:textId="77777777" w:rsidR="00B36EDA" w:rsidRPr="001C3EE5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14:paraId="4CD42D2A" w14:textId="77777777" w:rsidR="001C3EE5" w:rsidRPr="001C3EE5" w:rsidRDefault="001C3EE5" w:rsidP="001C3EE5">
      <w:pPr>
        <w:keepNext/>
        <w:suppressAutoHyphens/>
        <w:jc w:val="both"/>
        <w:outlineLvl w:val="1"/>
        <w:rPr>
          <w:rFonts w:ascii="Cambria" w:eastAsia="Calibri" w:hAnsi="Cambria" w:cs="Arial"/>
          <w:lang w:eastAsia="en-US"/>
        </w:rPr>
      </w:pPr>
      <w:r w:rsidRPr="001C3EE5">
        <w:rPr>
          <w:rFonts w:ascii="Cambria" w:eastAsia="Calibri" w:hAnsi="Cambria" w:cs="Arial"/>
          <w:lang w:eastAsia="en-US"/>
        </w:rPr>
        <w:t xml:space="preserve">Dotyczy </w:t>
      </w:r>
      <w:r w:rsidRPr="001C3EE5">
        <w:rPr>
          <w:rFonts w:ascii="Cambria" w:hAnsi="Cambria" w:cs="Arial"/>
        </w:rPr>
        <w:t>postępowania o udzielenie zamówienia publicznego</w:t>
      </w:r>
      <w:r w:rsidRPr="001C3EE5">
        <w:rPr>
          <w:rFonts w:ascii="Cambria" w:eastAsia="Calibri" w:hAnsi="Cambria" w:cs="Arial"/>
          <w:lang w:eastAsia="en-US"/>
        </w:rPr>
        <w:t>:</w:t>
      </w:r>
      <w:r w:rsidRPr="001C3EE5">
        <w:rPr>
          <w:rFonts w:ascii="Cambria" w:hAnsi="Cambria" w:cs="Arial"/>
          <w:bCs/>
        </w:rPr>
        <w:t xml:space="preserve"> wykonanie i modernizacja instalacji SSP, </w:t>
      </w:r>
      <w:bookmarkStart w:id="1" w:name="_Hlk173835371"/>
      <w:r w:rsidRPr="001C3EE5">
        <w:rPr>
          <w:rFonts w:ascii="Cambria" w:hAnsi="Cambria"/>
          <w:b/>
          <w:bCs/>
          <w:sz w:val="20"/>
          <w:szCs w:val="20"/>
        </w:rPr>
        <w:t xml:space="preserve">Część 1 </w:t>
      </w:r>
      <w:r w:rsidRPr="001C3EE5">
        <w:rPr>
          <w:rFonts w:ascii="Cambria" w:hAnsi="Cambria" w:cs="Arial"/>
          <w:b/>
          <w:bCs/>
          <w:sz w:val="20"/>
          <w:szCs w:val="20"/>
        </w:rPr>
        <w:t>w</w:t>
      </w:r>
      <w:r w:rsidRPr="001C3EE5">
        <w:rPr>
          <w:rFonts w:ascii="Cambria" w:hAnsi="Cambria"/>
          <w:b/>
          <w:bCs/>
          <w:sz w:val="20"/>
          <w:szCs w:val="20"/>
        </w:rPr>
        <w:t xml:space="preserve">ykonanie instalacji SSP w budynku Collegium </w:t>
      </w:r>
      <w:proofErr w:type="spellStart"/>
      <w:r w:rsidRPr="001C3EE5">
        <w:rPr>
          <w:rFonts w:ascii="Cambria" w:hAnsi="Cambria"/>
          <w:b/>
          <w:bCs/>
          <w:sz w:val="20"/>
          <w:szCs w:val="20"/>
        </w:rPr>
        <w:t>Heliodori</w:t>
      </w:r>
      <w:proofErr w:type="spellEnd"/>
      <w:r w:rsidRPr="001C3EE5">
        <w:rPr>
          <w:rFonts w:ascii="Cambria" w:hAnsi="Cambria"/>
          <w:b/>
          <w:bCs/>
          <w:sz w:val="20"/>
          <w:szCs w:val="20"/>
        </w:rPr>
        <w:t xml:space="preserve"> Święcicki - etap III, </w:t>
      </w:r>
      <w:bookmarkEnd w:id="1"/>
      <w:r w:rsidRPr="001C3EE5">
        <w:rPr>
          <w:rFonts w:ascii="Cambria" w:hAnsi="Cambria"/>
          <w:b/>
          <w:bCs/>
          <w:sz w:val="20"/>
          <w:szCs w:val="20"/>
        </w:rPr>
        <w:t>Część 2 modernizacja instalacji SSP w budynku Collegium Polonicum w Słubicach – etap I</w:t>
      </w:r>
    </w:p>
    <w:p w14:paraId="02D57F00" w14:textId="77777777" w:rsidR="001C3EE5" w:rsidRPr="001C3EE5" w:rsidRDefault="001C3EE5" w:rsidP="001C3EE5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7896E9FE" w14:textId="77777777" w:rsidR="00B36EDA" w:rsidRPr="001C3EE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509BB939" w14:textId="410A37BD" w:rsidR="00B36EDA" w:rsidRPr="001C3EE5" w:rsidRDefault="00B36EDA" w:rsidP="001C3EE5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</w:rPr>
      </w:pPr>
      <w:r w:rsidRPr="001C3EE5">
        <w:rPr>
          <w:rFonts w:ascii="Cambria" w:hAnsi="Cambria" w:cs="Arial"/>
        </w:rPr>
        <w:t xml:space="preserve">Zamawiający, </w:t>
      </w:r>
      <w:r w:rsidR="006F22F7" w:rsidRPr="001C3EE5">
        <w:rPr>
          <w:rFonts w:ascii="Cambria" w:hAnsi="Cambria" w:cs="Arial"/>
          <w:b/>
        </w:rPr>
        <w:t>Uniwersytet im. Adama Mickiewicza w Poznaniu</w:t>
      </w:r>
      <w:r w:rsidRPr="001C3EE5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6F22F7" w:rsidRPr="001C3EE5">
        <w:rPr>
          <w:rFonts w:ascii="Cambria" w:hAnsi="Cambria" w:cs="Arial"/>
        </w:rPr>
        <w:t>(</w:t>
      </w:r>
      <w:proofErr w:type="spellStart"/>
      <w:r w:rsidR="006F22F7" w:rsidRPr="001C3EE5">
        <w:rPr>
          <w:rFonts w:ascii="Cambria" w:hAnsi="Cambria" w:cs="Arial"/>
        </w:rPr>
        <w:t>t.j</w:t>
      </w:r>
      <w:proofErr w:type="spellEnd"/>
      <w:r w:rsidR="006F22F7" w:rsidRPr="001C3EE5">
        <w:rPr>
          <w:rFonts w:ascii="Cambria" w:hAnsi="Cambria" w:cs="Arial"/>
        </w:rPr>
        <w:t>. Dz. U. z 2023r. poz. 1605)</w:t>
      </w:r>
      <w:r w:rsidRPr="001C3EE5">
        <w:rPr>
          <w:rFonts w:ascii="Cambria" w:hAnsi="Cambria" w:cs="Arial"/>
        </w:rPr>
        <w:t xml:space="preserve">, zwanej dalej „ustawą </w:t>
      </w:r>
      <w:proofErr w:type="spellStart"/>
      <w:r w:rsidRPr="001C3EE5">
        <w:rPr>
          <w:rFonts w:ascii="Cambria" w:hAnsi="Cambria" w:cs="Arial"/>
        </w:rPr>
        <w:t>Pzp</w:t>
      </w:r>
      <w:proofErr w:type="spellEnd"/>
      <w:r w:rsidRPr="001C3EE5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wykonawcę:</w:t>
      </w:r>
    </w:p>
    <w:p w14:paraId="254675E3" w14:textId="77777777" w:rsidR="001C3EE5" w:rsidRPr="001C3EE5" w:rsidRDefault="001C3EE5" w:rsidP="001C3EE5">
      <w:pPr>
        <w:jc w:val="both"/>
        <w:rPr>
          <w:rFonts w:ascii="Cambria" w:hAnsi="Cambria" w:cs="Arial"/>
        </w:rPr>
      </w:pPr>
      <w:r w:rsidRPr="001C3EE5">
        <w:rPr>
          <w:rFonts w:ascii="Cambria" w:hAnsi="Cambria" w:cs="Arial"/>
          <w:b/>
          <w:bCs/>
        </w:rPr>
        <w:t>Część nr 1</w:t>
      </w:r>
      <w:r w:rsidRPr="001C3EE5">
        <w:rPr>
          <w:rFonts w:ascii="Cambria" w:hAnsi="Cambria" w:cs="Arial"/>
        </w:rPr>
        <w:t xml:space="preserve">: wykonanie instalacji SSP w budynku Collegium </w:t>
      </w:r>
      <w:proofErr w:type="spellStart"/>
      <w:r w:rsidRPr="001C3EE5">
        <w:rPr>
          <w:rFonts w:ascii="Cambria" w:hAnsi="Cambria" w:cs="Arial"/>
        </w:rPr>
        <w:t>Heliodori</w:t>
      </w:r>
      <w:proofErr w:type="spellEnd"/>
      <w:r w:rsidRPr="001C3EE5">
        <w:rPr>
          <w:rFonts w:ascii="Cambria" w:hAnsi="Cambria" w:cs="Arial"/>
        </w:rPr>
        <w:t xml:space="preserve"> Święcicki - etap III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3EE5" w:rsidRPr="001C3EE5" w14:paraId="68A30C5F" w14:textId="77777777" w:rsidTr="00137FF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4A7A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/>
              </w:rPr>
            </w:pPr>
            <w:proofErr w:type="spellStart"/>
            <w:r w:rsidRPr="001C3EE5">
              <w:rPr>
                <w:rFonts w:ascii="Cambria" w:hAnsi="Cambria" w:cs="Arial"/>
                <w:b/>
              </w:rPr>
              <w:t>Exavo</w:t>
            </w:r>
            <w:proofErr w:type="spellEnd"/>
            <w:r w:rsidRPr="001C3EE5">
              <w:rPr>
                <w:rFonts w:ascii="Cambria" w:hAnsi="Cambria" w:cs="Arial"/>
                <w:b/>
              </w:rPr>
              <w:t xml:space="preserve"> Sp. z o.o.</w:t>
            </w:r>
          </w:p>
          <w:p w14:paraId="00A6E8F7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  <w:bCs/>
              </w:rPr>
              <w:t xml:space="preserve">ul. Jabłonkowska 2 </w:t>
            </w:r>
          </w:p>
          <w:p w14:paraId="1E43F984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  <w:bCs/>
              </w:rPr>
              <w:t>61-435 Poznań</w:t>
            </w:r>
          </w:p>
          <w:p w14:paraId="30C7EFC2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</w:rPr>
              <w:t xml:space="preserve">za cenę wykonania przedmiotu zamówienia w wysokości </w:t>
            </w:r>
            <w:r w:rsidRPr="001C3EE5">
              <w:rPr>
                <w:rFonts w:ascii="Cambria" w:hAnsi="Cambria" w:cs="Arial"/>
                <w:b/>
              </w:rPr>
              <w:t>318 750.00 zł</w:t>
            </w:r>
            <w:r w:rsidRPr="001C3EE5">
              <w:rPr>
                <w:rFonts w:ascii="Cambria" w:hAnsi="Cambria" w:cs="Arial"/>
              </w:rPr>
              <w:t xml:space="preserve"> </w:t>
            </w:r>
            <w:r w:rsidRPr="001C3EE5">
              <w:rPr>
                <w:rFonts w:ascii="Cambria" w:hAnsi="Cambria" w:cs="Arial"/>
                <w:b/>
                <w:bCs/>
              </w:rPr>
              <w:t>brutto</w:t>
            </w:r>
            <w:r w:rsidRPr="001C3EE5">
              <w:rPr>
                <w:rFonts w:ascii="Cambria" w:hAnsi="Cambria" w:cs="Arial"/>
                <w:bCs/>
              </w:rPr>
              <w:t>.</w:t>
            </w:r>
          </w:p>
          <w:p w14:paraId="0145AA4D" w14:textId="77777777" w:rsidR="001C3EE5" w:rsidRPr="001C3EE5" w:rsidRDefault="001C3EE5" w:rsidP="00137FF4">
            <w:pPr>
              <w:jc w:val="both"/>
              <w:rPr>
                <w:rFonts w:ascii="Cambria" w:hAnsi="Cambria" w:cs="Arial"/>
              </w:rPr>
            </w:pPr>
            <w:r w:rsidRPr="001C3EE5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1C3EE5">
              <w:rPr>
                <w:rFonts w:ascii="Cambria" w:hAnsi="Cambria" w:cs="Arial"/>
                <w:color w:val="000000"/>
              </w:rPr>
              <w:t xml:space="preserve">: </w:t>
            </w:r>
            <w:r w:rsidRPr="001C3EE5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521E8A24" w14:textId="5E2C8BA6" w:rsidR="001C3EE5" w:rsidRDefault="001C3EE5" w:rsidP="001C3EE5">
      <w:pPr>
        <w:rPr>
          <w:rFonts w:ascii="Cambria" w:hAnsi="Cambria"/>
        </w:rPr>
      </w:pPr>
    </w:p>
    <w:p w14:paraId="6DF65204" w14:textId="77777777" w:rsidR="001C3EE5" w:rsidRPr="001C3EE5" w:rsidRDefault="001C3EE5" w:rsidP="001C3EE5">
      <w:pPr>
        <w:rPr>
          <w:rFonts w:ascii="Cambria" w:hAnsi="Cambria"/>
        </w:rPr>
      </w:pPr>
    </w:p>
    <w:p w14:paraId="78A66ACE" w14:textId="77777777" w:rsidR="001C3EE5" w:rsidRPr="001C3EE5" w:rsidRDefault="001C3EE5" w:rsidP="001C3EE5">
      <w:pPr>
        <w:jc w:val="both"/>
        <w:rPr>
          <w:rFonts w:ascii="Cambria" w:hAnsi="Cambria" w:cs="Arial"/>
        </w:rPr>
      </w:pPr>
      <w:r w:rsidRPr="001C3EE5">
        <w:rPr>
          <w:rFonts w:ascii="Cambria" w:hAnsi="Cambria" w:cs="Arial"/>
          <w:b/>
          <w:bCs/>
        </w:rPr>
        <w:t>Część nr 2</w:t>
      </w:r>
      <w:r w:rsidRPr="001C3EE5">
        <w:rPr>
          <w:rFonts w:ascii="Cambria" w:hAnsi="Cambria" w:cs="Arial"/>
        </w:rPr>
        <w:t>: modernizacja instalacji SSP w budynku Collegium Polonicum w Słubicach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3EE5" w:rsidRPr="001C3EE5" w14:paraId="44DD3252" w14:textId="77777777" w:rsidTr="00137FF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57F9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/>
              </w:rPr>
            </w:pPr>
            <w:r w:rsidRPr="001C3EE5">
              <w:rPr>
                <w:rFonts w:ascii="Cambria" w:hAnsi="Cambria" w:cs="Arial"/>
                <w:b/>
              </w:rPr>
              <w:t>ELJOT Systemy sp. z o.o.</w:t>
            </w:r>
          </w:p>
          <w:p w14:paraId="28A7BE1B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  <w:bCs/>
              </w:rPr>
              <w:t xml:space="preserve">Ul. Fabryczna 23a </w:t>
            </w:r>
          </w:p>
          <w:p w14:paraId="4634D2B2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  <w:bCs/>
              </w:rPr>
              <w:t>65-463 Zielona Góra</w:t>
            </w:r>
          </w:p>
          <w:p w14:paraId="7383DC0A" w14:textId="77777777" w:rsidR="001C3EE5" w:rsidRPr="001C3EE5" w:rsidRDefault="001C3EE5" w:rsidP="00137FF4">
            <w:pPr>
              <w:jc w:val="both"/>
              <w:rPr>
                <w:rFonts w:ascii="Cambria" w:hAnsi="Cambria" w:cs="Arial"/>
                <w:bCs/>
              </w:rPr>
            </w:pPr>
            <w:r w:rsidRPr="001C3EE5">
              <w:rPr>
                <w:rFonts w:ascii="Cambria" w:hAnsi="Cambria" w:cs="Arial"/>
              </w:rPr>
              <w:t xml:space="preserve">za cenę wykonania przedmiotu zamówienia w wysokości </w:t>
            </w:r>
            <w:r w:rsidRPr="001C3EE5">
              <w:rPr>
                <w:rFonts w:ascii="Cambria" w:hAnsi="Cambria" w:cs="Arial"/>
                <w:b/>
              </w:rPr>
              <w:t>315 688.10 zł</w:t>
            </w:r>
            <w:r w:rsidRPr="001C3EE5">
              <w:rPr>
                <w:rFonts w:ascii="Cambria" w:hAnsi="Cambria" w:cs="Arial"/>
              </w:rPr>
              <w:t xml:space="preserve"> </w:t>
            </w:r>
            <w:r w:rsidRPr="001C3EE5">
              <w:rPr>
                <w:rFonts w:ascii="Cambria" w:hAnsi="Cambria" w:cs="Arial"/>
                <w:b/>
                <w:bCs/>
              </w:rPr>
              <w:t>brutto</w:t>
            </w:r>
            <w:r w:rsidRPr="001C3EE5">
              <w:rPr>
                <w:rFonts w:ascii="Cambria" w:hAnsi="Cambria" w:cs="Arial"/>
                <w:bCs/>
              </w:rPr>
              <w:t>.</w:t>
            </w:r>
          </w:p>
          <w:p w14:paraId="249D629F" w14:textId="77777777" w:rsidR="001C3EE5" w:rsidRPr="001C3EE5" w:rsidRDefault="001C3EE5" w:rsidP="00137FF4">
            <w:pPr>
              <w:jc w:val="both"/>
              <w:rPr>
                <w:rFonts w:ascii="Cambria" w:hAnsi="Cambria" w:cs="Arial"/>
              </w:rPr>
            </w:pPr>
            <w:r w:rsidRPr="001C3EE5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1C3EE5">
              <w:rPr>
                <w:rFonts w:ascii="Cambria" w:hAnsi="Cambria" w:cs="Arial"/>
                <w:color w:val="000000"/>
              </w:rPr>
              <w:t xml:space="preserve">: </w:t>
            </w:r>
            <w:r w:rsidRPr="001C3EE5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5D36FDD7" w14:textId="77777777" w:rsidR="001C3EE5" w:rsidRPr="001C3EE5" w:rsidRDefault="001C3EE5" w:rsidP="001C3EE5">
      <w:pPr>
        <w:spacing w:before="360" w:after="120" w:line="276" w:lineRule="auto"/>
        <w:jc w:val="both"/>
        <w:rPr>
          <w:rFonts w:ascii="Cambria" w:hAnsi="Cambria" w:cs="Arial"/>
          <w:color w:val="000000"/>
        </w:rPr>
      </w:pPr>
      <w:r w:rsidRPr="001C3EE5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1C3EE5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1C3EE5" w:rsidRPr="001C3EE5" w14:paraId="016C9440" w14:textId="77777777" w:rsidTr="00137FF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B4F819" w14:textId="77777777" w:rsidR="001C3EE5" w:rsidRPr="001C3EE5" w:rsidRDefault="001C3EE5" w:rsidP="00137F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9EAC80" w14:textId="77777777" w:rsidR="001C3EE5" w:rsidRPr="001C3EE5" w:rsidRDefault="001C3EE5" w:rsidP="00137FF4">
            <w:pPr>
              <w:spacing w:before="120" w:after="12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4C870A" w14:textId="77777777" w:rsidR="001C3EE5" w:rsidRPr="001C3EE5" w:rsidRDefault="001C3EE5" w:rsidP="00137F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E54AA0" w14:textId="77777777" w:rsidR="001C3EE5" w:rsidRPr="001C3EE5" w:rsidRDefault="001C3EE5" w:rsidP="00137F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C3EE5" w:rsidRPr="001C3EE5" w14:paraId="5C5AD687" w14:textId="77777777" w:rsidTr="00137FF4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01EF8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1 - wykonanie instalacji SSP w budynku Collegium </w:t>
            </w:r>
            <w:proofErr w:type="spellStart"/>
            <w:r w:rsidRPr="001C3EE5">
              <w:rPr>
                <w:rFonts w:ascii="Cambria" w:hAnsi="Cambria" w:cs="Arial"/>
                <w:sz w:val="20"/>
                <w:szCs w:val="20"/>
              </w:rPr>
              <w:t>Heliodori</w:t>
            </w:r>
            <w:proofErr w:type="spellEnd"/>
            <w:r w:rsidRPr="001C3EE5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1C3EE5">
              <w:rPr>
                <w:rFonts w:ascii="Cambria" w:hAnsi="Cambria" w:cs="Arial"/>
                <w:sz w:val="20"/>
                <w:szCs w:val="20"/>
              </w:rPr>
              <w:lastRenderedPageBreak/>
              <w:t>Święcicki - etap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D335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lastRenderedPageBreak/>
              <w:t>Exavo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723A233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Jabłonkowska 2</w:t>
            </w:r>
          </w:p>
          <w:p w14:paraId="1D124171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61-435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4764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318 750,00 zł /60.00</w:t>
            </w:r>
          </w:p>
          <w:p w14:paraId="2870C223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8765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1C3EE5" w:rsidRPr="001C3EE5" w14:paraId="2A9A312E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4D2A9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5A2A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Nowe Horyzonty elektryki sp. z o.o.</w:t>
            </w:r>
          </w:p>
          <w:p w14:paraId="69F9BCA5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Dekoracyjna 3/510</w:t>
            </w:r>
          </w:p>
          <w:p w14:paraId="2CC6F968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65-001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E119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412 193,57 zł /46.40</w:t>
            </w:r>
          </w:p>
          <w:p w14:paraId="017A5F84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FFDA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86,40</w:t>
            </w:r>
          </w:p>
        </w:tc>
      </w:tr>
      <w:tr w:rsidR="001C3EE5" w:rsidRPr="001C3EE5" w14:paraId="68A31B7F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6EA0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E3D1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Maxto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Technology Spółka z ograniczoną odpowiedzialnością</w:t>
            </w:r>
          </w:p>
          <w:p w14:paraId="00558DCA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Willowa 87</w:t>
            </w:r>
          </w:p>
          <w:p w14:paraId="6D2D2F15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32-085 Modlniczka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3B61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493 230,00 zł /38.78</w:t>
            </w:r>
          </w:p>
          <w:p w14:paraId="7B16DF1D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4483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78,78</w:t>
            </w:r>
          </w:p>
        </w:tc>
      </w:tr>
      <w:tr w:rsidR="001C3EE5" w:rsidRPr="001C3EE5" w14:paraId="78A9511E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2C308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0F952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01 Partner Sp. z o.o.</w:t>
            </w:r>
          </w:p>
          <w:p w14:paraId="30C9C2D0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Dąbrowskiego 219/223</w:t>
            </w:r>
          </w:p>
          <w:p w14:paraId="47438180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93-231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E079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699 658,93 zł /27.33</w:t>
            </w:r>
          </w:p>
          <w:p w14:paraId="3F6F34AF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F64B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67,33</w:t>
            </w:r>
          </w:p>
        </w:tc>
      </w:tr>
      <w:tr w:rsidR="001C3EE5" w:rsidRPr="001C3EE5" w14:paraId="464B9BF0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9DCBE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62DC8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T.T.Systems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Spółka Jawna</w:t>
            </w:r>
          </w:p>
          <w:p w14:paraId="6F071371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Północna 10</w:t>
            </w:r>
          </w:p>
          <w:p w14:paraId="7D81C252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62-005 Promnice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AFC2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Oferta nie podlega ocenie </w:t>
            </w:r>
          </w:p>
        </w:tc>
      </w:tr>
      <w:tr w:rsidR="001C3EE5" w:rsidRPr="001C3EE5" w14:paraId="7D102BF3" w14:textId="77777777" w:rsidTr="00137FF4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26C5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E3293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ELJOT Systemy sp. z o.o.</w:t>
            </w:r>
          </w:p>
          <w:p w14:paraId="47071788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Fabryczna 23a</w:t>
            </w:r>
          </w:p>
          <w:p w14:paraId="761E85FC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65-463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FCA0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315 688,10 zł /60.00</w:t>
            </w:r>
          </w:p>
          <w:p w14:paraId="03164525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46B4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1C3EE5" w:rsidRPr="001C3EE5" w14:paraId="6915E2E8" w14:textId="77777777" w:rsidTr="00137FF4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301D3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modernizacja instalacji SSP w budynku Collegium Polonicum w Słubicach</w:t>
            </w:r>
          </w:p>
          <w:p w14:paraId="0719F69D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9B5D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Nowe Horyzonty elektryki sp. z o.o.</w:t>
            </w:r>
          </w:p>
          <w:p w14:paraId="2052E659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Dekoracyjna 3/510</w:t>
            </w:r>
          </w:p>
          <w:p w14:paraId="275BBA94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65-001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75DE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446 732,78 zł /42.40</w:t>
            </w:r>
          </w:p>
          <w:p w14:paraId="09E37EAC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48B9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82,40</w:t>
            </w:r>
          </w:p>
        </w:tc>
      </w:tr>
      <w:tr w:rsidR="001C3EE5" w:rsidRPr="001C3EE5" w14:paraId="30172A3B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EC84F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3300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Exavo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17C5898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Jabłonkowska 2</w:t>
            </w:r>
          </w:p>
          <w:p w14:paraId="7A5FB800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61-435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D0B6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453 870,00 zł/ 41.73</w:t>
            </w:r>
          </w:p>
          <w:p w14:paraId="63ADA191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3482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81,73</w:t>
            </w:r>
          </w:p>
        </w:tc>
      </w:tr>
      <w:tr w:rsidR="001C3EE5" w:rsidRPr="001C3EE5" w14:paraId="52DB4425" w14:textId="77777777" w:rsidTr="00137FF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BBEC75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01DE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Gowtel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s.c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Jarosław Nowosadzki Dorota Nowosadzka</w:t>
            </w:r>
          </w:p>
          <w:p w14:paraId="333398C9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Podmiejska boczna 16</w:t>
            </w:r>
          </w:p>
          <w:p w14:paraId="5D792984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66-400 Gorzów Wlkp.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8645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1 - Cena – 650 000,00 zł / 29.14</w:t>
            </w:r>
          </w:p>
          <w:p w14:paraId="3C3DCC53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2 - Okres gwarancji – 60 miesięcy / 32.00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5C07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  61,14</w:t>
            </w:r>
          </w:p>
        </w:tc>
      </w:tr>
      <w:tr w:rsidR="001C3EE5" w:rsidRPr="001C3EE5" w14:paraId="01B11679" w14:textId="77777777" w:rsidTr="00137FF4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23D8" w14:textId="77777777" w:rsidR="001C3EE5" w:rsidRPr="001C3EE5" w:rsidRDefault="001C3EE5" w:rsidP="00137FF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FE98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Maxto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Technology Spółka z ograniczoną odpowiedzialnością</w:t>
            </w:r>
          </w:p>
          <w:p w14:paraId="58F4E0FD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Willowa 87</w:t>
            </w:r>
          </w:p>
          <w:p w14:paraId="45682699" w14:textId="77777777" w:rsidR="001C3EE5" w:rsidRPr="001C3EE5" w:rsidRDefault="001C3EE5" w:rsidP="00137FF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32-085 Modlniczka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8982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>Oferta nie podlega ocenie</w:t>
            </w:r>
          </w:p>
        </w:tc>
      </w:tr>
    </w:tbl>
    <w:p w14:paraId="01B7D60F" w14:textId="77777777" w:rsidR="001C3EE5" w:rsidRPr="001C3EE5" w:rsidRDefault="001C3EE5" w:rsidP="001C3EE5">
      <w:pPr>
        <w:spacing w:before="120"/>
        <w:jc w:val="both"/>
        <w:rPr>
          <w:rFonts w:ascii="Cambria" w:hAnsi="Cambria" w:cs="Arial"/>
          <w:color w:val="000000"/>
        </w:rPr>
      </w:pPr>
    </w:p>
    <w:p w14:paraId="049BB67A" w14:textId="77777777" w:rsidR="001C3EE5" w:rsidRPr="001C3EE5" w:rsidRDefault="001C3EE5" w:rsidP="001C3EE5">
      <w:pPr>
        <w:spacing w:after="120"/>
        <w:jc w:val="both"/>
        <w:rPr>
          <w:rFonts w:ascii="Cambria" w:hAnsi="Cambria" w:cs="Arial"/>
          <w:color w:val="000000"/>
        </w:rPr>
      </w:pPr>
      <w:r w:rsidRPr="001C3EE5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1C3EE5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1C3EE5" w:rsidRPr="001C3EE5" w14:paraId="4A8B83C9" w14:textId="77777777" w:rsidTr="00137FF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4B41332" w14:textId="77777777" w:rsidR="001C3EE5" w:rsidRPr="001C3EE5" w:rsidRDefault="001C3EE5" w:rsidP="00137FF4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B51562B" w14:textId="77777777" w:rsidR="001C3EE5" w:rsidRPr="001C3EE5" w:rsidRDefault="001C3EE5" w:rsidP="00137FF4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A639D05" w14:textId="77777777" w:rsidR="001C3EE5" w:rsidRPr="001C3EE5" w:rsidRDefault="001C3EE5" w:rsidP="00137FF4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bCs/>
                <w:sz w:val="20"/>
                <w:szCs w:val="20"/>
              </w:rPr>
              <w:t>Uzasadnienie odrzucenia oferty</w:t>
            </w:r>
          </w:p>
        </w:tc>
      </w:tr>
      <w:tr w:rsidR="001C3EE5" w:rsidRPr="001C3EE5" w14:paraId="4FFFFB60" w14:textId="77777777" w:rsidTr="00137FF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4B8DFC" w14:textId="77777777" w:rsidR="001C3EE5" w:rsidRPr="001C3EE5" w:rsidRDefault="001C3EE5" w:rsidP="00137FF4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92DFD4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T.T.Systems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Spółka Jawna</w:t>
            </w:r>
          </w:p>
          <w:p w14:paraId="03A19558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Ul. Północna 10 </w:t>
            </w:r>
          </w:p>
          <w:p w14:paraId="68EB15D3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62-005 Promnice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B13D16" w14:textId="77777777" w:rsidR="001C3EE5" w:rsidRPr="001C3EE5" w:rsidRDefault="001C3EE5" w:rsidP="00137FF4">
            <w:pPr>
              <w:spacing w:line="276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art. </w:t>
            </w:r>
            <w:r w:rsidRPr="001C3EE5">
              <w:rPr>
                <w:rFonts w:ascii="Cambria" w:hAnsi="Cambria"/>
                <w:sz w:val="20"/>
                <w:szCs w:val="20"/>
              </w:rPr>
              <w:t xml:space="preserve">. 226 ust. 1 pkt 2 lit c) </w:t>
            </w:r>
            <w:proofErr w:type="spellStart"/>
            <w:r w:rsidRPr="001C3EE5">
              <w:rPr>
                <w:rFonts w:ascii="Cambria" w:hAnsi="Cambria"/>
                <w:sz w:val="20"/>
                <w:szCs w:val="20"/>
              </w:rPr>
              <w:t>Pzp</w:t>
            </w:r>
            <w:proofErr w:type="spellEnd"/>
            <w:r w:rsidRPr="001C3EE5">
              <w:rPr>
                <w:rFonts w:ascii="Cambria" w:hAnsi="Cambria"/>
                <w:sz w:val="20"/>
                <w:szCs w:val="20"/>
              </w:rPr>
              <w:t>. – oferta złożona przez wykonawcę, który nie złożył w przewidzianym terminie</w:t>
            </w:r>
            <w:r w:rsidRPr="001C3EE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1C3EE5">
              <w:rPr>
                <w:rFonts w:ascii="Cambria" w:hAnsi="Cambria"/>
                <w:sz w:val="20"/>
                <w:szCs w:val="20"/>
              </w:rPr>
              <w:t>oświadczenia, o którym mowa w art. 125 ust. 1, lub podmiotowego środka dowodowego, potwierdzających brak podstaw wykluczenia lub spełnianie warunków udziału w postępowaniu, przedmiotowego środka dowodowego, lub innych dokumentów lub oświadczeń.</w:t>
            </w:r>
          </w:p>
          <w:p w14:paraId="33812B04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Zamawiający przesłał Wykonawcy w dniu 6.08.2024 r. wezwanie do uzupełnienia brakujących oświadczeń dotyczących podmiotu trzeciego udostepniającego zasoby. Do upływu terminu wyznaczonego na uzupełnienie braków Wykonawca nie </w:t>
            </w: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lastRenderedPageBreak/>
              <w:t xml:space="preserve">uzupełnił oferty, wobec czego oferta została odrzucona w zakresie części 1 postępowania ZP3/2056. </w:t>
            </w:r>
          </w:p>
          <w:p w14:paraId="7D5C10DD" w14:textId="77777777" w:rsidR="001C3EE5" w:rsidRPr="001C3EE5" w:rsidRDefault="001C3EE5" w:rsidP="00137FF4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1C3EE5" w:rsidRPr="001C3EE5" w14:paraId="55DC2726" w14:textId="77777777" w:rsidTr="00137FF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5B6CEA" w14:textId="77777777" w:rsidR="001C3EE5" w:rsidRPr="001C3EE5" w:rsidRDefault="001C3EE5" w:rsidP="00137FF4">
            <w:pPr>
              <w:spacing w:before="4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6E1B16" w14:textId="77777777" w:rsidR="001C3EE5" w:rsidRPr="001C3EE5" w:rsidRDefault="001C3EE5" w:rsidP="00137FF4">
            <w:pPr>
              <w:spacing w:before="60"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Maxto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Technology </w:t>
            </w:r>
            <w:proofErr w:type="spellStart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1C3EE5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z  o. o. </w:t>
            </w:r>
          </w:p>
          <w:p w14:paraId="6B11D8CE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Ul. Willowa 87</w:t>
            </w:r>
          </w:p>
          <w:p w14:paraId="26B7516C" w14:textId="77777777" w:rsidR="001C3EE5" w:rsidRPr="001C3EE5" w:rsidRDefault="001C3EE5" w:rsidP="00137FF4">
            <w:pPr>
              <w:spacing w:after="6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>32-085 Modlniczka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BB5601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sz w:val="20"/>
                <w:szCs w:val="20"/>
              </w:rPr>
              <w:t xml:space="preserve">art. 226 ust. 1 pkt 8 - </w:t>
            </w:r>
            <w:r w:rsidRPr="001C3EE5">
              <w:rPr>
                <w:rFonts w:ascii="Cambria" w:hAnsi="Cambria"/>
                <w:sz w:val="20"/>
                <w:szCs w:val="20"/>
              </w:rPr>
              <w:t>zawiera rażąco niską cenę lub koszt w stosunku do przedmiotu zamówienia</w:t>
            </w:r>
            <w:r w:rsidRPr="001C3EE5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6ADF3FEC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Zamawiający przesłał Wykonawcy w dniu 8.08.2024 r. wezwanie do złożenia wyjaśnień odnośnie rażąco niskiej ceny. Zaoferowana przez Wykonawcę cena: jest niższa o ponad 30% od wartości zamówienia powiększonej o należny podatek od towarów i usług, ustalonej przed wszczęciem postępowania wynoszącej 439 999,99 zł brutto oraz </w:t>
            </w:r>
            <w:r w:rsidRPr="001C3EE5">
              <w:rPr>
                <w:rFonts w:ascii="Cambria" w:hAnsi="Cambria"/>
                <w:iCs/>
                <w:sz w:val="20"/>
                <w:szCs w:val="20"/>
              </w:rPr>
              <w:t>jest niższa o ponad 30% od średniej arytmetycznej cen wszystkich złożonych ofert niepodlegających odrzuceniu na podstawie art. 226 ust. 1 pkt 1 i 10. Wyko</w:t>
            </w: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nawca zaoferował wykonanie przedmiotu zamówienia za cenę: 307 500,00 zł brutto. </w:t>
            </w:r>
          </w:p>
          <w:p w14:paraId="11A43F97" w14:textId="77777777" w:rsidR="001C3EE5" w:rsidRPr="001C3EE5" w:rsidRDefault="001C3EE5" w:rsidP="00137FF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1C3EE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Do wyznaczonego terminu Wykonawca nie udzielił wyjaśnień dot. rażąco niskiej ceny, które uzasadniałyby podaną w ofercie cenę, wobec czego oferta została odrzucona w zakresie części 2 postepowania ZP3/2056. </w:t>
            </w:r>
          </w:p>
          <w:p w14:paraId="65284B43" w14:textId="77777777" w:rsidR="001C3EE5" w:rsidRPr="001C3EE5" w:rsidRDefault="001C3EE5" w:rsidP="00137FF4">
            <w:pPr>
              <w:spacing w:after="60"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14:paraId="40093151" w14:textId="77777777" w:rsidR="001C3EE5" w:rsidRPr="001C3EE5" w:rsidRDefault="001C3EE5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="Arial"/>
          <w:bCs/>
        </w:rPr>
      </w:pPr>
    </w:p>
    <w:bookmarkEnd w:id="0"/>
    <w:sectPr w:rsidR="001C3EE5" w:rsidRPr="001C3EE5" w:rsidSect="001C3E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5C5D4" w14:textId="77777777" w:rsidR="009A0780" w:rsidRDefault="009A0780">
      <w:r>
        <w:separator/>
      </w:r>
    </w:p>
  </w:endnote>
  <w:endnote w:type="continuationSeparator" w:id="0">
    <w:p w14:paraId="5E6451B4" w14:textId="77777777" w:rsidR="009A0780" w:rsidRDefault="009A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375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949C" w14:textId="1D20351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86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AB34" w14:textId="77777777" w:rsidR="009A0780" w:rsidRDefault="009A0780">
      <w:r>
        <w:separator/>
      </w:r>
    </w:p>
  </w:footnote>
  <w:footnote w:type="continuationSeparator" w:id="0">
    <w:p w14:paraId="7B9FD914" w14:textId="77777777" w:rsidR="009A0780" w:rsidRDefault="009A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45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85D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2FB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780"/>
    <w:rsid w:val="00022322"/>
    <w:rsid w:val="00042497"/>
    <w:rsid w:val="000C1E6F"/>
    <w:rsid w:val="000E4E56"/>
    <w:rsid w:val="001A1468"/>
    <w:rsid w:val="001B7815"/>
    <w:rsid w:val="001C3EE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22F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0780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12E2F"/>
  <w15:chartTrackingRefBased/>
  <w15:docId w15:val="{A1422D03-8A4A-44DE-9DA1-36736F2D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772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2024-09-04T12:13:00Z</dcterms:created>
  <dcterms:modified xsi:type="dcterms:W3CDTF">2024-09-04T12:13:00Z</dcterms:modified>
</cp:coreProperties>
</file>