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A89480" w14:textId="77777777" w:rsidR="00843A88" w:rsidRPr="002865FC" w:rsidRDefault="00D51971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865FC">
        <w:rPr>
          <w:rFonts w:ascii="Arial Narrow" w:hAnsi="Arial Narrow" w:cs="Arial"/>
          <w:sz w:val="22"/>
          <w:szCs w:val="22"/>
        </w:rPr>
        <w:t>Bydgoszcz</w:t>
      </w:r>
      <w:r w:rsidR="00843A88" w:rsidRPr="002865FC">
        <w:rPr>
          <w:rFonts w:ascii="Arial Narrow" w:hAnsi="Arial Narrow" w:cs="Arial"/>
          <w:sz w:val="22"/>
          <w:szCs w:val="22"/>
        </w:rPr>
        <w:t xml:space="preserve"> dnia: </w:t>
      </w:r>
      <w:r w:rsidRPr="002865FC">
        <w:rPr>
          <w:rFonts w:ascii="Arial Narrow" w:hAnsi="Arial Narrow" w:cs="Arial"/>
          <w:sz w:val="22"/>
          <w:szCs w:val="22"/>
        </w:rPr>
        <w:t>2024-09-10</w:t>
      </w:r>
    </w:p>
    <w:p w14:paraId="3555C5AC" w14:textId="77777777" w:rsidR="00843A88" w:rsidRPr="002865FC" w:rsidRDefault="00D51971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865F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68D22CA" w14:textId="77777777" w:rsidR="00843A88" w:rsidRPr="002865FC" w:rsidRDefault="00D51971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865FC">
        <w:rPr>
          <w:rFonts w:ascii="Arial Narrow" w:hAnsi="Arial Narrow" w:cs="Arial"/>
          <w:sz w:val="22"/>
          <w:szCs w:val="22"/>
        </w:rPr>
        <w:t>Powstańców Warszawy</w:t>
      </w:r>
      <w:r w:rsidR="00843A88" w:rsidRPr="002865FC">
        <w:rPr>
          <w:rFonts w:ascii="Arial Narrow" w:hAnsi="Arial Narrow" w:cs="Arial"/>
          <w:sz w:val="22"/>
          <w:szCs w:val="22"/>
        </w:rPr>
        <w:t xml:space="preserve"> </w:t>
      </w:r>
      <w:r w:rsidRPr="002865FC">
        <w:rPr>
          <w:rFonts w:ascii="Arial Narrow" w:hAnsi="Arial Narrow" w:cs="Arial"/>
          <w:sz w:val="22"/>
          <w:szCs w:val="22"/>
        </w:rPr>
        <w:t>5</w:t>
      </w:r>
    </w:p>
    <w:p w14:paraId="5F7C67E9" w14:textId="77777777" w:rsidR="00843A88" w:rsidRPr="002865FC" w:rsidRDefault="00D51971" w:rsidP="00843A88">
      <w:pPr>
        <w:rPr>
          <w:rFonts w:ascii="Arial Narrow" w:hAnsi="Arial Narrow" w:cs="Arial"/>
          <w:sz w:val="22"/>
          <w:szCs w:val="22"/>
        </w:rPr>
      </w:pPr>
      <w:r w:rsidRPr="002865FC">
        <w:rPr>
          <w:rFonts w:ascii="Arial Narrow" w:hAnsi="Arial Narrow" w:cs="Arial"/>
          <w:sz w:val="22"/>
          <w:szCs w:val="22"/>
        </w:rPr>
        <w:t>85-681</w:t>
      </w:r>
      <w:r w:rsidR="00843A88" w:rsidRPr="002865FC">
        <w:rPr>
          <w:rFonts w:ascii="Arial Narrow" w:hAnsi="Arial Narrow" w:cs="Arial"/>
          <w:sz w:val="22"/>
          <w:szCs w:val="22"/>
        </w:rPr>
        <w:t xml:space="preserve"> </w:t>
      </w:r>
      <w:r w:rsidRPr="002865FC">
        <w:rPr>
          <w:rFonts w:ascii="Arial Narrow" w:hAnsi="Arial Narrow" w:cs="Arial"/>
          <w:sz w:val="22"/>
          <w:szCs w:val="22"/>
        </w:rPr>
        <w:t>Bydgoszcz</w:t>
      </w:r>
    </w:p>
    <w:p w14:paraId="42AB4F41" w14:textId="77777777" w:rsidR="00843A88" w:rsidRPr="002865FC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2865F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10C42E3" w14:textId="77777777" w:rsidR="00843A88" w:rsidRPr="002865FC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2865F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C960F06" w14:textId="270F1D8B" w:rsidR="002865FC" w:rsidRPr="00F74C7C" w:rsidRDefault="002865FC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2865FC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F74C7C" w:rsidRPr="00F74C7C">
        <w:rPr>
          <w:rFonts w:ascii="Arial Narrow" w:hAnsi="Arial Narrow" w:cs="Arial"/>
          <w:b/>
          <w:sz w:val="22"/>
          <w:szCs w:val="22"/>
        </w:rPr>
        <w:t>7042/24</w:t>
      </w:r>
    </w:p>
    <w:p w14:paraId="0E6EC2E1" w14:textId="77777777" w:rsidR="00843A88" w:rsidRPr="002865F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2865FC">
        <w:rPr>
          <w:rFonts w:ascii="Arial Narrow" w:hAnsi="Arial Narrow" w:cs="Arial"/>
          <w:b/>
          <w:sz w:val="22"/>
          <w:szCs w:val="22"/>
        </w:rPr>
        <w:t>WYKONAWCY</w:t>
      </w:r>
    </w:p>
    <w:p w14:paraId="4A36DEFF" w14:textId="77777777" w:rsidR="00843A88" w:rsidRPr="002865F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865FC">
        <w:rPr>
          <w:rFonts w:ascii="Arial Narrow" w:hAnsi="Arial Narrow" w:cs="Arial"/>
          <w:sz w:val="22"/>
          <w:szCs w:val="22"/>
        </w:rPr>
        <w:t>ubiegający się o zamówienie</w:t>
      </w:r>
    </w:p>
    <w:p w14:paraId="3615AB63" w14:textId="77777777" w:rsidR="004E4B64" w:rsidRPr="002865FC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865FC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865F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865F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865FC" w14:paraId="1198BE0D" w14:textId="77777777" w:rsidTr="00FD4AEC">
        <w:tc>
          <w:tcPr>
            <w:tcW w:w="2269" w:type="dxa"/>
            <w:shd w:val="clear" w:color="auto" w:fill="auto"/>
          </w:tcPr>
          <w:p w14:paraId="785CCB21" w14:textId="77777777" w:rsidR="004E4B64" w:rsidRPr="002865F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65F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E9ACD9" w14:textId="77777777" w:rsidR="004E4B64" w:rsidRPr="002865FC" w:rsidRDefault="00D5197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65FC">
              <w:rPr>
                <w:rFonts w:ascii="Arial Narrow" w:hAnsi="Arial Narrow" w:cs="Arial"/>
                <w:b/>
                <w:sz w:val="22"/>
                <w:szCs w:val="22"/>
              </w:rPr>
              <w:t>Dostawy sukcesywne odczynników chemicznych, substancji recepturowych i utensyliów aptecznych na okres 12 miesięcy</w:t>
            </w:r>
            <w:r w:rsidR="004E4B64" w:rsidRPr="002865F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51971" w:rsidRPr="002865FC" w14:paraId="78E43380" w14:textId="77777777" w:rsidTr="00E0557F">
        <w:tc>
          <w:tcPr>
            <w:tcW w:w="2269" w:type="dxa"/>
            <w:shd w:val="clear" w:color="auto" w:fill="auto"/>
          </w:tcPr>
          <w:p w14:paraId="2BBFBB8F" w14:textId="77777777" w:rsidR="00D51971" w:rsidRPr="002865FC" w:rsidRDefault="00D51971" w:rsidP="00E055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65F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8B37AF" w14:textId="77777777" w:rsidR="00D51971" w:rsidRPr="002865FC" w:rsidRDefault="00D51971" w:rsidP="00E055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65FC">
              <w:rPr>
                <w:rFonts w:ascii="Arial Narrow" w:hAnsi="Arial Narrow" w:cs="Arial"/>
                <w:b/>
                <w:sz w:val="22"/>
                <w:szCs w:val="22"/>
              </w:rPr>
              <w:t>114/2024</w:t>
            </w:r>
          </w:p>
        </w:tc>
      </w:tr>
    </w:tbl>
    <w:p w14:paraId="6598AA50" w14:textId="77777777" w:rsidR="004E4B64" w:rsidRPr="002865F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2865FC" w14:paraId="74611BB0" w14:textId="77777777" w:rsidTr="00C46732">
        <w:tc>
          <w:tcPr>
            <w:tcW w:w="9330" w:type="dxa"/>
            <w:shd w:val="clear" w:color="auto" w:fill="F2F2F2"/>
            <w:hideMark/>
          </w:tcPr>
          <w:p w14:paraId="2CCA9FCC" w14:textId="77777777" w:rsidR="00843A88" w:rsidRPr="002865F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865F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4C70332F" w14:textId="77777777" w:rsidR="0012774F" w:rsidRPr="002865FC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2865FC">
        <w:rPr>
          <w:rFonts w:ascii="Arial Narrow" w:hAnsi="Arial Narrow" w:cs="Arial"/>
          <w:sz w:val="22"/>
          <w:szCs w:val="22"/>
        </w:rPr>
        <w:t xml:space="preserve">Zamawiający, </w:t>
      </w:r>
      <w:r w:rsidR="00D51971" w:rsidRPr="002865FC">
        <w:rPr>
          <w:rFonts w:ascii="Arial Narrow" w:hAnsi="Arial Narrow" w:cs="Arial"/>
          <w:b/>
          <w:sz w:val="22"/>
          <w:szCs w:val="22"/>
        </w:rPr>
        <w:t>10WSzKzP SPZOZ</w:t>
      </w:r>
      <w:r w:rsidRPr="002865F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2865FC">
        <w:rPr>
          <w:rFonts w:ascii="Arial Narrow" w:hAnsi="Arial Narrow" w:cs="Arial"/>
          <w:sz w:val="22"/>
          <w:szCs w:val="22"/>
        </w:rPr>
        <w:t>284</w:t>
      </w:r>
      <w:r w:rsidRPr="002865FC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2865FC">
        <w:rPr>
          <w:rFonts w:ascii="Arial Narrow" w:hAnsi="Arial Narrow" w:cs="Arial"/>
          <w:sz w:val="22"/>
          <w:szCs w:val="22"/>
        </w:rPr>
        <w:t>6</w:t>
      </w:r>
      <w:r w:rsidRPr="002865F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865FC">
        <w:rPr>
          <w:rFonts w:ascii="Arial Narrow" w:hAnsi="Arial Narrow" w:cs="Arial"/>
          <w:sz w:val="22"/>
          <w:szCs w:val="22"/>
        </w:rPr>
        <w:t>11</w:t>
      </w:r>
      <w:r w:rsidRPr="002865FC">
        <w:rPr>
          <w:rFonts w:ascii="Arial Narrow" w:hAnsi="Arial Narrow" w:cs="Arial"/>
          <w:sz w:val="22"/>
          <w:szCs w:val="22"/>
        </w:rPr>
        <w:t xml:space="preserve"> </w:t>
      </w:r>
      <w:r w:rsidR="0029606A" w:rsidRPr="002865FC">
        <w:rPr>
          <w:rFonts w:ascii="Arial Narrow" w:hAnsi="Arial Narrow" w:cs="Arial"/>
          <w:sz w:val="22"/>
          <w:szCs w:val="22"/>
        </w:rPr>
        <w:t xml:space="preserve">września </w:t>
      </w:r>
      <w:r w:rsidRPr="002865FC">
        <w:rPr>
          <w:rFonts w:ascii="Arial Narrow" w:hAnsi="Arial Narrow" w:cs="Arial"/>
          <w:sz w:val="22"/>
          <w:szCs w:val="22"/>
        </w:rPr>
        <w:t>20</w:t>
      </w:r>
      <w:r w:rsidR="0029606A" w:rsidRPr="002865FC">
        <w:rPr>
          <w:rFonts w:ascii="Arial Narrow" w:hAnsi="Arial Narrow" w:cs="Arial"/>
          <w:sz w:val="22"/>
          <w:szCs w:val="22"/>
        </w:rPr>
        <w:t>19</w:t>
      </w:r>
      <w:r w:rsidRPr="002865FC">
        <w:rPr>
          <w:rFonts w:ascii="Arial Narrow" w:hAnsi="Arial Narrow" w:cs="Arial"/>
          <w:sz w:val="22"/>
          <w:szCs w:val="22"/>
        </w:rPr>
        <w:t xml:space="preserve"> r</w:t>
      </w:r>
      <w:r w:rsidR="0029606A" w:rsidRPr="002865FC">
        <w:rPr>
          <w:rFonts w:ascii="Arial Narrow" w:hAnsi="Arial Narrow" w:cs="Arial"/>
          <w:sz w:val="22"/>
          <w:szCs w:val="22"/>
        </w:rPr>
        <w:t>.</w:t>
      </w:r>
      <w:r w:rsidRPr="002865F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865FC">
        <w:rPr>
          <w:rFonts w:ascii="Arial Narrow" w:hAnsi="Arial Narrow" w:cs="Arial"/>
          <w:sz w:val="22"/>
          <w:szCs w:val="22"/>
        </w:rPr>
        <w:t>z</w:t>
      </w:r>
      <w:r w:rsidRPr="002865F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865FC">
        <w:rPr>
          <w:rFonts w:ascii="Arial Narrow" w:hAnsi="Arial Narrow" w:cs="Arial"/>
          <w:sz w:val="22"/>
          <w:szCs w:val="22"/>
        </w:rPr>
        <w:t>p</w:t>
      </w:r>
      <w:r w:rsidRPr="002865FC">
        <w:rPr>
          <w:rFonts w:ascii="Arial Narrow" w:hAnsi="Arial Narrow" w:cs="Arial"/>
          <w:sz w:val="22"/>
          <w:szCs w:val="22"/>
        </w:rPr>
        <w:t xml:space="preserve">ublicznych </w:t>
      </w:r>
      <w:r w:rsidR="00D51971" w:rsidRPr="002865FC">
        <w:rPr>
          <w:rFonts w:ascii="Arial Narrow" w:hAnsi="Arial Narrow" w:cs="Arial"/>
          <w:sz w:val="22"/>
          <w:szCs w:val="22"/>
        </w:rPr>
        <w:t>(</w:t>
      </w:r>
      <w:proofErr w:type="spellStart"/>
      <w:r w:rsidR="00D51971" w:rsidRPr="002865FC">
        <w:rPr>
          <w:rFonts w:ascii="Arial Narrow" w:hAnsi="Arial Narrow" w:cs="Arial"/>
          <w:sz w:val="22"/>
          <w:szCs w:val="22"/>
        </w:rPr>
        <w:t>t.j</w:t>
      </w:r>
      <w:proofErr w:type="spellEnd"/>
      <w:r w:rsidR="00D51971" w:rsidRPr="002865FC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2865FC">
        <w:rPr>
          <w:rFonts w:ascii="Arial Narrow" w:hAnsi="Arial Narrow" w:cs="Arial"/>
          <w:sz w:val="22"/>
          <w:szCs w:val="22"/>
        </w:rPr>
        <w:t xml:space="preserve">, </w:t>
      </w:r>
      <w:r w:rsidR="00E74BC3" w:rsidRPr="002865FC">
        <w:rPr>
          <w:rFonts w:ascii="Arial Narrow" w:hAnsi="Arial Narrow" w:cs="Arial"/>
          <w:sz w:val="22"/>
          <w:szCs w:val="22"/>
        </w:rPr>
        <w:t>udostępnia</w:t>
      </w:r>
      <w:r w:rsidR="00BE7BFD" w:rsidRPr="002865F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865F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865FC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2865FC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2865F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865FC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2865FC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2865F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2865FC">
        <w:rPr>
          <w:rFonts w:ascii="Arial Narrow" w:hAnsi="Arial Narrow" w:cs="Arial"/>
          <w:sz w:val="22"/>
          <w:szCs w:val="22"/>
        </w:rPr>
        <w:t>wraz z wyjaśnieniami</w:t>
      </w:r>
      <w:r w:rsidR="0012774F" w:rsidRPr="002865F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1971" w:rsidRPr="002865FC" w14:paraId="4E82BF61" w14:textId="77777777" w:rsidTr="00E0557F">
        <w:tc>
          <w:tcPr>
            <w:tcW w:w="9356" w:type="dxa"/>
            <w:shd w:val="clear" w:color="auto" w:fill="auto"/>
          </w:tcPr>
          <w:p w14:paraId="076882D8" w14:textId="77777777" w:rsidR="00D51971" w:rsidRPr="002865FC" w:rsidRDefault="00D51971" w:rsidP="00E0557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865F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7E80FDA5" w14:textId="0AA23F13" w:rsidR="00D51971" w:rsidRDefault="00D51971" w:rsidP="002865FC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65FC">
              <w:rPr>
                <w:rFonts w:ascii="Arial Narrow" w:hAnsi="Arial Narrow" w:cs="Arial"/>
                <w:sz w:val="22"/>
                <w:szCs w:val="22"/>
              </w:rPr>
              <w:t>Zadanie nr 1 / pkt2 – Czy jest możliwość złożenia oferty na: alkohol etylowy (nieskażony) zwolniony od akcyzy ze względu na przeznaczenie, który możemy dostarczyć do podmiotu zużywającego, zarejestrowanego w zakresie podatku akcyzowego?</w:t>
            </w:r>
          </w:p>
          <w:p w14:paraId="4C94FC5C" w14:textId="0798FFAF" w:rsidR="002865FC" w:rsidRDefault="002865FC" w:rsidP="00FE415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865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</w:p>
          <w:p w14:paraId="49AFB7AE" w14:textId="08EF9F54" w:rsidR="00FE4151" w:rsidRDefault="00FE4151" w:rsidP="00FE415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4151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</w:t>
            </w:r>
          </w:p>
          <w:p w14:paraId="57BECD4A" w14:textId="77777777" w:rsidR="00FE4151" w:rsidRPr="00FE4151" w:rsidRDefault="00FE4151" w:rsidP="00FE415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413615C" w14:textId="3E0E59FF" w:rsidR="00D51971" w:rsidRDefault="00D51971" w:rsidP="002865FC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65FC">
              <w:rPr>
                <w:rFonts w:ascii="Arial Narrow" w:hAnsi="Arial Narrow" w:cs="Arial"/>
                <w:sz w:val="22"/>
                <w:szCs w:val="22"/>
              </w:rPr>
              <w:t xml:space="preserve">Zadanie nr 1 / pkt 1 - Czy można złożyć ofertę na: Alkohol etylowy odwodniony całkowicie skażony 5L w op. Kanister 5L Całkowite skażenie zgodnie z Rozporządzeniem Komisji (WE) nr 3199/93 w sprawie wzajemnego uznawania procedur całkowitego skażenia alkoholu etylowego do celów zwolnienia z podatku akcyzowego (ze zmianami). Wspólna procedura skażania alkoholu etylowego: Na hektolitr etanolu absolutnego: -1,0 litr </w:t>
            </w:r>
            <w:r w:rsidRPr="002865F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alkoholu </w:t>
            </w:r>
            <w:proofErr w:type="gramStart"/>
            <w:r w:rsidRPr="002865FC">
              <w:rPr>
                <w:rFonts w:ascii="Arial Narrow" w:hAnsi="Arial Narrow" w:cs="Arial"/>
                <w:sz w:val="22"/>
                <w:szCs w:val="22"/>
              </w:rPr>
              <w:t>izopropylowego,;</w:t>
            </w:r>
            <w:proofErr w:type="gramEnd"/>
            <w:r w:rsidRPr="002865FC">
              <w:rPr>
                <w:rFonts w:ascii="Arial Narrow" w:hAnsi="Arial Narrow" w:cs="Arial"/>
                <w:sz w:val="22"/>
                <w:szCs w:val="22"/>
              </w:rPr>
              <w:t xml:space="preserve"> - 1,0 litr </w:t>
            </w:r>
            <w:proofErr w:type="spellStart"/>
            <w:r w:rsidRPr="002865FC">
              <w:rPr>
                <w:rFonts w:ascii="Arial Narrow" w:hAnsi="Arial Narrow" w:cs="Arial"/>
                <w:sz w:val="22"/>
                <w:szCs w:val="22"/>
              </w:rPr>
              <w:t>metyloetyloketonu</w:t>
            </w:r>
            <w:proofErr w:type="spellEnd"/>
            <w:r w:rsidRPr="002865FC">
              <w:rPr>
                <w:rFonts w:ascii="Arial Narrow" w:hAnsi="Arial Narrow" w:cs="Arial"/>
                <w:sz w:val="22"/>
                <w:szCs w:val="22"/>
              </w:rPr>
              <w:t xml:space="preserve">,; - 1,0 gram benzoesanu </w:t>
            </w:r>
            <w:proofErr w:type="spellStart"/>
            <w:r w:rsidRPr="002865FC">
              <w:rPr>
                <w:rFonts w:ascii="Arial Narrow" w:hAnsi="Arial Narrow" w:cs="Arial"/>
                <w:sz w:val="22"/>
                <w:szCs w:val="22"/>
              </w:rPr>
              <w:t>denatonium</w:t>
            </w:r>
            <w:proofErr w:type="spellEnd"/>
          </w:p>
          <w:p w14:paraId="4B1D4C8B" w14:textId="479F5BE3" w:rsidR="002865FC" w:rsidRDefault="002865FC" w:rsidP="009D161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865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</w:p>
          <w:p w14:paraId="5FDC13B5" w14:textId="158FC704" w:rsidR="00C52C44" w:rsidRDefault="00C52C44" w:rsidP="009D161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</w:t>
            </w:r>
            <w:r w:rsidR="0055237D">
              <w:rPr>
                <w:rFonts w:ascii="Arial Narrow" w:hAnsi="Arial Narrow" w:cs="Arial"/>
                <w:b/>
                <w:bCs/>
                <w:sz w:val="22"/>
                <w:szCs w:val="22"/>
              </w:rPr>
              <w:t>dopuszcz</w:t>
            </w:r>
            <w:r w:rsidR="00F74C7C">
              <w:rPr>
                <w:rFonts w:ascii="Arial Narrow" w:hAnsi="Arial Narrow" w:cs="Arial"/>
                <w:b/>
                <w:bCs/>
                <w:sz w:val="22"/>
                <w:szCs w:val="22"/>
              </w:rPr>
              <w:t>a.</w:t>
            </w:r>
          </w:p>
          <w:p w14:paraId="39DE5F20" w14:textId="77777777" w:rsidR="00FE4151" w:rsidRPr="002865FC" w:rsidRDefault="00FE4151" w:rsidP="002865F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B28C0BA" w14:textId="3B89CEFA" w:rsidR="00D51971" w:rsidRDefault="00D51971" w:rsidP="00E0557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65FC">
              <w:rPr>
                <w:rFonts w:ascii="Arial Narrow" w:hAnsi="Arial Narrow" w:cs="Arial"/>
                <w:sz w:val="22"/>
                <w:szCs w:val="22"/>
              </w:rPr>
              <w:t>3</w:t>
            </w:r>
            <w:r w:rsidR="002865FC" w:rsidRPr="002865FC">
              <w:rPr>
                <w:rFonts w:ascii="Arial Narrow" w:hAnsi="Arial Narrow" w:cs="Arial"/>
                <w:sz w:val="22"/>
                <w:szCs w:val="22"/>
              </w:rPr>
              <w:t>)</w:t>
            </w:r>
            <w:r w:rsidRPr="002865FC">
              <w:rPr>
                <w:rFonts w:ascii="Arial Narrow" w:hAnsi="Arial Narrow" w:cs="Arial"/>
                <w:sz w:val="22"/>
                <w:szCs w:val="22"/>
              </w:rPr>
              <w:t>.</w:t>
            </w:r>
            <w:r w:rsidR="002865FC" w:rsidRPr="002865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865FC">
              <w:rPr>
                <w:rFonts w:ascii="Arial Narrow" w:hAnsi="Arial Narrow" w:cs="Arial"/>
                <w:sz w:val="22"/>
                <w:szCs w:val="22"/>
              </w:rPr>
              <w:t xml:space="preserve">Z SWZ </w:t>
            </w:r>
            <w:proofErr w:type="gramStart"/>
            <w:r w:rsidRPr="002865FC">
              <w:rPr>
                <w:rFonts w:ascii="Arial Narrow" w:hAnsi="Arial Narrow" w:cs="Arial"/>
                <w:sz w:val="22"/>
                <w:szCs w:val="22"/>
              </w:rPr>
              <w:t>wynika</w:t>
            </w:r>
            <w:proofErr w:type="gramEnd"/>
            <w:r w:rsidRPr="002865FC">
              <w:rPr>
                <w:rFonts w:ascii="Arial Narrow" w:hAnsi="Arial Narrow" w:cs="Arial"/>
                <w:sz w:val="22"/>
                <w:szCs w:val="22"/>
              </w:rPr>
              <w:t xml:space="preserve"> iż dostawy będą realizowane przez 12 miesiące.  Jakie ilości produktów będą zamawiane </w:t>
            </w:r>
            <w:proofErr w:type="gramStart"/>
            <w:r w:rsidRPr="002865FC">
              <w:rPr>
                <w:rFonts w:ascii="Arial Narrow" w:hAnsi="Arial Narrow" w:cs="Arial"/>
                <w:sz w:val="22"/>
                <w:szCs w:val="22"/>
              </w:rPr>
              <w:t>jednorazowo ?</w:t>
            </w:r>
            <w:proofErr w:type="gramEnd"/>
            <w:r w:rsidRPr="002865FC">
              <w:rPr>
                <w:rFonts w:ascii="Arial Narrow" w:hAnsi="Arial Narrow" w:cs="Arial"/>
                <w:sz w:val="22"/>
                <w:szCs w:val="22"/>
              </w:rPr>
              <w:t xml:space="preserve"> Informacja niezbędna w celu prawidłowego skalkulowania kosztów transportu.</w:t>
            </w:r>
          </w:p>
          <w:p w14:paraId="34B759A9" w14:textId="78F76D07" w:rsidR="002865FC" w:rsidRDefault="002865FC" w:rsidP="00E0557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865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</w:p>
          <w:p w14:paraId="671C964E" w14:textId="57EF24BC" w:rsidR="00C52C44" w:rsidRPr="00C52C44" w:rsidRDefault="00C52C44" w:rsidP="00C52C4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52C44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wymaga dostaw sukcesywnych wg potrzeb Zamawiającego. Zamawiający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jednocześnie </w:t>
            </w:r>
            <w:r w:rsidRPr="00C52C44">
              <w:rPr>
                <w:rFonts w:ascii="Arial Narrow" w:hAnsi="Arial Narrow" w:cs="Arial"/>
                <w:b/>
                <w:sz w:val="22"/>
                <w:szCs w:val="22"/>
              </w:rPr>
              <w:t>informuje, że na podstawie danych historycznych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  <w:r w:rsidRPr="00C52C44">
              <w:rPr>
                <w:rFonts w:ascii="Arial Narrow" w:hAnsi="Arial Narrow" w:cs="Arial"/>
                <w:b/>
                <w:sz w:val="22"/>
                <w:szCs w:val="22"/>
              </w:rPr>
              <w:t xml:space="preserve"> średnie zamówienie wynosiło ok. 30-50 opakowań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miesięcznie</w:t>
            </w:r>
          </w:p>
          <w:p w14:paraId="1A0755E5" w14:textId="77777777" w:rsidR="00C52C44" w:rsidRDefault="00C52C44" w:rsidP="00E0557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9370FB1" w14:textId="1902C334" w:rsidR="00D51971" w:rsidRPr="002865FC" w:rsidRDefault="00D51971" w:rsidP="00E0557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65FC">
              <w:rPr>
                <w:rFonts w:ascii="Arial Narrow" w:hAnsi="Arial Narrow" w:cs="Arial"/>
                <w:sz w:val="22"/>
                <w:szCs w:val="22"/>
              </w:rPr>
              <w:t>4</w:t>
            </w:r>
            <w:r w:rsidR="002865FC" w:rsidRPr="002865FC"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  <w:r w:rsidRPr="002865FC">
              <w:rPr>
                <w:rFonts w:ascii="Arial Narrow" w:hAnsi="Arial Narrow" w:cs="Arial"/>
                <w:sz w:val="22"/>
                <w:szCs w:val="22"/>
              </w:rPr>
              <w:t>Zadanie nr 1 – czy Zamawiający wyrazi zgodę na wyłączenia pkt 1 (z zadania 1) oraz utworzenie osobnego pakietu?</w:t>
            </w:r>
          </w:p>
          <w:p w14:paraId="1061DD42" w14:textId="77777777" w:rsidR="00D51971" w:rsidRDefault="00D51971" w:rsidP="00E0557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865F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B7E3346" w14:textId="3D7C64C0" w:rsidR="002A37DD" w:rsidRPr="002865FC" w:rsidRDefault="002A37DD" w:rsidP="00E0557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dopuszcza. Taka zmiana jest to </w:t>
            </w:r>
            <w:r w:rsidR="00C52C44">
              <w:rPr>
                <w:rFonts w:ascii="Arial Narrow" w:hAnsi="Arial Narrow" w:cs="Arial"/>
                <w:b/>
                <w:bCs/>
                <w:sz w:val="22"/>
                <w:szCs w:val="22"/>
              </w:rPr>
              <w:t>niemożliwa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1571EC4B" w14:textId="7483A5D2" w:rsidR="00D51971" w:rsidRPr="002865FC" w:rsidRDefault="00D51971" w:rsidP="00E0557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08F4C6AE" w14:textId="77777777" w:rsidR="00BE7BFD" w:rsidRPr="002865FC" w:rsidRDefault="00BE7BFD" w:rsidP="00520165">
      <w:pPr>
        <w:jc w:val="both"/>
        <w:rPr>
          <w:rFonts w:ascii="Arial Narrow" w:hAnsi="Arial Narrow" w:cs="Arial"/>
        </w:rPr>
      </w:pPr>
    </w:p>
    <w:p w14:paraId="3176BDE7" w14:textId="2B9FC904" w:rsidR="006D4AB3" w:rsidRDefault="002865F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2865FC">
        <w:rPr>
          <w:rFonts w:ascii="Arial Narrow" w:hAnsi="Arial Narrow" w:cs="Arial"/>
          <w:sz w:val="22"/>
          <w:szCs w:val="22"/>
        </w:rPr>
        <w:t>ZAMAWIAJĄCY</w:t>
      </w:r>
    </w:p>
    <w:p w14:paraId="6E36B5B2" w14:textId="77777777" w:rsidR="00D7472F" w:rsidRDefault="00D7472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5175C942" w14:textId="77777777" w:rsidR="00D7472F" w:rsidRDefault="00D7472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381F9246" w14:textId="77777777" w:rsidR="00D7472F" w:rsidRDefault="00D7472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7D5B0BAF" w14:textId="77777777" w:rsidR="00D7472F" w:rsidRDefault="00D7472F" w:rsidP="00D747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4C2AD4C" w14:textId="77777777" w:rsidR="00D7472F" w:rsidRDefault="00D7472F" w:rsidP="00D747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51CF07E" w14:textId="77777777" w:rsidR="00D7472F" w:rsidRDefault="00D7472F" w:rsidP="00D747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D5B4BF0" w14:textId="77777777" w:rsidR="00D7472F" w:rsidRDefault="00D7472F" w:rsidP="00D747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416001E" w14:textId="77777777" w:rsidR="00D7472F" w:rsidRDefault="00D7472F" w:rsidP="00D747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86729D7" w14:textId="77777777" w:rsidR="00D7472F" w:rsidRDefault="00D7472F" w:rsidP="00D747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2384C28" w14:textId="77777777" w:rsidR="00D7472F" w:rsidRDefault="00D7472F" w:rsidP="00D747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19D97CE" w14:textId="77777777" w:rsidR="00D7472F" w:rsidRDefault="00D7472F" w:rsidP="00D747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168A820" w14:textId="04CE83A9" w:rsidR="00D7472F" w:rsidRPr="00D7472F" w:rsidRDefault="00D7472F" w:rsidP="00D747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D7472F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5706B794" w14:textId="77777777" w:rsidR="00D7472F" w:rsidRPr="00D7472F" w:rsidRDefault="00D7472F" w:rsidP="00D747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D7472F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37BD8E98" w14:textId="77777777" w:rsidR="00D7472F" w:rsidRPr="00681E50" w:rsidRDefault="00D7472F" w:rsidP="00D747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D7472F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D7472F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D7472F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799A30A1" w14:textId="77777777" w:rsidR="00D7472F" w:rsidRDefault="00D7472F" w:rsidP="00D7472F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D7472F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3712459C" w14:textId="5D35558D" w:rsidR="00D7472F" w:rsidRPr="002865FC" w:rsidRDefault="00D7472F" w:rsidP="00D7472F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10.09.2024 r.</w:t>
      </w:r>
    </w:p>
    <w:sectPr w:rsidR="00D7472F" w:rsidRPr="002865FC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D47AAB" w14:textId="77777777" w:rsidR="005F03CF" w:rsidRDefault="005F03CF">
      <w:r>
        <w:separator/>
      </w:r>
    </w:p>
  </w:endnote>
  <w:endnote w:type="continuationSeparator" w:id="0">
    <w:p w14:paraId="45982CA3" w14:textId="77777777" w:rsidR="005F03CF" w:rsidRDefault="005F0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770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E4AB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E3BF3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2E93C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60A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FF09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10220B" w14:textId="77777777" w:rsidR="006D4AB3" w:rsidRDefault="006D4AB3">
    <w:pPr>
      <w:pStyle w:val="Stopka"/>
      <w:tabs>
        <w:tab w:val="clear" w:pos="4536"/>
        <w:tab w:val="left" w:pos="6237"/>
      </w:tabs>
    </w:pPr>
  </w:p>
  <w:p w14:paraId="14F6F54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42728E" w14:textId="77777777" w:rsidR="005F03CF" w:rsidRDefault="005F03CF">
      <w:r>
        <w:separator/>
      </w:r>
    </w:p>
  </w:footnote>
  <w:footnote w:type="continuationSeparator" w:id="0">
    <w:p w14:paraId="4FDBBBFF" w14:textId="77777777" w:rsidR="005F03CF" w:rsidRDefault="005F0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03D90" w14:textId="77777777" w:rsidR="00D51971" w:rsidRDefault="00D51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FFF25" w14:textId="77777777" w:rsidR="00D51971" w:rsidRDefault="00D51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56F21" w14:textId="77777777" w:rsidR="00D51971" w:rsidRDefault="00D519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985792"/>
    <w:multiLevelType w:val="hybridMultilevel"/>
    <w:tmpl w:val="1598C102"/>
    <w:lvl w:ilvl="0" w:tplc="4942D1AA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8930B81"/>
    <w:multiLevelType w:val="hybridMultilevel"/>
    <w:tmpl w:val="74A0AD60"/>
    <w:lvl w:ilvl="0" w:tplc="1C460A24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5659610">
    <w:abstractNumId w:val="5"/>
  </w:num>
  <w:num w:numId="2" w16cid:durableId="836463506">
    <w:abstractNumId w:val="8"/>
  </w:num>
  <w:num w:numId="3" w16cid:durableId="70081816">
    <w:abstractNumId w:val="4"/>
  </w:num>
  <w:num w:numId="4" w16cid:durableId="678308969">
    <w:abstractNumId w:val="7"/>
  </w:num>
  <w:num w:numId="5" w16cid:durableId="1997683658">
    <w:abstractNumId w:val="0"/>
  </w:num>
  <w:num w:numId="6" w16cid:durableId="1907496438">
    <w:abstractNumId w:val="2"/>
  </w:num>
  <w:num w:numId="7" w16cid:durableId="891379447">
    <w:abstractNumId w:val="6"/>
  </w:num>
  <w:num w:numId="8" w16cid:durableId="1010376559">
    <w:abstractNumId w:val="3"/>
  </w:num>
  <w:num w:numId="9" w16cid:durableId="737173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3CF"/>
    <w:rsid w:val="00031374"/>
    <w:rsid w:val="000A1097"/>
    <w:rsid w:val="000E2A8F"/>
    <w:rsid w:val="0012774F"/>
    <w:rsid w:val="00144B7A"/>
    <w:rsid w:val="00180C6E"/>
    <w:rsid w:val="002865FC"/>
    <w:rsid w:val="0029606A"/>
    <w:rsid w:val="002A37DD"/>
    <w:rsid w:val="00443DDE"/>
    <w:rsid w:val="004848F3"/>
    <w:rsid w:val="004A75F2"/>
    <w:rsid w:val="004E4B64"/>
    <w:rsid w:val="005144A9"/>
    <w:rsid w:val="00520165"/>
    <w:rsid w:val="0055237D"/>
    <w:rsid w:val="005B1B08"/>
    <w:rsid w:val="005F03CF"/>
    <w:rsid w:val="00632C3C"/>
    <w:rsid w:val="00662BDB"/>
    <w:rsid w:val="006A5DF1"/>
    <w:rsid w:val="006B7198"/>
    <w:rsid w:val="006C0E4B"/>
    <w:rsid w:val="006D4AB3"/>
    <w:rsid w:val="006F3B81"/>
    <w:rsid w:val="007D7198"/>
    <w:rsid w:val="00843A88"/>
    <w:rsid w:val="0084447A"/>
    <w:rsid w:val="00864A4B"/>
    <w:rsid w:val="00870F9F"/>
    <w:rsid w:val="008804B6"/>
    <w:rsid w:val="00897AB0"/>
    <w:rsid w:val="008A3553"/>
    <w:rsid w:val="009D1614"/>
    <w:rsid w:val="00A905AC"/>
    <w:rsid w:val="00BA6584"/>
    <w:rsid w:val="00BE7BFD"/>
    <w:rsid w:val="00BF51F3"/>
    <w:rsid w:val="00C148AD"/>
    <w:rsid w:val="00C370F2"/>
    <w:rsid w:val="00C44EEC"/>
    <w:rsid w:val="00C46732"/>
    <w:rsid w:val="00C52C44"/>
    <w:rsid w:val="00D22FFA"/>
    <w:rsid w:val="00D51971"/>
    <w:rsid w:val="00D63318"/>
    <w:rsid w:val="00D7472F"/>
    <w:rsid w:val="00D8461B"/>
    <w:rsid w:val="00D915F2"/>
    <w:rsid w:val="00DF32E8"/>
    <w:rsid w:val="00DF53CA"/>
    <w:rsid w:val="00E07D36"/>
    <w:rsid w:val="00E21B49"/>
    <w:rsid w:val="00E2789F"/>
    <w:rsid w:val="00E72428"/>
    <w:rsid w:val="00E74BC3"/>
    <w:rsid w:val="00E935D6"/>
    <w:rsid w:val="00EA14B3"/>
    <w:rsid w:val="00EA416E"/>
    <w:rsid w:val="00EE15E1"/>
    <w:rsid w:val="00F74C7C"/>
    <w:rsid w:val="00F76364"/>
    <w:rsid w:val="00FC5957"/>
    <w:rsid w:val="00FD265E"/>
    <w:rsid w:val="00FD4AEC"/>
    <w:rsid w:val="00FE415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846FE0"/>
  <w15:chartTrackingRefBased/>
  <w15:docId w15:val="{3F447386-C456-4544-8F6C-218A767A4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D7472F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8Znak">
    <w:name w:val="Nagłówek 8 Znak"/>
    <w:basedOn w:val="Domylnaczcionkaakapitu"/>
    <w:link w:val="Nagwek8"/>
    <w:rsid w:val="00D7472F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7472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7472F"/>
    <w:rPr>
      <w:b/>
      <w:bCs/>
    </w:rPr>
  </w:style>
  <w:style w:type="character" w:styleId="Hipercze">
    <w:name w:val="Hyperlink"/>
    <w:uiPriority w:val="99"/>
    <w:unhideWhenUsed/>
    <w:rsid w:val="00D747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327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2024-09-10T09:18:00Z</cp:lastPrinted>
  <dcterms:created xsi:type="dcterms:W3CDTF">2024-09-10T09:42:00Z</dcterms:created>
  <dcterms:modified xsi:type="dcterms:W3CDTF">2024-09-10T09:42:00Z</dcterms:modified>
</cp:coreProperties>
</file>