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769AF" w14:textId="577A3DE3" w:rsidR="00804134" w:rsidRPr="00804134" w:rsidRDefault="00806640" w:rsidP="00804134">
      <w:pPr>
        <w:pStyle w:val="Nagwek3"/>
        <w:spacing w:before="0" w:beforeAutospacing="0" w:line="276" w:lineRule="auto"/>
        <w:rPr>
          <w:rFonts w:ascii="Arial Narrow" w:hAnsi="Arial Narrow"/>
          <w:b w:val="0"/>
          <w:bCs w:val="0"/>
          <w:sz w:val="22"/>
          <w:szCs w:val="22"/>
        </w:rPr>
      </w:pPr>
      <w:r w:rsidRPr="00804134">
        <w:rPr>
          <w:rFonts w:ascii="Arial Narrow" w:hAnsi="Arial Narrow"/>
          <w:sz w:val="24"/>
          <w:szCs w:val="24"/>
        </w:rPr>
        <w:t xml:space="preserve">Sprawa nr </w:t>
      </w:r>
      <w:r w:rsidR="00A672DE" w:rsidRPr="00804134">
        <w:rPr>
          <w:rFonts w:ascii="Arial Narrow" w:hAnsi="Arial Narrow"/>
          <w:sz w:val="24"/>
          <w:szCs w:val="24"/>
        </w:rPr>
        <w:t>12</w:t>
      </w:r>
      <w:r w:rsidR="00804134">
        <w:rPr>
          <w:rFonts w:ascii="Arial Narrow" w:hAnsi="Arial Narrow"/>
          <w:sz w:val="24"/>
          <w:szCs w:val="24"/>
        </w:rPr>
        <w:t>1</w:t>
      </w:r>
      <w:r w:rsidRPr="00804134">
        <w:rPr>
          <w:rFonts w:ascii="Arial Narrow" w:hAnsi="Arial Narrow"/>
          <w:sz w:val="24"/>
          <w:szCs w:val="24"/>
        </w:rPr>
        <w:t>/2024</w:t>
      </w:r>
      <w:r w:rsidRPr="00804134">
        <w:rPr>
          <w:rFonts w:ascii="Arial Narrow" w:hAnsi="Arial Narrow"/>
          <w:sz w:val="24"/>
          <w:szCs w:val="24"/>
        </w:rPr>
        <w:tab/>
      </w:r>
      <w:r w:rsidRPr="00804134">
        <w:rPr>
          <w:rFonts w:ascii="Arial Narrow" w:hAnsi="Arial Narrow"/>
          <w:b w:val="0"/>
          <w:bCs w:val="0"/>
        </w:rPr>
        <w:tab/>
      </w:r>
      <w:r w:rsidRPr="00804134">
        <w:rPr>
          <w:rFonts w:ascii="Arial Narrow" w:hAnsi="Arial Narrow"/>
          <w:b w:val="0"/>
          <w:bCs w:val="0"/>
        </w:rPr>
        <w:tab/>
      </w:r>
      <w:r w:rsidRPr="00804134">
        <w:rPr>
          <w:rFonts w:ascii="Arial Narrow" w:hAnsi="Arial Narrow"/>
          <w:b w:val="0"/>
          <w:bCs w:val="0"/>
          <w:sz w:val="22"/>
          <w:szCs w:val="22"/>
        </w:rPr>
        <w:tab/>
      </w:r>
      <w:r w:rsidR="00582CEE" w:rsidRPr="00804134">
        <w:rPr>
          <w:rFonts w:ascii="Arial Narrow" w:hAnsi="Arial Narrow"/>
          <w:b w:val="0"/>
          <w:bCs w:val="0"/>
          <w:sz w:val="22"/>
          <w:szCs w:val="22"/>
        </w:rPr>
        <w:tab/>
      </w:r>
      <w:r w:rsidRPr="00804134">
        <w:rPr>
          <w:rFonts w:ascii="Arial Narrow" w:hAnsi="Arial Narrow"/>
          <w:b w:val="0"/>
          <w:bCs w:val="0"/>
          <w:sz w:val="22"/>
          <w:szCs w:val="22"/>
        </w:rPr>
        <w:tab/>
      </w:r>
      <w:r w:rsidR="00804134" w:rsidRPr="00804134">
        <w:rPr>
          <w:rFonts w:ascii="Arial Narrow" w:hAnsi="Arial Narrow"/>
          <w:b w:val="0"/>
          <w:bCs w:val="0"/>
          <w:sz w:val="22"/>
          <w:szCs w:val="22"/>
        </w:rPr>
        <w:t>Ogłoszenie o zamówieniu z dnia 13.09.2024</w:t>
      </w:r>
    </w:p>
    <w:p w14:paraId="5AC70607" w14:textId="77777777" w:rsidR="00804134" w:rsidRPr="00804134" w:rsidRDefault="00804134" w:rsidP="00804134">
      <w:pPr>
        <w:pStyle w:val="Nagwek3"/>
        <w:spacing w:before="0" w:beforeAutospacing="0" w:line="276" w:lineRule="auto"/>
        <w:jc w:val="center"/>
        <w:rPr>
          <w:rFonts w:ascii="Arial Narrow" w:hAnsi="Arial Narrow"/>
          <w:b w:val="0"/>
          <w:bCs w:val="0"/>
          <w:sz w:val="22"/>
          <w:szCs w:val="22"/>
        </w:rPr>
      </w:pPr>
      <w:r w:rsidRPr="00804134">
        <w:rPr>
          <w:rFonts w:ascii="Arial Narrow" w:hAnsi="Arial Narrow"/>
          <w:b w:val="0"/>
          <w:bCs w:val="0"/>
          <w:sz w:val="22"/>
          <w:szCs w:val="22"/>
        </w:rPr>
        <w:t>Ogłoszenie o zamówieniu</w:t>
      </w:r>
      <w:r w:rsidRPr="00804134">
        <w:rPr>
          <w:rFonts w:ascii="Arial Narrow" w:hAnsi="Arial Narrow"/>
          <w:b w:val="0"/>
          <w:bCs w:val="0"/>
          <w:sz w:val="22"/>
          <w:szCs w:val="22"/>
        </w:rPr>
        <w:br/>
        <w:t>Roboty budowlane</w:t>
      </w:r>
      <w:r w:rsidRPr="00804134">
        <w:rPr>
          <w:rFonts w:ascii="Arial Narrow" w:hAnsi="Arial Narrow"/>
          <w:b w:val="0"/>
          <w:bCs w:val="0"/>
          <w:sz w:val="22"/>
          <w:szCs w:val="22"/>
        </w:rPr>
        <w:br/>
      </w:r>
      <w:r w:rsidRPr="00804134">
        <w:rPr>
          <w:rFonts w:ascii="Arial Narrow" w:hAnsi="Arial Narrow"/>
          <w:sz w:val="22"/>
          <w:szCs w:val="22"/>
        </w:rPr>
        <w:t>Remont dachów budynków nr 4, 5, 11, 16</w:t>
      </w:r>
    </w:p>
    <w:p w14:paraId="203F1FD9"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I - ZAMAWIAJĄCY</w:t>
      </w:r>
    </w:p>
    <w:p w14:paraId="30B5917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1.1.) Rola zamawiającego</w:t>
      </w:r>
    </w:p>
    <w:p w14:paraId="409B311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Postępowanie prowadzone jest samodzielnie przez zamawiającego</w:t>
      </w:r>
    </w:p>
    <w:p w14:paraId="1CB7208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1.2.) Nazwa zamawiającego: 10 Wojskowy Szpital Kliniczny z Polikliniką Samodzielny Publiczny Zakład Opieki Zdrowotnej</w:t>
      </w:r>
    </w:p>
    <w:p w14:paraId="3868182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1.3.) Oddział zamawiającego: Sekcja Zamówień Publicznych</w:t>
      </w:r>
    </w:p>
    <w:p w14:paraId="0C73C86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1.4) Krajowy Numer Identyfikacyjny: REGON 090538318</w:t>
      </w:r>
    </w:p>
    <w:p w14:paraId="50DC7D72"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 Adres zamawiającego</w:t>
      </w:r>
    </w:p>
    <w:p w14:paraId="35C570A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1.5.1.) Ulica: Powstańców Warszawy 5</w:t>
      </w:r>
    </w:p>
    <w:p w14:paraId="72809D1F"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1.5.2.) Miejscowość: Bydgoszcz</w:t>
      </w:r>
    </w:p>
    <w:p w14:paraId="4B18AD44"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1.5.3.) Kod pocztowy: 85-681</w:t>
      </w:r>
    </w:p>
    <w:p w14:paraId="0CBBDF0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1.5.4.) Województwo: kujawsko-pomorskie</w:t>
      </w:r>
    </w:p>
    <w:p w14:paraId="1E68A4E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1.5.5.) Kraj: Polska</w:t>
      </w:r>
    </w:p>
    <w:p w14:paraId="2F8C0292"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1.5.6.) Lokalizacja NUTS 3: PL613 - Bydgosko-toruński</w:t>
      </w:r>
    </w:p>
    <w:p w14:paraId="294B792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1.5.7.) Numer telefonu: 261 417 449</w:t>
      </w:r>
    </w:p>
    <w:p w14:paraId="4F73860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1.5.9.) Adres poczty elektronicznej: paulina.kucharska@10wsk.mil.pl</w:t>
      </w:r>
    </w:p>
    <w:p w14:paraId="1DEA024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1.5.10.) Adres strony internetowej zamawiającego: www.10wsk.mil.pl</w:t>
      </w:r>
    </w:p>
    <w:p w14:paraId="3567278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1.6.) Rodzaj zamawiającego: Zamawiający publiczny - jednostka sektora finansów publicznych - samodzielny publiczny zakład opieki zdrowotnej</w:t>
      </w:r>
    </w:p>
    <w:p w14:paraId="5165356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1.7.) Przedmiot działalności zamawiającego: Zdrowie</w:t>
      </w:r>
    </w:p>
    <w:p w14:paraId="32BF4AF9"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II – INFORMACJE PODSTAWOWE</w:t>
      </w:r>
    </w:p>
    <w:p w14:paraId="6FAC0B05"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2.1.) Ogłoszenie dotyczy:</w:t>
      </w:r>
    </w:p>
    <w:p w14:paraId="362FB37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Zamówienia publicznego</w:t>
      </w:r>
    </w:p>
    <w:p w14:paraId="5F05487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2.2.) Ogłoszenie dotyczy usług społecznych i innych szczególnych usług: Nie</w:t>
      </w:r>
    </w:p>
    <w:p w14:paraId="68BA6582"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2.3.) Nazwa zamówienia albo umowy ramowej:</w:t>
      </w:r>
    </w:p>
    <w:p w14:paraId="51D5095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Remont dachów budynków nr 4, 5, 11, 16</w:t>
      </w:r>
    </w:p>
    <w:p w14:paraId="74D5062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lastRenderedPageBreak/>
        <w:t>2.4.) Identyfikator postępowania: ocds-148610-f4b628ad-84d4-4a5f-8dfd-90bee19953d6</w:t>
      </w:r>
    </w:p>
    <w:p w14:paraId="2B5A106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2.5.) Numer ogłoszenia: 2024/BZP 00499211</w:t>
      </w:r>
    </w:p>
    <w:p w14:paraId="39346AE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2.6.) Wersja ogłoszenia: 01</w:t>
      </w:r>
    </w:p>
    <w:p w14:paraId="2AF6FDAF"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2.7.) Data ogłoszenia: 2024-09-13</w:t>
      </w:r>
    </w:p>
    <w:p w14:paraId="606EF884"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2.8.) Zamówienie albo umowa ramowa zostały ujęte w planie postępowań: Tak</w:t>
      </w:r>
    </w:p>
    <w:p w14:paraId="1C40C6E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2.9.) Numer planu postępowań w BZP: 2024/BZP 00209094/07/P</w:t>
      </w:r>
    </w:p>
    <w:p w14:paraId="7C1B7BC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2.10.) Identyfikator pozycji planu postępowań:</w:t>
      </w:r>
    </w:p>
    <w:p w14:paraId="4568AF20"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1.1.4 Remont dachu budynków szpitala</w:t>
      </w:r>
    </w:p>
    <w:p w14:paraId="5C13480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2.11.) O udzielenie zamówienia mogą ubiegać się wyłącznie wykonawcy, o których mowa w art. 94 ustawy: Nie</w:t>
      </w:r>
    </w:p>
    <w:p w14:paraId="6ABFE400"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2.14.) Czy zamówienie albo umowa ramowa dotyczy projektu lub programu współfinansowanego ze środków Unii Europejskiej: Nie</w:t>
      </w:r>
    </w:p>
    <w:p w14:paraId="5E9AC690"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2.16.) Tryb udzielenia zamówienia wraz z podstawą prawną</w:t>
      </w:r>
    </w:p>
    <w:p w14:paraId="72C0781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Zamówienie udzielane jest w trybie podstawowym na podstawie: art. 275 pkt 1 ustawy</w:t>
      </w:r>
    </w:p>
    <w:p w14:paraId="5CCC459A"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III – UDOSTĘPNIANIE DOKUMENTÓW ZAMÓWIENIA I KOMUNIKACJA</w:t>
      </w:r>
    </w:p>
    <w:p w14:paraId="2396FBC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3.1.) Adres strony internetowej prowadzonego postępowania</w:t>
      </w:r>
    </w:p>
    <w:p w14:paraId="72463BD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https://e-propublico.pl</w:t>
      </w:r>
    </w:p>
    <w:p w14:paraId="0B73721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3.2.) Zamawiający zastrzega dostęp do dokumentów zamówienia: Nie</w:t>
      </w:r>
    </w:p>
    <w:p w14:paraId="66EBB57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3.4.) Wykonawcy zobowiązani są do składania ofert, wniosków o dopuszczenie do udziału w postępowaniu, oświadczeń oraz innych dokumentów wyłącznie przy użyciu środków komunikacji elektronicznej: Tak</w:t>
      </w:r>
    </w:p>
    <w:p w14:paraId="7B9E68E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3.5.) Informacje o środkach komunikacji elektronicznej, przy użyciu których zamawiający będzie komunikował się z wykonawcami - adres strony internetowej: https://e-propublico.pl</w:t>
      </w:r>
    </w:p>
    <w:p w14:paraId="072B66B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04134">
        <w:rPr>
          <w:rFonts w:ascii="Arial Narrow" w:hAnsi="Arial Narrow"/>
          <w:b w:val="0"/>
          <w:bCs w:val="0"/>
          <w:sz w:val="22"/>
          <w:szCs w:val="22"/>
        </w:rPr>
        <w:t>Firefox</w:t>
      </w:r>
      <w:proofErr w:type="spellEnd"/>
      <w:r w:rsidRPr="00804134">
        <w:rPr>
          <w:rFonts w:ascii="Arial Narrow" w:hAnsi="Arial Narrow"/>
          <w:b w:val="0"/>
          <w:bCs w:val="0"/>
          <w:sz w:val="22"/>
          <w:szCs w:val="22"/>
        </w:rPr>
        <w:t xml:space="preserve">, Google Chrome, Opera); włączona obsługa JavaScript oraz </w:t>
      </w:r>
      <w:proofErr w:type="spellStart"/>
      <w:r w:rsidRPr="00804134">
        <w:rPr>
          <w:rFonts w:ascii="Arial Narrow" w:hAnsi="Arial Narrow"/>
          <w:b w:val="0"/>
          <w:bCs w:val="0"/>
          <w:sz w:val="22"/>
          <w:szCs w:val="22"/>
        </w:rPr>
        <w:t>Cookies</w:t>
      </w:r>
      <w:proofErr w:type="spellEnd"/>
      <w:r w:rsidRPr="00804134">
        <w:rPr>
          <w:rFonts w:ascii="Arial Narrow" w:hAnsi="Arial Narrow"/>
          <w:b w:val="0"/>
          <w:bCs w:val="0"/>
          <w:sz w:val="22"/>
          <w:szCs w:val="22"/>
        </w:rPr>
        <w:t xml:space="preserve">.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w:t>
      </w:r>
      <w:r w:rsidRPr="00804134">
        <w:rPr>
          <w:rFonts w:ascii="Arial Narrow" w:hAnsi="Arial Narrow"/>
          <w:b w:val="0"/>
          <w:bCs w:val="0"/>
          <w:sz w:val="22"/>
          <w:szCs w:val="22"/>
        </w:rPr>
        <w:lastRenderedPageBreak/>
        <w:t>czasu odbioru danych przez Platformę stanowi przyporządkowaną do dokumentu elektronicznego datę oraz dokładny czas (</w:t>
      </w:r>
      <w:proofErr w:type="spellStart"/>
      <w:r w:rsidRPr="00804134">
        <w:rPr>
          <w:rFonts w:ascii="Arial Narrow" w:hAnsi="Arial Narrow"/>
          <w:b w:val="0"/>
          <w:bCs w:val="0"/>
          <w:sz w:val="22"/>
          <w:szCs w:val="22"/>
        </w:rPr>
        <w:t>hh:mm:ss</w:t>
      </w:r>
      <w:proofErr w:type="spellEnd"/>
      <w:r w:rsidRPr="00804134">
        <w:rPr>
          <w:rFonts w:ascii="Arial Narrow" w:hAnsi="Arial Narrow"/>
          <w:b w:val="0"/>
          <w:bCs w:val="0"/>
          <w:sz w:val="22"/>
          <w:szCs w:val="22"/>
        </w:rPr>
        <w:t>), widoczne przy wysłanym dokumencie w kolumnie "Data przesłania"; o terminie przesłania decyduje czas pełnego przeprocesowania transakcji pliku na Platformie.</w:t>
      </w:r>
    </w:p>
    <w:p w14:paraId="271083F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3.8.) Zamawiający wymaga sporządzenia i przedstawienia ofert przy użyciu narzędzi elektronicznego modelowania danych budowlanych lub innych podobnych narzędzi, które nie są ogólnie dostępne: Nie</w:t>
      </w:r>
    </w:p>
    <w:p w14:paraId="3FA3CD36"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3.12.) Oferta - katalog elektroniczny: Nie dotyczy</w:t>
      </w:r>
    </w:p>
    <w:p w14:paraId="0A045DB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3.14.) Języki, w jakich mogą być sporządzane dokumenty składane w postępowaniu:</w:t>
      </w:r>
    </w:p>
    <w:p w14:paraId="648C322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polski</w:t>
      </w:r>
    </w:p>
    <w:p w14:paraId="716D3252"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04134">
        <w:rPr>
          <w:rFonts w:ascii="Arial Narrow" w:hAnsi="Arial Narrow"/>
          <w:b w:val="0"/>
          <w:bCs w:val="0"/>
          <w:sz w:val="22"/>
          <w:szCs w:val="22"/>
        </w:rPr>
        <w:t>Dz.Urz</w:t>
      </w:r>
      <w:proofErr w:type="spellEnd"/>
      <w:r w:rsidRPr="00804134">
        <w:rPr>
          <w:rFonts w:ascii="Arial Narrow" w:hAnsi="Arial Narrow"/>
          <w:b w:val="0"/>
          <w:bCs w:val="0"/>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530756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F1546A4"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lastRenderedPageBreak/>
        <w:t>SEKCJA IV – PRZEDMIOT ZAMÓWIENIA</w:t>
      </w:r>
    </w:p>
    <w:p w14:paraId="5E43C0F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 Informacje ogólne odnoszące się do przedmiotu zamówienia.</w:t>
      </w:r>
    </w:p>
    <w:p w14:paraId="684EB73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4.1.1.) Przed wszczęciem postępowania przeprowadzono konsultacje rynkowe: Nie</w:t>
      </w:r>
    </w:p>
    <w:p w14:paraId="2ED6CF7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4.1.2.) Numer referencyjny: 121/2024</w:t>
      </w:r>
    </w:p>
    <w:p w14:paraId="01E2851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4.1.3.) Rodzaj zamówienia: Roboty budowlane</w:t>
      </w:r>
    </w:p>
    <w:p w14:paraId="6A1984C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4.1.4.) Zamawiający udziela zamówienia w częściach, z których każda stanowi przedmiot odrębnego postępowania: Nie</w:t>
      </w:r>
    </w:p>
    <w:p w14:paraId="7008691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4.1.8.) Możliwe jest składanie ofert częściowych: Nie</w:t>
      </w:r>
    </w:p>
    <w:p w14:paraId="0DB4862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4.1.13.) Zamawiający uwzględnia aspekty społeczne, środowiskowe lub etykiety w opisie przedmiotu zamówienia: Nie</w:t>
      </w:r>
    </w:p>
    <w:p w14:paraId="618C38B3"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 Informacje szczegółowe odnoszące się do przedmiotu zamówienia:</w:t>
      </w:r>
    </w:p>
    <w:p w14:paraId="5B680863"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4.2.2.) Krótki opis przedmiotu zamówienia</w:t>
      </w:r>
    </w:p>
    <w:p w14:paraId="4116A43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zgodnie z zapisami SWZ</w:t>
      </w:r>
    </w:p>
    <w:p w14:paraId="1CA7B60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4.2.6.) Główny kod CPV: 45453000-7 - Roboty remontowe i renowacyjne</w:t>
      </w:r>
    </w:p>
    <w:p w14:paraId="68FF7D7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4.2.7.) Dodatkowy kod CPV:</w:t>
      </w:r>
    </w:p>
    <w:p w14:paraId="2C7D244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45261900-3 - Naprawa i konserwacja dachów</w:t>
      </w:r>
    </w:p>
    <w:p w14:paraId="57E5C72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4.2.8.) Zamówienie obejmuje opcje: Nie</w:t>
      </w:r>
    </w:p>
    <w:p w14:paraId="25152930"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4.2.10.) Okres realizacji zamówienia albo umowy ramowej: 90 dni</w:t>
      </w:r>
    </w:p>
    <w:p w14:paraId="37D9D50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4.2.11.) Zamawiający przewiduje wznowienia: Nie</w:t>
      </w:r>
    </w:p>
    <w:p w14:paraId="3ACD548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4.2.13.) Zamawiający przewiduje udzielenie dotychczasowemu wykonawcy zamówień na podobne usługi lub roboty budowlane: Nie</w:t>
      </w:r>
    </w:p>
    <w:p w14:paraId="72310F6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 Kryteria oceny ofert</w:t>
      </w:r>
    </w:p>
    <w:p w14:paraId="5F295B2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4.3.1.) Sposób oceny ofert: Zamawiający wybiera ofertę najkorzystniejszą na podstawie kryterium oceny ofert</w:t>
      </w:r>
    </w:p>
    <w:p w14:paraId="509BCF5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4.3.2.) Sposób określania wagi kryteriów oceny ofert: Procentowo</w:t>
      </w:r>
    </w:p>
    <w:p w14:paraId="046E68C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4.3.3.) Stosowane kryteria oceny ofert: Kryterium ceny oraz kryteria jakościowe</w:t>
      </w:r>
    </w:p>
    <w:p w14:paraId="1AB6F6F6"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Kryterium 1</w:t>
      </w:r>
    </w:p>
    <w:p w14:paraId="782CEC3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4.3.5.) Nazwa kryterium: Cena</w:t>
      </w:r>
    </w:p>
    <w:p w14:paraId="6E6F0AA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4.3.6.) Waga: 60</w:t>
      </w:r>
    </w:p>
    <w:p w14:paraId="34F9125F"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Kryterium 2</w:t>
      </w:r>
    </w:p>
    <w:p w14:paraId="52428EA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4.3.4.) Rodzaj kryterium:</w:t>
      </w:r>
    </w:p>
    <w:p w14:paraId="5E680CE3"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serwis posprzedażny, pomoc techniczna, warunki dostawy takich jak termin, sposób lub czas dostawy, oraz okresu realizacji.</w:t>
      </w:r>
    </w:p>
    <w:p w14:paraId="58C34757"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lastRenderedPageBreak/>
        <w:t>4.3.5.) Nazwa kryterium: Termin realizacji</w:t>
      </w:r>
    </w:p>
    <w:p w14:paraId="5694BD8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4.3.6.) Waga: 10</w:t>
      </w:r>
    </w:p>
    <w:p w14:paraId="2336E31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Kryterium 3</w:t>
      </w:r>
    </w:p>
    <w:p w14:paraId="0BB2D26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4.3.4.) Rodzaj kryterium:</w:t>
      </w:r>
    </w:p>
    <w:p w14:paraId="663EAC95"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inne.</w:t>
      </w:r>
    </w:p>
    <w:p w14:paraId="0D6FB0F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4.3.5.) Nazwa kryterium: Okres gwarancji</w:t>
      </w:r>
    </w:p>
    <w:p w14:paraId="10E3B4B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4.3.6.) Waga: 30</w:t>
      </w:r>
    </w:p>
    <w:p w14:paraId="0A99906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4.3.10.) Zamawiający określa aspekty społeczne, środowiskowe lub innowacyjne, żąda etykiet lub stosuje rachunek kosztów cyklu życia w odniesieniu do kryterium oceny ofert: Nie</w:t>
      </w:r>
    </w:p>
    <w:p w14:paraId="4046704D"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V - KWALIFIKACJA WYKONAWCÓW</w:t>
      </w:r>
    </w:p>
    <w:p w14:paraId="694F177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5.1.) Zamawiający przewiduje fakultatywne podstawy wykluczenia: Tak</w:t>
      </w:r>
    </w:p>
    <w:p w14:paraId="1A44BDE6"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5.2.) Fakultatywne podstawy wykluczenia:</w:t>
      </w:r>
    </w:p>
    <w:p w14:paraId="5A35EFD4"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Art. 109 ust. 1 pkt 1</w:t>
      </w:r>
    </w:p>
    <w:p w14:paraId="623E7899"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Art. 109 ust. 1 pkt 4</w:t>
      </w:r>
    </w:p>
    <w:p w14:paraId="11A5649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Art. 109 ust. 1 pkt 8</w:t>
      </w:r>
    </w:p>
    <w:p w14:paraId="1110DAF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5.3.) Warunki udziału w postępowaniu: Tak</w:t>
      </w:r>
    </w:p>
    <w:p w14:paraId="4EADBF20"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5.4.) Nazwa i opis warunków udziału w postępowaniu.</w:t>
      </w:r>
    </w:p>
    <w:p w14:paraId="7A8A16B2"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Sytuacja ekonomiczna lub finansowa</w:t>
      </w:r>
      <w:r w:rsidRPr="00804134">
        <w:rPr>
          <w:rFonts w:ascii="Arial Narrow" w:hAnsi="Arial Narrow"/>
          <w:b w:val="0"/>
          <w:bCs w:val="0"/>
          <w:sz w:val="22"/>
          <w:szCs w:val="22"/>
        </w:rPr>
        <w:br/>
        <w:t>O udzielenie zamówienia publicznego mogą ubiegać się wykonawcy, którzy spełniają warunki, dotyczące sytuacji ekonomicznej lub finansowej. Ocena spełniania warunków udziału w postępowaniu będzie dokonana na zasadzie spełnia/nie spełnia.</w:t>
      </w:r>
      <w:r w:rsidRPr="00804134">
        <w:rPr>
          <w:rFonts w:ascii="Arial Narrow" w:hAnsi="Arial Narrow"/>
          <w:b w:val="0"/>
          <w:bCs w:val="0"/>
          <w:sz w:val="22"/>
          <w:szCs w:val="22"/>
        </w:rPr>
        <w:br/>
        <w:t>Na potwierdzenie spełniania warunku udziału w postępowaniu:</w:t>
      </w:r>
      <w:r w:rsidRPr="00804134">
        <w:rPr>
          <w:rFonts w:ascii="Arial Narrow" w:hAnsi="Arial Narrow"/>
          <w:b w:val="0"/>
          <w:bCs w:val="0"/>
          <w:sz w:val="22"/>
          <w:szCs w:val="22"/>
        </w:rPr>
        <w:br/>
        <w:t>Przedstawienie polisy lub innego dokumentu ubezpieczenia OC z tytułu prowadzonej działalności gospodarczej na sumę gwarancyjną co najmniej 200 000,00 zł brutto.</w:t>
      </w:r>
      <w:r w:rsidRPr="00804134">
        <w:rPr>
          <w:rFonts w:ascii="Arial Narrow" w:hAnsi="Arial Narrow"/>
          <w:b w:val="0"/>
          <w:bCs w:val="0"/>
          <w:sz w:val="22"/>
          <w:szCs w:val="22"/>
        </w:rPr>
        <w:br/>
        <w:t>Zdolność techniczna lub zawodowa</w:t>
      </w:r>
      <w:r w:rsidRPr="00804134">
        <w:rPr>
          <w:rFonts w:ascii="Arial Narrow" w:hAnsi="Arial Narrow"/>
          <w:b w:val="0"/>
          <w:bCs w:val="0"/>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804134">
        <w:rPr>
          <w:rFonts w:ascii="Arial Narrow" w:hAnsi="Arial Narrow"/>
          <w:b w:val="0"/>
          <w:bCs w:val="0"/>
          <w:sz w:val="22"/>
          <w:szCs w:val="22"/>
        </w:rPr>
        <w:br/>
        <w:t xml:space="preserve">1. Należy złożyć wykaz min. 2 robót budowlanych odpowiadających przedmiotowi zamówienia wraz z dokumentami wskazanymi w pkt. 9.2 </w:t>
      </w:r>
      <w:proofErr w:type="spellStart"/>
      <w:r w:rsidRPr="00804134">
        <w:rPr>
          <w:rFonts w:ascii="Arial Narrow" w:hAnsi="Arial Narrow"/>
          <w:b w:val="0"/>
          <w:bCs w:val="0"/>
          <w:sz w:val="22"/>
          <w:szCs w:val="22"/>
        </w:rPr>
        <w:t>ppkt</w:t>
      </w:r>
      <w:proofErr w:type="spellEnd"/>
      <w:r w:rsidRPr="00804134">
        <w:rPr>
          <w:rFonts w:ascii="Arial Narrow" w:hAnsi="Arial Narrow"/>
          <w:b w:val="0"/>
          <w:bCs w:val="0"/>
          <w:sz w:val="22"/>
          <w:szCs w:val="22"/>
        </w:rPr>
        <w:t>. 3 SWZ, z zastrzeżeniem, że co najmniej jedna ze wskazanych robót będzie wynosiła brutto min.: 400 000,00 zł.</w:t>
      </w:r>
      <w:r w:rsidRPr="00804134">
        <w:rPr>
          <w:rFonts w:ascii="Arial Narrow" w:hAnsi="Arial Narrow"/>
          <w:b w:val="0"/>
          <w:bCs w:val="0"/>
          <w:sz w:val="22"/>
          <w:szCs w:val="22"/>
        </w:rPr>
        <w:br/>
      </w:r>
      <w:r w:rsidRPr="00804134">
        <w:rPr>
          <w:rFonts w:ascii="Arial Narrow" w:hAnsi="Arial Narrow"/>
          <w:b w:val="0"/>
          <w:bCs w:val="0"/>
          <w:sz w:val="22"/>
          <w:szCs w:val="22"/>
        </w:rPr>
        <w:br/>
        <w:t xml:space="preserve">2. Wykonawca dysponuje zatrudnioną kadrą techniczną w zakresie prac remontowych posiadających wymagane uprawnienia wynikające z ustawy Prawo budowlane i ze stosownymi rozporządzeniami do prawa budowlanego oraz przynależnością do właściwej Izby Inżynierów. Zgodnie z zapisami pkt 9.2 </w:t>
      </w:r>
      <w:proofErr w:type="spellStart"/>
      <w:r w:rsidRPr="00804134">
        <w:rPr>
          <w:rFonts w:ascii="Arial Narrow" w:hAnsi="Arial Narrow"/>
          <w:b w:val="0"/>
          <w:bCs w:val="0"/>
          <w:sz w:val="22"/>
          <w:szCs w:val="22"/>
        </w:rPr>
        <w:t>ppkt</w:t>
      </w:r>
      <w:proofErr w:type="spellEnd"/>
      <w:r w:rsidRPr="00804134">
        <w:rPr>
          <w:rFonts w:ascii="Arial Narrow" w:hAnsi="Arial Narrow"/>
          <w:b w:val="0"/>
          <w:bCs w:val="0"/>
          <w:sz w:val="22"/>
          <w:szCs w:val="22"/>
        </w:rPr>
        <w:t xml:space="preserve"> 1 SWZ.</w:t>
      </w:r>
    </w:p>
    <w:p w14:paraId="1E95B655"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5.5.) Zamawiający wymaga złożenia oświadczenia, o którym mowa w art.125 ust. 1 ustawy: Tak</w:t>
      </w:r>
    </w:p>
    <w:p w14:paraId="7080A488"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 xml:space="preserve">5.6.) Wykaz podmiotowych środków dowodowych na potwierdzenie niepodlegania wykluczeniu: Zaświadczenie właściwego naczelnika urzędu skarbowego potwierdzające, że Wykonawca nie zalega z opłacaniem podatków i opłat, w zakresie art. 109 </w:t>
      </w:r>
      <w:r w:rsidRPr="00804134">
        <w:rPr>
          <w:rFonts w:ascii="Arial Narrow" w:hAnsi="Arial Narrow"/>
          <w:b w:val="0"/>
          <w:bCs w:val="0"/>
          <w:sz w:val="22"/>
          <w:szCs w:val="22"/>
        </w:rPr>
        <w:lastRenderedPageBreak/>
        <w:t xml:space="preserve">ust. 1 pkt 1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804134">
        <w:rPr>
          <w:rFonts w:ascii="Arial Narrow" w:hAnsi="Arial Narrow"/>
          <w:b w:val="0"/>
          <w:bCs w:val="0"/>
          <w:sz w:val="22"/>
          <w:szCs w:val="22"/>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xml:space="preserve">, sporządzone nie wcześniej niż 3 miesiące przed jej złożeniem, jeżeli odrębne przepisy wymagają wpisu do rejestru lub ewidencji.; Oświadczenie Wykonawcy, w zakresie art. 108 ust. 1 pkt 5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o braku przynależności do tej samej grupy kapitałowej w rozumieniu ustawy z dnia 16 lutego 2007 r. o ochronie konkurencji i konsumentów (</w:t>
      </w:r>
      <w:proofErr w:type="spellStart"/>
      <w:r w:rsidRPr="00804134">
        <w:rPr>
          <w:rFonts w:ascii="Arial Narrow" w:hAnsi="Arial Narrow"/>
          <w:b w:val="0"/>
          <w:bCs w:val="0"/>
          <w:sz w:val="22"/>
          <w:szCs w:val="22"/>
        </w:rPr>
        <w:t>t.j</w:t>
      </w:r>
      <w:proofErr w:type="spellEnd"/>
      <w:r w:rsidRPr="00804134">
        <w:rPr>
          <w:rFonts w:ascii="Arial Narrow" w:hAnsi="Arial Narrow"/>
          <w:b w:val="0"/>
          <w:bCs w:val="0"/>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04134">
        <w:rPr>
          <w:rFonts w:ascii="Arial Narrow" w:hAnsi="Arial Narrow"/>
          <w:b w:val="0"/>
          <w:bCs w:val="0"/>
          <w:sz w:val="22"/>
          <w:szCs w:val="22"/>
        </w:rPr>
        <w:br/>
        <w:t xml:space="preserve">Oświadczenie wykonawcy o aktualności informacji zawartych w oświadczeniu o którym mowa w art. 125 ust. 1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w zakresie podstaw wykluczenia z postępowania wskazanych przez Zamawiającego.;</w:t>
      </w:r>
      <w:r w:rsidRPr="00804134">
        <w:rPr>
          <w:rFonts w:ascii="Arial Narrow" w:hAnsi="Arial Narrow"/>
          <w:b w:val="0"/>
          <w:bCs w:val="0"/>
          <w:sz w:val="22"/>
          <w:szCs w:val="22"/>
        </w:rPr>
        <w:br/>
        <w:t>Dokumenty podmiotów zagranicznych:</w:t>
      </w:r>
      <w:r w:rsidRPr="00804134">
        <w:rPr>
          <w:rFonts w:ascii="Arial Narrow" w:hAnsi="Arial Narrow"/>
          <w:b w:val="0"/>
          <w:bCs w:val="0"/>
          <w:sz w:val="22"/>
          <w:szCs w:val="22"/>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234E474"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804134">
        <w:rPr>
          <w:rFonts w:ascii="Arial Narrow" w:hAnsi="Arial Narrow"/>
          <w:b w:val="0"/>
          <w:bCs w:val="0"/>
          <w:sz w:val="22"/>
          <w:szCs w:val="22"/>
        </w:rPr>
        <w:br/>
      </w:r>
      <w:r w:rsidRPr="00804134">
        <w:rPr>
          <w:rFonts w:ascii="Arial Narrow" w:hAnsi="Arial Narrow"/>
          <w:b w:val="0"/>
          <w:bCs w:val="0"/>
          <w:sz w:val="22"/>
          <w:szCs w:val="22"/>
        </w:rPr>
        <w:br/>
        <w:t>Przedstawienie 1 osoby z uprawnieniami w specjalności konstrukcyjno-budowlanej do kierowania robotami budowlanymi bez ograniczeń.-; Dokument potwierdzający, że Wykonawca jest ubezpieczony od odpowiedzialności cywilnej w zakresie prowadzonej działalności związanej z przedmiotem zamówienia ze wskazaniem sumy gwarancyjnej tego ubezpieczenia.</w:t>
      </w:r>
      <w:r w:rsidRPr="00804134">
        <w:rPr>
          <w:rFonts w:ascii="Arial Narrow" w:hAnsi="Arial Narrow"/>
          <w:b w:val="0"/>
          <w:bCs w:val="0"/>
          <w:sz w:val="22"/>
          <w:szCs w:val="22"/>
        </w:rPr>
        <w:br/>
      </w:r>
      <w:r w:rsidRPr="00804134">
        <w:rPr>
          <w:rFonts w:ascii="Arial Narrow" w:hAnsi="Arial Narrow"/>
          <w:b w:val="0"/>
          <w:bCs w:val="0"/>
          <w:sz w:val="22"/>
          <w:szCs w:val="22"/>
        </w:rPr>
        <w:br/>
        <w:t>Przedstawienie polisy lub innego dokumentu ubezpieczenia OC z tytułu prowadzonej działalności gospodarczej na sumę gwarancyjną co najmniej 200 000,00 zł brutto.;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Pr="00804134">
        <w:rPr>
          <w:rFonts w:ascii="Arial Narrow" w:hAnsi="Arial Narrow"/>
          <w:b w:val="0"/>
          <w:bCs w:val="0"/>
          <w:sz w:val="22"/>
          <w:szCs w:val="22"/>
        </w:rPr>
        <w:br/>
      </w:r>
      <w:r w:rsidRPr="00804134">
        <w:rPr>
          <w:rFonts w:ascii="Arial Narrow" w:hAnsi="Arial Narrow"/>
          <w:b w:val="0"/>
          <w:bCs w:val="0"/>
          <w:sz w:val="22"/>
          <w:szCs w:val="22"/>
        </w:rPr>
        <w:br/>
        <w:t>Na potwierdzenie spełniania warunku udziału w postępowaniu:</w:t>
      </w:r>
      <w:r w:rsidRPr="00804134">
        <w:rPr>
          <w:rFonts w:ascii="Arial Narrow" w:hAnsi="Arial Narrow"/>
          <w:b w:val="0"/>
          <w:bCs w:val="0"/>
          <w:sz w:val="22"/>
          <w:szCs w:val="22"/>
        </w:rPr>
        <w:br/>
        <w:t xml:space="preserve">Należy złożyć wykaz min. 2 robót budowlanych odpowiadających przedmiotowi zamówienia wraz z dokumentami wskazanymi </w:t>
      </w:r>
      <w:r w:rsidRPr="00804134">
        <w:rPr>
          <w:rFonts w:ascii="Arial Narrow" w:hAnsi="Arial Narrow"/>
          <w:b w:val="0"/>
          <w:bCs w:val="0"/>
          <w:sz w:val="22"/>
          <w:szCs w:val="22"/>
        </w:rPr>
        <w:lastRenderedPageBreak/>
        <w:t xml:space="preserve">w pkt. 9.2 </w:t>
      </w:r>
      <w:proofErr w:type="spellStart"/>
      <w:r w:rsidRPr="00804134">
        <w:rPr>
          <w:rFonts w:ascii="Arial Narrow" w:hAnsi="Arial Narrow"/>
          <w:b w:val="0"/>
          <w:bCs w:val="0"/>
          <w:sz w:val="22"/>
          <w:szCs w:val="22"/>
        </w:rPr>
        <w:t>ppkt</w:t>
      </w:r>
      <w:proofErr w:type="spellEnd"/>
      <w:r w:rsidRPr="00804134">
        <w:rPr>
          <w:rFonts w:ascii="Arial Narrow" w:hAnsi="Arial Narrow"/>
          <w:b w:val="0"/>
          <w:bCs w:val="0"/>
          <w:sz w:val="22"/>
          <w:szCs w:val="22"/>
        </w:rPr>
        <w:t>. 3 SWZ, z zastrzeżeniem, że co najmniej jedna ze wskazanych robót będzie wynosiła brutto min.: 400 000,00 zł.;</w:t>
      </w:r>
    </w:p>
    <w:p w14:paraId="122CF11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5.9.) Zamawiający przewiduje uzupełnienie przedmiotowych środków dowodowych: Nie</w:t>
      </w:r>
    </w:p>
    <w:p w14:paraId="612A9723"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5.11.) Wykaz innych wymaganych oświadczeń lub dokumentów:</w:t>
      </w:r>
    </w:p>
    <w:p w14:paraId="39F4FCFF"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 xml:space="preserve">Wykaz części zamówienia, której wykonanie wykonawca zamierza powierzyć podwykonawcom;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Oświadczenie wykonawców wspólnie ubiegających się o udzielenie zamówienia, składane na podstawie art. 117 ust. 4 ustawy </w:t>
      </w:r>
      <w:proofErr w:type="spellStart"/>
      <w:r w:rsidRPr="00804134">
        <w:rPr>
          <w:rFonts w:ascii="Arial Narrow" w:hAnsi="Arial Narrow"/>
          <w:b w:val="0"/>
          <w:bCs w:val="0"/>
          <w:sz w:val="22"/>
          <w:szCs w:val="22"/>
        </w:rPr>
        <w:t>Pzp</w:t>
      </w:r>
      <w:proofErr w:type="spellEnd"/>
      <w:r w:rsidRPr="00804134">
        <w:rPr>
          <w:rFonts w:ascii="Arial Narrow" w:hAnsi="Arial Narrow"/>
          <w:b w:val="0"/>
          <w:bCs w:val="0"/>
          <w:sz w:val="22"/>
          <w:szCs w:val="22"/>
        </w:rPr>
        <w:t xml:space="preserve"> w zakresie wykazu dostaw, usług lub robót budowlanych, które wykonają wykonawcy wspólnie ubiegający się o udzielenie zamówienia.; Formularz oferty; Kosztorys ofertowy (Kosztorys należy przygotować wg załączonego przedmiaru ze wskazaniem wartości składników cenotwórczych takich jak: Robocizna, Zysk, Koszty pośrednie, Koszty zakupu.);</w:t>
      </w:r>
    </w:p>
    <w:p w14:paraId="069A8FF7"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VI - WARUNKI ZAMÓWIENIA</w:t>
      </w:r>
    </w:p>
    <w:p w14:paraId="7291BB96"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6.1.) Zamawiający wymaga albo dopuszcza oferty wariantowe: Nie</w:t>
      </w:r>
    </w:p>
    <w:p w14:paraId="5BD666E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6.3.) Zamawiający przewiduje aukcję elektroniczną: Nie</w:t>
      </w:r>
    </w:p>
    <w:p w14:paraId="4B374845"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6.4.) Zamawiający wymaga wadium: Nie</w:t>
      </w:r>
    </w:p>
    <w:p w14:paraId="22DC656C"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6.5.) Zamawiający wymaga zabezpieczenia należytego wykonania umowy: Nie</w:t>
      </w:r>
    </w:p>
    <w:p w14:paraId="7C2B985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6.6.) Wymagania dotyczące składania oferty przez wykonawców wspólnie ubiegających się o udzielenie zamówienia:</w:t>
      </w:r>
    </w:p>
    <w:p w14:paraId="2F80B6C6"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04134">
        <w:rPr>
          <w:rFonts w:ascii="Arial Narrow" w:hAnsi="Arial Narrow"/>
          <w:b w:val="0"/>
          <w:bCs w:val="0"/>
          <w:sz w:val="22"/>
          <w:szCs w:val="22"/>
        </w:rPr>
        <w:t>publicznego.Pełnomocnictwo</w:t>
      </w:r>
      <w:proofErr w:type="spellEnd"/>
      <w:r w:rsidRPr="00804134">
        <w:rPr>
          <w:rFonts w:ascii="Arial Narrow" w:hAnsi="Arial Narrow"/>
          <w:b w:val="0"/>
          <w:bCs w:val="0"/>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04134">
        <w:rPr>
          <w:rFonts w:ascii="Arial Narrow" w:hAnsi="Arial Narrow"/>
          <w:b w:val="0"/>
          <w:bCs w:val="0"/>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7F089FE"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6.7.) Zamawiający przewiduje unieważnienie postępowania, jeśli środki publiczne, które zamierzał przeznaczyć na sfinansowanie całości lub części zamówienia nie zostały przyznane: Nie</w:t>
      </w:r>
    </w:p>
    <w:p w14:paraId="61EABABA"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VII - PROJEKTOWANE POSTANOWIENIA UMOWY</w:t>
      </w:r>
    </w:p>
    <w:p w14:paraId="050A495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7.1.) Zamawiający przewiduje udzielenia zaliczek: Nie</w:t>
      </w:r>
    </w:p>
    <w:p w14:paraId="76AB506F"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7.3.) Zamawiający przewiduje zmiany umowy: Tak</w:t>
      </w:r>
    </w:p>
    <w:p w14:paraId="2539B261"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7.4.) Rodzaj i zakres zmian umowy oraz warunki ich wprowadzenia:</w:t>
      </w:r>
    </w:p>
    <w:p w14:paraId="317CF70D"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Zamawiający dopuszcza możliwość zmian zgodnie z zapisami projektu umowy (Załącznik nr 10 do SWZ).</w:t>
      </w:r>
    </w:p>
    <w:p w14:paraId="221E6FF6"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7.5.) Zamawiający uwzględnił aspekty społeczne, środowiskowe, innowacyjne lub etykiety związane z realizacją zamówienia: Nie</w:t>
      </w:r>
    </w:p>
    <w:p w14:paraId="04B9F9BA" w14:textId="77777777" w:rsidR="00804134" w:rsidRPr="00804134" w:rsidRDefault="00804134" w:rsidP="00804134">
      <w:pPr>
        <w:pStyle w:val="Nagwek3"/>
        <w:spacing w:before="0" w:beforeAutospacing="0"/>
        <w:rPr>
          <w:rFonts w:ascii="Arial Narrow" w:hAnsi="Arial Narrow"/>
          <w:b w:val="0"/>
          <w:bCs w:val="0"/>
          <w:sz w:val="22"/>
          <w:szCs w:val="22"/>
        </w:rPr>
      </w:pPr>
      <w:r w:rsidRPr="00804134">
        <w:rPr>
          <w:rFonts w:ascii="Arial Narrow" w:hAnsi="Arial Narrow"/>
          <w:b w:val="0"/>
          <w:bCs w:val="0"/>
          <w:sz w:val="22"/>
          <w:szCs w:val="22"/>
        </w:rPr>
        <w:t>SEKCJA VIII – PROCEDURA</w:t>
      </w:r>
    </w:p>
    <w:p w14:paraId="6DAE0160"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lastRenderedPageBreak/>
        <w:t>8.1.) Termin składania ofert: 2024-10-02 08:00</w:t>
      </w:r>
    </w:p>
    <w:p w14:paraId="4777B18B"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8.2.) Miejsce składania ofert: Drogą elektroniczną za pośrednictwem: https://e-propublico.pl</w:t>
      </w:r>
    </w:p>
    <w:p w14:paraId="55E2EA1A" w14:textId="77777777" w:rsidR="00804134" w:rsidRPr="00804134" w:rsidRDefault="00804134" w:rsidP="00804134">
      <w:pPr>
        <w:pStyle w:val="Nagwek3"/>
        <w:rPr>
          <w:rFonts w:ascii="Arial Narrow" w:hAnsi="Arial Narrow"/>
          <w:b w:val="0"/>
          <w:bCs w:val="0"/>
          <w:sz w:val="22"/>
          <w:szCs w:val="22"/>
        </w:rPr>
      </w:pPr>
      <w:r w:rsidRPr="00804134">
        <w:rPr>
          <w:rFonts w:ascii="Arial Narrow" w:hAnsi="Arial Narrow"/>
          <w:b w:val="0"/>
          <w:bCs w:val="0"/>
          <w:sz w:val="22"/>
          <w:szCs w:val="22"/>
        </w:rPr>
        <w:t>8.3.) Termin otwarcia ofert: 2024-10-02 08:15</w:t>
      </w:r>
    </w:p>
    <w:p w14:paraId="7D3BC1A8" w14:textId="77777777" w:rsidR="00804134" w:rsidRPr="00804134" w:rsidRDefault="00804134" w:rsidP="00804134">
      <w:pPr>
        <w:pStyle w:val="Nagwek3"/>
        <w:spacing w:line="276" w:lineRule="auto"/>
        <w:rPr>
          <w:rFonts w:ascii="Arial Narrow" w:hAnsi="Arial Narrow"/>
          <w:b w:val="0"/>
          <w:bCs w:val="0"/>
          <w:sz w:val="22"/>
          <w:szCs w:val="22"/>
        </w:rPr>
      </w:pPr>
      <w:r w:rsidRPr="00804134">
        <w:rPr>
          <w:rFonts w:ascii="Arial Narrow" w:hAnsi="Arial Narrow"/>
          <w:b w:val="0"/>
          <w:bCs w:val="0"/>
          <w:sz w:val="22"/>
          <w:szCs w:val="22"/>
        </w:rPr>
        <w:t>8.4.) Termin związania ofertą: do 2024-10-31</w:t>
      </w:r>
    </w:p>
    <w:p w14:paraId="36417A30" w14:textId="78813E8B" w:rsidR="000F6E7C" w:rsidRPr="00804134" w:rsidRDefault="000F6E7C" w:rsidP="00804134">
      <w:pPr>
        <w:pStyle w:val="Nagwek3"/>
        <w:spacing w:before="0" w:beforeAutospacing="0" w:line="276" w:lineRule="auto"/>
        <w:rPr>
          <w:rFonts w:ascii="Arial Narrow" w:hAnsi="Arial Narrow"/>
          <w:b w:val="0"/>
          <w:bCs w:val="0"/>
          <w:color w:val="4A4A4A"/>
        </w:rPr>
      </w:pPr>
    </w:p>
    <w:p w14:paraId="07813D11" w14:textId="08F959E9" w:rsidR="00D62663" w:rsidRPr="00804134" w:rsidRDefault="00D62663" w:rsidP="000F6E7C">
      <w:pPr>
        <w:spacing w:after="100" w:afterAutospacing="1" w:line="240" w:lineRule="auto"/>
        <w:outlineLvl w:val="2"/>
        <w:rPr>
          <w:rFonts w:ascii="Arial Narrow" w:hAnsi="Arial Narrow"/>
          <w:sz w:val="20"/>
          <w:szCs w:val="20"/>
        </w:rPr>
      </w:pPr>
    </w:p>
    <w:p w14:paraId="20F6EA32" w14:textId="1F89ACE3" w:rsidR="00AB4ED4" w:rsidRPr="00804134" w:rsidRDefault="00AB4ED4" w:rsidP="00AB4ED4">
      <w:pPr>
        <w:jc w:val="right"/>
        <w:rPr>
          <w:rFonts w:ascii="Arial Narrow" w:hAnsi="Arial Narrow"/>
          <w:i/>
          <w:iCs/>
        </w:rPr>
      </w:pPr>
      <w:r w:rsidRPr="00804134">
        <w:rPr>
          <w:rFonts w:ascii="Arial Narrow" w:hAnsi="Arial Narrow"/>
          <w:i/>
          <w:iCs/>
        </w:rPr>
        <w:t>Zamawiający</w:t>
      </w:r>
    </w:p>
    <w:p w14:paraId="26F70440" w14:textId="77777777" w:rsidR="00AB4ED4" w:rsidRPr="00804134" w:rsidRDefault="00AB4ED4" w:rsidP="00AB4ED4">
      <w:pPr>
        <w:jc w:val="right"/>
        <w:rPr>
          <w:rFonts w:ascii="Arial Narrow" w:hAnsi="Arial Narrow"/>
          <w:i/>
          <w:iCs/>
          <w:sz w:val="20"/>
          <w:szCs w:val="20"/>
        </w:rPr>
      </w:pPr>
    </w:p>
    <w:p w14:paraId="00F46DD9" w14:textId="77777777" w:rsidR="00AB4ED4" w:rsidRPr="00804134" w:rsidRDefault="00AB4ED4" w:rsidP="00AB4ED4">
      <w:pPr>
        <w:spacing w:after="0" w:line="240" w:lineRule="auto"/>
        <w:rPr>
          <w:rFonts w:ascii="Arial Narrow" w:hAnsi="Arial Narrow"/>
          <w:sz w:val="16"/>
          <w:szCs w:val="18"/>
        </w:rPr>
      </w:pPr>
    </w:p>
    <w:p w14:paraId="393B49BC" w14:textId="77777777" w:rsidR="00AB4ED4" w:rsidRPr="00804134" w:rsidRDefault="00AB4ED4" w:rsidP="00AB4ED4">
      <w:pPr>
        <w:spacing w:after="0" w:line="240" w:lineRule="auto"/>
        <w:rPr>
          <w:rFonts w:ascii="Arial Narrow" w:hAnsi="Arial Narrow"/>
          <w:sz w:val="16"/>
          <w:szCs w:val="18"/>
        </w:rPr>
      </w:pPr>
    </w:p>
    <w:p w14:paraId="6EB4D1F0" w14:textId="77777777" w:rsidR="00806640" w:rsidRPr="00804134" w:rsidRDefault="00806640" w:rsidP="00AB4ED4">
      <w:pPr>
        <w:spacing w:after="0" w:line="240" w:lineRule="auto"/>
        <w:rPr>
          <w:rFonts w:ascii="Arial Narrow" w:hAnsi="Arial Narrow"/>
          <w:sz w:val="16"/>
          <w:szCs w:val="18"/>
        </w:rPr>
      </w:pPr>
    </w:p>
    <w:p w14:paraId="5540301D" w14:textId="77777777" w:rsidR="00582CEE" w:rsidRPr="00804134" w:rsidRDefault="00582CEE" w:rsidP="00AB4ED4">
      <w:pPr>
        <w:spacing w:after="0" w:line="240" w:lineRule="auto"/>
        <w:rPr>
          <w:rFonts w:ascii="Arial Narrow" w:hAnsi="Arial Narrow"/>
          <w:sz w:val="16"/>
          <w:szCs w:val="18"/>
        </w:rPr>
      </w:pPr>
    </w:p>
    <w:p w14:paraId="67FE4428" w14:textId="77777777" w:rsidR="00F455E1" w:rsidRPr="00804134"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4DD7D89" w14:textId="77777777" w:rsidR="00582CEE" w:rsidRPr="00804134" w:rsidRDefault="00582CEE" w:rsidP="006735A9">
      <w:pPr>
        <w:pStyle w:val="NormalnyWeb"/>
        <w:shd w:val="clear" w:color="auto" w:fill="FFFFFF"/>
        <w:spacing w:before="0" w:beforeAutospacing="0" w:after="0" w:afterAutospacing="0"/>
        <w:textAlignment w:val="baseline"/>
        <w:rPr>
          <w:rFonts w:ascii="Arial Narrow" w:hAnsi="Arial Narrow"/>
          <w:sz w:val="18"/>
          <w:szCs w:val="20"/>
        </w:rPr>
      </w:pPr>
    </w:p>
    <w:p w14:paraId="20B02453" w14:textId="77777777" w:rsidR="00582CEE" w:rsidRDefault="00582CEE" w:rsidP="006735A9">
      <w:pPr>
        <w:pStyle w:val="NormalnyWeb"/>
        <w:shd w:val="clear" w:color="auto" w:fill="FFFFFF"/>
        <w:spacing w:before="0" w:beforeAutospacing="0" w:after="0" w:afterAutospacing="0"/>
        <w:textAlignment w:val="baseline"/>
        <w:rPr>
          <w:rFonts w:ascii="Arial Narrow" w:hAnsi="Arial Narrow"/>
          <w:sz w:val="18"/>
          <w:szCs w:val="20"/>
        </w:rPr>
      </w:pPr>
    </w:p>
    <w:p w14:paraId="39C8F37A"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1934F73F"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694C4602"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1AB67DFC"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4D6E739"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60751808"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1D6E5125"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24FE8A8F"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7FF9D6B"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3D8484E"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44F390A"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4A40C22F"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40A179AE"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8C63DB0"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0237FCDD"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F00F193"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CAF93BF"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15161061"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4B506987"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3823F6A"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3E5633E"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4CEAC81"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CA584C9"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27A93E18"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84AE7A9"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702F53F"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247AD12"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2925990"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9FE7DEC"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0C4C644"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485941CA"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1264E8A4"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09D0D050"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2AAE8BF7"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7276DB3C"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35807BA2" w14:textId="77777777" w:rsid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1AC8F9D9" w14:textId="77777777" w:rsidR="00804134" w:rsidRPr="00804134" w:rsidRDefault="00804134"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Pr="00804134"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692BEF34" w:rsidR="006735A9" w:rsidRPr="00804134"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804134">
        <w:rPr>
          <w:rFonts w:ascii="Arial Narrow" w:hAnsi="Arial Narrow"/>
          <w:sz w:val="18"/>
          <w:szCs w:val="20"/>
        </w:rPr>
        <w:t xml:space="preserve">Wykonano w 1 egz. na </w:t>
      </w:r>
      <w:r w:rsidR="00582CEE" w:rsidRPr="00804134">
        <w:rPr>
          <w:rFonts w:ascii="Arial Narrow" w:hAnsi="Arial Narrow"/>
          <w:sz w:val="18"/>
          <w:szCs w:val="20"/>
        </w:rPr>
        <w:t>4</w:t>
      </w:r>
      <w:r w:rsidRPr="00804134">
        <w:rPr>
          <w:rFonts w:ascii="Arial Narrow" w:hAnsi="Arial Narrow"/>
          <w:sz w:val="18"/>
          <w:szCs w:val="20"/>
        </w:rPr>
        <w:t xml:space="preserve"> ark.</w:t>
      </w:r>
    </w:p>
    <w:p w14:paraId="72141D9F" w14:textId="77777777" w:rsidR="006735A9" w:rsidRPr="00804134"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rPr>
      </w:pPr>
      <w:r w:rsidRPr="00804134">
        <w:rPr>
          <w:rFonts w:ascii="Arial Narrow" w:hAnsi="Arial Narrow"/>
          <w:sz w:val="18"/>
          <w:szCs w:val="20"/>
        </w:rPr>
        <w:t>Egz. 1 –platforma: e-propublico.pl, strona www Zamawiającego,</w:t>
      </w:r>
      <w:r w:rsidRPr="00804134">
        <w:rPr>
          <w:rFonts w:ascii="Arial Narrow" w:hAnsi="Arial Narrow"/>
          <w:sz w:val="18"/>
          <w:szCs w:val="18"/>
        </w:rPr>
        <w:t xml:space="preserve"> biuro przepustek,</w:t>
      </w:r>
      <w:r w:rsidRPr="00804134">
        <w:rPr>
          <w:rFonts w:ascii="Arial Narrow" w:hAnsi="Arial Narrow"/>
          <w:sz w:val="18"/>
          <w:szCs w:val="20"/>
        </w:rPr>
        <w:t xml:space="preserve"> SZPubl. T2612 B5</w:t>
      </w:r>
    </w:p>
    <w:p w14:paraId="08C15DB8" w14:textId="2F3364B6" w:rsidR="006735A9" w:rsidRPr="00804134" w:rsidRDefault="006735A9" w:rsidP="006735A9">
      <w:pPr>
        <w:spacing w:after="0" w:line="240" w:lineRule="auto"/>
        <w:rPr>
          <w:rFonts w:ascii="Arial Narrow" w:hAnsi="Arial Narrow"/>
          <w:sz w:val="18"/>
          <w:szCs w:val="20"/>
        </w:rPr>
      </w:pPr>
      <w:r w:rsidRPr="00804134">
        <w:rPr>
          <w:rFonts w:ascii="Arial Narrow" w:hAnsi="Arial Narrow"/>
          <w:sz w:val="18"/>
          <w:szCs w:val="20"/>
        </w:rPr>
        <w:t>Wyk. P</w:t>
      </w:r>
      <w:r w:rsidR="00744561" w:rsidRPr="00804134">
        <w:rPr>
          <w:rFonts w:ascii="Arial Narrow" w:hAnsi="Arial Narrow"/>
          <w:sz w:val="18"/>
          <w:szCs w:val="20"/>
        </w:rPr>
        <w:t xml:space="preserve">aulina </w:t>
      </w:r>
      <w:r w:rsidRPr="00804134">
        <w:rPr>
          <w:rFonts w:ascii="Arial Narrow" w:hAnsi="Arial Narrow"/>
          <w:sz w:val="18"/>
          <w:szCs w:val="20"/>
        </w:rPr>
        <w:t>Kucharska – tel. 261 417</w:t>
      </w:r>
      <w:r w:rsidR="00744561" w:rsidRPr="00804134">
        <w:rPr>
          <w:rFonts w:ascii="Arial Narrow" w:hAnsi="Arial Narrow"/>
          <w:sz w:val="18"/>
        </w:rPr>
        <w:t> </w:t>
      </w:r>
      <w:r w:rsidRPr="00804134">
        <w:rPr>
          <w:rFonts w:ascii="Arial Narrow" w:hAnsi="Arial Narrow"/>
          <w:sz w:val="18"/>
          <w:szCs w:val="20"/>
        </w:rPr>
        <w:t>449</w:t>
      </w:r>
      <w:r w:rsidR="00744561" w:rsidRPr="00804134">
        <w:rPr>
          <w:rFonts w:ascii="Arial Narrow" w:hAnsi="Arial Narrow"/>
          <w:sz w:val="18"/>
          <w:szCs w:val="20"/>
        </w:rPr>
        <w:t xml:space="preserve">, </w:t>
      </w:r>
      <w:hyperlink r:id="rId6" w:history="1">
        <w:r w:rsidR="00744561" w:rsidRPr="00804134">
          <w:rPr>
            <w:rStyle w:val="Hipercze"/>
            <w:rFonts w:ascii="Arial Narrow" w:hAnsi="Arial Narrow"/>
            <w:sz w:val="18"/>
            <w:szCs w:val="18"/>
            <w:shd w:val="clear" w:color="auto" w:fill="FFFFFF"/>
          </w:rPr>
          <w:t>paulina.kucharska@10wsk.mil.pl</w:t>
        </w:r>
      </w:hyperlink>
    </w:p>
    <w:p w14:paraId="3379F35D" w14:textId="616D8ABD" w:rsidR="00AB4ED4" w:rsidRPr="00804134" w:rsidRDefault="006735A9" w:rsidP="006735A9">
      <w:pPr>
        <w:spacing w:after="0" w:line="240" w:lineRule="auto"/>
        <w:rPr>
          <w:rFonts w:ascii="Arial Narrow" w:hAnsi="Arial Narrow"/>
          <w:i/>
          <w:iCs/>
          <w:sz w:val="20"/>
          <w:szCs w:val="20"/>
        </w:rPr>
      </w:pPr>
      <w:r w:rsidRPr="00804134">
        <w:rPr>
          <w:rFonts w:ascii="Arial Narrow" w:hAnsi="Arial Narrow"/>
          <w:sz w:val="18"/>
        </w:rPr>
        <w:t xml:space="preserve">Data: </w:t>
      </w:r>
      <w:r w:rsidR="00582CEE" w:rsidRPr="00804134">
        <w:rPr>
          <w:rFonts w:ascii="Arial Narrow" w:hAnsi="Arial Narrow"/>
          <w:sz w:val="18"/>
        </w:rPr>
        <w:t>1</w:t>
      </w:r>
      <w:r w:rsidR="00804134">
        <w:rPr>
          <w:rFonts w:ascii="Arial Narrow" w:hAnsi="Arial Narrow"/>
          <w:sz w:val="18"/>
        </w:rPr>
        <w:t>3</w:t>
      </w:r>
      <w:r w:rsidRPr="00804134">
        <w:rPr>
          <w:rFonts w:ascii="Arial Narrow" w:hAnsi="Arial Narrow"/>
          <w:sz w:val="18"/>
        </w:rPr>
        <w:t>.0</w:t>
      </w:r>
      <w:r w:rsidR="00A672DE" w:rsidRPr="00804134">
        <w:rPr>
          <w:rFonts w:ascii="Arial Narrow" w:hAnsi="Arial Narrow"/>
          <w:sz w:val="18"/>
        </w:rPr>
        <w:t>9</w:t>
      </w:r>
      <w:r w:rsidRPr="00804134">
        <w:rPr>
          <w:rFonts w:ascii="Arial Narrow" w:hAnsi="Arial Narrow"/>
          <w:sz w:val="18"/>
        </w:rPr>
        <w:t>.2024 r.</w:t>
      </w:r>
    </w:p>
    <w:sectPr w:rsidR="00AB4ED4" w:rsidRPr="0080413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BB702" w14:textId="77777777" w:rsidR="008B22B9" w:rsidRDefault="008B22B9" w:rsidP="00AB4ED4">
      <w:pPr>
        <w:spacing w:after="0" w:line="240" w:lineRule="auto"/>
      </w:pPr>
      <w:r>
        <w:separator/>
      </w:r>
    </w:p>
  </w:endnote>
  <w:endnote w:type="continuationSeparator" w:id="0">
    <w:p w14:paraId="0C9233D4" w14:textId="77777777" w:rsidR="008B22B9" w:rsidRDefault="008B22B9"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EF81BA" w14:textId="77777777" w:rsidR="008B22B9" w:rsidRDefault="008B22B9" w:rsidP="00AB4ED4">
      <w:pPr>
        <w:spacing w:after="0" w:line="240" w:lineRule="auto"/>
      </w:pPr>
      <w:r>
        <w:separator/>
      </w:r>
    </w:p>
  </w:footnote>
  <w:footnote w:type="continuationSeparator" w:id="0">
    <w:p w14:paraId="7E9B354F" w14:textId="77777777" w:rsidR="008B22B9" w:rsidRDefault="008B22B9"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1B68DA"/>
    <w:rsid w:val="00481C88"/>
    <w:rsid w:val="00582CEE"/>
    <w:rsid w:val="006735A9"/>
    <w:rsid w:val="006E7C10"/>
    <w:rsid w:val="00744561"/>
    <w:rsid w:val="00804134"/>
    <w:rsid w:val="00806640"/>
    <w:rsid w:val="008B22B9"/>
    <w:rsid w:val="009B6ADF"/>
    <w:rsid w:val="009C33FC"/>
    <w:rsid w:val="009D54D4"/>
    <w:rsid w:val="00A35AE5"/>
    <w:rsid w:val="00A63B9A"/>
    <w:rsid w:val="00A672DE"/>
    <w:rsid w:val="00AB4ED4"/>
    <w:rsid w:val="00AD6FE9"/>
    <w:rsid w:val="00BF6DEB"/>
    <w:rsid w:val="00C44F83"/>
    <w:rsid w:val="00CE0CDB"/>
    <w:rsid w:val="00CE3042"/>
    <w:rsid w:val="00D62663"/>
    <w:rsid w:val="00E34792"/>
    <w:rsid w:val="00E43CDC"/>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3334</Words>
  <Characters>20005</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2024-09-13T11:02:00Z</dcterms:created>
  <dcterms:modified xsi:type="dcterms:W3CDTF">2024-09-13T11:02:00Z</dcterms:modified>
</cp:coreProperties>
</file>