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638A69" w14:textId="1C27E2F4" w:rsidR="00C5318F" w:rsidRPr="00C5318F" w:rsidRDefault="00C5318F" w:rsidP="00C5318F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C5318F">
        <w:rPr>
          <w:rFonts w:ascii="Arial" w:hAnsi="Arial" w:cs="Arial"/>
          <w:b/>
          <w:bCs/>
          <w:sz w:val="21"/>
          <w:szCs w:val="21"/>
        </w:rPr>
        <w:t>Dla części …………..</w:t>
      </w:r>
    </w:p>
    <w:p w14:paraId="0B3DC16C" w14:textId="5B320A59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20F271D6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5E2E50" w:rsidRPr="005E2E50">
        <w:rPr>
          <w:rFonts w:ascii="Arial" w:hAnsi="Arial" w:cs="Arial"/>
          <w:b/>
        </w:rPr>
        <w:t>dostawę aparatury naukowo - badawczej - 2 części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4B339CB" w:rsidR="00034DA1" w:rsidRPr="00034DA1" w:rsidRDefault="005E2E50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ZP3/2512/24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7</cp:revision>
  <cp:lastPrinted>2024-06-27T11:07:00Z</cp:lastPrinted>
  <dcterms:created xsi:type="dcterms:W3CDTF">2023-11-24T12:01:00Z</dcterms:created>
  <dcterms:modified xsi:type="dcterms:W3CDTF">2024-08-28T11:32:00Z</dcterms:modified>
</cp:coreProperties>
</file>