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C2C549" w14:textId="77777777" w:rsidR="00986737" w:rsidRPr="0013237E" w:rsidRDefault="009B033F" w:rsidP="0013237E">
      <w:pPr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13237E">
        <w:rPr>
          <w:rFonts w:ascii="Arial Narrow" w:hAnsi="Arial Narrow" w:cs="Arial"/>
          <w:sz w:val="24"/>
          <w:szCs w:val="24"/>
        </w:rPr>
        <w:t>Bydgoszcz</w:t>
      </w:r>
      <w:r w:rsidR="00986737" w:rsidRPr="0013237E">
        <w:rPr>
          <w:rFonts w:ascii="Arial Narrow" w:hAnsi="Arial Narrow" w:cs="Arial"/>
          <w:sz w:val="24"/>
          <w:szCs w:val="24"/>
        </w:rPr>
        <w:t xml:space="preserve"> dnia: </w:t>
      </w:r>
      <w:r w:rsidRPr="0013237E">
        <w:rPr>
          <w:rFonts w:ascii="Arial Narrow" w:hAnsi="Arial Narrow" w:cs="Arial"/>
          <w:sz w:val="24"/>
          <w:szCs w:val="24"/>
        </w:rPr>
        <w:t>2024-09-19</w:t>
      </w:r>
    </w:p>
    <w:p w14:paraId="5E1755F6" w14:textId="77777777" w:rsidR="00986737" w:rsidRPr="0013237E" w:rsidRDefault="009B033F" w:rsidP="0013237E">
      <w:pPr>
        <w:rPr>
          <w:rFonts w:ascii="Arial Narrow" w:hAnsi="Arial Narrow" w:cs="Arial"/>
          <w:b/>
          <w:bCs/>
          <w:sz w:val="24"/>
          <w:szCs w:val="24"/>
        </w:rPr>
      </w:pPr>
      <w:r w:rsidRPr="0013237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049B368" w14:textId="77777777" w:rsidR="00986737" w:rsidRPr="0013237E" w:rsidRDefault="009B033F" w:rsidP="0013237E">
      <w:pPr>
        <w:rPr>
          <w:rFonts w:ascii="Arial Narrow" w:hAnsi="Arial Narrow" w:cs="Arial"/>
          <w:sz w:val="24"/>
          <w:szCs w:val="24"/>
        </w:rPr>
      </w:pPr>
      <w:r w:rsidRPr="0013237E">
        <w:rPr>
          <w:rFonts w:ascii="Arial Narrow" w:hAnsi="Arial Narrow" w:cs="Arial"/>
          <w:sz w:val="24"/>
          <w:szCs w:val="24"/>
        </w:rPr>
        <w:t>Powstańców Warszawy</w:t>
      </w:r>
      <w:r w:rsidR="00986737" w:rsidRPr="0013237E">
        <w:rPr>
          <w:rFonts w:ascii="Arial Narrow" w:hAnsi="Arial Narrow" w:cs="Arial"/>
          <w:sz w:val="24"/>
          <w:szCs w:val="24"/>
        </w:rPr>
        <w:t xml:space="preserve"> </w:t>
      </w:r>
      <w:r w:rsidRPr="0013237E">
        <w:rPr>
          <w:rFonts w:ascii="Arial Narrow" w:hAnsi="Arial Narrow" w:cs="Arial"/>
          <w:sz w:val="24"/>
          <w:szCs w:val="24"/>
        </w:rPr>
        <w:t>5</w:t>
      </w:r>
    </w:p>
    <w:p w14:paraId="66746BFA" w14:textId="77777777" w:rsidR="00986737" w:rsidRPr="0013237E" w:rsidRDefault="009B033F" w:rsidP="0013237E">
      <w:pPr>
        <w:rPr>
          <w:rFonts w:ascii="Arial Narrow" w:hAnsi="Arial Narrow" w:cs="Arial"/>
          <w:sz w:val="24"/>
          <w:szCs w:val="24"/>
        </w:rPr>
      </w:pPr>
      <w:r w:rsidRPr="0013237E">
        <w:rPr>
          <w:rFonts w:ascii="Arial Narrow" w:hAnsi="Arial Narrow" w:cs="Arial"/>
          <w:sz w:val="24"/>
          <w:szCs w:val="24"/>
        </w:rPr>
        <w:t>85-681</w:t>
      </w:r>
      <w:r w:rsidR="00986737" w:rsidRPr="0013237E">
        <w:rPr>
          <w:rFonts w:ascii="Arial Narrow" w:hAnsi="Arial Narrow" w:cs="Arial"/>
          <w:sz w:val="24"/>
          <w:szCs w:val="24"/>
        </w:rPr>
        <w:t xml:space="preserve"> </w:t>
      </w:r>
      <w:r w:rsidRPr="0013237E">
        <w:rPr>
          <w:rFonts w:ascii="Arial Narrow" w:hAnsi="Arial Narrow" w:cs="Arial"/>
          <w:sz w:val="24"/>
          <w:szCs w:val="24"/>
        </w:rPr>
        <w:t>Bydgoszcz</w:t>
      </w:r>
    </w:p>
    <w:p w14:paraId="1B5F55CD" w14:textId="77777777" w:rsidR="00986737" w:rsidRPr="0013237E" w:rsidRDefault="00986737" w:rsidP="0013237E">
      <w:pPr>
        <w:jc w:val="both"/>
        <w:rPr>
          <w:rFonts w:ascii="Arial Narrow" w:hAnsi="Arial Narrow" w:cs="Arial"/>
          <w:bCs/>
          <w:sz w:val="18"/>
          <w:szCs w:val="18"/>
        </w:rPr>
      </w:pPr>
      <w:r w:rsidRPr="0013237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36B563E" w14:textId="77777777" w:rsidR="00986737" w:rsidRPr="0013237E" w:rsidRDefault="00986737" w:rsidP="0013237E">
      <w:pPr>
        <w:spacing w:after="240"/>
        <w:jc w:val="both"/>
        <w:rPr>
          <w:rFonts w:ascii="Arial Narrow" w:hAnsi="Arial Narrow"/>
          <w:bCs/>
          <w:sz w:val="18"/>
          <w:szCs w:val="18"/>
        </w:rPr>
      </w:pPr>
      <w:r w:rsidRPr="0013237E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13237E" w14:paraId="7F4BA91B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D847EA" w14:textId="77777777" w:rsidR="00986737" w:rsidRPr="0013237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3237E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CAC37D7" w14:textId="77777777" w:rsidR="00986737" w:rsidRPr="0013237E" w:rsidRDefault="00986737" w:rsidP="0013237E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3237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3237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3237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13237E" w14:paraId="6E943CCD" w14:textId="77777777" w:rsidTr="005A632E">
        <w:tc>
          <w:tcPr>
            <w:tcW w:w="2269" w:type="dxa"/>
            <w:shd w:val="clear" w:color="auto" w:fill="auto"/>
          </w:tcPr>
          <w:p w14:paraId="55E70E5E" w14:textId="77777777" w:rsidR="00986737" w:rsidRPr="0013237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C1F0F22" w14:textId="77777777" w:rsidR="00986737" w:rsidRPr="0013237E" w:rsidRDefault="009B033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bCs/>
                <w:sz w:val="24"/>
                <w:szCs w:val="24"/>
              </w:rPr>
              <w:t>Dostawa produktów leczniczych w szpitalnych programach lekowych oraz chemioterapii na 24 miesiące z prawem opcji na 6 miesięcy</w:t>
            </w:r>
            <w:r w:rsidR="00986737" w:rsidRPr="0013237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B033F" w:rsidRPr="0013237E" w14:paraId="2FDA8023" w14:textId="77777777" w:rsidTr="000D67B8">
        <w:tc>
          <w:tcPr>
            <w:tcW w:w="2269" w:type="dxa"/>
            <w:shd w:val="clear" w:color="auto" w:fill="auto"/>
          </w:tcPr>
          <w:p w14:paraId="47ED802E" w14:textId="77777777" w:rsidR="009B033F" w:rsidRPr="0013237E" w:rsidRDefault="009B033F" w:rsidP="000D67B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5B3A5A" w14:textId="77777777" w:rsidR="009B033F" w:rsidRPr="0013237E" w:rsidRDefault="009B033F" w:rsidP="000D67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bCs/>
                <w:sz w:val="24"/>
                <w:szCs w:val="24"/>
              </w:rPr>
              <w:t>97/2024</w:t>
            </w:r>
          </w:p>
        </w:tc>
      </w:tr>
    </w:tbl>
    <w:p w14:paraId="035ED0BF" w14:textId="77777777" w:rsidR="00D665F5" w:rsidRPr="0013237E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3237E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13237E">
        <w:rPr>
          <w:rFonts w:ascii="Arial Narrow" w:hAnsi="Arial Narrow" w:cs="Arial"/>
          <w:sz w:val="24"/>
          <w:szCs w:val="24"/>
        </w:rPr>
        <w:t>2</w:t>
      </w:r>
      <w:r w:rsidRPr="0013237E">
        <w:rPr>
          <w:rFonts w:ascii="Arial Narrow" w:hAnsi="Arial Narrow" w:cs="Arial"/>
          <w:sz w:val="24"/>
          <w:szCs w:val="24"/>
        </w:rPr>
        <w:t xml:space="preserve"> ust. 5 </w:t>
      </w:r>
      <w:r w:rsidRPr="0013237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13237E">
        <w:rPr>
          <w:rFonts w:ascii="Arial Narrow" w:hAnsi="Arial Narrow" w:cs="Arial"/>
          <w:sz w:val="24"/>
          <w:szCs w:val="24"/>
        </w:rPr>
        <w:t xml:space="preserve"> </w:t>
      </w:r>
      <w:r w:rsidR="009B033F" w:rsidRPr="0013237E">
        <w:rPr>
          <w:rFonts w:ascii="Arial Narrow" w:hAnsi="Arial Narrow" w:cs="Arial"/>
          <w:sz w:val="24"/>
          <w:szCs w:val="24"/>
        </w:rPr>
        <w:t>(</w:t>
      </w:r>
      <w:proofErr w:type="spellStart"/>
      <w:r w:rsidR="009B033F" w:rsidRPr="0013237E">
        <w:rPr>
          <w:rFonts w:ascii="Arial Narrow" w:hAnsi="Arial Narrow" w:cs="Arial"/>
          <w:sz w:val="24"/>
          <w:szCs w:val="24"/>
        </w:rPr>
        <w:t>t.j</w:t>
      </w:r>
      <w:proofErr w:type="spellEnd"/>
      <w:r w:rsidR="009B033F" w:rsidRPr="0013237E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13237E">
        <w:rPr>
          <w:rFonts w:ascii="Arial Narrow" w:hAnsi="Arial Narrow" w:cs="Arial"/>
          <w:sz w:val="24"/>
          <w:szCs w:val="24"/>
        </w:rPr>
        <w:t xml:space="preserve"> </w:t>
      </w:r>
      <w:r w:rsidRPr="0013237E">
        <w:rPr>
          <w:rFonts w:ascii="Arial Narrow" w:hAnsi="Arial Narrow" w:cs="Arial"/>
          <w:sz w:val="24"/>
          <w:szCs w:val="24"/>
        </w:rPr>
        <w:t>udostępnia</w:t>
      </w:r>
      <w:r w:rsidR="00F95C33" w:rsidRPr="0013237E">
        <w:rPr>
          <w:rFonts w:ascii="Arial Narrow" w:hAnsi="Arial Narrow" w:cs="Arial"/>
          <w:sz w:val="24"/>
          <w:szCs w:val="24"/>
        </w:rPr>
        <w:t xml:space="preserve"> </w:t>
      </w:r>
      <w:r w:rsidR="004C7E9B" w:rsidRPr="0013237E">
        <w:rPr>
          <w:rFonts w:ascii="Arial Narrow" w:hAnsi="Arial Narrow" w:cs="Arial"/>
          <w:sz w:val="24"/>
          <w:szCs w:val="24"/>
        </w:rPr>
        <w:t>informacj</w:t>
      </w:r>
      <w:r w:rsidR="00577BC6" w:rsidRPr="0013237E">
        <w:rPr>
          <w:rFonts w:ascii="Arial Narrow" w:hAnsi="Arial Narrow" w:cs="Arial"/>
          <w:sz w:val="24"/>
          <w:szCs w:val="24"/>
        </w:rPr>
        <w:t>ę</w:t>
      </w:r>
      <w:r w:rsidR="00035488" w:rsidRPr="0013237E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13237E">
        <w:rPr>
          <w:rFonts w:ascii="Arial Narrow" w:hAnsi="Arial Narrow" w:cs="Arial"/>
          <w:sz w:val="24"/>
          <w:szCs w:val="24"/>
        </w:rPr>
        <w:t>.</w:t>
      </w:r>
    </w:p>
    <w:p w14:paraId="677AD214" w14:textId="77777777" w:rsidR="00A80738" w:rsidRPr="0013237E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13237E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13237E">
        <w:rPr>
          <w:rFonts w:ascii="Arial Narrow" w:hAnsi="Arial Narrow" w:cs="Arial"/>
          <w:sz w:val="24"/>
          <w:szCs w:val="24"/>
        </w:rPr>
        <w:t xml:space="preserve"> w dniu </w:t>
      </w:r>
      <w:r w:rsidR="009B033F" w:rsidRPr="0013237E">
        <w:rPr>
          <w:rFonts w:ascii="Arial Narrow" w:hAnsi="Arial Narrow" w:cs="Arial"/>
          <w:sz w:val="24"/>
          <w:szCs w:val="24"/>
        </w:rPr>
        <w:t>19/09/2024</w:t>
      </w:r>
      <w:r w:rsidR="00FF4AB1" w:rsidRPr="0013237E">
        <w:rPr>
          <w:rFonts w:ascii="Arial Narrow" w:hAnsi="Arial Narrow" w:cs="Arial"/>
          <w:sz w:val="24"/>
          <w:szCs w:val="24"/>
        </w:rPr>
        <w:t xml:space="preserve"> o godz. </w:t>
      </w:r>
      <w:r w:rsidR="009B033F" w:rsidRPr="0013237E">
        <w:rPr>
          <w:rFonts w:ascii="Arial Narrow" w:hAnsi="Arial Narrow" w:cs="Arial"/>
          <w:sz w:val="24"/>
          <w:szCs w:val="24"/>
        </w:rPr>
        <w:t>08:15</w:t>
      </w:r>
      <w:r w:rsidRPr="0013237E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13237E" w14:paraId="4CBC2673" w14:textId="77777777" w:rsidTr="005A632E">
        <w:tc>
          <w:tcPr>
            <w:tcW w:w="1276" w:type="dxa"/>
            <w:shd w:val="clear" w:color="auto" w:fill="F2F2F2"/>
            <w:vAlign w:val="center"/>
          </w:tcPr>
          <w:p w14:paraId="6DDA26EC" w14:textId="77777777" w:rsidR="006B27ED" w:rsidRPr="0013237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13237E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5142DE2" w14:textId="77777777" w:rsidR="006B27ED" w:rsidRPr="0013237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2312492" w14:textId="77777777" w:rsidR="006B27ED" w:rsidRPr="0013237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254DD57" w14:textId="77777777" w:rsidR="006B27ED" w:rsidRPr="0013237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9B033F" w:rsidRPr="0013237E" w14:paraId="3D30F6E9" w14:textId="77777777" w:rsidTr="000D67B8">
        <w:tc>
          <w:tcPr>
            <w:tcW w:w="1276" w:type="dxa"/>
            <w:shd w:val="clear" w:color="auto" w:fill="auto"/>
            <w:vAlign w:val="center"/>
          </w:tcPr>
          <w:p w14:paraId="691BED6E" w14:textId="77777777" w:rsidR="009B033F" w:rsidRPr="0013237E" w:rsidRDefault="009B033F" w:rsidP="000D67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708520" w14:textId="77777777" w:rsidR="009B033F" w:rsidRPr="0013237E" w:rsidRDefault="009B033F" w:rsidP="000D67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AB0199B" w14:textId="77777777" w:rsidR="009B033F" w:rsidRPr="0013237E" w:rsidRDefault="009B033F" w:rsidP="000D67B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3237E">
              <w:rPr>
                <w:rFonts w:ascii="Arial Narrow" w:hAnsi="Arial Narrow" w:cs="Arial"/>
                <w:sz w:val="24"/>
                <w:szCs w:val="24"/>
              </w:rPr>
              <w:t>Janssen</w:t>
            </w:r>
            <w:proofErr w:type="spellEnd"/>
            <w:r w:rsidRPr="0013237E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proofErr w:type="spellStart"/>
            <w:r w:rsidRPr="0013237E">
              <w:rPr>
                <w:rFonts w:ascii="Arial Narrow" w:hAnsi="Arial Narrow" w:cs="Arial"/>
                <w:sz w:val="24"/>
                <w:szCs w:val="24"/>
              </w:rPr>
              <w:t>Cilag</w:t>
            </w:r>
            <w:proofErr w:type="spellEnd"/>
            <w:r w:rsidRPr="0013237E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14:paraId="60D3283F" w14:textId="77777777" w:rsidR="009B033F" w:rsidRPr="0013237E" w:rsidRDefault="009B033F" w:rsidP="000D67B8">
            <w:pPr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Iłżecka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>24/budynek F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FBBEA08" w14:textId="77777777" w:rsidR="009B033F" w:rsidRPr="0013237E" w:rsidRDefault="009B033F" w:rsidP="000D67B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02-135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0DF307" w14:textId="77777777" w:rsidR="009B033F" w:rsidRPr="0013237E" w:rsidRDefault="009B033F" w:rsidP="000D67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411 505.92 zł</w:t>
            </w:r>
          </w:p>
        </w:tc>
      </w:tr>
      <w:tr w:rsidR="009B033F" w:rsidRPr="0013237E" w14:paraId="45761159" w14:textId="77777777" w:rsidTr="000D67B8">
        <w:tc>
          <w:tcPr>
            <w:tcW w:w="1276" w:type="dxa"/>
            <w:shd w:val="clear" w:color="auto" w:fill="auto"/>
            <w:vAlign w:val="center"/>
          </w:tcPr>
          <w:p w14:paraId="1A7D184C" w14:textId="77777777" w:rsidR="009B033F" w:rsidRPr="0013237E" w:rsidRDefault="009B033F" w:rsidP="000D67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19D24E" w14:textId="77777777" w:rsidR="009B033F" w:rsidRPr="0013237E" w:rsidRDefault="009B033F" w:rsidP="000D67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5A5EB1B" w14:textId="77777777" w:rsidR="009B033F" w:rsidRPr="0013237E" w:rsidRDefault="009B033F" w:rsidP="000D67B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Farmacol Logistyka Sp. z o.o.</w:t>
            </w:r>
          </w:p>
          <w:p w14:paraId="19392C73" w14:textId="77777777" w:rsidR="009B033F" w:rsidRPr="0013237E" w:rsidRDefault="009B033F" w:rsidP="000D67B8">
            <w:pPr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Szopienicka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>77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16AEFC0" w14:textId="77777777" w:rsidR="009B033F" w:rsidRPr="0013237E" w:rsidRDefault="009B033F" w:rsidP="000D67B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40-431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7C6687" w14:textId="77777777" w:rsidR="009B033F" w:rsidRPr="0013237E" w:rsidRDefault="009B033F" w:rsidP="000D67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11 471 988.05 zł</w:t>
            </w:r>
          </w:p>
        </w:tc>
      </w:tr>
      <w:tr w:rsidR="009B033F" w:rsidRPr="0013237E" w14:paraId="0810B7F1" w14:textId="77777777" w:rsidTr="000D67B8">
        <w:tc>
          <w:tcPr>
            <w:tcW w:w="1276" w:type="dxa"/>
            <w:shd w:val="clear" w:color="auto" w:fill="auto"/>
            <w:vAlign w:val="center"/>
          </w:tcPr>
          <w:p w14:paraId="5D846809" w14:textId="77777777" w:rsidR="009B033F" w:rsidRPr="0013237E" w:rsidRDefault="009B033F" w:rsidP="000D67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97FFE8" w14:textId="77777777" w:rsidR="009B033F" w:rsidRPr="0013237E" w:rsidRDefault="009B033F" w:rsidP="000D67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1412A91" w14:textId="77777777" w:rsidR="009B033F" w:rsidRPr="0013237E" w:rsidRDefault="009B033F" w:rsidP="000D67B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3237E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13237E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4C0ADADC" w14:textId="77777777" w:rsidR="009B033F" w:rsidRPr="0013237E" w:rsidRDefault="009B033F" w:rsidP="000D67B8">
            <w:pPr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Krzemieniecka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>120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77B101F" w14:textId="77777777" w:rsidR="009B033F" w:rsidRPr="0013237E" w:rsidRDefault="009B033F" w:rsidP="000D67B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54-613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266C2D" w14:textId="77777777" w:rsidR="009B033F" w:rsidRPr="0013237E" w:rsidRDefault="009B033F" w:rsidP="000D67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4 049 414.00 zł</w:t>
            </w:r>
          </w:p>
        </w:tc>
      </w:tr>
      <w:tr w:rsidR="009B033F" w:rsidRPr="0013237E" w14:paraId="64497793" w14:textId="77777777" w:rsidTr="000D67B8">
        <w:tc>
          <w:tcPr>
            <w:tcW w:w="1276" w:type="dxa"/>
            <w:shd w:val="clear" w:color="auto" w:fill="auto"/>
            <w:vAlign w:val="center"/>
          </w:tcPr>
          <w:p w14:paraId="046D57DF" w14:textId="77777777" w:rsidR="009B033F" w:rsidRPr="0013237E" w:rsidRDefault="009B033F" w:rsidP="000D67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D0A5C7" w14:textId="77777777" w:rsidR="009B033F" w:rsidRPr="0013237E" w:rsidRDefault="009B033F" w:rsidP="000D67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C74C418" w14:textId="77777777" w:rsidR="009B033F" w:rsidRPr="0013237E" w:rsidRDefault="009B033F" w:rsidP="000D67B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3237E">
              <w:rPr>
                <w:rFonts w:ascii="Arial Narrow" w:hAnsi="Arial Narrow" w:cs="Arial"/>
                <w:sz w:val="24"/>
                <w:szCs w:val="24"/>
              </w:rPr>
              <w:t>Urtica</w:t>
            </w:r>
            <w:proofErr w:type="spellEnd"/>
            <w:r w:rsidRPr="0013237E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5693AFD9" w14:textId="77777777" w:rsidR="009B033F" w:rsidRPr="0013237E" w:rsidRDefault="009B033F" w:rsidP="000D67B8">
            <w:pPr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Krzemieniecka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>120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ACDFDA8" w14:textId="77777777" w:rsidR="009B033F" w:rsidRPr="0013237E" w:rsidRDefault="009B033F" w:rsidP="000D67B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54-613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891077" w14:textId="77777777" w:rsidR="009B033F" w:rsidRPr="0013237E" w:rsidRDefault="009B033F" w:rsidP="000D67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190 264.20 zł</w:t>
            </w:r>
          </w:p>
        </w:tc>
      </w:tr>
      <w:tr w:rsidR="009B033F" w:rsidRPr="0013237E" w14:paraId="66B4FF54" w14:textId="77777777" w:rsidTr="000D67B8">
        <w:tc>
          <w:tcPr>
            <w:tcW w:w="1276" w:type="dxa"/>
            <w:shd w:val="clear" w:color="auto" w:fill="auto"/>
            <w:vAlign w:val="center"/>
          </w:tcPr>
          <w:p w14:paraId="717D3424" w14:textId="77777777" w:rsidR="009B033F" w:rsidRPr="0013237E" w:rsidRDefault="009B033F" w:rsidP="000D67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463EF0" w14:textId="77777777" w:rsidR="009B033F" w:rsidRPr="0013237E" w:rsidRDefault="009B033F" w:rsidP="000D67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0E972C1" w14:textId="77777777" w:rsidR="009B033F" w:rsidRPr="0013237E" w:rsidRDefault="009B033F" w:rsidP="000D67B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Komtur Polska Sp. z o.o.</w:t>
            </w:r>
          </w:p>
          <w:p w14:paraId="16E40971" w14:textId="77777777" w:rsidR="009B033F" w:rsidRPr="0013237E" w:rsidRDefault="009B033F" w:rsidP="000D67B8">
            <w:pPr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Plac Farmacji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>1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54AF7CA" w14:textId="77777777" w:rsidR="009B033F" w:rsidRPr="0013237E" w:rsidRDefault="009B033F" w:rsidP="000D67B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02-699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3237E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10C727" w14:textId="77777777" w:rsidR="009B033F" w:rsidRPr="0013237E" w:rsidRDefault="009B033F" w:rsidP="000D67B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237E">
              <w:rPr>
                <w:rFonts w:ascii="Arial Narrow" w:hAnsi="Arial Narrow" w:cs="Arial"/>
                <w:sz w:val="24"/>
                <w:szCs w:val="24"/>
              </w:rPr>
              <w:t>1 875 182.40 zł</w:t>
            </w:r>
          </w:p>
        </w:tc>
      </w:tr>
    </w:tbl>
    <w:p w14:paraId="48B42364" w14:textId="77777777" w:rsidR="00A80738" w:rsidRDefault="00A80738" w:rsidP="0013237E">
      <w:pPr>
        <w:pStyle w:val="Tekstpodstawowy"/>
        <w:spacing w:before="24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3237E">
        <w:rPr>
          <w:rFonts w:ascii="Arial Narrow" w:hAnsi="Arial Narrow" w:cs="Arial"/>
          <w:i/>
          <w:szCs w:val="24"/>
        </w:rPr>
        <w:t>Zamawiający</w:t>
      </w:r>
    </w:p>
    <w:p w14:paraId="66A1FBD1" w14:textId="77777777" w:rsidR="0013237E" w:rsidRDefault="0013237E" w:rsidP="001323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31C8350" w14:textId="77777777" w:rsidR="0013237E" w:rsidRDefault="0013237E" w:rsidP="001323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958DF08" w14:textId="77777777" w:rsidR="0013237E" w:rsidRDefault="0013237E" w:rsidP="001323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DDA8D9D" w14:textId="17E64E5C" w:rsidR="0013237E" w:rsidRPr="000605ED" w:rsidRDefault="0013237E" w:rsidP="001323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4477B320" w14:textId="77777777" w:rsidR="0013237E" w:rsidRPr="000605ED" w:rsidRDefault="0013237E" w:rsidP="001323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3F1FAC77" w14:textId="77777777" w:rsidR="0013237E" w:rsidRPr="000605ED" w:rsidRDefault="0013237E" w:rsidP="0013237E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229181C4" w14:textId="3F66D60B" w:rsidR="0013237E" w:rsidRPr="0013237E" w:rsidRDefault="0013237E" w:rsidP="0013237E">
      <w:pPr>
        <w:rPr>
          <w:rFonts w:ascii="Arial Narrow" w:hAnsi="Arial Narrow" w:cs="Arial"/>
          <w:i/>
          <w:szCs w:val="24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19.09.2024 r.</w:t>
      </w:r>
    </w:p>
    <w:bookmarkEnd w:id="0"/>
    <w:sectPr w:rsidR="0013237E" w:rsidRPr="0013237E" w:rsidSect="001323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0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8E1CBC" w14:textId="77777777" w:rsidR="00BF5896" w:rsidRDefault="00BF5896">
      <w:r>
        <w:separator/>
      </w:r>
    </w:p>
  </w:endnote>
  <w:endnote w:type="continuationSeparator" w:id="0">
    <w:p w14:paraId="464C11DE" w14:textId="77777777" w:rsidR="00BF5896" w:rsidRDefault="00BF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99F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2A746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44FCEB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14C174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9A77AB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B637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888F71" w14:textId="77777777" w:rsidR="009F189D" w:rsidRDefault="009F189D">
    <w:pPr>
      <w:pStyle w:val="Stopka"/>
      <w:tabs>
        <w:tab w:val="clear" w:pos="4536"/>
      </w:tabs>
      <w:jc w:val="center"/>
    </w:pPr>
  </w:p>
  <w:p w14:paraId="55F3AA3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047243" w14:textId="77777777" w:rsidR="00BF5896" w:rsidRDefault="00BF5896">
      <w:r>
        <w:separator/>
      </w:r>
    </w:p>
  </w:footnote>
  <w:footnote w:type="continuationSeparator" w:id="0">
    <w:p w14:paraId="6ECA8490" w14:textId="77777777" w:rsidR="00BF5896" w:rsidRDefault="00BF58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05274C" w14:textId="77777777" w:rsidR="009B033F" w:rsidRDefault="009B03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E7D469" w14:textId="77777777" w:rsidR="009B033F" w:rsidRDefault="009B03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394B7" w14:textId="77777777" w:rsidR="009B033F" w:rsidRDefault="009B03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5896"/>
    <w:rsid w:val="00007727"/>
    <w:rsid w:val="00017720"/>
    <w:rsid w:val="00035488"/>
    <w:rsid w:val="000D7F25"/>
    <w:rsid w:val="000E00E5"/>
    <w:rsid w:val="0013237E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B033F"/>
    <w:rsid w:val="009D19BD"/>
    <w:rsid w:val="009F189D"/>
    <w:rsid w:val="00A80738"/>
    <w:rsid w:val="00BB547B"/>
    <w:rsid w:val="00BF5896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E8CD42"/>
  <w15:chartTrackingRefBased/>
  <w15:docId w15:val="{4070567A-47AD-45B2-AACB-62BCA9BB1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3237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3237E"/>
    <w:rPr>
      <w:b/>
      <w:bCs/>
    </w:rPr>
  </w:style>
  <w:style w:type="character" w:styleId="Hipercze">
    <w:name w:val="Hyperlink"/>
    <w:uiPriority w:val="99"/>
    <w:unhideWhenUsed/>
    <w:rsid w:val="001323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2024-09-19T06:48:00Z</cp:lastPrinted>
  <dcterms:created xsi:type="dcterms:W3CDTF">2024-09-19T06:48:00Z</dcterms:created>
  <dcterms:modified xsi:type="dcterms:W3CDTF">2024-09-19T06:48:00Z</dcterms:modified>
</cp:coreProperties>
</file>