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3DF80" w14:textId="77777777" w:rsidR="00035DEC" w:rsidRPr="0064170E" w:rsidRDefault="00250396" w:rsidP="00035DEC">
      <w:pPr>
        <w:spacing w:after="480"/>
        <w:jc w:val="right"/>
        <w:rPr>
          <w:rFonts w:ascii="Arial Narrow" w:hAnsi="Arial Narrow" w:cs="Arial"/>
          <w:sz w:val="22"/>
          <w:szCs w:val="22"/>
        </w:rPr>
      </w:pPr>
      <w:r w:rsidRPr="0064170E">
        <w:rPr>
          <w:rFonts w:ascii="Arial Narrow" w:hAnsi="Arial Narrow" w:cs="Arial"/>
          <w:sz w:val="22"/>
          <w:szCs w:val="22"/>
        </w:rPr>
        <w:t>Bydgoszcz</w:t>
      </w:r>
      <w:r w:rsidR="00035DEC" w:rsidRPr="0064170E">
        <w:rPr>
          <w:rFonts w:ascii="Arial Narrow" w:hAnsi="Arial Narrow" w:cs="Arial"/>
          <w:sz w:val="22"/>
          <w:szCs w:val="22"/>
        </w:rPr>
        <w:t xml:space="preserve"> dnia: </w:t>
      </w:r>
      <w:r w:rsidRPr="0064170E">
        <w:rPr>
          <w:rFonts w:ascii="Arial Narrow" w:hAnsi="Arial Narrow" w:cs="Arial"/>
          <w:sz w:val="22"/>
          <w:szCs w:val="22"/>
        </w:rPr>
        <w:t>2024-09-23</w:t>
      </w:r>
    </w:p>
    <w:p w14:paraId="6D420425" w14:textId="77777777" w:rsidR="00035DEC" w:rsidRPr="0064170E" w:rsidRDefault="00250396" w:rsidP="00035DEC">
      <w:pPr>
        <w:spacing w:line="360" w:lineRule="auto"/>
        <w:rPr>
          <w:rFonts w:ascii="Arial Narrow" w:hAnsi="Arial Narrow" w:cs="Arial"/>
          <w:b/>
          <w:bCs/>
          <w:sz w:val="22"/>
          <w:szCs w:val="22"/>
        </w:rPr>
      </w:pPr>
      <w:r w:rsidRPr="0064170E">
        <w:rPr>
          <w:rFonts w:ascii="Arial Narrow" w:hAnsi="Arial Narrow" w:cs="Arial"/>
          <w:b/>
          <w:bCs/>
          <w:sz w:val="22"/>
          <w:szCs w:val="22"/>
        </w:rPr>
        <w:t>10WSzKzP SPZOZ</w:t>
      </w:r>
    </w:p>
    <w:p w14:paraId="18A5E6B2" w14:textId="77777777" w:rsidR="00035DEC" w:rsidRPr="0064170E" w:rsidRDefault="00250396" w:rsidP="00035DEC">
      <w:pPr>
        <w:spacing w:line="360" w:lineRule="auto"/>
        <w:rPr>
          <w:rFonts w:ascii="Arial Narrow" w:hAnsi="Arial Narrow" w:cs="Arial"/>
          <w:sz w:val="22"/>
          <w:szCs w:val="22"/>
        </w:rPr>
      </w:pPr>
      <w:r w:rsidRPr="0064170E">
        <w:rPr>
          <w:rFonts w:ascii="Arial Narrow" w:hAnsi="Arial Narrow" w:cs="Arial"/>
          <w:sz w:val="22"/>
          <w:szCs w:val="22"/>
        </w:rPr>
        <w:t>Powstańców Warszawy</w:t>
      </w:r>
      <w:r w:rsidR="00035DEC" w:rsidRPr="0064170E">
        <w:rPr>
          <w:rFonts w:ascii="Arial Narrow" w:hAnsi="Arial Narrow" w:cs="Arial"/>
          <w:sz w:val="22"/>
          <w:szCs w:val="22"/>
        </w:rPr>
        <w:t xml:space="preserve"> </w:t>
      </w:r>
      <w:r w:rsidRPr="0064170E">
        <w:rPr>
          <w:rFonts w:ascii="Arial Narrow" w:hAnsi="Arial Narrow" w:cs="Arial"/>
          <w:sz w:val="22"/>
          <w:szCs w:val="22"/>
        </w:rPr>
        <w:t>5</w:t>
      </w:r>
    </w:p>
    <w:p w14:paraId="2F8FF9D4" w14:textId="77777777" w:rsidR="00035DEC" w:rsidRPr="0064170E" w:rsidRDefault="00250396" w:rsidP="00035DEC">
      <w:pPr>
        <w:rPr>
          <w:rFonts w:ascii="Arial Narrow" w:hAnsi="Arial Narrow" w:cs="Arial"/>
          <w:sz w:val="22"/>
          <w:szCs w:val="22"/>
        </w:rPr>
      </w:pPr>
      <w:r w:rsidRPr="0064170E">
        <w:rPr>
          <w:rFonts w:ascii="Arial Narrow" w:hAnsi="Arial Narrow" w:cs="Arial"/>
          <w:sz w:val="22"/>
          <w:szCs w:val="22"/>
        </w:rPr>
        <w:t>85-681</w:t>
      </w:r>
      <w:r w:rsidR="00035DEC" w:rsidRPr="0064170E">
        <w:rPr>
          <w:rFonts w:ascii="Arial Narrow" w:hAnsi="Arial Narrow" w:cs="Arial"/>
          <w:sz w:val="22"/>
          <w:szCs w:val="22"/>
        </w:rPr>
        <w:t xml:space="preserve"> </w:t>
      </w:r>
      <w:r w:rsidRPr="0064170E">
        <w:rPr>
          <w:rFonts w:ascii="Arial Narrow" w:hAnsi="Arial Narrow" w:cs="Arial"/>
          <w:sz w:val="22"/>
          <w:szCs w:val="22"/>
        </w:rPr>
        <w:t>Bydgoszcz</w:t>
      </w:r>
    </w:p>
    <w:p w14:paraId="41701893" w14:textId="77777777" w:rsidR="00035DEC" w:rsidRPr="0064170E" w:rsidRDefault="00035DEC" w:rsidP="00035DEC">
      <w:pPr>
        <w:jc w:val="both"/>
        <w:rPr>
          <w:rFonts w:ascii="Arial Narrow" w:hAnsi="Arial Narrow" w:cs="Arial"/>
          <w:bCs/>
          <w:sz w:val="18"/>
          <w:szCs w:val="18"/>
        </w:rPr>
      </w:pPr>
      <w:r w:rsidRPr="0064170E">
        <w:rPr>
          <w:rFonts w:ascii="Arial Narrow" w:hAnsi="Arial Narrow" w:cs="Arial"/>
          <w:bCs/>
          <w:sz w:val="18"/>
          <w:szCs w:val="18"/>
        </w:rPr>
        <w:t>……………………………………</w:t>
      </w:r>
    </w:p>
    <w:p w14:paraId="046BA216" w14:textId="77777777" w:rsidR="00035DEC" w:rsidRPr="0064170E" w:rsidRDefault="00035DEC" w:rsidP="00035DEC">
      <w:pPr>
        <w:spacing w:after="480"/>
        <w:jc w:val="both"/>
        <w:rPr>
          <w:rFonts w:ascii="Arial Narrow" w:hAnsi="Arial Narrow" w:cs="Arial"/>
          <w:bCs/>
          <w:sz w:val="18"/>
          <w:szCs w:val="18"/>
        </w:rPr>
      </w:pPr>
      <w:r w:rsidRPr="0064170E">
        <w:rPr>
          <w:rFonts w:ascii="Arial Narrow" w:hAnsi="Arial Narrow" w:cs="Arial"/>
          <w:bCs/>
          <w:sz w:val="18"/>
          <w:szCs w:val="18"/>
        </w:rPr>
        <w:t>[nazwa zamawiającego, adres]</w:t>
      </w:r>
    </w:p>
    <w:p w14:paraId="6B54BC85" w14:textId="782BF54C" w:rsidR="001C7206" w:rsidRPr="003A36A2" w:rsidRDefault="001C7206" w:rsidP="00035DEC">
      <w:pPr>
        <w:spacing w:after="480"/>
        <w:jc w:val="both"/>
        <w:rPr>
          <w:rFonts w:ascii="Arial Narrow" w:hAnsi="Arial Narrow"/>
          <w:b/>
          <w:sz w:val="22"/>
          <w:szCs w:val="22"/>
        </w:rPr>
      </w:pPr>
      <w:r w:rsidRPr="0064170E">
        <w:rPr>
          <w:rFonts w:ascii="Arial Narrow" w:hAnsi="Arial Narrow" w:cs="Arial"/>
          <w:bCs/>
          <w:sz w:val="22"/>
          <w:szCs w:val="22"/>
        </w:rPr>
        <w:t>Pismo nr:</w:t>
      </w:r>
      <w:r w:rsidR="003A36A2">
        <w:rPr>
          <w:rFonts w:ascii="Arial Narrow" w:hAnsi="Arial Narrow" w:cs="Arial"/>
          <w:bCs/>
          <w:sz w:val="22"/>
          <w:szCs w:val="22"/>
        </w:rPr>
        <w:t xml:space="preserve"> </w:t>
      </w:r>
      <w:r w:rsidR="003A36A2">
        <w:rPr>
          <w:rFonts w:ascii="Arial Narrow" w:hAnsi="Arial Narrow" w:cs="Arial"/>
          <w:b/>
          <w:sz w:val="22"/>
          <w:szCs w:val="22"/>
        </w:rPr>
        <w:t>7377/2024</w:t>
      </w:r>
    </w:p>
    <w:p w14:paraId="3035E1F0" w14:textId="77777777" w:rsidR="00035DEC" w:rsidRPr="0064170E"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64170E">
        <w:rPr>
          <w:rFonts w:ascii="Arial Narrow" w:hAnsi="Arial Narrow" w:cs="Arial"/>
          <w:b/>
          <w:sz w:val="24"/>
          <w:szCs w:val="24"/>
        </w:rPr>
        <w:t>WYKONAWCY</w:t>
      </w:r>
    </w:p>
    <w:p w14:paraId="1E2973A7" w14:textId="77777777" w:rsidR="00035DEC" w:rsidRPr="0064170E"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64170E">
        <w:rPr>
          <w:rFonts w:ascii="Arial Narrow" w:hAnsi="Arial Narrow" w:cs="Arial"/>
          <w:sz w:val="22"/>
          <w:szCs w:val="22"/>
        </w:rPr>
        <w:t>ubiegający się o zamówienie</w:t>
      </w:r>
    </w:p>
    <w:p w14:paraId="3746A1BD" w14:textId="77777777" w:rsidR="00035DEC" w:rsidRPr="0064170E" w:rsidRDefault="00035DEC" w:rsidP="00035DEC">
      <w:pPr>
        <w:spacing w:after="120" w:line="360" w:lineRule="auto"/>
        <w:jc w:val="both"/>
        <w:rPr>
          <w:rFonts w:ascii="Arial Narrow" w:eastAsia="Calibri" w:hAnsi="Arial Narrow" w:cs="Arial"/>
          <w:sz w:val="22"/>
          <w:szCs w:val="22"/>
          <w:lang w:eastAsia="en-US"/>
        </w:rPr>
      </w:pPr>
      <w:r w:rsidRPr="0064170E">
        <w:rPr>
          <w:rFonts w:ascii="Arial Narrow" w:eastAsia="Calibri" w:hAnsi="Arial Narrow" w:cs="Arial"/>
          <w:sz w:val="22"/>
          <w:szCs w:val="22"/>
          <w:lang w:eastAsia="en-US"/>
        </w:rPr>
        <w:t xml:space="preserve">Dotyczy: </w:t>
      </w:r>
      <w:r w:rsidRPr="0064170E">
        <w:rPr>
          <w:rFonts w:ascii="Arial Narrow" w:hAnsi="Arial Narrow" w:cs="Arial"/>
          <w:sz w:val="22"/>
          <w:szCs w:val="22"/>
        </w:rPr>
        <w:t>postępowania o udzielenie zamówienia publicznego</w:t>
      </w:r>
      <w:r w:rsidRPr="0064170E">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64170E" w14:paraId="479DF187" w14:textId="77777777" w:rsidTr="00B32FF9">
        <w:tc>
          <w:tcPr>
            <w:tcW w:w="2269" w:type="dxa"/>
            <w:shd w:val="clear" w:color="auto" w:fill="auto"/>
          </w:tcPr>
          <w:p w14:paraId="2BB7A1DC" w14:textId="77777777" w:rsidR="00035DEC" w:rsidRPr="0064170E" w:rsidRDefault="00035DEC" w:rsidP="00B32FF9">
            <w:pPr>
              <w:tabs>
                <w:tab w:val="center" w:pos="4536"/>
                <w:tab w:val="right" w:pos="9072"/>
              </w:tabs>
              <w:spacing w:line="360" w:lineRule="auto"/>
              <w:ind w:left="-105"/>
              <w:jc w:val="both"/>
              <w:rPr>
                <w:rFonts w:ascii="Arial Narrow" w:hAnsi="Arial Narrow" w:cs="Arial"/>
                <w:sz w:val="22"/>
                <w:szCs w:val="22"/>
              </w:rPr>
            </w:pPr>
            <w:r w:rsidRPr="0064170E">
              <w:rPr>
                <w:rFonts w:ascii="Arial Narrow" w:hAnsi="Arial Narrow" w:cs="Arial"/>
                <w:sz w:val="22"/>
                <w:szCs w:val="22"/>
              </w:rPr>
              <w:t>Nazwa zamówienia:</w:t>
            </w:r>
          </w:p>
        </w:tc>
        <w:tc>
          <w:tcPr>
            <w:tcW w:w="6803" w:type="dxa"/>
            <w:shd w:val="clear" w:color="auto" w:fill="auto"/>
          </w:tcPr>
          <w:p w14:paraId="3EC9325D" w14:textId="77777777" w:rsidR="00035DEC" w:rsidRPr="0064170E" w:rsidRDefault="00250396" w:rsidP="00B32FF9">
            <w:pPr>
              <w:tabs>
                <w:tab w:val="center" w:pos="4536"/>
                <w:tab w:val="right" w:pos="9072"/>
              </w:tabs>
              <w:spacing w:line="360" w:lineRule="auto"/>
              <w:jc w:val="both"/>
              <w:rPr>
                <w:rFonts w:ascii="Arial Narrow" w:hAnsi="Arial Narrow" w:cs="Arial"/>
                <w:bCs/>
                <w:sz w:val="22"/>
                <w:szCs w:val="22"/>
              </w:rPr>
            </w:pPr>
            <w:r w:rsidRPr="0064170E">
              <w:rPr>
                <w:rFonts w:ascii="Arial Narrow" w:hAnsi="Arial Narrow" w:cs="Arial"/>
                <w:bCs/>
                <w:sz w:val="22"/>
                <w:szCs w:val="22"/>
              </w:rPr>
              <w:t xml:space="preserve">Dostawa aparatów do znieczuleń - 3 </w:t>
            </w:r>
            <w:proofErr w:type="spellStart"/>
            <w:r w:rsidRPr="0064170E">
              <w:rPr>
                <w:rFonts w:ascii="Arial Narrow" w:hAnsi="Arial Narrow" w:cs="Arial"/>
                <w:bCs/>
                <w:sz w:val="22"/>
                <w:szCs w:val="22"/>
              </w:rPr>
              <w:t>kpl</w:t>
            </w:r>
            <w:proofErr w:type="spellEnd"/>
            <w:r w:rsidR="00035DEC" w:rsidRPr="0064170E">
              <w:rPr>
                <w:rFonts w:ascii="Arial Narrow" w:hAnsi="Arial Narrow" w:cs="Arial"/>
                <w:bCs/>
                <w:sz w:val="22"/>
                <w:szCs w:val="22"/>
              </w:rPr>
              <w:t>.</w:t>
            </w:r>
          </w:p>
        </w:tc>
      </w:tr>
      <w:tr w:rsidR="00250396" w:rsidRPr="0064170E" w14:paraId="131F380D" w14:textId="77777777" w:rsidTr="004735CF">
        <w:tc>
          <w:tcPr>
            <w:tcW w:w="2269" w:type="dxa"/>
            <w:shd w:val="clear" w:color="auto" w:fill="auto"/>
          </w:tcPr>
          <w:p w14:paraId="1147966C" w14:textId="77777777" w:rsidR="00250396" w:rsidRPr="0064170E" w:rsidRDefault="00250396" w:rsidP="004735CF">
            <w:pPr>
              <w:tabs>
                <w:tab w:val="center" w:pos="4536"/>
                <w:tab w:val="right" w:pos="9072"/>
              </w:tabs>
              <w:spacing w:line="360" w:lineRule="auto"/>
              <w:ind w:left="-105" w:right="-115"/>
              <w:jc w:val="both"/>
              <w:rPr>
                <w:rFonts w:ascii="Arial Narrow" w:hAnsi="Arial Narrow" w:cs="Arial"/>
                <w:sz w:val="22"/>
                <w:szCs w:val="22"/>
              </w:rPr>
            </w:pPr>
            <w:r w:rsidRPr="0064170E">
              <w:rPr>
                <w:rFonts w:ascii="Arial Narrow" w:hAnsi="Arial Narrow" w:cs="Arial"/>
                <w:sz w:val="22"/>
                <w:szCs w:val="22"/>
              </w:rPr>
              <w:t>Numer referencyjny:</w:t>
            </w:r>
          </w:p>
        </w:tc>
        <w:tc>
          <w:tcPr>
            <w:tcW w:w="6803" w:type="dxa"/>
            <w:shd w:val="clear" w:color="auto" w:fill="auto"/>
          </w:tcPr>
          <w:p w14:paraId="02626090" w14:textId="77777777" w:rsidR="00250396" w:rsidRPr="0064170E" w:rsidRDefault="00250396" w:rsidP="004735CF">
            <w:pPr>
              <w:tabs>
                <w:tab w:val="center" w:pos="4536"/>
                <w:tab w:val="right" w:pos="9072"/>
              </w:tabs>
              <w:spacing w:line="360" w:lineRule="auto"/>
              <w:jc w:val="both"/>
              <w:rPr>
                <w:rFonts w:ascii="Arial Narrow" w:hAnsi="Arial Narrow" w:cs="Arial"/>
                <w:bCs/>
                <w:sz w:val="22"/>
                <w:szCs w:val="22"/>
              </w:rPr>
            </w:pPr>
            <w:r w:rsidRPr="0064170E">
              <w:rPr>
                <w:rFonts w:ascii="Arial Narrow" w:hAnsi="Arial Narrow" w:cs="Arial"/>
                <w:bCs/>
                <w:sz w:val="22"/>
                <w:szCs w:val="22"/>
              </w:rPr>
              <w:t>118/2024</w:t>
            </w:r>
          </w:p>
        </w:tc>
      </w:tr>
    </w:tbl>
    <w:p w14:paraId="2FB605FF" w14:textId="77777777" w:rsidR="00035DEC" w:rsidRPr="0064170E"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64170E" w14:paraId="1F7F46D8" w14:textId="77777777" w:rsidTr="00B32FF9">
        <w:tc>
          <w:tcPr>
            <w:tcW w:w="9330" w:type="dxa"/>
            <w:shd w:val="clear" w:color="auto" w:fill="F2F2F2"/>
            <w:hideMark/>
          </w:tcPr>
          <w:p w14:paraId="7510C5C0" w14:textId="77777777" w:rsidR="00035DEC" w:rsidRPr="0064170E" w:rsidRDefault="00035DEC" w:rsidP="00B32FF9">
            <w:pPr>
              <w:keepNext/>
              <w:spacing w:before="240" w:after="240"/>
              <w:jc w:val="center"/>
              <w:outlineLvl w:val="0"/>
              <w:rPr>
                <w:rFonts w:ascii="Arial Narrow" w:hAnsi="Arial Narrow" w:cs="Arial"/>
                <w:b/>
                <w:spacing w:val="50"/>
                <w:kern w:val="28"/>
                <w:sz w:val="32"/>
                <w:szCs w:val="32"/>
              </w:rPr>
            </w:pPr>
            <w:r w:rsidRPr="0064170E">
              <w:rPr>
                <w:rFonts w:ascii="Arial Narrow" w:hAnsi="Arial Narrow" w:cs="Arial"/>
                <w:b/>
                <w:spacing w:val="50"/>
                <w:kern w:val="28"/>
                <w:sz w:val="32"/>
                <w:szCs w:val="32"/>
              </w:rPr>
              <w:t>WYJAŚNIENIA TREŚCI SWZ</w:t>
            </w:r>
          </w:p>
        </w:tc>
      </w:tr>
    </w:tbl>
    <w:p w14:paraId="70CD9C1D" w14:textId="77777777" w:rsidR="0012774F" w:rsidRPr="0064170E" w:rsidRDefault="00520165" w:rsidP="00EB2E76">
      <w:pPr>
        <w:spacing w:before="480" w:after="240" w:line="360" w:lineRule="auto"/>
        <w:jc w:val="both"/>
        <w:rPr>
          <w:rFonts w:ascii="Arial Narrow" w:hAnsi="Arial Narrow" w:cs="Arial"/>
          <w:bCs/>
          <w:sz w:val="22"/>
          <w:szCs w:val="22"/>
          <w:lang w:eastAsia="ar-SA"/>
        </w:rPr>
      </w:pPr>
      <w:r w:rsidRPr="0064170E">
        <w:rPr>
          <w:rFonts w:ascii="Arial Narrow" w:hAnsi="Arial Narrow" w:cs="Arial"/>
          <w:sz w:val="22"/>
          <w:szCs w:val="22"/>
        </w:rPr>
        <w:t xml:space="preserve">Zamawiający, </w:t>
      </w:r>
      <w:r w:rsidR="00250396" w:rsidRPr="0064170E">
        <w:rPr>
          <w:rFonts w:ascii="Arial Narrow" w:hAnsi="Arial Narrow" w:cs="Arial"/>
          <w:b/>
          <w:sz w:val="22"/>
          <w:szCs w:val="22"/>
        </w:rPr>
        <w:t>10WSzKzP SPZOZ</w:t>
      </w:r>
      <w:r w:rsidRPr="0064170E">
        <w:rPr>
          <w:rFonts w:ascii="Arial Narrow" w:hAnsi="Arial Narrow" w:cs="Arial"/>
          <w:sz w:val="22"/>
          <w:szCs w:val="22"/>
        </w:rPr>
        <w:t xml:space="preserve">, działając na podstawie art. </w:t>
      </w:r>
      <w:r w:rsidR="0029606A" w:rsidRPr="0064170E">
        <w:rPr>
          <w:rFonts w:ascii="Arial Narrow" w:hAnsi="Arial Narrow" w:cs="Arial"/>
          <w:sz w:val="22"/>
          <w:szCs w:val="22"/>
        </w:rPr>
        <w:t>1</w:t>
      </w:r>
      <w:r w:rsidRPr="0064170E">
        <w:rPr>
          <w:rFonts w:ascii="Arial Narrow" w:hAnsi="Arial Narrow" w:cs="Arial"/>
          <w:sz w:val="22"/>
          <w:szCs w:val="22"/>
        </w:rPr>
        <w:t>3</w:t>
      </w:r>
      <w:r w:rsidR="0029606A" w:rsidRPr="0064170E">
        <w:rPr>
          <w:rFonts w:ascii="Arial Narrow" w:hAnsi="Arial Narrow" w:cs="Arial"/>
          <w:sz w:val="22"/>
          <w:szCs w:val="22"/>
        </w:rPr>
        <w:t>5</w:t>
      </w:r>
      <w:r w:rsidRPr="0064170E">
        <w:rPr>
          <w:rFonts w:ascii="Arial Narrow" w:hAnsi="Arial Narrow" w:cs="Arial"/>
          <w:sz w:val="22"/>
          <w:szCs w:val="22"/>
        </w:rPr>
        <w:t xml:space="preserve"> ust</w:t>
      </w:r>
      <w:r w:rsidR="00D9049C" w:rsidRPr="0064170E">
        <w:rPr>
          <w:rFonts w:ascii="Arial Narrow" w:hAnsi="Arial Narrow" w:cs="Arial"/>
          <w:sz w:val="22"/>
          <w:szCs w:val="22"/>
        </w:rPr>
        <w:t xml:space="preserve">. </w:t>
      </w:r>
      <w:r w:rsidR="0029606A" w:rsidRPr="0064170E">
        <w:rPr>
          <w:rFonts w:ascii="Arial Narrow" w:hAnsi="Arial Narrow" w:cs="Arial"/>
          <w:sz w:val="22"/>
          <w:szCs w:val="22"/>
        </w:rPr>
        <w:t>6</w:t>
      </w:r>
      <w:r w:rsidRPr="0064170E">
        <w:rPr>
          <w:rFonts w:ascii="Arial Narrow" w:hAnsi="Arial Narrow" w:cs="Arial"/>
          <w:sz w:val="22"/>
          <w:szCs w:val="22"/>
        </w:rPr>
        <w:t xml:space="preserve"> ustawy z dnia </w:t>
      </w:r>
      <w:r w:rsidR="0029606A" w:rsidRPr="0064170E">
        <w:rPr>
          <w:rFonts w:ascii="Arial Narrow" w:hAnsi="Arial Narrow" w:cs="Arial"/>
          <w:sz w:val="22"/>
          <w:szCs w:val="22"/>
        </w:rPr>
        <w:t>11</w:t>
      </w:r>
      <w:r w:rsidRPr="0064170E">
        <w:rPr>
          <w:rFonts w:ascii="Arial Narrow" w:hAnsi="Arial Narrow" w:cs="Arial"/>
          <w:sz w:val="22"/>
          <w:szCs w:val="22"/>
        </w:rPr>
        <w:t xml:space="preserve"> </w:t>
      </w:r>
      <w:r w:rsidR="0029606A" w:rsidRPr="0064170E">
        <w:rPr>
          <w:rFonts w:ascii="Arial Narrow" w:hAnsi="Arial Narrow" w:cs="Arial"/>
          <w:sz w:val="22"/>
          <w:szCs w:val="22"/>
        </w:rPr>
        <w:t xml:space="preserve">września </w:t>
      </w:r>
      <w:r w:rsidRPr="0064170E">
        <w:rPr>
          <w:rFonts w:ascii="Arial Narrow" w:hAnsi="Arial Narrow" w:cs="Arial"/>
          <w:sz w:val="22"/>
          <w:szCs w:val="22"/>
        </w:rPr>
        <w:t>20</w:t>
      </w:r>
      <w:r w:rsidR="0029606A" w:rsidRPr="0064170E">
        <w:rPr>
          <w:rFonts w:ascii="Arial Narrow" w:hAnsi="Arial Narrow" w:cs="Arial"/>
          <w:sz w:val="22"/>
          <w:szCs w:val="22"/>
        </w:rPr>
        <w:t>19</w:t>
      </w:r>
      <w:r w:rsidRPr="0064170E">
        <w:rPr>
          <w:rFonts w:ascii="Arial Narrow" w:hAnsi="Arial Narrow" w:cs="Arial"/>
          <w:sz w:val="22"/>
          <w:szCs w:val="22"/>
        </w:rPr>
        <w:t xml:space="preserve"> r</w:t>
      </w:r>
      <w:r w:rsidR="0029606A" w:rsidRPr="0064170E">
        <w:rPr>
          <w:rFonts w:ascii="Arial Narrow" w:hAnsi="Arial Narrow" w:cs="Arial"/>
          <w:sz w:val="22"/>
          <w:szCs w:val="22"/>
        </w:rPr>
        <w:t>.</w:t>
      </w:r>
      <w:r w:rsidRPr="0064170E">
        <w:rPr>
          <w:rFonts w:ascii="Arial Narrow" w:hAnsi="Arial Narrow" w:cs="Arial"/>
          <w:sz w:val="22"/>
          <w:szCs w:val="22"/>
        </w:rPr>
        <w:t xml:space="preserve"> Prawo </w:t>
      </w:r>
      <w:r w:rsidR="0029606A" w:rsidRPr="0064170E">
        <w:rPr>
          <w:rFonts w:ascii="Arial Narrow" w:hAnsi="Arial Narrow" w:cs="Arial"/>
          <w:sz w:val="22"/>
          <w:szCs w:val="22"/>
        </w:rPr>
        <w:t>z</w:t>
      </w:r>
      <w:r w:rsidRPr="0064170E">
        <w:rPr>
          <w:rFonts w:ascii="Arial Narrow" w:hAnsi="Arial Narrow" w:cs="Arial"/>
          <w:sz w:val="22"/>
          <w:szCs w:val="22"/>
        </w:rPr>
        <w:t xml:space="preserve">amówień </w:t>
      </w:r>
      <w:r w:rsidR="0029606A" w:rsidRPr="0064170E">
        <w:rPr>
          <w:rFonts w:ascii="Arial Narrow" w:hAnsi="Arial Narrow" w:cs="Arial"/>
          <w:sz w:val="22"/>
          <w:szCs w:val="22"/>
        </w:rPr>
        <w:t>p</w:t>
      </w:r>
      <w:r w:rsidRPr="0064170E">
        <w:rPr>
          <w:rFonts w:ascii="Arial Narrow" w:hAnsi="Arial Narrow" w:cs="Arial"/>
          <w:sz w:val="22"/>
          <w:szCs w:val="22"/>
        </w:rPr>
        <w:t xml:space="preserve">ublicznych </w:t>
      </w:r>
      <w:r w:rsidR="00250396" w:rsidRPr="0064170E">
        <w:rPr>
          <w:rFonts w:ascii="Arial Narrow" w:hAnsi="Arial Narrow" w:cs="Arial"/>
          <w:sz w:val="22"/>
          <w:szCs w:val="22"/>
        </w:rPr>
        <w:t>(</w:t>
      </w:r>
      <w:proofErr w:type="spellStart"/>
      <w:r w:rsidR="00250396" w:rsidRPr="0064170E">
        <w:rPr>
          <w:rFonts w:ascii="Arial Narrow" w:hAnsi="Arial Narrow" w:cs="Arial"/>
          <w:sz w:val="22"/>
          <w:szCs w:val="22"/>
        </w:rPr>
        <w:t>t.j</w:t>
      </w:r>
      <w:proofErr w:type="spellEnd"/>
      <w:r w:rsidR="00250396" w:rsidRPr="0064170E">
        <w:rPr>
          <w:rFonts w:ascii="Arial Narrow" w:hAnsi="Arial Narrow" w:cs="Arial"/>
          <w:sz w:val="22"/>
          <w:szCs w:val="22"/>
        </w:rPr>
        <w:t>. Dz. U. z 2023r. poz. 1605)</w:t>
      </w:r>
      <w:r w:rsidR="00BE7BFD" w:rsidRPr="0064170E">
        <w:rPr>
          <w:rFonts w:ascii="Arial Narrow" w:hAnsi="Arial Narrow" w:cs="Arial"/>
          <w:sz w:val="22"/>
          <w:szCs w:val="22"/>
        </w:rPr>
        <w:t xml:space="preserve">, </w:t>
      </w:r>
      <w:r w:rsidR="00D9049C" w:rsidRPr="0064170E">
        <w:rPr>
          <w:rFonts w:ascii="Arial Narrow" w:hAnsi="Arial Narrow" w:cs="Arial"/>
          <w:sz w:val="22"/>
          <w:szCs w:val="22"/>
        </w:rPr>
        <w:t>udostępnia</w:t>
      </w:r>
      <w:r w:rsidR="00BE7BFD" w:rsidRPr="0064170E">
        <w:rPr>
          <w:rFonts w:ascii="Arial Narrow" w:hAnsi="Arial Narrow" w:cs="Arial"/>
          <w:sz w:val="22"/>
          <w:szCs w:val="22"/>
        </w:rPr>
        <w:t xml:space="preserve"> poniżej treść zapytań do S</w:t>
      </w:r>
      <w:r w:rsidR="0012774F" w:rsidRPr="0064170E">
        <w:rPr>
          <w:rFonts w:ascii="Arial Narrow" w:hAnsi="Arial Narrow" w:cs="Arial"/>
          <w:sz w:val="22"/>
          <w:szCs w:val="22"/>
        </w:rPr>
        <w:t>pecyfikacji Warunków Zamówienia (</w:t>
      </w:r>
      <w:r w:rsidR="0012774F" w:rsidRPr="0064170E">
        <w:rPr>
          <w:rFonts w:ascii="Arial Narrow" w:hAnsi="Arial Narrow" w:cs="Arial"/>
          <w:sz w:val="22"/>
          <w:szCs w:val="22"/>
          <w:lang w:eastAsia="ar-SA"/>
        </w:rPr>
        <w:t>zwanej dalej</w:t>
      </w:r>
      <w:r w:rsidR="0012774F" w:rsidRPr="0064170E">
        <w:rPr>
          <w:rFonts w:ascii="Arial Narrow" w:hAnsi="Arial Narrow" w:cs="Arial"/>
          <w:b/>
          <w:sz w:val="22"/>
          <w:szCs w:val="22"/>
          <w:lang w:eastAsia="ar-SA"/>
        </w:rPr>
        <w:t xml:space="preserve"> </w:t>
      </w:r>
      <w:r w:rsidR="0012774F" w:rsidRPr="0064170E">
        <w:rPr>
          <w:rFonts w:ascii="Arial Narrow" w:hAnsi="Arial Narrow" w:cs="Arial"/>
          <w:bCs/>
          <w:sz w:val="22"/>
          <w:szCs w:val="22"/>
          <w:lang w:eastAsia="ar-SA"/>
        </w:rPr>
        <w:t>”SWZ”)</w:t>
      </w:r>
      <w:r w:rsidR="00D9049C" w:rsidRPr="0064170E">
        <w:rPr>
          <w:rFonts w:ascii="Arial Narrow" w:hAnsi="Arial Narrow" w:cs="Arial"/>
          <w:bCs/>
          <w:sz w:val="22"/>
          <w:szCs w:val="22"/>
          <w:lang w:eastAsia="ar-SA"/>
        </w:rPr>
        <w:t xml:space="preserve"> </w:t>
      </w:r>
      <w:r w:rsidR="00D9049C" w:rsidRPr="0064170E">
        <w:rPr>
          <w:rFonts w:ascii="Arial Narrow" w:hAnsi="Arial Narrow" w:cs="Arial"/>
          <w:sz w:val="22"/>
          <w:szCs w:val="22"/>
        </w:rPr>
        <w:t>wraz z wyjaśnieniami</w:t>
      </w:r>
      <w:r w:rsidR="0012774F" w:rsidRPr="0064170E">
        <w:rPr>
          <w:rFonts w:ascii="Arial Narrow" w:hAnsi="Arial Narrow" w:cs="Arial"/>
          <w:bCs/>
          <w:sz w:val="22"/>
          <w:szCs w:val="22"/>
          <w:lang w:eastAsia="ar-SA"/>
        </w:rPr>
        <w:t>:</w:t>
      </w:r>
    </w:p>
    <w:p w14:paraId="469F0392" w14:textId="77777777" w:rsidR="001C7206" w:rsidRPr="0064170E" w:rsidRDefault="001C7206" w:rsidP="00EB2E76">
      <w:pPr>
        <w:spacing w:before="120" w:after="120" w:line="360" w:lineRule="auto"/>
        <w:jc w:val="both"/>
        <w:rPr>
          <w:rFonts w:ascii="Arial Narrow" w:hAnsi="Arial Narrow" w:cs="Arial"/>
          <w:b/>
          <w:sz w:val="22"/>
          <w:szCs w:val="22"/>
          <w:lang w:eastAsia="ar-SA"/>
        </w:rPr>
      </w:pPr>
      <w:r w:rsidRPr="0064170E">
        <w:rPr>
          <w:rFonts w:ascii="Arial Narrow" w:hAnsi="Arial Narrow" w:cs="Arial"/>
          <w:b/>
          <w:sz w:val="22"/>
          <w:szCs w:val="22"/>
          <w:lang w:eastAsia="ar-SA"/>
        </w:rPr>
        <w:t>Pytanie nr 1</w:t>
      </w:r>
    </w:p>
    <w:p w14:paraId="77D8609D" w14:textId="77777777" w:rsidR="001C7206" w:rsidRPr="0064170E" w:rsidRDefault="001C7206" w:rsidP="00F71527">
      <w:pPr>
        <w:numPr>
          <w:ilvl w:val="0"/>
          <w:numId w:val="8"/>
        </w:numPr>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AF33290" w14:textId="20C91B08" w:rsidR="001C7206" w:rsidRPr="0064170E" w:rsidRDefault="001C7206" w:rsidP="00F71527">
      <w:pPr>
        <w:jc w:val="both"/>
        <w:rPr>
          <w:rFonts w:ascii="Arial Narrow" w:hAnsi="Arial Narrow" w:cs="Arial"/>
          <w:iCs/>
          <w:sz w:val="22"/>
          <w:szCs w:val="22"/>
          <w:lang w:eastAsia="de-DE"/>
        </w:rPr>
      </w:pPr>
      <w:r w:rsidRPr="0064170E">
        <w:rPr>
          <w:rFonts w:ascii="Arial Narrow" w:hAnsi="Arial Narrow" w:cs="Arial"/>
          <w:bCs/>
          <w:sz w:val="22"/>
          <w:szCs w:val="22"/>
          <w:lang w:eastAsia="ar-SA"/>
        </w:rPr>
        <w:t xml:space="preserve"> </w:t>
      </w:r>
      <w:r w:rsidRPr="0064170E">
        <w:rPr>
          <w:rFonts w:ascii="Arial Narrow" w:hAnsi="Arial Narrow" w:cs="Arial"/>
          <w:iCs/>
          <w:sz w:val="22"/>
          <w:szCs w:val="22"/>
          <w:lang w:eastAsia="de-DE"/>
        </w:rPr>
        <w:t>Lp. 2 -  Prosimy o podanie producenta, rodzaju i udźwigu kolumny posiadanej przez Zamawiającego?</w:t>
      </w:r>
    </w:p>
    <w:p w14:paraId="5FD2CC37" w14:textId="73B989B5" w:rsidR="001C7206" w:rsidRPr="0064170E" w:rsidRDefault="001C7206" w:rsidP="00F71527">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Kolumny TRUMF </w:t>
      </w:r>
      <w:proofErr w:type="spellStart"/>
      <w:r w:rsidRPr="0064170E">
        <w:rPr>
          <w:rFonts w:ascii="Arial Narrow" w:hAnsi="Arial Narrow" w:cs="Arial"/>
          <w:b/>
          <w:bCs/>
          <w:iCs/>
          <w:sz w:val="22"/>
          <w:szCs w:val="22"/>
          <w:lang w:eastAsia="de-DE"/>
        </w:rPr>
        <w:t>KlinPORT</w:t>
      </w:r>
      <w:proofErr w:type="spellEnd"/>
      <w:r w:rsidRPr="0064170E">
        <w:rPr>
          <w:rFonts w:ascii="Arial Narrow" w:hAnsi="Arial Narrow" w:cs="Arial"/>
          <w:b/>
          <w:bCs/>
          <w:iCs/>
          <w:sz w:val="22"/>
          <w:szCs w:val="22"/>
          <w:lang w:eastAsia="de-DE"/>
        </w:rPr>
        <w:t xml:space="preserve"> 1415/AN</w:t>
      </w:r>
    </w:p>
    <w:p w14:paraId="030CED0E" w14:textId="77777777" w:rsidR="001C7206" w:rsidRPr="0064170E" w:rsidRDefault="001C7206" w:rsidP="00F71527">
      <w:pPr>
        <w:numPr>
          <w:ilvl w:val="0"/>
          <w:numId w:val="8"/>
        </w:numPr>
        <w:spacing w:before="120"/>
        <w:ind w:left="357" w:hanging="357"/>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8EF7D5F" w14:textId="28477893" w:rsidR="001C7206" w:rsidRPr="0064170E" w:rsidRDefault="001C7206" w:rsidP="00F71527">
      <w:pPr>
        <w:contextualSpacing/>
        <w:rPr>
          <w:rFonts w:ascii="Arial Narrow" w:hAnsi="Arial Narrow"/>
          <w:sz w:val="22"/>
          <w:szCs w:val="22"/>
          <w:lang w:eastAsia="de-DE"/>
        </w:rPr>
      </w:pPr>
      <w:r w:rsidRPr="0064170E">
        <w:rPr>
          <w:rFonts w:ascii="Arial Narrow" w:hAnsi="Arial Narrow"/>
          <w:sz w:val="22"/>
          <w:szCs w:val="22"/>
          <w:lang w:eastAsia="de-DE"/>
        </w:rPr>
        <w:t>Lp. 4 - Czy Zamawiający dopuści masę samego aparatu 125kg +/- 10%?</w:t>
      </w:r>
    </w:p>
    <w:p w14:paraId="0BC3E067" w14:textId="7B40C51B" w:rsidR="001C7206" w:rsidRPr="0064170E" w:rsidRDefault="001C7206" w:rsidP="00F71527">
      <w:pPr>
        <w:contextualSpacing/>
        <w:rPr>
          <w:rFonts w:ascii="Arial Narrow" w:hAnsi="Arial Narrow"/>
          <w:b/>
          <w:bCs/>
          <w:sz w:val="22"/>
          <w:szCs w:val="22"/>
          <w:lang w:eastAsia="de-DE"/>
        </w:rPr>
      </w:pPr>
      <w:r w:rsidRPr="0064170E">
        <w:rPr>
          <w:rFonts w:ascii="Arial Narrow" w:hAnsi="Arial Narrow"/>
          <w:b/>
          <w:bCs/>
          <w:sz w:val="22"/>
          <w:szCs w:val="22"/>
          <w:lang w:eastAsia="de-DE"/>
        </w:rPr>
        <w:t xml:space="preserve">Odpowiedź: Zamawiający dopuszcza. </w:t>
      </w:r>
    </w:p>
    <w:p w14:paraId="3D0896A2" w14:textId="77777777" w:rsidR="001C7206" w:rsidRPr="0064170E" w:rsidRDefault="001C7206" w:rsidP="00F71527">
      <w:pPr>
        <w:numPr>
          <w:ilvl w:val="0"/>
          <w:numId w:val="8"/>
        </w:numPr>
        <w:spacing w:before="120"/>
        <w:ind w:left="357" w:hanging="357"/>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DC7058B" w14:textId="7AD49FC8" w:rsidR="001C7206" w:rsidRPr="0064170E" w:rsidRDefault="001C7206" w:rsidP="00F71527">
      <w:pPr>
        <w:spacing w:after="160"/>
        <w:contextualSpacing/>
        <w:rPr>
          <w:rFonts w:ascii="Arial Narrow" w:hAnsi="Arial Narrow"/>
          <w:sz w:val="22"/>
          <w:szCs w:val="22"/>
          <w:lang w:eastAsia="de-DE"/>
        </w:rPr>
      </w:pPr>
      <w:r w:rsidRPr="0064170E">
        <w:rPr>
          <w:rFonts w:ascii="Arial Narrow" w:hAnsi="Arial Narrow"/>
          <w:sz w:val="22"/>
          <w:szCs w:val="22"/>
          <w:lang w:eastAsia="de-DE"/>
        </w:rPr>
        <w:t>Lp. 12 - Czy Zamawiający oczekuje szerszego zakresu przepływu O2, przynajmniej do 18 l/min?</w:t>
      </w:r>
    </w:p>
    <w:p w14:paraId="65324471" w14:textId="540B0301" w:rsidR="001C7206" w:rsidRPr="0064170E" w:rsidRDefault="001C7206" w:rsidP="00F71527">
      <w:pPr>
        <w:contextualSpacing/>
        <w:rPr>
          <w:rFonts w:ascii="Arial Narrow" w:hAnsi="Arial Narrow"/>
          <w:b/>
          <w:bCs/>
          <w:sz w:val="22"/>
          <w:szCs w:val="22"/>
          <w:lang w:eastAsia="de-DE"/>
        </w:rPr>
      </w:pPr>
      <w:r w:rsidRPr="0064170E">
        <w:rPr>
          <w:rFonts w:ascii="Arial Narrow" w:hAnsi="Arial Narrow"/>
          <w:b/>
          <w:bCs/>
          <w:sz w:val="22"/>
          <w:szCs w:val="22"/>
          <w:lang w:eastAsia="de-DE"/>
        </w:rPr>
        <w:t xml:space="preserve">Odpowiedź: Zgodnie z zapisami SWZ.  </w:t>
      </w:r>
    </w:p>
    <w:p w14:paraId="2928E8C7" w14:textId="77777777" w:rsidR="001C7206" w:rsidRPr="0064170E" w:rsidRDefault="001C7206" w:rsidP="00F71527">
      <w:pPr>
        <w:numPr>
          <w:ilvl w:val="0"/>
          <w:numId w:val="8"/>
        </w:numPr>
        <w:spacing w:before="120"/>
        <w:ind w:left="357" w:hanging="357"/>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FA828BA" w14:textId="44700DE4" w:rsidR="001C7206" w:rsidRPr="0064170E" w:rsidRDefault="001C7206" w:rsidP="00070CBD">
      <w:pPr>
        <w:spacing w:after="160"/>
        <w:contextualSpacing/>
        <w:jc w:val="both"/>
        <w:rPr>
          <w:rFonts w:ascii="Arial Narrow" w:hAnsi="Arial Narrow"/>
          <w:sz w:val="22"/>
          <w:szCs w:val="22"/>
          <w:lang w:eastAsia="de-DE"/>
        </w:rPr>
      </w:pPr>
      <w:r w:rsidRPr="0064170E">
        <w:rPr>
          <w:rFonts w:ascii="Arial Narrow" w:hAnsi="Arial Narrow"/>
          <w:sz w:val="22"/>
          <w:szCs w:val="22"/>
          <w:lang w:eastAsia="de-DE"/>
        </w:rPr>
        <w:t>Lp. 13 - Prosimy o potwierdzenie że Zmawiającemu chodzi o elektroniczny mieszalnik gazów czyli zapewniający utrzymanie ustawionego wdechowego stężenia tlenu przy zmianie wielkości przepływu świeżych gazów i utrzymanie ustawionego przepływu świeżych gazów przy zmianie stężenia tlenu w mieszaninie podawanej do pacjenta.</w:t>
      </w:r>
    </w:p>
    <w:p w14:paraId="1E9138DB" w14:textId="08A650C7" w:rsidR="001C7206" w:rsidRPr="0064170E" w:rsidRDefault="001C7206" w:rsidP="00F71527">
      <w:pPr>
        <w:spacing w:after="160"/>
        <w:contextualSpacing/>
        <w:rPr>
          <w:rFonts w:ascii="Arial Narrow" w:hAnsi="Arial Narrow"/>
          <w:b/>
          <w:bCs/>
          <w:sz w:val="22"/>
          <w:szCs w:val="22"/>
          <w:lang w:eastAsia="de-DE"/>
        </w:rPr>
      </w:pPr>
      <w:r w:rsidRPr="00D02010">
        <w:rPr>
          <w:rFonts w:ascii="Arial Narrow" w:hAnsi="Arial Narrow"/>
          <w:b/>
          <w:bCs/>
          <w:sz w:val="22"/>
          <w:szCs w:val="22"/>
          <w:lang w:eastAsia="de-DE"/>
        </w:rPr>
        <w:t>Odpowiedź: Zgodnie z zapisami SWZ.</w:t>
      </w:r>
    </w:p>
    <w:p w14:paraId="457C2464" w14:textId="77777777" w:rsidR="001C7206" w:rsidRPr="0064170E" w:rsidRDefault="001C7206" w:rsidP="00F71527">
      <w:pPr>
        <w:numPr>
          <w:ilvl w:val="0"/>
          <w:numId w:val="8"/>
        </w:numPr>
        <w:spacing w:before="120"/>
        <w:ind w:left="357" w:hanging="357"/>
        <w:jc w:val="both"/>
        <w:rPr>
          <w:rFonts w:ascii="Arial Narrow" w:hAnsi="Arial Narrow" w:cs="Arial"/>
          <w:b/>
          <w:sz w:val="22"/>
          <w:szCs w:val="22"/>
          <w:lang w:eastAsia="ar-SA"/>
        </w:rPr>
      </w:pPr>
      <w:r w:rsidRPr="0064170E">
        <w:rPr>
          <w:rFonts w:ascii="Arial Narrow" w:hAnsi="Arial Narrow" w:cs="Arial"/>
          <w:bCs/>
          <w:sz w:val="22"/>
          <w:szCs w:val="22"/>
          <w:lang w:eastAsia="ar-SA"/>
        </w:rPr>
        <w:lastRenderedPageBreak/>
        <w:t>Dot. specyfikacji technicznej</w:t>
      </w:r>
    </w:p>
    <w:p w14:paraId="6CA82DEB" w14:textId="51E8CA04" w:rsidR="001C7206" w:rsidRPr="0064170E" w:rsidRDefault="001C7206" w:rsidP="00F71527">
      <w:pPr>
        <w:spacing w:after="160"/>
        <w:contextualSpacing/>
        <w:rPr>
          <w:rFonts w:ascii="Arial Narrow" w:hAnsi="Arial Narrow"/>
          <w:sz w:val="22"/>
          <w:szCs w:val="22"/>
          <w:lang w:eastAsia="de-DE"/>
        </w:rPr>
      </w:pPr>
      <w:r w:rsidRPr="0064170E">
        <w:rPr>
          <w:rFonts w:ascii="Arial Narrow" w:hAnsi="Arial Narrow"/>
          <w:sz w:val="22"/>
          <w:szCs w:val="22"/>
          <w:lang w:eastAsia="de-DE"/>
        </w:rPr>
        <w:t xml:space="preserve"> Lp. 18 - Czy Zamawiający dopuści światło LED z regulacją skokową?</w:t>
      </w:r>
    </w:p>
    <w:p w14:paraId="53037840" w14:textId="182B11AD" w:rsidR="001C7206" w:rsidRPr="0064170E" w:rsidRDefault="001C7206" w:rsidP="00F71527">
      <w:pPr>
        <w:spacing w:after="160"/>
        <w:contextualSpacing/>
        <w:rPr>
          <w:rFonts w:ascii="Arial Narrow" w:hAnsi="Arial Narrow"/>
          <w:b/>
          <w:bCs/>
          <w:sz w:val="22"/>
          <w:szCs w:val="22"/>
          <w:lang w:eastAsia="de-DE"/>
        </w:rPr>
      </w:pPr>
      <w:r w:rsidRPr="0064170E">
        <w:rPr>
          <w:rFonts w:ascii="Arial Narrow" w:hAnsi="Arial Narrow"/>
          <w:b/>
          <w:bCs/>
          <w:sz w:val="22"/>
          <w:szCs w:val="22"/>
          <w:lang w:eastAsia="de-DE"/>
        </w:rPr>
        <w:t xml:space="preserve">Odpowiedź: W trosce o komfort pracy </w:t>
      </w:r>
      <w:r w:rsidR="00F71527" w:rsidRPr="0064170E">
        <w:rPr>
          <w:rFonts w:ascii="Arial Narrow" w:hAnsi="Arial Narrow"/>
          <w:b/>
          <w:bCs/>
          <w:sz w:val="22"/>
          <w:szCs w:val="22"/>
          <w:lang w:eastAsia="de-DE"/>
        </w:rPr>
        <w:t xml:space="preserve">i uwzględniając preferencje użytkowników urządzeń (lekarze anestezjolodzy, pielęgniarki anestezjologiczne) Zamawiający podtrzymuje zapisy SWZ. </w:t>
      </w:r>
    </w:p>
    <w:p w14:paraId="2A71A1E5"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AF67FF1" w14:textId="637C0FAE" w:rsidR="001C7206" w:rsidRPr="0064170E" w:rsidRDefault="001C7206" w:rsidP="001C7206">
      <w:pPr>
        <w:spacing w:line="259" w:lineRule="auto"/>
        <w:rPr>
          <w:rFonts w:ascii="Arial Narrow" w:hAnsi="Arial Narrow"/>
          <w:sz w:val="22"/>
          <w:szCs w:val="22"/>
          <w:lang w:eastAsia="de-DE"/>
        </w:rPr>
      </w:pPr>
      <w:proofErr w:type="spellStart"/>
      <w:r w:rsidRPr="0064170E">
        <w:rPr>
          <w:rFonts w:ascii="Arial Narrow" w:hAnsi="Arial Narrow"/>
          <w:sz w:val="22"/>
          <w:szCs w:val="22"/>
          <w:lang w:eastAsia="de-DE"/>
        </w:rPr>
        <w:t>L.p</w:t>
      </w:r>
      <w:proofErr w:type="spellEnd"/>
      <w:r w:rsidRPr="0064170E">
        <w:rPr>
          <w:rFonts w:ascii="Arial Narrow" w:hAnsi="Arial Narrow"/>
          <w:sz w:val="22"/>
          <w:szCs w:val="22"/>
          <w:lang w:eastAsia="de-DE"/>
        </w:rPr>
        <w:t xml:space="preserve"> – 20 - Czy Zamawiający biorąc pod uwagę fakty:</w:t>
      </w:r>
    </w:p>
    <w:p w14:paraId="2D9705DC" w14:textId="77777777" w:rsidR="001C7206" w:rsidRPr="0064170E" w:rsidRDefault="001C7206" w:rsidP="001C7206">
      <w:pPr>
        <w:spacing w:line="259" w:lineRule="auto"/>
        <w:rPr>
          <w:rFonts w:ascii="Arial Narrow" w:hAnsi="Arial Narrow"/>
          <w:sz w:val="22"/>
          <w:szCs w:val="22"/>
          <w:lang w:eastAsia="de-DE"/>
        </w:rPr>
      </w:pPr>
      <w:r w:rsidRPr="0064170E">
        <w:rPr>
          <w:rFonts w:ascii="Arial Narrow" w:hAnsi="Arial Narrow"/>
          <w:sz w:val="22"/>
          <w:szCs w:val="22"/>
          <w:lang w:eastAsia="de-DE"/>
        </w:rPr>
        <w:t>- wentylacja ręczna przy użyciu układów bezzastawkowych jest ekstremalnie rzadko stosowana,</w:t>
      </w:r>
    </w:p>
    <w:p w14:paraId="15C8A370" w14:textId="77777777" w:rsidR="001C7206" w:rsidRPr="0064170E" w:rsidRDefault="001C7206" w:rsidP="00070CBD">
      <w:pPr>
        <w:spacing w:line="259" w:lineRule="auto"/>
        <w:contextualSpacing/>
        <w:jc w:val="both"/>
        <w:rPr>
          <w:rFonts w:ascii="Arial Narrow" w:hAnsi="Arial Narrow"/>
          <w:sz w:val="22"/>
          <w:szCs w:val="22"/>
          <w:lang w:eastAsia="de-DE"/>
        </w:rPr>
      </w:pPr>
      <w:r w:rsidRPr="0064170E">
        <w:rPr>
          <w:rFonts w:ascii="Arial Narrow" w:hAnsi="Arial Narrow"/>
          <w:sz w:val="22"/>
          <w:szCs w:val="22"/>
          <w:lang w:eastAsia="de-DE"/>
        </w:rPr>
        <w:t>- aparat, który oferujemy ma zakres regulacji TV od 10 ml w trybie objętościowo kontrolowanym,</w:t>
      </w:r>
    </w:p>
    <w:p w14:paraId="4D32C359" w14:textId="77777777" w:rsidR="001C7206" w:rsidRPr="0064170E" w:rsidRDefault="001C7206" w:rsidP="001C7206">
      <w:pPr>
        <w:spacing w:line="259" w:lineRule="auto"/>
        <w:contextualSpacing/>
        <w:rPr>
          <w:rFonts w:ascii="Arial Narrow" w:hAnsi="Arial Narrow"/>
          <w:sz w:val="22"/>
          <w:szCs w:val="22"/>
          <w:lang w:eastAsia="de-DE"/>
        </w:rPr>
      </w:pPr>
      <w:r w:rsidRPr="0064170E">
        <w:rPr>
          <w:rFonts w:ascii="Arial Narrow" w:hAnsi="Arial Narrow"/>
          <w:sz w:val="22"/>
          <w:szCs w:val="22"/>
          <w:lang w:eastAsia="de-DE"/>
        </w:rPr>
        <w:t>- dostępny jest tryb ręczny wentylacji,</w:t>
      </w:r>
    </w:p>
    <w:p w14:paraId="2F7D07FF" w14:textId="77777777" w:rsidR="001C7206" w:rsidRPr="0064170E" w:rsidRDefault="001C7206" w:rsidP="00070CBD">
      <w:pPr>
        <w:spacing w:line="259" w:lineRule="auto"/>
        <w:contextualSpacing/>
        <w:jc w:val="both"/>
        <w:rPr>
          <w:rFonts w:ascii="Arial Narrow" w:hAnsi="Arial Narrow"/>
          <w:sz w:val="22"/>
          <w:szCs w:val="22"/>
          <w:lang w:eastAsia="de-DE"/>
        </w:rPr>
      </w:pPr>
      <w:r w:rsidRPr="0064170E">
        <w:rPr>
          <w:rFonts w:ascii="Arial Narrow" w:hAnsi="Arial Narrow"/>
          <w:sz w:val="22"/>
          <w:szCs w:val="22"/>
          <w:lang w:eastAsia="de-DE"/>
        </w:rPr>
        <w:t>- dodatkowe wyjście do podłączenia układów bezzastawkowych ma swoją cenę,</w:t>
      </w:r>
    </w:p>
    <w:p w14:paraId="6AA8933B" w14:textId="77777777" w:rsidR="001C7206" w:rsidRPr="0064170E" w:rsidRDefault="001C7206" w:rsidP="001C7206">
      <w:pPr>
        <w:spacing w:line="259" w:lineRule="auto"/>
        <w:contextualSpacing/>
        <w:rPr>
          <w:rFonts w:ascii="Arial Narrow" w:hAnsi="Arial Narrow"/>
          <w:lang w:eastAsia="de-DE"/>
        </w:rPr>
      </w:pPr>
      <w:r w:rsidRPr="0064170E">
        <w:rPr>
          <w:rFonts w:ascii="Arial Narrow" w:hAnsi="Arial Narrow"/>
          <w:lang w:eastAsia="de-DE"/>
        </w:rPr>
        <w:t>dopuści aparat bez dodatkowego wyjścia do podłączenia układów półotwartych bezzastawkowych?</w:t>
      </w:r>
    </w:p>
    <w:p w14:paraId="3D80A86C" w14:textId="2D4F4773" w:rsidR="00F71527" w:rsidRPr="0064170E" w:rsidRDefault="00F71527" w:rsidP="001C7206">
      <w:pPr>
        <w:spacing w:line="259" w:lineRule="auto"/>
        <w:contextualSpacing/>
        <w:rPr>
          <w:rFonts w:ascii="Arial Narrow" w:hAnsi="Arial Narrow"/>
          <w:b/>
          <w:bCs/>
          <w:sz w:val="22"/>
          <w:szCs w:val="22"/>
          <w:lang w:eastAsia="de-DE"/>
        </w:rPr>
      </w:pPr>
      <w:r w:rsidRPr="0064170E">
        <w:rPr>
          <w:rFonts w:ascii="Arial Narrow" w:hAnsi="Arial Narrow"/>
          <w:b/>
          <w:bCs/>
          <w:lang w:eastAsia="de-DE"/>
        </w:rPr>
        <w:t xml:space="preserve">Odpowiedź: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35DF8EE7"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EC431B1" w14:textId="492A2340" w:rsidR="001C7206" w:rsidRPr="0064170E" w:rsidRDefault="001C7206" w:rsidP="001C7206">
      <w:pPr>
        <w:spacing w:line="259" w:lineRule="auto"/>
        <w:contextualSpacing/>
        <w:rPr>
          <w:rFonts w:ascii="Arial Narrow" w:hAnsi="Arial Narrow"/>
          <w:sz w:val="22"/>
          <w:szCs w:val="22"/>
          <w:lang w:eastAsia="de-DE"/>
        </w:rPr>
      </w:pPr>
      <w:proofErr w:type="spellStart"/>
      <w:r w:rsidRPr="0064170E">
        <w:rPr>
          <w:rFonts w:ascii="Arial Narrow" w:hAnsi="Arial Narrow"/>
          <w:sz w:val="22"/>
          <w:szCs w:val="22"/>
          <w:lang w:eastAsia="de-DE"/>
        </w:rPr>
        <w:t>L.p</w:t>
      </w:r>
      <w:proofErr w:type="spellEnd"/>
      <w:r w:rsidRPr="0064170E">
        <w:rPr>
          <w:rFonts w:ascii="Arial Narrow" w:hAnsi="Arial Narrow"/>
          <w:sz w:val="22"/>
          <w:szCs w:val="22"/>
          <w:lang w:eastAsia="de-DE"/>
        </w:rPr>
        <w:t xml:space="preserve"> – 22 - Czy Zamawiający dopuści pochłaniacz dwutlenku węgla, wielokrotnego użytku, o budowie przeziernej i pojemności wynoszącej maksymalnie 1,5 l.? Co jest lepszym rozwiązaniem dla Zamawiającego niż opisane.</w:t>
      </w:r>
    </w:p>
    <w:p w14:paraId="4700E151" w14:textId="6410FC13" w:rsidR="00F71527" w:rsidRPr="0064170E" w:rsidRDefault="00F71527" w:rsidP="001C7206">
      <w:pPr>
        <w:spacing w:line="259" w:lineRule="auto"/>
        <w:contextualSpacing/>
        <w:rPr>
          <w:rFonts w:ascii="Arial Narrow" w:hAnsi="Arial Narrow"/>
          <w:b/>
          <w:bCs/>
          <w:sz w:val="22"/>
          <w:szCs w:val="22"/>
          <w:lang w:eastAsia="de-DE"/>
        </w:rPr>
      </w:pPr>
      <w:r w:rsidRPr="0064170E">
        <w:rPr>
          <w:rFonts w:ascii="Arial Narrow" w:hAnsi="Arial Narrow"/>
          <w:b/>
          <w:bCs/>
          <w:sz w:val="22"/>
          <w:szCs w:val="22"/>
          <w:lang w:eastAsia="de-DE"/>
        </w:rPr>
        <w:t xml:space="preserve">Odpowiedź: Zamawiający dopuszcza. </w:t>
      </w:r>
    </w:p>
    <w:p w14:paraId="71BD3446"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bookmarkStart w:id="0" w:name="_Hlk177974624"/>
      <w:r w:rsidRPr="0064170E">
        <w:rPr>
          <w:rFonts w:ascii="Arial Narrow" w:hAnsi="Arial Narrow" w:cs="Arial"/>
          <w:bCs/>
          <w:sz w:val="22"/>
          <w:szCs w:val="22"/>
          <w:lang w:eastAsia="ar-SA"/>
        </w:rPr>
        <w:t>Dot. specyfikacji technicznej</w:t>
      </w:r>
    </w:p>
    <w:bookmarkEnd w:id="0"/>
    <w:p w14:paraId="4DACC8B6" w14:textId="621E314A" w:rsidR="001C7206" w:rsidRPr="0064170E" w:rsidRDefault="001C7206" w:rsidP="001C7206">
      <w:pPr>
        <w:spacing w:line="259" w:lineRule="auto"/>
        <w:contextualSpacing/>
        <w:rPr>
          <w:rFonts w:ascii="Arial Narrow" w:hAnsi="Arial Narrow"/>
          <w:sz w:val="22"/>
          <w:szCs w:val="22"/>
          <w:lang w:eastAsia="de-DE"/>
        </w:rPr>
      </w:pPr>
      <w:r w:rsidRPr="0064170E">
        <w:rPr>
          <w:rFonts w:ascii="Arial Narrow" w:hAnsi="Arial Narrow"/>
          <w:sz w:val="22"/>
          <w:szCs w:val="22"/>
          <w:lang w:eastAsia="de-DE"/>
        </w:rPr>
        <w:t>L.p. -</w:t>
      </w:r>
      <w:r w:rsidRPr="0064170E">
        <w:rPr>
          <w:rFonts w:ascii="Arial Narrow" w:hAnsi="Arial Narrow"/>
          <w:sz w:val="22"/>
          <w:szCs w:val="22"/>
          <w:lang w:val="de-DE" w:eastAsia="de-DE"/>
        </w:rPr>
        <w:t xml:space="preserve"> </w:t>
      </w:r>
      <w:r w:rsidRPr="0064170E">
        <w:rPr>
          <w:rFonts w:ascii="Arial Narrow" w:hAnsi="Arial Narrow"/>
          <w:sz w:val="22"/>
          <w:szCs w:val="22"/>
          <w:lang w:eastAsia="de-DE"/>
        </w:rPr>
        <w:t xml:space="preserve">Czy Zamawiający dopuści aparat do znieczulenia z możliwością stosowania zamiennie pochłaniaczy jednorazowych  podczas operacji bez rozszczelnienia układu i bez użycia narzędzi oraz wielorazowych, których wymiana jest realizowana bez użycia narzędzi, ale może powodować  rozszczelnienie układu? </w:t>
      </w:r>
    </w:p>
    <w:p w14:paraId="65339EAB" w14:textId="297488AC" w:rsidR="00F71527" w:rsidRPr="0064170E" w:rsidRDefault="00F71527" w:rsidP="001C7206">
      <w:pPr>
        <w:spacing w:line="259" w:lineRule="auto"/>
        <w:contextualSpacing/>
        <w:rPr>
          <w:rFonts w:ascii="Arial Narrow" w:hAnsi="Arial Narrow"/>
          <w:b/>
          <w:bCs/>
          <w:sz w:val="22"/>
          <w:szCs w:val="22"/>
          <w:lang w:eastAsia="de-DE"/>
        </w:rPr>
      </w:pPr>
      <w:r w:rsidRPr="0064170E">
        <w:rPr>
          <w:rFonts w:ascii="Arial Narrow" w:hAnsi="Arial Narrow"/>
          <w:b/>
          <w:bCs/>
          <w:sz w:val="22"/>
          <w:szCs w:val="22"/>
          <w:lang w:eastAsia="de-DE"/>
        </w:rPr>
        <w:t>Odpowiedź: W trosce o komfort pracy i uwzględniając preferencje użytkowników urządzeń (lekarze anestezjolodzy, pielęgniarki anestezjologiczne) Zamawiający podtrzymuje zapisy SWZ.</w:t>
      </w:r>
    </w:p>
    <w:p w14:paraId="123678CA"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789CBD3D" w14:textId="131F454A" w:rsidR="001C7206" w:rsidRPr="0064170E" w:rsidRDefault="001C7206" w:rsidP="001C7206">
      <w:pPr>
        <w:jc w:val="both"/>
        <w:rPr>
          <w:rFonts w:ascii="Arial Narrow" w:hAnsi="Arial Narrow" w:cs="Arial"/>
          <w:iCs/>
          <w:sz w:val="22"/>
          <w:szCs w:val="22"/>
          <w:lang w:eastAsia="de-DE"/>
        </w:rPr>
      </w:pPr>
      <w:proofErr w:type="spellStart"/>
      <w:r w:rsidRPr="0064170E">
        <w:rPr>
          <w:rFonts w:ascii="Arial Narrow" w:hAnsi="Arial Narrow" w:cs="Arial"/>
          <w:iCs/>
          <w:sz w:val="22"/>
          <w:szCs w:val="22"/>
          <w:lang w:eastAsia="de-DE"/>
        </w:rPr>
        <w:t>L.p</w:t>
      </w:r>
      <w:proofErr w:type="spellEnd"/>
      <w:r w:rsidRPr="0064170E">
        <w:rPr>
          <w:rFonts w:ascii="Arial Narrow" w:hAnsi="Arial Narrow" w:cs="Arial"/>
          <w:iCs/>
          <w:sz w:val="22"/>
          <w:szCs w:val="22"/>
          <w:lang w:eastAsia="de-DE"/>
        </w:rPr>
        <w:t xml:space="preserve"> 26 - Czy Zamawiający w swoim interesie, aby uniknąć plątaniny kabli zmieni wymaganie co długości na max.1,5 m, i dopuści przewód o takiej długości?</w:t>
      </w:r>
    </w:p>
    <w:p w14:paraId="0EAF304E" w14:textId="06BE01A7" w:rsidR="00F71527" w:rsidRPr="0064170E" w:rsidRDefault="00F71527"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Odpowiedź: Zamawiający podtrzymuje zapisy SWZ.</w:t>
      </w:r>
    </w:p>
    <w:p w14:paraId="2D1DE10A"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80346F3" w14:textId="4098AAAC"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Jako, że opisana funkcjonalność występuje wyłącznie w aparatach produkowanych przez GE, można dokonać wyboru jedynie z 2 walut: USD lub Euro. W żadnej z tych walut nie prowadzone są rozliczenia w Polsce (w tym zakup środków znieczulających), a tym samym funkcjonalność ta nie ma żadnego praktycznego zastosowania w tym kraju. Powinna być ona traktowania wyłącznie jako gadżet, a personel medyczny nie będzie z niej korzystał.</w:t>
      </w:r>
    </w:p>
    <w:p w14:paraId="20C59E43" w14:textId="77777777"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Czy Zamawiający będzie oczekiwać, aby pomiar zużytego anestetyku odbywał się na każdy przypadek lub od ostatniego „zerowania”?</w:t>
      </w:r>
    </w:p>
    <w:p w14:paraId="786EAE3E" w14:textId="7BFF22F9" w:rsidR="00F71527" w:rsidRPr="0064170E" w:rsidRDefault="00F71527"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w:t>
      </w:r>
      <w:bookmarkStart w:id="1" w:name="_Hlk177974830"/>
      <w:r w:rsidRPr="0064170E">
        <w:rPr>
          <w:rFonts w:ascii="Arial Narrow" w:hAnsi="Arial Narrow" w:cs="Arial"/>
          <w:b/>
          <w:bCs/>
          <w:iCs/>
          <w:sz w:val="22"/>
          <w:szCs w:val="22"/>
          <w:lang w:eastAsia="de-DE"/>
        </w:rPr>
        <w:t>Zamawiający podtrzymuje zapisy SWZ.</w:t>
      </w:r>
      <w:bookmarkEnd w:id="1"/>
    </w:p>
    <w:p w14:paraId="0CEE1588"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590BEF67" w14:textId="26B11D2A"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30 - Czy Zamawiający dopuści aparat bez takiej funkcjonalności jednak z funkcją pozwalającą na ocenę wymaganego przepływu świeżych gazów, tzw. Asystent niskich przepływów?</w:t>
      </w:r>
    </w:p>
    <w:p w14:paraId="0D6958DD" w14:textId="1B9DF502" w:rsidR="00F71527" w:rsidRPr="0064170E" w:rsidRDefault="00F71527"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Odpowiedź: Zamawiający podtrzymuje zapisy SWZ.</w:t>
      </w:r>
    </w:p>
    <w:p w14:paraId="19580AD4"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2A5DA68" w14:textId="1E7AE625"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 xml:space="preserve">L.p. 35 - Czy Zamawiający dopuści tryb wentylacji Auto </w:t>
      </w:r>
      <w:proofErr w:type="spellStart"/>
      <w:r w:rsidRPr="0064170E">
        <w:rPr>
          <w:rFonts w:ascii="Arial Narrow" w:hAnsi="Arial Narrow" w:cs="Arial"/>
          <w:iCs/>
          <w:sz w:val="22"/>
          <w:szCs w:val="22"/>
          <w:lang w:eastAsia="de-DE"/>
        </w:rPr>
        <w:t>Flow</w:t>
      </w:r>
      <w:proofErr w:type="spellEnd"/>
      <w:r w:rsidRPr="0064170E">
        <w:rPr>
          <w:rFonts w:ascii="Arial Narrow" w:hAnsi="Arial Narrow" w:cs="Arial"/>
          <w:iCs/>
          <w:sz w:val="22"/>
          <w:szCs w:val="22"/>
          <w:lang w:eastAsia="de-DE"/>
        </w:rPr>
        <w:t>, który jest trybem tożsamym?</w:t>
      </w:r>
    </w:p>
    <w:p w14:paraId="6F2AED2C" w14:textId="61E368B1" w:rsidR="00F71527" w:rsidRPr="0064170E" w:rsidRDefault="00F71527"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4558A8A7"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8F4E43F" w14:textId="2B990762"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 xml:space="preserve">L.p. 38 - Czy Zamawiający dopuści tryb wentylacji Auto </w:t>
      </w:r>
      <w:proofErr w:type="spellStart"/>
      <w:r w:rsidRPr="0064170E">
        <w:rPr>
          <w:rFonts w:ascii="Arial Narrow" w:hAnsi="Arial Narrow" w:cs="Arial"/>
          <w:iCs/>
          <w:sz w:val="22"/>
          <w:szCs w:val="22"/>
          <w:lang w:eastAsia="de-DE"/>
        </w:rPr>
        <w:t>Flow</w:t>
      </w:r>
      <w:proofErr w:type="spellEnd"/>
      <w:r w:rsidRPr="0064170E">
        <w:rPr>
          <w:rFonts w:ascii="Arial Narrow" w:hAnsi="Arial Narrow" w:cs="Arial"/>
          <w:iCs/>
          <w:sz w:val="22"/>
          <w:szCs w:val="22"/>
          <w:lang w:eastAsia="de-DE"/>
        </w:rPr>
        <w:t xml:space="preserve"> który jest objętościowo zmiennym z gwarantowaną objętością?</w:t>
      </w:r>
    </w:p>
    <w:p w14:paraId="75F7650D" w14:textId="0EA51382" w:rsidR="00F71527" w:rsidRPr="0064170E" w:rsidRDefault="00F71527"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595C597B" w14:textId="77777777" w:rsidR="00F71527" w:rsidRPr="0064170E" w:rsidRDefault="00F71527" w:rsidP="00F71527">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EED38DE" w14:textId="19A2F0DA"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lastRenderedPageBreak/>
        <w:t xml:space="preserve">L.p. 39 - Czy Zamawiający dopuści rozwiązanie, w którym podczas wentylacji PS wykonanie wysiłku oddechowego przez pacjenta skutkuje wspomaganiem i podaniem oddechów, natomiast jeśli aktywność oddechowa pacjenta ustanie, zostaną podane oddechy mechaniczne z ustawioną częstością </w:t>
      </w:r>
      <w:proofErr w:type="spellStart"/>
      <w:r w:rsidRPr="0064170E">
        <w:rPr>
          <w:rFonts w:ascii="Arial Narrow" w:hAnsi="Arial Narrow" w:cs="Arial"/>
          <w:iCs/>
          <w:sz w:val="22"/>
          <w:szCs w:val="22"/>
          <w:lang w:eastAsia="de-DE"/>
        </w:rPr>
        <w:t>RRmin</w:t>
      </w:r>
      <w:proofErr w:type="spellEnd"/>
      <w:r w:rsidRPr="0064170E">
        <w:rPr>
          <w:rFonts w:ascii="Arial Narrow" w:hAnsi="Arial Narrow" w:cs="Arial"/>
          <w:iCs/>
          <w:sz w:val="22"/>
          <w:szCs w:val="22"/>
          <w:lang w:eastAsia="de-DE"/>
        </w:rPr>
        <w:t>?</w:t>
      </w:r>
    </w:p>
    <w:p w14:paraId="31A8DA2F" w14:textId="5701BAA5" w:rsidR="00F71527" w:rsidRPr="0064170E" w:rsidRDefault="00F71527"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w:t>
      </w:r>
      <w:r w:rsidR="00F60E7E" w:rsidRPr="0064170E">
        <w:rPr>
          <w:rFonts w:ascii="Arial Narrow" w:hAnsi="Arial Narrow" w:cs="Arial"/>
          <w:b/>
          <w:bCs/>
          <w:iCs/>
          <w:sz w:val="22"/>
          <w:szCs w:val="22"/>
          <w:lang w:eastAsia="de-DE"/>
        </w:rPr>
        <w:t xml:space="preserve">Zamawiający dopuszcza. </w:t>
      </w:r>
    </w:p>
    <w:p w14:paraId="1E180BB7"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1574B084" w14:textId="5D41C89F"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 xml:space="preserve">L.p. 39 Czy Zamawiający dopuści czułość </w:t>
      </w:r>
      <w:proofErr w:type="spellStart"/>
      <w:r w:rsidRPr="0064170E">
        <w:rPr>
          <w:rFonts w:ascii="Arial Narrow" w:hAnsi="Arial Narrow" w:cs="Arial"/>
          <w:iCs/>
          <w:sz w:val="22"/>
          <w:szCs w:val="22"/>
          <w:lang w:eastAsia="de-DE"/>
        </w:rPr>
        <w:t>trigera</w:t>
      </w:r>
      <w:proofErr w:type="spellEnd"/>
      <w:r w:rsidRPr="0064170E">
        <w:rPr>
          <w:rFonts w:ascii="Arial Narrow" w:hAnsi="Arial Narrow" w:cs="Arial"/>
          <w:iCs/>
          <w:sz w:val="22"/>
          <w:szCs w:val="22"/>
          <w:lang w:eastAsia="de-DE"/>
        </w:rPr>
        <w:t xml:space="preserve"> regulowaną od 0,3 do 15 l/min?</w:t>
      </w:r>
    </w:p>
    <w:p w14:paraId="70C04F25" w14:textId="77777777" w:rsidR="00F60E7E" w:rsidRPr="0064170E" w:rsidRDefault="00F60E7E" w:rsidP="00F60E7E">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152144D4"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199A0B87" w14:textId="41647400"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42 - Czy Zamawiający dopuści aparat wyposażony w tryb pracy w krążeniu pozaustrojowym, zapewniający: wentylację ręczną w krążeniu pozaustrojowym z zawieszeniem alarmów objętości, bezdechu i CO2 z informacją na ekranie respiratora o włączonym trybie pracy w krążeniu pozaustrojowym?</w:t>
      </w:r>
    </w:p>
    <w:p w14:paraId="667F5C88" w14:textId="4F8F370C" w:rsidR="00F60E7E" w:rsidRPr="0064170E" w:rsidRDefault="00F60E7E"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podtrzymuje zapisy SWZ. </w:t>
      </w:r>
    </w:p>
    <w:p w14:paraId="6CC0BF98"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54B78A8" w14:textId="0A52DDB2"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43 - Czy Zamawiający dopuści aparat z Pauzą regulowaną w szerszym niż do 1 minuty zakresie?</w:t>
      </w:r>
    </w:p>
    <w:p w14:paraId="7C2ED7DE" w14:textId="079ADE9C" w:rsidR="00F60E7E" w:rsidRPr="0064170E" w:rsidRDefault="00F60E7E"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19E4643E"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57F19E3" w14:textId="3C3670FE"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44 - Czy Zamawiający dopuści aparat bez tej funkcji?</w:t>
      </w:r>
    </w:p>
    <w:p w14:paraId="10E68C6D" w14:textId="77777777" w:rsidR="00F60E7E" w:rsidRPr="0064170E" w:rsidRDefault="00F60E7E" w:rsidP="00F60E7E">
      <w:pPr>
        <w:spacing w:line="259" w:lineRule="auto"/>
        <w:contextualSpacing/>
        <w:rPr>
          <w:rFonts w:ascii="Arial Narrow" w:hAnsi="Arial Narrow"/>
          <w:b/>
          <w:bCs/>
          <w:sz w:val="22"/>
          <w:szCs w:val="22"/>
          <w:lang w:eastAsia="de-DE"/>
        </w:rPr>
      </w:pPr>
      <w:r w:rsidRPr="0064170E">
        <w:rPr>
          <w:rFonts w:ascii="Arial Narrow" w:hAnsi="Arial Narrow" w:cs="Arial"/>
          <w:b/>
          <w:bCs/>
          <w:iCs/>
          <w:sz w:val="22"/>
          <w:szCs w:val="22"/>
          <w:lang w:eastAsia="de-DE"/>
        </w:rPr>
        <w:t xml:space="preserve">Odpowiedź: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14ABAB25"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140DBBF" w14:textId="23B4CC36"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 xml:space="preserve">L.p. 45 - Czy Zamawiający dopuści aparat bez takiej funkcjonalności posiadający natomiast możliwość sprzężenia </w:t>
      </w:r>
      <w:proofErr w:type="spellStart"/>
      <w:r w:rsidRPr="0064170E">
        <w:rPr>
          <w:rFonts w:ascii="Arial Narrow" w:hAnsi="Arial Narrow" w:cs="Arial"/>
          <w:iCs/>
          <w:sz w:val="22"/>
          <w:szCs w:val="22"/>
          <w:lang w:eastAsia="de-DE"/>
        </w:rPr>
        <w:t>Pinsp</w:t>
      </w:r>
      <w:proofErr w:type="spellEnd"/>
      <w:r w:rsidRPr="0064170E">
        <w:rPr>
          <w:rFonts w:ascii="Arial Narrow" w:hAnsi="Arial Narrow" w:cs="Arial"/>
          <w:iCs/>
          <w:sz w:val="22"/>
          <w:szCs w:val="22"/>
          <w:lang w:eastAsia="de-DE"/>
        </w:rPr>
        <w:t xml:space="preserve"> i PEEP, co pozwala na jednoczesne zwiększenie lub zmniejszenie obu ciśnień i wynikową obserwację uzyskiwanych objętości?</w:t>
      </w:r>
    </w:p>
    <w:p w14:paraId="41ABFA3B" w14:textId="539A0551" w:rsidR="00F60E7E" w:rsidRPr="0064170E" w:rsidRDefault="00F60E7E" w:rsidP="001C7206">
      <w:pPr>
        <w:jc w:val="both"/>
        <w:rPr>
          <w:rFonts w:ascii="Arial Narrow" w:hAnsi="Arial Narrow"/>
          <w:b/>
          <w:bCs/>
          <w:sz w:val="22"/>
          <w:szCs w:val="22"/>
          <w:lang w:eastAsia="de-DE"/>
        </w:rPr>
      </w:pPr>
      <w:r w:rsidRPr="0064170E">
        <w:rPr>
          <w:rFonts w:ascii="Arial Narrow" w:hAnsi="Arial Narrow" w:cs="Arial"/>
          <w:b/>
          <w:bCs/>
          <w:iCs/>
          <w:sz w:val="22"/>
          <w:szCs w:val="22"/>
          <w:lang w:eastAsia="de-DE"/>
        </w:rPr>
        <w:t xml:space="preserve">Odpowiedź: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7AC9047D"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0369319" w14:textId="4607C926"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47 - Czy Zamawiający dopuści stanowisko do znieczulenia z możliwością łatwego przełączania wentylacji ręcznej na mechaniczną i wentylacji mechanicznej na ręczna na zasadzie wybierz tryb wentylacji- potwierdź wybór? Ten sposób przełączenia jest bezpieczniejszy i dokonywany świadomie w porównaniu do nieco leciwego rozwiązania czyli przełączania za pomocą dźwigni</w:t>
      </w:r>
      <w:r w:rsidR="00F60E7E" w:rsidRPr="0064170E">
        <w:rPr>
          <w:rFonts w:ascii="Arial Narrow" w:hAnsi="Arial Narrow" w:cs="Arial"/>
          <w:iCs/>
          <w:sz w:val="22"/>
          <w:szCs w:val="22"/>
          <w:lang w:eastAsia="de-DE"/>
        </w:rPr>
        <w:t>.</w:t>
      </w:r>
    </w:p>
    <w:p w14:paraId="62D52952" w14:textId="31DD13F0" w:rsidR="00F60E7E" w:rsidRPr="0064170E" w:rsidRDefault="00F60E7E"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711B493F"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08DF57A" w14:textId="732A5544"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 xml:space="preserve">L.p. 51 Czy Zamawiający dopuści zakres objętości oddechowej od 10ml w trybie VCV? Pragniemy zauważyć że taki zakres jest wystarczający do wentylacji także noworodków, a wymaganie co do uzyskiwania określonej objętości w trybie ciśnieniowo zmiennym jest nieprecyzyjne jako że w tym trybie parametrem ustawianym jest </w:t>
      </w:r>
      <w:proofErr w:type="spellStart"/>
      <w:r w:rsidRPr="0064170E">
        <w:rPr>
          <w:rFonts w:ascii="Arial Narrow" w:hAnsi="Arial Narrow" w:cs="Arial"/>
          <w:iCs/>
          <w:sz w:val="22"/>
          <w:szCs w:val="22"/>
          <w:lang w:eastAsia="de-DE"/>
        </w:rPr>
        <w:t>Pinsp</w:t>
      </w:r>
      <w:proofErr w:type="spellEnd"/>
      <w:r w:rsidRPr="0064170E">
        <w:rPr>
          <w:rFonts w:ascii="Arial Narrow" w:hAnsi="Arial Narrow" w:cs="Arial"/>
          <w:iCs/>
          <w:sz w:val="22"/>
          <w:szCs w:val="22"/>
          <w:lang w:eastAsia="de-DE"/>
        </w:rPr>
        <w:t xml:space="preserve"> a </w:t>
      </w:r>
      <w:r w:rsidR="00F60E7E" w:rsidRPr="0064170E">
        <w:rPr>
          <w:rFonts w:ascii="Arial Narrow" w:hAnsi="Arial Narrow" w:cs="Arial"/>
          <w:iCs/>
          <w:sz w:val="22"/>
          <w:szCs w:val="22"/>
          <w:lang w:eastAsia="de-DE"/>
        </w:rPr>
        <w:t>objętość</w:t>
      </w:r>
      <w:r w:rsidRPr="0064170E">
        <w:rPr>
          <w:rFonts w:ascii="Arial Narrow" w:hAnsi="Arial Narrow" w:cs="Arial"/>
          <w:iCs/>
          <w:sz w:val="22"/>
          <w:szCs w:val="22"/>
          <w:lang w:eastAsia="de-DE"/>
        </w:rPr>
        <w:t xml:space="preserve"> jest elementem wynikowym?</w:t>
      </w:r>
    </w:p>
    <w:p w14:paraId="78588A07" w14:textId="51EA111B" w:rsidR="00F60E7E" w:rsidRPr="0064170E" w:rsidRDefault="00F60E7E"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Odpowiedź: Zamawiający dopuszcza.</w:t>
      </w:r>
    </w:p>
    <w:p w14:paraId="306C9745" w14:textId="77777777" w:rsidR="00F60E7E" w:rsidRPr="0064170E" w:rsidRDefault="00F60E7E" w:rsidP="00F60E7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14FF8710" w14:textId="6BCBAE95"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54 - Czy Zamawiający dopuści aparat do znieczuleń bez alarmu niskiej i wysokiej objętości oddechu TV, ale z niskim i wysokim alarmem MV? Oba alarmy są alarmami tożsamymi a ich dublowanie, nie dość że wzmocni siłę dźwięku na sali to dodatkowo może powodować konsternację personelu, a ponadto generuje największą ilość tzw. fałszywych alarmów w trakcie znieczulania.</w:t>
      </w:r>
    </w:p>
    <w:p w14:paraId="09195898" w14:textId="554B2FA0" w:rsidR="00F60E7E" w:rsidRPr="0064170E" w:rsidRDefault="00D60D45"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7CB9CAB7" w14:textId="77777777" w:rsidR="00D60D45" w:rsidRPr="0064170E" w:rsidRDefault="00D60D45" w:rsidP="00D60D45">
      <w:pPr>
        <w:numPr>
          <w:ilvl w:val="0"/>
          <w:numId w:val="8"/>
        </w:numPr>
        <w:spacing w:before="120"/>
        <w:jc w:val="both"/>
        <w:rPr>
          <w:rFonts w:ascii="Arial Narrow" w:hAnsi="Arial Narrow" w:cs="Arial"/>
          <w:b/>
          <w:sz w:val="22"/>
          <w:szCs w:val="22"/>
          <w:lang w:eastAsia="ar-SA"/>
        </w:rPr>
      </w:pPr>
      <w:bookmarkStart w:id="2" w:name="_Hlk177975973"/>
      <w:r w:rsidRPr="0064170E">
        <w:rPr>
          <w:rFonts w:ascii="Arial Narrow" w:hAnsi="Arial Narrow" w:cs="Arial"/>
          <w:bCs/>
          <w:sz w:val="22"/>
          <w:szCs w:val="22"/>
          <w:lang w:eastAsia="ar-SA"/>
        </w:rPr>
        <w:t>Dot. specyfikacji technicznej</w:t>
      </w:r>
    </w:p>
    <w:bookmarkEnd w:id="2"/>
    <w:p w14:paraId="0D2AF34E" w14:textId="318FBE4F"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55 - Czy Zamawiający dopuści alarm objętości minutowej MV z regulowanymi progami: górnym i dolnym, zamiast alarmów TV, które  generują największą ilość tzw. fałszywych alarmów w trakcie znieczulenia?</w:t>
      </w:r>
    </w:p>
    <w:p w14:paraId="66C6500A" w14:textId="652AAA18" w:rsidR="00D60D45" w:rsidRPr="0064170E" w:rsidRDefault="00D60D45" w:rsidP="001C7206">
      <w:pPr>
        <w:jc w:val="both"/>
        <w:rPr>
          <w:rFonts w:ascii="Arial Narrow" w:hAnsi="Arial Narrow"/>
          <w:b/>
          <w:bCs/>
          <w:sz w:val="22"/>
          <w:szCs w:val="22"/>
          <w:lang w:eastAsia="de-DE"/>
        </w:rPr>
      </w:pPr>
      <w:r w:rsidRPr="0064170E">
        <w:rPr>
          <w:rFonts w:ascii="Arial Narrow" w:hAnsi="Arial Narrow" w:cs="Arial"/>
          <w:b/>
          <w:bCs/>
          <w:iCs/>
          <w:sz w:val="22"/>
          <w:szCs w:val="22"/>
          <w:lang w:eastAsia="de-DE"/>
        </w:rPr>
        <w:t xml:space="preserve">Odpowiedź: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6BBFA521" w14:textId="77777777" w:rsidR="00D60D45" w:rsidRPr="0064170E" w:rsidRDefault="00D60D45" w:rsidP="00D60D45">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93EB1BA" w14:textId="3608F9A6"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lastRenderedPageBreak/>
        <w:t>Lp. 74 i 75 - Czy Zamawiający dopuści ekran główny zintegrowany z respiratorem, nie wymagający żadnych ruchomych, regulowanych wysięgników? Takie rozwiązanie jest bardziej ergonomiczne, gdyż żadne dodatkowe elementy nie wystają poza obrys stanowiska? Nadto jest to rozwiązanie inżynieryjne, które nie ma żadnego wpływu na kliniczne właściwości samego aparatu</w:t>
      </w:r>
    </w:p>
    <w:p w14:paraId="6385E428" w14:textId="6438C35C" w:rsidR="00D60D45" w:rsidRPr="0064170E" w:rsidRDefault="00D60D45" w:rsidP="001C7206">
      <w:pPr>
        <w:jc w:val="both"/>
        <w:rPr>
          <w:rFonts w:ascii="Arial Narrow" w:hAnsi="Arial Narrow"/>
          <w:b/>
          <w:bCs/>
          <w:sz w:val="22"/>
          <w:szCs w:val="22"/>
          <w:lang w:eastAsia="de-DE"/>
        </w:rPr>
      </w:pPr>
      <w:r w:rsidRPr="0064170E">
        <w:rPr>
          <w:rFonts w:ascii="Arial Narrow" w:hAnsi="Arial Narrow" w:cs="Arial"/>
          <w:b/>
          <w:bCs/>
          <w:iCs/>
          <w:sz w:val="22"/>
          <w:szCs w:val="22"/>
          <w:lang w:eastAsia="de-DE"/>
        </w:rPr>
        <w:t xml:space="preserve">Odpowiedź: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390E2592" w14:textId="77777777" w:rsidR="00D60D45" w:rsidRPr="0064170E" w:rsidRDefault="00D60D45" w:rsidP="00D60D45">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04644AC" w14:textId="487AD735"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76 i 77 - Czy Zamawiający dopuści do postępowania aparat do znieczulania z możliwością pełnego skonfigurowania przez użytkownika 3 stron. Trudno wyobrazić sobie personel medyczny podczas zabiegu, który konfiguruje i „przeskakuje” między 4 stronami konfiguracji. Parametr ten jest tylko i wyłącznie punktem charakteryzującymi 1 producenta.</w:t>
      </w:r>
    </w:p>
    <w:p w14:paraId="0792538E" w14:textId="4524CC81" w:rsidR="00D60D45" w:rsidRPr="0064170E" w:rsidRDefault="00D60D45"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4563F9AB" w14:textId="77777777" w:rsidR="00D60D45" w:rsidRPr="0064170E" w:rsidRDefault="00D60D45" w:rsidP="00D60D45">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01F77F4" w14:textId="6AED3636"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77 - Czy Zamawiający wyrazi zgodę na pełną możliwość konfiguracji przez użytkownika 3 konfiguracji ekranu?</w:t>
      </w:r>
    </w:p>
    <w:p w14:paraId="723D6C61" w14:textId="0C90D8FC" w:rsidR="00D60D45" w:rsidRPr="0064170E" w:rsidRDefault="00D60D45"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2E11153F" w14:textId="77777777" w:rsidR="00D60D45" w:rsidRPr="0064170E" w:rsidRDefault="00D60D45" w:rsidP="00D60D45">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62EAFA2" w14:textId="702A12C2"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84 i 85 - Czy Zamawiający dopuści aparat z możliwością zapisu pętli referencyjnej i prezentacji na ekranie pięciu kolejnych pętli oddechowych?</w:t>
      </w:r>
    </w:p>
    <w:p w14:paraId="432636B9" w14:textId="12BFFFFE" w:rsidR="00D60D45" w:rsidRPr="0064170E" w:rsidRDefault="00D60D45"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62FBFE32" w14:textId="77777777" w:rsidR="00D60D45" w:rsidRPr="0064170E" w:rsidRDefault="00D60D45" w:rsidP="00D60D45">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11E125B" w14:textId="0C36BB7C"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 xml:space="preserve">L.p. 87 - Czy zamawiający dopuści aparat do znieczuleń z nowocześniejszym rozwiązaniem, ciśnienie w układzie prezentowane w postaci przebiegu i wartości liczbowej na ekranie aparatu oraz linijka ciśnienia  (tzw. </w:t>
      </w:r>
      <w:proofErr w:type="spellStart"/>
      <w:r w:rsidRPr="0064170E">
        <w:rPr>
          <w:rFonts w:ascii="Arial Narrow" w:hAnsi="Arial Narrow" w:cs="Arial"/>
          <w:iCs/>
          <w:sz w:val="22"/>
          <w:szCs w:val="22"/>
          <w:lang w:eastAsia="de-DE"/>
        </w:rPr>
        <w:t>bargraf</w:t>
      </w:r>
      <w:proofErr w:type="spellEnd"/>
      <w:r w:rsidRPr="0064170E">
        <w:rPr>
          <w:rFonts w:ascii="Arial Narrow" w:hAnsi="Arial Narrow" w:cs="Arial"/>
          <w:iCs/>
          <w:sz w:val="22"/>
          <w:szCs w:val="22"/>
          <w:lang w:eastAsia="de-DE"/>
        </w:rPr>
        <w:t>) na ekranie stanu  poniżej ekranu respiratora?</w:t>
      </w:r>
    </w:p>
    <w:p w14:paraId="5B36F5C1" w14:textId="77777777" w:rsidR="00A90022" w:rsidRPr="0064170E" w:rsidRDefault="00D60D45" w:rsidP="00A90022">
      <w:pPr>
        <w:jc w:val="both"/>
        <w:rPr>
          <w:rFonts w:ascii="Arial Narrow" w:hAnsi="Arial Narrow"/>
          <w:b/>
          <w:bCs/>
          <w:sz w:val="22"/>
          <w:szCs w:val="22"/>
          <w:lang w:eastAsia="de-DE"/>
        </w:rPr>
      </w:pPr>
      <w:r w:rsidRPr="0064170E">
        <w:rPr>
          <w:rFonts w:ascii="Arial Narrow" w:hAnsi="Arial Narrow" w:cs="Arial"/>
          <w:b/>
          <w:bCs/>
          <w:iCs/>
          <w:sz w:val="22"/>
          <w:szCs w:val="22"/>
          <w:lang w:eastAsia="de-DE"/>
        </w:rPr>
        <w:t xml:space="preserve">Odpowiedź: </w:t>
      </w:r>
      <w:r w:rsidR="00A90022"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5D213B60" w14:textId="77777777" w:rsidR="00A90022" w:rsidRPr="0064170E" w:rsidRDefault="00A90022" w:rsidP="00A90022">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3B21C03" w14:textId="10E2D8C8"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88 - Czy Zamawiający dopuści stanowisko do znieczuleń z automatyczną kalkulacją parametrów wentylacji po wprowadzeniu wieku i wzrostu pacjenta ( na tej podstawie obliczana jest należna masa ciała)? To rozwiązanie jest bardziej precyzyjne dla anestezjologów, ponieważ jak powszechnie wiadomo ze wzrostem pacjenta zmienia się długość dróg oddechowych oraz pojemność płuc, ale nie dzieje się już tak z wagą, tj. im więcej waży pacjent tym większa będzie pojemność płuc.</w:t>
      </w:r>
    </w:p>
    <w:p w14:paraId="3277607B" w14:textId="1018F3FC" w:rsidR="00A90022" w:rsidRPr="0064170E" w:rsidRDefault="00A90022"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 xml:space="preserve">Odpowiedź: Zamawiający dopuszcza. </w:t>
      </w:r>
    </w:p>
    <w:p w14:paraId="604E8484" w14:textId="77777777" w:rsidR="00A90022" w:rsidRPr="0064170E" w:rsidRDefault="00A90022" w:rsidP="00A90022">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519A7697" w14:textId="03D95CF2"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89 - Czy Zamawiający zrezygnuje z wymogu w pkt. 89 i 90. Wyjmowanie modułu i przenoszenie go do monitora nie ma żadnego znaczenia klinicznego, ponieważ z modułem gazowym powiązane jest także funkcjonowanie samego aparatu. Jest to tylko rozwiązanie konkurencyjne wymyślone przez jednego producenta</w:t>
      </w:r>
    </w:p>
    <w:p w14:paraId="0079ACDE" w14:textId="77777777" w:rsidR="00A90022" w:rsidRPr="0064170E" w:rsidRDefault="00A90022" w:rsidP="00A90022">
      <w:pPr>
        <w:jc w:val="both"/>
        <w:rPr>
          <w:rFonts w:ascii="Arial Narrow" w:hAnsi="Arial Narrow"/>
          <w:b/>
          <w:bCs/>
          <w:sz w:val="22"/>
          <w:szCs w:val="22"/>
          <w:lang w:eastAsia="de-DE"/>
        </w:rPr>
      </w:pPr>
      <w:r w:rsidRPr="0064170E">
        <w:rPr>
          <w:rFonts w:ascii="Arial Narrow" w:hAnsi="Arial Narrow" w:cs="Arial"/>
          <w:b/>
          <w:bCs/>
          <w:iCs/>
          <w:sz w:val="22"/>
          <w:szCs w:val="22"/>
          <w:lang w:eastAsia="de-DE"/>
        </w:rPr>
        <w:t xml:space="preserve">Odpowiedź: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4B05ED59" w14:textId="77777777" w:rsidR="00A90022" w:rsidRPr="0064170E" w:rsidRDefault="00A90022" w:rsidP="00A90022">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DC459D2" w14:textId="2E092B57" w:rsidR="001C7206" w:rsidRPr="0064170E" w:rsidRDefault="001C7206" w:rsidP="001C7206">
      <w:pPr>
        <w:jc w:val="both"/>
        <w:rPr>
          <w:rFonts w:ascii="Arial Narrow" w:hAnsi="Arial Narrow" w:cs="Arial"/>
          <w:iCs/>
          <w:sz w:val="22"/>
          <w:szCs w:val="22"/>
          <w:lang w:eastAsia="de-DE"/>
        </w:rPr>
      </w:pPr>
      <w:r w:rsidRPr="0064170E">
        <w:rPr>
          <w:rFonts w:ascii="Arial Narrow" w:hAnsi="Arial Narrow" w:cs="Arial"/>
          <w:iCs/>
          <w:sz w:val="22"/>
          <w:szCs w:val="22"/>
          <w:lang w:eastAsia="de-DE"/>
        </w:rPr>
        <w:t>L.p. 91 - Czy Zamawiający będzie wymagał najnowszego rozwiązania w postaci mocowania parownika w systemie Auto-</w:t>
      </w:r>
      <w:proofErr w:type="spellStart"/>
      <w:r w:rsidRPr="0064170E">
        <w:rPr>
          <w:rFonts w:ascii="Arial Narrow" w:hAnsi="Arial Narrow" w:cs="Arial"/>
          <w:iCs/>
          <w:sz w:val="22"/>
          <w:szCs w:val="22"/>
          <w:lang w:eastAsia="de-DE"/>
        </w:rPr>
        <w:t>Exclusion</w:t>
      </w:r>
      <w:proofErr w:type="spellEnd"/>
      <w:r w:rsidRPr="0064170E">
        <w:rPr>
          <w:rFonts w:ascii="Arial Narrow" w:hAnsi="Arial Narrow" w:cs="Arial"/>
          <w:iCs/>
          <w:sz w:val="22"/>
          <w:szCs w:val="22"/>
          <w:lang w:eastAsia="de-DE"/>
        </w:rPr>
        <w:t>, który jest bardziej szczelny aniżeli stosowane dotychczas rozwiązania?</w:t>
      </w:r>
    </w:p>
    <w:p w14:paraId="46326EBD" w14:textId="43A1FEA2" w:rsidR="00A90022" w:rsidRPr="0064170E" w:rsidRDefault="00A90022" w:rsidP="001C7206">
      <w:pPr>
        <w:jc w:val="both"/>
        <w:rPr>
          <w:rFonts w:ascii="Arial Narrow" w:hAnsi="Arial Narrow" w:cs="Arial"/>
          <w:b/>
          <w:bCs/>
          <w:iCs/>
          <w:sz w:val="22"/>
          <w:szCs w:val="22"/>
          <w:lang w:eastAsia="de-DE"/>
        </w:rPr>
      </w:pPr>
      <w:r w:rsidRPr="0064170E">
        <w:rPr>
          <w:rFonts w:ascii="Arial Narrow" w:hAnsi="Arial Narrow" w:cs="Arial"/>
          <w:b/>
          <w:bCs/>
          <w:iCs/>
          <w:sz w:val="22"/>
          <w:szCs w:val="22"/>
          <w:lang w:eastAsia="de-DE"/>
        </w:rPr>
        <w:t>Odpowiedź: Zamawiający dopuszcza, nie wymaga.</w:t>
      </w:r>
    </w:p>
    <w:p w14:paraId="4CEBE57B" w14:textId="77777777" w:rsidR="00A90022" w:rsidRPr="0064170E" w:rsidRDefault="00A90022" w:rsidP="00A90022">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5ADA474A" w14:textId="4CC56750"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94 -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stanowisko</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znieczulania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zintegrowanym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fabrycznie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ssakiem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inżektorowym</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dwiema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wielorazowymi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butlami</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większej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pojemności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łącznej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czyli</w:t>
      </w:r>
      <w:proofErr w:type="spellEnd"/>
      <w:r w:rsidRPr="0064170E">
        <w:rPr>
          <w:rFonts w:ascii="Arial Narrow" w:hAnsi="Arial Narrow" w:cs="Arial"/>
          <w:iCs/>
          <w:sz w:val="22"/>
          <w:szCs w:val="22"/>
          <w:lang w:val="de-DE" w:eastAsia="de-DE"/>
        </w:rPr>
        <w:t xml:space="preserve"> 1400 ml, z </w:t>
      </w:r>
      <w:proofErr w:type="spellStart"/>
      <w:r w:rsidRPr="0064170E">
        <w:rPr>
          <w:rFonts w:ascii="Arial Narrow" w:hAnsi="Arial Narrow" w:cs="Arial"/>
          <w:iCs/>
          <w:sz w:val="22"/>
          <w:szCs w:val="22"/>
          <w:lang w:val="de-DE" w:eastAsia="de-DE"/>
        </w:rPr>
        <w:t>możliwością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stosowania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wkładów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jednorazowych</w:t>
      </w:r>
      <w:proofErr w:type="spellEnd"/>
      <w:r w:rsidRPr="0064170E">
        <w:rPr>
          <w:rFonts w:ascii="Arial Narrow" w:hAnsi="Arial Narrow" w:cs="Arial"/>
          <w:iCs/>
          <w:sz w:val="22"/>
          <w:szCs w:val="22"/>
          <w:lang w:val="de-DE" w:eastAsia="de-DE"/>
        </w:rPr>
        <w:t>?</w:t>
      </w:r>
    </w:p>
    <w:p w14:paraId="7FBFEF90" w14:textId="7B89A993" w:rsidR="00A90022" w:rsidRPr="0064170E" w:rsidRDefault="00A90022"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00442D11" w:rsidRPr="0064170E">
        <w:rPr>
          <w:rFonts w:ascii="Arial Narrow" w:hAnsi="Arial Narrow" w:cs="Arial"/>
          <w:b/>
          <w:bCs/>
          <w:iCs/>
          <w:sz w:val="22"/>
          <w:szCs w:val="22"/>
          <w:lang w:val="de-DE" w:eastAsia="de-DE"/>
        </w:rPr>
        <w:t>Zamawiajacy</w:t>
      </w:r>
      <w:proofErr w:type="spellEnd"/>
      <w:r w:rsidR="00442D11" w:rsidRPr="0064170E">
        <w:rPr>
          <w:rFonts w:ascii="Arial Narrow" w:hAnsi="Arial Narrow" w:cs="Arial"/>
          <w:b/>
          <w:bCs/>
          <w:iCs/>
          <w:sz w:val="22"/>
          <w:szCs w:val="22"/>
          <w:lang w:val="de-DE" w:eastAsia="de-DE"/>
        </w:rPr>
        <w:t xml:space="preserve"> </w:t>
      </w:r>
      <w:proofErr w:type="spellStart"/>
      <w:r w:rsidR="00442D11" w:rsidRPr="0064170E">
        <w:rPr>
          <w:rFonts w:ascii="Arial Narrow" w:hAnsi="Arial Narrow" w:cs="Arial"/>
          <w:b/>
          <w:bCs/>
          <w:iCs/>
          <w:sz w:val="22"/>
          <w:szCs w:val="22"/>
          <w:lang w:val="de-DE" w:eastAsia="de-DE"/>
        </w:rPr>
        <w:t>dopuszcza</w:t>
      </w:r>
      <w:proofErr w:type="spellEnd"/>
      <w:r w:rsidR="00442D11" w:rsidRPr="0064170E">
        <w:rPr>
          <w:rFonts w:ascii="Arial Narrow" w:hAnsi="Arial Narrow" w:cs="Arial"/>
          <w:b/>
          <w:bCs/>
          <w:iCs/>
          <w:sz w:val="22"/>
          <w:szCs w:val="22"/>
          <w:lang w:val="de-DE" w:eastAsia="de-DE"/>
        </w:rPr>
        <w:t xml:space="preserve">. </w:t>
      </w:r>
    </w:p>
    <w:p w14:paraId="33D02A48"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2EDB68E" w14:textId="77777777" w:rsidR="001C7206" w:rsidRPr="0064170E" w:rsidRDefault="001C7206" w:rsidP="001C7206">
      <w:pPr>
        <w:jc w:val="both"/>
        <w:rPr>
          <w:rFonts w:ascii="Arial Narrow" w:hAnsi="Arial Narrow" w:cs="Arial"/>
          <w:iCs/>
          <w:sz w:val="22"/>
          <w:szCs w:val="22"/>
          <w:lang w:val="de-DE" w:eastAsia="de-DE"/>
        </w:rPr>
      </w:pPr>
    </w:p>
    <w:p w14:paraId="748122CD" w14:textId="2492BFDA"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lastRenderedPageBreak/>
        <w:t>L.p</w:t>
      </w:r>
      <w:proofErr w:type="spellEnd"/>
      <w:r w:rsidRPr="0064170E">
        <w:rPr>
          <w:rFonts w:ascii="Arial Narrow" w:hAnsi="Arial Narrow" w:cs="Arial"/>
          <w:iCs/>
          <w:sz w:val="22"/>
          <w:szCs w:val="22"/>
          <w:lang w:val="de-DE" w:eastAsia="de-DE"/>
        </w:rPr>
        <w:t xml:space="preserve">. 97 -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aparat</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prezentacją</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ekranie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wyników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ostatniego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testu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lub</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możliwością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zapisu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kolejnych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testów</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pamięci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zewnętrznej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stanowiłoby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archiwum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testów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tak</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niezbędne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Użytkownikowi</w:t>
      </w:r>
      <w:proofErr w:type="spellEnd"/>
      <w:r w:rsidRPr="0064170E">
        <w:rPr>
          <w:rFonts w:ascii="Arial Narrow" w:hAnsi="Arial Narrow" w:cs="Arial"/>
          <w:iCs/>
          <w:sz w:val="22"/>
          <w:szCs w:val="22"/>
          <w:lang w:val="de-DE" w:eastAsia="de-DE"/>
        </w:rPr>
        <w:t>?</w:t>
      </w:r>
    </w:p>
    <w:p w14:paraId="48A51491" w14:textId="2C5184E7"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Zamawiający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w:t>
      </w:r>
    </w:p>
    <w:p w14:paraId="34CB7EB9"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163E74D" w14:textId="4E88935D"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99 -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poprzez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ergonomiczne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zainstalowanie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kardiomonitora</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aparacie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będzie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oczekiwał</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mocowania</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górze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aparatu</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znieczulenia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Znacząco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ułatwia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pracę</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personelu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medycznego</w:t>
      </w:r>
      <w:proofErr w:type="spellEnd"/>
      <w:r w:rsidRPr="0064170E">
        <w:rPr>
          <w:rFonts w:ascii="Arial Narrow" w:hAnsi="Arial Narrow" w:cs="Arial"/>
          <w:iCs/>
          <w:sz w:val="22"/>
          <w:szCs w:val="22"/>
          <w:lang w:val="de-DE" w:eastAsia="de-DE"/>
        </w:rPr>
        <w:t xml:space="preserve">. </w:t>
      </w:r>
    </w:p>
    <w:p w14:paraId="16CBEF12" w14:textId="22ECCE18"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Zamawiający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nie </w:t>
      </w:r>
      <w:proofErr w:type="spellStart"/>
      <w:r w:rsidRPr="0064170E">
        <w:rPr>
          <w:rFonts w:ascii="Arial Narrow" w:hAnsi="Arial Narrow" w:cs="Arial"/>
          <w:b/>
          <w:bCs/>
          <w:iCs/>
          <w:sz w:val="22"/>
          <w:szCs w:val="22"/>
          <w:lang w:val="de-DE" w:eastAsia="de-DE"/>
        </w:rPr>
        <w:t>wymaga</w:t>
      </w:r>
      <w:proofErr w:type="spellEnd"/>
      <w:r w:rsidRPr="0064170E">
        <w:rPr>
          <w:rFonts w:ascii="Arial Narrow" w:hAnsi="Arial Narrow" w:cs="Arial"/>
          <w:b/>
          <w:bCs/>
          <w:iCs/>
          <w:sz w:val="22"/>
          <w:szCs w:val="22"/>
          <w:lang w:val="de-DE" w:eastAsia="de-DE"/>
        </w:rPr>
        <w:t xml:space="preserve">. </w:t>
      </w:r>
    </w:p>
    <w:p w14:paraId="555285CD"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333F90D" w14:textId="16070322"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102 -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zrezygnuje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tego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wymagania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lub</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wprowadzi</w:t>
      </w:r>
      <w:proofErr w:type="spellEnd"/>
      <w:r w:rsidRPr="0064170E">
        <w:rPr>
          <w:rFonts w:ascii="Arial Narrow" w:hAnsi="Arial Narrow" w:cs="Arial"/>
          <w:iCs/>
          <w:sz w:val="22"/>
          <w:szCs w:val="22"/>
          <w:lang w:val="de-DE" w:eastAsia="de-DE"/>
        </w:rPr>
        <w:t xml:space="preserve"> tu </w:t>
      </w:r>
      <w:proofErr w:type="spellStart"/>
      <w:r w:rsidRPr="0064170E">
        <w:rPr>
          <w:rFonts w:ascii="Arial Narrow" w:hAnsi="Arial Narrow" w:cs="Arial"/>
          <w:iCs/>
          <w:sz w:val="22"/>
          <w:szCs w:val="22"/>
          <w:lang w:val="de-DE" w:eastAsia="de-DE"/>
        </w:rPr>
        <w:t>punktację</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Nasze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urządzenie</w:t>
      </w:r>
      <w:proofErr w:type="spellEnd"/>
      <w:r w:rsidRPr="0064170E">
        <w:rPr>
          <w:rFonts w:ascii="Arial Narrow" w:hAnsi="Arial Narrow" w:cs="Arial"/>
          <w:iCs/>
          <w:sz w:val="22"/>
          <w:szCs w:val="22"/>
          <w:lang w:val="de-DE" w:eastAsia="de-DE"/>
        </w:rPr>
        <w:t xml:space="preserve"> nie </w:t>
      </w:r>
      <w:proofErr w:type="spellStart"/>
      <w:r w:rsidRPr="0064170E">
        <w:rPr>
          <w:rFonts w:ascii="Arial Narrow" w:hAnsi="Arial Narrow" w:cs="Arial"/>
          <w:iCs/>
          <w:sz w:val="22"/>
          <w:szCs w:val="22"/>
          <w:lang w:val="de-DE" w:eastAsia="de-DE"/>
        </w:rPr>
        <w:t>jest</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aż</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tak</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skomplikowane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wymagało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symulatora</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podniesienia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precyzji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obsługi</w:t>
      </w:r>
      <w:proofErr w:type="spellEnd"/>
      <w:r w:rsidRPr="0064170E">
        <w:rPr>
          <w:rFonts w:ascii="Arial Narrow" w:hAnsi="Arial Narrow" w:cs="Arial"/>
          <w:iCs/>
          <w:sz w:val="22"/>
          <w:szCs w:val="22"/>
          <w:lang w:val="de-DE" w:eastAsia="de-DE"/>
        </w:rPr>
        <w:t>.</w:t>
      </w:r>
    </w:p>
    <w:p w14:paraId="569AE886" w14:textId="77777777" w:rsidR="00442D11" w:rsidRPr="0064170E" w:rsidRDefault="00442D11" w:rsidP="00442D11">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5DDEE8F1"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0282C8A" w14:textId="0F55F2DB"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105 -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system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oparty</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modułach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przewodowych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podłączanych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bezpośrednio</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konieczności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stosowania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ramy</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moduły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pozwala</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kontynuację</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parametrów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podczas</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transportu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pacjenta</w:t>
      </w:r>
      <w:proofErr w:type="spellEnd"/>
      <w:r w:rsidRPr="0064170E">
        <w:rPr>
          <w:rFonts w:ascii="Arial Narrow" w:hAnsi="Arial Narrow" w:cs="Arial"/>
          <w:iCs/>
          <w:sz w:val="22"/>
          <w:szCs w:val="22"/>
          <w:lang w:val="de-DE" w:eastAsia="de-DE"/>
        </w:rPr>
        <w:t>?</w:t>
      </w:r>
    </w:p>
    <w:p w14:paraId="47BCC67A" w14:textId="3598199D" w:rsidR="00442D11" w:rsidRPr="0064170E" w:rsidRDefault="00442D11" w:rsidP="001C7206">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542BFB18"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B14E8C7" w14:textId="018C7F27"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118 -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wyświetlanie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informacji</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alarmie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występującym</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innym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monitorze</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możliwość</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ręcznego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otwarcia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okna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umożliwiającego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podgląd</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informacji</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tego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możliwością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zdalnego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wyciszenia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alarmu</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zdalnego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uruchomienia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wydruku</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tego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w:t>
      </w:r>
    </w:p>
    <w:p w14:paraId="643D7A1D" w14:textId="77F1C5A6"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Zamawiający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2B274B70"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9B86EEE" w14:textId="59A597AE"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121 -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monitor </w:t>
      </w:r>
      <w:proofErr w:type="spellStart"/>
      <w:r w:rsidRPr="0064170E">
        <w:rPr>
          <w:rFonts w:ascii="Arial Narrow" w:hAnsi="Arial Narrow" w:cs="Arial"/>
          <w:iCs/>
          <w:sz w:val="22"/>
          <w:szCs w:val="22"/>
          <w:lang w:val="de-DE" w:eastAsia="de-DE"/>
        </w:rPr>
        <w:t>wyposażony</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dotykowy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ekran</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przekątnej</w:t>
      </w:r>
      <w:proofErr w:type="spellEnd"/>
      <w:r w:rsidRPr="0064170E">
        <w:rPr>
          <w:rFonts w:ascii="Arial Narrow" w:hAnsi="Arial Narrow" w:cs="Arial"/>
          <w:iCs/>
          <w:sz w:val="22"/>
          <w:szCs w:val="22"/>
          <w:lang w:val="de-DE" w:eastAsia="de-DE"/>
        </w:rPr>
        <w:t xml:space="preserve"> 17,3" i </w:t>
      </w:r>
      <w:proofErr w:type="spellStart"/>
      <w:r w:rsidRPr="0064170E">
        <w:rPr>
          <w:rFonts w:ascii="Arial Narrow" w:hAnsi="Arial Narrow" w:cs="Arial"/>
          <w:iCs/>
          <w:sz w:val="22"/>
          <w:szCs w:val="22"/>
          <w:lang w:val="de-DE" w:eastAsia="de-DE"/>
        </w:rPr>
        <w:t>rozdzielczości</w:t>
      </w:r>
      <w:proofErr w:type="spellEnd"/>
      <w:r w:rsidRPr="0064170E">
        <w:rPr>
          <w:rFonts w:ascii="Arial Narrow" w:hAnsi="Arial Narrow" w:cs="Arial"/>
          <w:iCs/>
          <w:sz w:val="22"/>
          <w:szCs w:val="22"/>
          <w:lang w:val="de-DE" w:eastAsia="de-DE"/>
        </w:rPr>
        <w:t xml:space="preserve"> 1920 x 1080 </w:t>
      </w:r>
      <w:proofErr w:type="spellStart"/>
      <w:r w:rsidRPr="0064170E">
        <w:rPr>
          <w:rFonts w:ascii="Arial Narrow" w:hAnsi="Arial Narrow" w:cs="Arial"/>
          <w:iCs/>
          <w:sz w:val="22"/>
          <w:szCs w:val="22"/>
          <w:lang w:val="de-DE" w:eastAsia="de-DE"/>
        </w:rPr>
        <w:t>pikseli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Umożliwia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wyświetlanie</w:t>
      </w:r>
      <w:proofErr w:type="spellEnd"/>
      <w:r w:rsidRPr="0064170E">
        <w:rPr>
          <w:rFonts w:ascii="Arial Narrow" w:hAnsi="Arial Narrow" w:cs="Arial"/>
          <w:iCs/>
          <w:sz w:val="22"/>
          <w:szCs w:val="22"/>
          <w:lang w:val="de-DE" w:eastAsia="de-DE"/>
        </w:rPr>
        <w:t xml:space="preserve">  10 </w:t>
      </w:r>
      <w:proofErr w:type="spellStart"/>
      <w:r w:rsidRPr="0064170E">
        <w:rPr>
          <w:rFonts w:ascii="Arial Narrow" w:hAnsi="Arial Narrow" w:cs="Arial"/>
          <w:iCs/>
          <w:sz w:val="22"/>
          <w:szCs w:val="22"/>
          <w:lang w:val="de-DE" w:eastAsia="de-DE"/>
        </w:rPr>
        <w:t>krzywych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dynamicznych</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możliwością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rozbudowy</w:t>
      </w:r>
      <w:proofErr w:type="spellEnd"/>
      <w:r w:rsidRPr="0064170E">
        <w:rPr>
          <w:rFonts w:ascii="Arial Narrow" w:hAnsi="Arial Narrow" w:cs="Arial"/>
          <w:iCs/>
          <w:sz w:val="22"/>
          <w:szCs w:val="22"/>
          <w:lang w:val="de-DE" w:eastAsia="de-DE"/>
        </w:rPr>
        <w:t xml:space="preserve"> do 16 </w:t>
      </w:r>
      <w:proofErr w:type="spellStart"/>
      <w:r w:rsidRPr="0064170E">
        <w:rPr>
          <w:rFonts w:ascii="Arial Narrow" w:hAnsi="Arial Narrow" w:cs="Arial"/>
          <w:iCs/>
          <w:sz w:val="22"/>
          <w:szCs w:val="22"/>
          <w:lang w:val="de-DE" w:eastAsia="de-DE"/>
        </w:rPr>
        <w:t>jednocześnie</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pełną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obsługę</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funkcji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pacjenta</w:t>
      </w:r>
      <w:proofErr w:type="spellEnd"/>
      <w:r w:rsidRPr="0064170E">
        <w:rPr>
          <w:rFonts w:ascii="Arial Narrow" w:hAnsi="Arial Narrow" w:cs="Arial"/>
          <w:iCs/>
          <w:sz w:val="22"/>
          <w:szCs w:val="22"/>
          <w:lang w:val="de-DE" w:eastAsia="de-DE"/>
        </w:rPr>
        <w:t>?</w:t>
      </w:r>
    </w:p>
    <w:p w14:paraId="0CDC6104" w14:textId="0A2C5202"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w:t>
      </w:r>
    </w:p>
    <w:p w14:paraId="57541380"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bookmarkStart w:id="3" w:name="_Hlk177977074"/>
      <w:r w:rsidRPr="0064170E">
        <w:rPr>
          <w:rFonts w:ascii="Arial Narrow" w:hAnsi="Arial Narrow" w:cs="Arial"/>
          <w:bCs/>
          <w:sz w:val="22"/>
          <w:szCs w:val="22"/>
          <w:lang w:eastAsia="ar-SA"/>
        </w:rPr>
        <w:t>Dot. specyfikacji technicznej</w:t>
      </w:r>
    </w:p>
    <w:bookmarkEnd w:id="3"/>
    <w:p w14:paraId="3AD65ED8" w14:textId="22B0567A"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127 -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spełni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wymagania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interfejs</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ekranowy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transportowego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który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względu</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dużo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mniejsze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wymiary</w:t>
      </w:r>
      <w:proofErr w:type="spellEnd"/>
      <w:r w:rsidRPr="0064170E">
        <w:rPr>
          <w:rFonts w:ascii="Arial Narrow" w:hAnsi="Arial Narrow" w:cs="Arial"/>
          <w:iCs/>
          <w:sz w:val="22"/>
          <w:szCs w:val="22"/>
          <w:lang w:val="de-DE" w:eastAsia="de-DE"/>
        </w:rPr>
        <w:t xml:space="preserve"> nie </w:t>
      </w:r>
      <w:proofErr w:type="spellStart"/>
      <w:r w:rsidRPr="0064170E">
        <w:rPr>
          <w:rFonts w:ascii="Arial Narrow" w:hAnsi="Arial Narrow" w:cs="Arial"/>
          <w:iCs/>
          <w:sz w:val="22"/>
          <w:szCs w:val="22"/>
          <w:lang w:val="de-DE" w:eastAsia="de-DE"/>
        </w:rPr>
        <w:t>może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być</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tożsamy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ale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jest</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zharmonizowany</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monitorem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stacjonarnym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względem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sposobu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obsługi</w:t>
      </w:r>
      <w:proofErr w:type="spellEnd"/>
      <w:r w:rsidRPr="0064170E">
        <w:rPr>
          <w:rFonts w:ascii="Arial Narrow" w:hAnsi="Arial Narrow" w:cs="Arial"/>
          <w:iCs/>
          <w:sz w:val="22"/>
          <w:szCs w:val="22"/>
          <w:lang w:val="de-DE" w:eastAsia="de-DE"/>
        </w:rPr>
        <w:t>?</w:t>
      </w:r>
    </w:p>
    <w:p w14:paraId="281E1090" w14:textId="4EE7EA22" w:rsidR="00442D11" w:rsidRPr="0064170E" w:rsidRDefault="00442D11" w:rsidP="001C7206">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7AAA3EEE"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A23FC02" w14:textId="350ED105"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127 -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zgodnie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wymaganiem</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punktu</w:t>
      </w:r>
      <w:proofErr w:type="spellEnd"/>
      <w:r w:rsidRPr="0064170E">
        <w:rPr>
          <w:rFonts w:ascii="Arial Narrow" w:hAnsi="Arial Narrow" w:cs="Arial"/>
          <w:iCs/>
          <w:sz w:val="22"/>
          <w:szCs w:val="22"/>
          <w:lang w:val="de-DE" w:eastAsia="de-DE"/>
        </w:rPr>
        <w:t xml:space="preserve"> 126, </w:t>
      </w:r>
      <w:proofErr w:type="spellStart"/>
      <w:r w:rsidRPr="0064170E">
        <w:rPr>
          <w:rFonts w:ascii="Arial Narrow" w:hAnsi="Arial Narrow" w:cs="Arial"/>
          <w:iCs/>
          <w:sz w:val="22"/>
          <w:szCs w:val="22"/>
          <w:lang w:val="de-DE" w:eastAsia="de-DE"/>
        </w:rPr>
        <w:t>ekran</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przekątnej</w:t>
      </w:r>
      <w:proofErr w:type="spellEnd"/>
      <w:r w:rsidRPr="0064170E">
        <w:rPr>
          <w:rFonts w:ascii="Arial Narrow" w:hAnsi="Arial Narrow" w:cs="Arial"/>
          <w:iCs/>
          <w:sz w:val="22"/>
          <w:szCs w:val="22"/>
          <w:lang w:val="de-DE" w:eastAsia="de-DE"/>
        </w:rPr>
        <w:t xml:space="preserve"> 6,2”, </w:t>
      </w:r>
      <w:proofErr w:type="spellStart"/>
      <w:r w:rsidRPr="0064170E">
        <w:rPr>
          <w:rFonts w:ascii="Arial Narrow" w:hAnsi="Arial Narrow" w:cs="Arial"/>
          <w:iCs/>
          <w:sz w:val="22"/>
          <w:szCs w:val="22"/>
          <w:lang w:val="de-DE" w:eastAsia="de-DE"/>
        </w:rPr>
        <w:t>odpornym</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przypadkowe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gesty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które</w:t>
      </w:r>
      <w:proofErr w:type="spellEnd"/>
      <w:r w:rsidRPr="0064170E">
        <w:rPr>
          <w:rFonts w:ascii="Arial Narrow" w:hAnsi="Arial Narrow" w:cs="Arial"/>
          <w:iCs/>
          <w:sz w:val="22"/>
          <w:szCs w:val="22"/>
          <w:lang w:val="de-DE" w:eastAsia="de-DE"/>
        </w:rPr>
        <w:t xml:space="preserve"> nie </w:t>
      </w:r>
      <w:proofErr w:type="spellStart"/>
      <w:r w:rsidRPr="0064170E">
        <w:rPr>
          <w:rFonts w:ascii="Arial Narrow" w:hAnsi="Arial Narrow" w:cs="Arial"/>
          <w:iCs/>
          <w:sz w:val="22"/>
          <w:szCs w:val="22"/>
          <w:lang w:val="de-DE" w:eastAsia="de-DE"/>
        </w:rPr>
        <w:t>zapewniają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jednoznaczności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wyniku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działania</w:t>
      </w:r>
      <w:proofErr w:type="spellEnd"/>
      <w:r w:rsidRPr="0064170E">
        <w:rPr>
          <w:rFonts w:ascii="Arial Narrow" w:hAnsi="Arial Narrow" w:cs="Arial"/>
          <w:iCs/>
          <w:sz w:val="22"/>
          <w:szCs w:val="22"/>
          <w:lang w:val="de-DE" w:eastAsia="de-DE"/>
        </w:rPr>
        <w:t xml:space="preserve"> ? </w:t>
      </w:r>
    </w:p>
    <w:p w14:paraId="77913CAE" w14:textId="22380EE9" w:rsidR="00442D11" w:rsidRPr="0064170E" w:rsidRDefault="00442D11" w:rsidP="001C7206">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5E3AB0DB"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C5347F0" w14:textId="7FDDC601"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130 -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transportowy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zasilany</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wbudowanego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akumulatora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przez</w:t>
      </w:r>
      <w:proofErr w:type="spellEnd"/>
      <w:r w:rsidRPr="0064170E">
        <w:rPr>
          <w:rFonts w:ascii="Arial Narrow" w:hAnsi="Arial Narrow" w:cs="Arial"/>
          <w:iCs/>
          <w:sz w:val="22"/>
          <w:szCs w:val="22"/>
          <w:lang w:val="de-DE" w:eastAsia="de-DE"/>
        </w:rPr>
        <w:t xml:space="preserve"> 3 </w:t>
      </w:r>
      <w:proofErr w:type="spellStart"/>
      <w:r w:rsidRPr="0064170E">
        <w:rPr>
          <w:rFonts w:ascii="Arial Narrow" w:hAnsi="Arial Narrow" w:cs="Arial"/>
          <w:iCs/>
          <w:sz w:val="22"/>
          <w:szCs w:val="22"/>
          <w:lang w:val="de-DE" w:eastAsia="de-DE"/>
        </w:rPr>
        <w:t>godziny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oraz</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trybie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oszczędności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energii</w:t>
      </w:r>
      <w:proofErr w:type="spellEnd"/>
      <w:r w:rsidRPr="0064170E">
        <w:rPr>
          <w:rFonts w:ascii="Arial Narrow" w:hAnsi="Arial Narrow" w:cs="Arial"/>
          <w:iCs/>
          <w:sz w:val="22"/>
          <w:szCs w:val="22"/>
          <w:lang w:val="de-DE" w:eastAsia="de-DE"/>
        </w:rPr>
        <w:t xml:space="preserve"> 4?</w:t>
      </w:r>
    </w:p>
    <w:p w14:paraId="39D97315" w14:textId="34E6678D"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1854CD75"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7A4D64DA" w14:textId="2DCAB901"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131 -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transportowy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zasilany</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wbudowanego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akumulatora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przez</w:t>
      </w:r>
      <w:proofErr w:type="spellEnd"/>
      <w:r w:rsidRPr="0064170E">
        <w:rPr>
          <w:rFonts w:ascii="Arial Narrow" w:hAnsi="Arial Narrow" w:cs="Arial"/>
          <w:iCs/>
          <w:sz w:val="22"/>
          <w:szCs w:val="22"/>
          <w:lang w:val="de-DE" w:eastAsia="de-DE"/>
        </w:rPr>
        <w:t xml:space="preserve"> 3 </w:t>
      </w:r>
      <w:proofErr w:type="spellStart"/>
      <w:r w:rsidRPr="0064170E">
        <w:rPr>
          <w:rFonts w:ascii="Arial Narrow" w:hAnsi="Arial Narrow" w:cs="Arial"/>
          <w:iCs/>
          <w:sz w:val="22"/>
          <w:szCs w:val="22"/>
          <w:lang w:val="de-DE" w:eastAsia="de-DE"/>
        </w:rPr>
        <w:t>godziny</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wymianą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akumulatora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autoryzowany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serwis</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podczas</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przeglądu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co</w:t>
      </w:r>
      <w:proofErr w:type="spellEnd"/>
      <w:r w:rsidRPr="0064170E">
        <w:rPr>
          <w:rFonts w:ascii="Arial Narrow" w:hAnsi="Arial Narrow" w:cs="Arial"/>
          <w:iCs/>
          <w:sz w:val="22"/>
          <w:szCs w:val="22"/>
          <w:lang w:val="de-DE" w:eastAsia="de-DE"/>
        </w:rPr>
        <w:t xml:space="preserve"> 2 lata?</w:t>
      </w:r>
    </w:p>
    <w:p w14:paraId="7EBF6967" w14:textId="38135FDD"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65149E52"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7E8590E5" w14:textId="77777777" w:rsidR="00442D11" w:rsidRPr="0064170E" w:rsidRDefault="00442D11" w:rsidP="001C7206">
      <w:pPr>
        <w:jc w:val="both"/>
        <w:rPr>
          <w:rFonts w:ascii="Arial Narrow" w:hAnsi="Arial Narrow" w:cs="Arial"/>
          <w:b/>
          <w:bCs/>
          <w:iCs/>
          <w:sz w:val="22"/>
          <w:szCs w:val="22"/>
          <w:lang w:val="de-DE" w:eastAsia="de-DE"/>
        </w:rPr>
      </w:pPr>
    </w:p>
    <w:p w14:paraId="062303E6" w14:textId="77777777" w:rsidR="001C7206" w:rsidRPr="0064170E" w:rsidRDefault="001C7206" w:rsidP="001C7206">
      <w:pPr>
        <w:jc w:val="both"/>
        <w:rPr>
          <w:rFonts w:ascii="Arial Narrow" w:hAnsi="Arial Narrow" w:cs="Arial"/>
          <w:iCs/>
          <w:sz w:val="22"/>
          <w:szCs w:val="22"/>
          <w:lang w:val="de-DE" w:eastAsia="de-DE"/>
        </w:rPr>
      </w:pPr>
    </w:p>
    <w:p w14:paraId="0859360C" w14:textId="6A0F4DA5"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lastRenderedPageBreak/>
        <w:t>Lp</w:t>
      </w:r>
      <w:proofErr w:type="spellEnd"/>
      <w:r w:rsidRPr="0064170E">
        <w:rPr>
          <w:rFonts w:ascii="Arial Narrow" w:hAnsi="Arial Narrow" w:cs="Arial"/>
          <w:iCs/>
          <w:sz w:val="22"/>
          <w:szCs w:val="22"/>
          <w:lang w:val="de-DE" w:eastAsia="de-DE"/>
        </w:rPr>
        <w:t xml:space="preserve">. 134 -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zgodnie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wymaganiem</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punktu</w:t>
      </w:r>
      <w:proofErr w:type="spellEnd"/>
      <w:r w:rsidRPr="0064170E">
        <w:rPr>
          <w:rFonts w:ascii="Arial Narrow" w:hAnsi="Arial Narrow" w:cs="Arial"/>
          <w:iCs/>
          <w:sz w:val="22"/>
          <w:szCs w:val="22"/>
          <w:lang w:val="de-DE" w:eastAsia="de-DE"/>
        </w:rPr>
        <w:t xml:space="preserve"> 133 monitor </w:t>
      </w:r>
      <w:proofErr w:type="spellStart"/>
      <w:r w:rsidRPr="0064170E">
        <w:rPr>
          <w:rFonts w:ascii="Arial Narrow" w:hAnsi="Arial Narrow" w:cs="Arial"/>
          <w:iCs/>
          <w:sz w:val="22"/>
          <w:szCs w:val="22"/>
          <w:lang w:val="de-DE" w:eastAsia="de-DE"/>
        </w:rPr>
        <w:t>transportowy</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obudową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zapewniającą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ochronę</w:t>
      </w:r>
      <w:proofErr w:type="spellEnd"/>
      <w:r w:rsidRPr="0064170E">
        <w:rPr>
          <w:rFonts w:ascii="Arial Narrow" w:hAnsi="Arial Narrow" w:cs="Arial"/>
          <w:iCs/>
          <w:sz w:val="22"/>
          <w:szCs w:val="22"/>
          <w:lang w:val="de-DE" w:eastAsia="de-DE"/>
        </w:rPr>
        <w:t xml:space="preserve"> IPX4, </w:t>
      </w:r>
      <w:proofErr w:type="spellStart"/>
      <w:r w:rsidRPr="0064170E">
        <w:rPr>
          <w:rFonts w:ascii="Arial Narrow" w:hAnsi="Arial Narrow" w:cs="Arial"/>
          <w:iCs/>
          <w:sz w:val="22"/>
          <w:szCs w:val="22"/>
          <w:lang w:val="de-DE" w:eastAsia="de-DE"/>
        </w:rPr>
        <w:t>co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oznacza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odporność</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zachlapanie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każdej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strony</w:t>
      </w:r>
      <w:proofErr w:type="spellEnd"/>
      <w:r w:rsidRPr="0064170E">
        <w:rPr>
          <w:rFonts w:ascii="Arial Narrow" w:hAnsi="Arial Narrow" w:cs="Arial"/>
          <w:iCs/>
          <w:sz w:val="22"/>
          <w:szCs w:val="22"/>
          <w:lang w:val="de-DE" w:eastAsia="de-DE"/>
        </w:rPr>
        <w:t xml:space="preserve"> i w </w:t>
      </w:r>
      <w:proofErr w:type="spellStart"/>
      <w:r w:rsidRPr="0064170E">
        <w:rPr>
          <w:rFonts w:ascii="Arial Narrow" w:hAnsi="Arial Narrow" w:cs="Arial"/>
          <w:iCs/>
          <w:sz w:val="22"/>
          <w:szCs w:val="22"/>
          <w:lang w:val="de-DE" w:eastAsia="de-DE"/>
        </w:rPr>
        <w:t>oczywisty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sposób</w:t>
      </w:r>
      <w:proofErr w:type="spellEnd"/>
      <w:r w:rsidRPr="0064170E">
        <w:rPr>
          <w:rFonts w:ascii="Arial Narrow" w:hAnsi="Arial Narrow" w:cs="Arial"/>
          <w:iCs/>
          <w:sz w:val="22"/>
          <w:szCs w:val="22"/>
          <w:lang w:val="de-DE" w:eastAsia="de-DE"/>
        </w:rPr>
        <w:t xml:space="preserve"> nie </w:t>
      </w:r>
      <w:proofErr w:type="spellStart"/>
      <w:r w:rsidRPr="0064170E">
        <w:rPr>
          <w:rFonts w:ascii="Arial Narrow" w:hAnsi="Arial Narrow" w:cs="Arial"/>
          <w:iCs/>
          <w:sz w:val="22"/>
          <w:szCs w:val="22"/>
          <w:lang w:val="de-DE" w:eastAsia="de-DE"/>
        </w:rPr>
        <w:t>wymaga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klasyfikacji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odporności</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wnikanie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kurzu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czyli</w:t>
      </w:r>
      <w:proofErr w:type="spellEnd"/>
      <w:r w:rsidRPr="0064170E">
        <w:rPr>
          <w:rFonts w:ascii="Arial Narrow" w:hAnsi="Arial Narrow" w:cs="Arial"/>
          <w:iCs/>
          <w:sz w:val="22"/>
          <w:szCs w:val="22"/>
          <w:lang w:val="de-DE" w:eastAsia="de-DE"/>
        </w:rPr>
        <w:t xml:space="preserve"> IP4X)?</w:t>
      </w:r>
    </w:p>
    <w:p w14:paraId="1276AFB3" w14:textId="11265500"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6D1388B1"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99F1EA6" w14:textId="0766BE8A"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135 -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spełni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wymagania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transportowy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którego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obudowa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stanowi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wygodny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uchwyt</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umożliwiający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wygodne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trzymanie</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dłoni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konieczności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stosowania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dodatkowej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rączki</w:t>
      </w:r>
      <w:proofErr w:type="spellEnd"/>
      <w:r w:rsidRPr="0064170E">
        <w:rPr>
          <w:rFonts w:ascii="Arial Narrow" w:hAnsi="Arial Narrow" w:cs="Arial"/>
          <w:iCs/>
          <w:sz w:val="22"/>
          <w:szCs w:val="22"/>
          <w:lang w:val="de-DE" w:eastAsia="de-DE"/>
        </w:rPr>
        <w:t>?</w:t>
      </w:r>
    </w:p>
    <w:p w14:paraId="575674F0" w14:textId="586AD937"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Zamawiający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7FB87165"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bookmarkStart w:id="4" w:name="_Hlk177977258"/>
      <w:r w:rsidRPr="0064170E">
        <w:rPr>
          <w:rFonts w:ascii="Arial Narrow" w:hAnsi="Arial Narrow" w:cs="Arial"/>
          <w:bCs/>
          <w:sz w:val="22"/>
          <w:szCs w:val="22"/>
          <w:lang w:eastAsia="ar-SA"/>
        </w:rPr>
        <w:t>Dot. specyfikacji technicznej</w:t>
      </w:r>
    </w:p>
    <w:bookmarkEnd w:id="4"/>
    <w:p w14:paraId="3B3DD431" w14:textId="5B8A04D5"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140 -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przewody</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moduły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przewodowe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podłączane</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modułu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transportowego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pomocą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dedykowanych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gniazd</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kodowanych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kształtem</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kolorem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zdalnej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weryfikacji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serwis</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jakiego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rodzaju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zostały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podłączone</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transportowego</w:t>
      </w:r>
      <w:proofErr w:type="spellEnd"/>
      <w:r w:rsidRPr="0064170E">
        <w:rPr>
          <w:rFonts w:ascii="Arial Narrow" w:hAnsi="Arial Narrow" w:cs="Arial"/>
          <w:iCs/>
          <w:sz w:val="22"/>
          <w:szCs w:val="22"/>
          <w:lang w:val="de-DE" w:eastAsia="de-DE"/>
        </w:rPr>
        <w:t>?</w:t>
      </w:r>
    </w:p>
    <w:p w14:paraId="63492416" w14:textId="27FBD7E0"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6C398AF7"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363C22F" w14:textId="42DAF649"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141 -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pomiarowe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podłączane</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publikowanej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klasyfikacji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odporności</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uderzenia</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upadek</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odpornością</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czynniki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zewnętrzne</w:t>
      </w:r>
      <w:proofErr w:type="spellEnd"/>
      <w:r w:rsidRPr="0064170E">
        <w:rPr>
          <w:rFonts w:ascii="Arial Narrow" w:hAnsi="Arial Narrow" w:cs="Arial"/>
          <w:iCs/>
          <w:sz w:val="22"/>
          <w:szCs w:val="22"/>
          <w:lang w:val="de-DE" w:eastAsia="de-DE"/>
        </w:rPr>
        <w:t xml:space="preserve"> IPX1, IPX2 i IPX4, </w:t>
      </w:r>
      <w:proofErr w:type="spellStart"/>
      <w:r w:rsidRPr="0064170E">
        <w:rPr>
          <w:rFonts w:ascii="Arial Narrow" w:hAnsi="Arial Narrow" w:cs="Arial"/>
          <w:iCs/>
          <w:sz w:val="22"/>
          <w:szCs w:val="22"/>
          <w:lang w:val="de-DE" w:eastAsia="de-DE"/>
        </w:rPr>
        <w:t>zależnie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od</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modułu</w:t>
      </w:r>
      <w:proofErr w:type="spellEnd"/>
      <w:r w:rsidRPr="0064170E">
        <w:rPr>
          <w:rFonts w:ascii="Arial Narrow" w:hAnsi="Arial Narrow" w:cs="Arial"/>
          <w:iCs/>
          <w:sz w:val="22"/>
          <w:szCs w:val="22"/>
          <w:lang w:val="de-DE" w:eastAsia="de-DE"/>
        </w:rPr>
        <w:t xml:space="preserve">? </w:t>
      </w:r>
    </w:p>
    <w:p w14:paraId="2844911E" w14:textId="59AA11DC"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 </w:t>
      </w:r>
    </w:p>
    <w:p w14:paraId="34569148"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3E8BC02" w14:textId="635FEDB9"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145 -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prezentację</w:t>
      </w:r>
      <w:proofErr w:type="spellEnd"/>
      <w:r w:rsidRPr="0064170E">
        <w:rPr>
          <w:rFonts w:ascii="Arial Narrow" w:hAnsi="Arial Narrow" w:cs="Arial"/>
          <w:iCs/>
          <w:sz w:val="22"/>
          <w:szCs w:val="22"/>
          <w:lang w:val="de-DE" w:eastAsia="de-DE"/>
        </w:rPr>
        <w:t xml:space="preserve"> EKG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widoku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kaskady</w:t>
      </w:r>
      <w:proofErr w:type="spellEnd"/>
      <w:r w:rsidRPr="0064170E">
        <w:rPr>
          <w:rFonts w:ascii="Arial Narrow" w:hAnsi="Arial Narrow" w:cs="Arial"/>
          <w:iCs/>
          <w:sz w:val="22"/>
          <w:szCs w:val="22"/>
          <w:lang w:val="de-DE" w:eastAsia="de-DE"/>
        </w:rPr>
        <w:t>?</w:t>
      </w:r>
    </w:p>
    <w:p w14:paraId="2B386AE7" w14:textId="2C0E00A1"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2E5589AD"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7FB9A0B" w14:textId="14F8B62C"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148 -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taką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rozbudowę</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analizę</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opcjonalnej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stacji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centranego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nadrozu</w:t>
      </w:r>
      <w:proofErr w:type="spellEnd"/>
      <w:r w:rsidRPr="0064170E">
        <w:rPr>
          <w:rFonts w:ascii="Arial Narrow" w:hAnsi="Arial Narrow" w:cs="Arial"/>
          <w:iCs/>
          <w:sz w:val="22"/>
          <w:szCs w:val="22"/>
          <w:lang w:val="de-DE" w:eastAsia="de-DE"/>
        </w:rPr>
        <w:t xml:space="preserve">? </w:t>
      </w:r>
    </w:p>
    <w:p w14:paraId="2EADFC9E" w14:textId="3A657CD2" w:rsidR="00442D11" w:rsidRPr="0064170E" w:rsidRDefault="00442D11"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428A2CD7"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F725F79" w14:textId="71ED6DA0"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149 -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pacjenta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opisanej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możliwości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rozbudowy</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pomiar</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opisową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analizę</w:t>
      </w:r>
      <w:proofErr w:type="spellEnd"/>
      <w:r w:rsidRPr="0064170E">
        <w:rPr>
          <w:rFonts w:ascii="Arial Narrow" w:hAnsi="Arial Narrow" w:cs="Arial"/>
          <w:iCs/>
          <w:sz w:val="22"/>
          <w:szCs w:val="22"/>
          <w:lang w:val="de-DE" w:eastAsia="de-DE"/>
        </w:rPr>
        <w:t xml:space="preserve"> EKG </w:t>
      </w:r>
      <w:proofErr w:type="spellStart"/>
      <w:r w:rsidRPr="0064170E">
        <w:rPr>
          <w:rFonts w:ascii="Arial Narrow" w:hAnsi="Arial Narrow" w:cs="Arial"/>
          <w:iCs/>
          <w:sz w:val="22"/>
          <w:szCs w:val="22"/>
          <w:lang w:val="de-DE" w:eastAsia="de-DE"/>
        </w:rPr>
        <w:t>spoczynkowego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której</w:t>
      </w:r>
      <w:proofErr w:type="spellEnd"/>
      <w:r w:rsidRPr="0064170E">
        <w:rPr>
          <w:rFonts w:ascii="Arial Narrow" w:hAnsi="Arial Narrow" w:cs="Arial"/>
          <w:iCs/>
          <w:sz w:val="22"/>
          <w:szCs w:val="22"/>
          <w:lang w:val="de-DE" w:eastAsia="de-DE"/>
        </w:rPr>
        <w:t xml:space="preserve"> nie </w:t>
      </w:r>
      <w:proofErr w:type="spellStart"/>
      <w:r w:rsidRPr="0064170E">
        <w:rPr>
          <w:rFonts w:ascii="Arial Narrow" w:hAnsi="Arial Narrow" w:cs="Arial"/>
          <w:iCs/>
          <w:sz w:val="22"/>
          <w:szCs w:val="22"/>
          <w:lang w:val="de-DE" w:eastAsia="de-DE"/>
        </w:rPr>
        <w:t>wykonuje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się</w:t>
      </w:r>
      <w:proofErr w:type="spellEnd"/>
      <w:r w:rsidRPr="0064170E">
        <w:rPr>
          <w:rFonts w:ascii="Arial Narrow" w:hAnsi="Arial Narrow" w:cs="Arial"/>
          <w:iCs/>
          <w:sz w:val="22"/>
          <w:szCs w:val="22"/>
          <w:lang w:val="de-DE" w:eastAsia="de-DE"/>
        </w:rPr>
        <w:t xml:space="preserve"> na Sali </w:t>
      </w:r>
      <w:proofErr w:type="spellStart"/>
      <w:r w:rsidRPr="0064170E">
        <w:rPr>
          <w:rFonts w:ascii="Arial Narrow" w:hAnsi="Arial Narrow" w:cs="Arial"/>
          <w:iCs/>
          <w:sz w:val="22"/>
          <w:szCs w:val="22"/>
          <w:lang w:val="de-DE" w:eastAsia="de-DE"/>
        </w:rPr>
        <w:t>operacyjnej</w:t>
      </w:r>
      <w:proofErr w:type="spellEnd"/>
      <w:r w:rsidRPr="0064170E">
        <w:rPr>
          <w:rFonts w:ascii="Arial Narrow" w:hAnsi="Arial Narrow" w:cs="Arial"/>
          <w:iCs/>
          <w:sz w:val="22"/>
          <w:szCs w:val="22"/>
          <w:lang w:val="de-DE" w:eastAsia="de-DE"/>
        </w:rPr>
        <w:t xml:space="preserve">? </w:t>
      </w:r>
    </w:p>
    <w:p w14:paraId="14D680A2" w14:textId="77777777" w:rsidR="00442D11" w:rsidRPr="0064170E" w:rsidRDefault="00442D11" w:rsidP="00442D11">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51DAB660" w14:textId="77777777" w:rsidR="00442D11" w:rsidRPr="0064170E" w:rsidRDefault="00442D11" w:rsidP="00442D11">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1F145B80" w14:textId="511C4331"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 150 -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długość</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przewodów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łączących</w:t>
      </w:r>
      <w:proofErr w:type="spellEnd"/>
      <w:r w:rsidRPr="0064170E">
        <w:rPr>
          <w:rFonts w:ascii="Arial Narrow" w:hAnsi="Arial Narrow" w:cs="Arial"/>
          <w:iCs/>
          <w:sz w:val="22"/>
          <w:szCs w:val="22"/>
          <w:lang w:val="de-DE" w:eastAsia="de-DE"/>
        </w:rPr>
        <w:t xml:space="preserve"> monitor z </w:t>
      </w:r>
      <w:proofErr w:type="spellStart"/>
      <w:r w:rsidRPr="0064170E">
        <w:rPr>
          <w:rFonts w:ascii="Arial Narrow" w:hAnsi="Arial Narrow" w:cs="Arial"/>
          <w:iCs/>
          <w:sz w:val="22"/>
          <w:szCs w:val="22"/>
          <w:lang w:val="de-DE" w:eastAsia="de-DE"/>
        </w:rPr>
        <w:t>pacjentem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przynajmniej</w:t>
      </w:r>
      <w:proofErr w:type="spellEnd"/>
      <w:r w:rsidRPr="0064170E">
        <w:rPr>
          <w:rFonts w:ascii="Arial Narrow" w:hAnsi="Arial Narrow" w:cs="Arial"/>
          <w:iCs/>
          <w:sz w:val="22"/>
          <w:szCs w:val="22"/>
          <w:lang w:val="de-DE" w:eastAsia="de-DE"/>
        </w:rPr>
        <w:t xml:space="preserve"> 3m?</w:t>
      </w:r>
    </w:p>
    <w:p w14:paraId="7DAD479D" w14:textId="089C2BC1" w:rsidR="00442D11"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Zamawiający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1A85A20C"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86529CF" w14:textId="6393B5B4"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152 -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system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monitorowania</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analizą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arytmii</w:t>
      </w:r>
      <w:proofErr w:type="spellEnd"/>
      <w:r w:rsidRPr="0064170E">
        <w:rPr>
          <w:rFonts w:ascii="Arial Narrow" w:hAnsi="Arial Narrow" w:cs="Arial"/>
          <w:iCs/>
          <w:sz w:val="22"/>
          <w:szCs w:val="22"/>
          <w:lang w:val="de-DE" w:eastAsia="de-DE"/>
        </w:rPr>
        <w:t xml:space="preserve"> z 2 </w:t>
      </w:r>
      <w:proofErr w:type="spellStart"/>
      <w:r w:rsidRPr="0064170E">
        <w:rPr>
          <w:rFonts w:ascii="Arial Narrow" w:hAnsi="Arial Narrow" w:cs="Arial"/>
          <w:iCs/>
          <w:sz w:val="22"/>
          <w:szCs w:val="22"/>
          <w:lang w:val="de-DE" w:eastAsia="de-DE"/>
        </w:rPr>
        <w:t>odprowadzeń</w:t>
      </w:r>
      <w:proofErr w:type="spellEnd"/>
      <w:r w:rsidRPr="0064170E">
        <w:rPr>
          <w:rFonts w:ascii="Arial Narrow" w:hAnsi="Arial Narrow" w:cs="Arial"/>
          <w:iCs/>
          <w:sz w:val="22"/>
          <w:szCs w:val="22"/>
          <w:lang w:val="de-DE" w:eastAsia="de-DE"/>
        </w:rPr>
        <w:t xml:space="preserve"> EKG </w:t>
      </w:r>
      <w:proofErr w:type="spellStart"/>
      <w:r w:rsidRPr="0064170E">
        <w:rPr>
          <w:rFonts w:ascii="Arial Narrow" w:hAnsi="Arial Narrow" w:cs="Arial"/>
          <w:iCs/>
          <w:sz w:val="22"/>
          <w:szCs w:val="22"/>
          <w:lang w:val="de-DE" w:eastAsia="de-DE"/>
        </w:rPr>
        <w:t>jednocześnie</w:t>
      </w:r>
      <w:proofErr w:type="spellEnd"/>
      <w:r w:rsidRPr="0064170E">
        <w:rPr>
          <w:rFonts w:ascii="Arial Narrow" w:hAnsi="Arial Narrow" w:cs="Arial"/>
          <w:iCs/>
          <w:sz w:val="22"/>
          <w:szCs w:val="22"/>
          <w:lang w:val="de-DE" w:eastAsia="de-DE"/>
        </w:rPr>
        <w:t>?</w:t>
      </w:r>
    </w:p>
    <w:p w14:paraId="0C8E25DF" w14:textId="77777777" w:rsidR="007D4A39" w:rsidRPr="0064170E" w:rsidRDefault="007D4A39" w:rsidP="007D4A39">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3EEB7522"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5641398D" w14:textId="0A0D4EA6"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153 -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system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monitorowania</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zaawansowaną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analizą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arytmii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wg</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przynajmniej</w:t>
      </w:r>
      <w:proofErr w:type="spellEnd"/>
      <w:r w:rsidRPr="0064170E">
        <w:rPr>
          <w:rFonts w:ascii="Arial Narrow" w:hAnsi="Arial Narrow" w:cs="Arial"/>
          <w:iCs/>
          <w:sz w:val="22"/>
          <w:szCs w:val="22"/>
          <w:lang w:val="de-DE" w:eastAsia="de-DE"/>
        </w:rPr>
        <w:t xml:space="preserve"> 12 </w:t>
      </w:r>
      <w:proofErr w:type="spellStart"/>
      <w:r w:rsidRPr="0064170E">
        <w:rPr>
          <w:rFonts w:ascii="Arial Narrow" w:hAnsi="Arial Narrow" w:cs="Arial"/>
          <w:iCs/>
          <w:sz w:val="22"/>
          <w:szCs w:val="22"/>
          <w:lang w:val="de-DE" w:eastAsia="de-DE"/>
        </w:rPr>
        <w:t>definicji</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rozpoznawaniem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arytmii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komorowych</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przedsionkowych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rozpoznawania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migotania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przedsionków</w:t>
      </w:r>
      <w:proofErr w:type="spellEnd"/>
      <w:r w:rsidRPr="0064170E">
        <w:rPr>
          <w:rFonts w:ascii="Arial Narrow" w:hAnsi="Arial Narrow" w:cs="Arial"/>
          <w:iCs/>
          <w:sz w:val="22"/>
          <w:szCs w:val="22"/>
          <w:lang w:val="de-DE" w:eastAsia="de-DE"/>
        </w:rPr>
        <w:t>?</w:t>
      </w:r>
    </w:p>
    <w:p w14:paraId="070739EE" w14:textId="77777777" w:rsidR="007D4A39" w:rsidRPr="0064170E" w:rsidRDefault="007D4A39" w:rsidP="007D4A39">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4FCCC541"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B2D4DE0" w14:textId="00E2B19E"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158 -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monitor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pomiaru</w:t>
      </w:r>
      <w:proofErr w:type="spellEnd"/>
      <w:r w:rsidRPr="0064170E">
        <w:rPr>
          <w:rFonts w:ascii="Arial Narrow" w:hAnsi="Arial Narrow" w:cs="Arial"/>
          <w:iCs/>
          <w:sz w:val="22"/>
          <w:szCs w:val="22"/>
          <w:lang w:val="de-DE" w:eastAsia="de-DE"/>
        </w:rPr>
        <w:t xml:space="preserve"> QT i </w:t>
      </w:r>
      <w:proofErr w:type="spellStart"/>
      <w:r w:rsidRPr="0064170E">
        <w:rPr>
          <w:rFonts w:ascii="Arial Narrow" w:hAnsi="Arial Narrow" w:cs="Arial"/>
          <w:iCs/>
          <w:sz w:val="22"/>
          <w:szCs w:val="22"/>
          <w:lang w:val="de-DE" w:eastAsia="de-DE"/>
        </w:rPr>
        <w:t>QTc</w:t>
      </w:r>
      <w:proofErr w:type="spellEnd"/>
      <w:r w:rsidRPr="0064170E">
        <w:rPr>
          <w:rFonts w:ascii="Arial Narrow" w:hAnsi="Arial Narrow" w:cs="Arial"/>
          <w:iCs/>
          <w:sz w:val="22"/>
          <w:szCs w:val="22"/>
          <w:lang w:val="de-DE" w:eastAsia="de-DE"/>
        </w:rPr>
        <w:t xml:space="preserve">? </w:t>
      </w:r>
    </w:p>
    <w:p w14:paraId="1099833B" w14:textId="19B89ECC" w:rsidR="007D4A39" w:rsidRPr="0064170E" w:rsidRDefault="007D4A39" w:rsidP="007D4A39">
      <w:pPr>
        <w:jc w:val="both"/>
        <w:rPr>
          <w:rFonts w:ascii="Arial Narrow" w:hAnsi="Arial Narrow"/>
          <w:b/>
          <w:bCs/>
          <w:sz w:val="22"/>
          <w:szCs w:val="22"/>
          <w:lang w:eastAsia="de-DE"/>
        </w:rPr>
      </w:pPr>
      <w:r w:rsidRPr="0064170E">
        <w:rPr>
          <w:rFonts w:ascii="Arial Narrow" w:hAnsi="Arial Narrow"/>
          <w:b/>
          <w:bCs/>
          <w:sz w:val="22"/>
          <w:szCs w:val="22"/>
          <w:lang w:eastAsia="de-DE"/>
        </w:rPr>
        <w:t>Odpowiedź: W trosce o komfort pracy i uwzględniając preferencje użytkowników urządzeń (lekarze anestezjolodzy, pielęgniarki anestezjologiczne) Zamawiający podtrzymuje zapisy SWZ.</w:t>
      </w:r>
    </w:p>
    <w:p w14:paraId="091E84B9"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E603422" w14:textId="1688FB3A"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174 -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pomiary</w:t>
      </w:r>
      <w:proofErr w:type="spellEnd"/>
      <w:r w:rsidRPr="0064170E">
        <w:rPr>
          <w:rFonts w:ascii="Arial Narrow" w:hAnsi="Arial Narrow" w:cs="Arial"/>
          <w:iCs/>
          <w:sz w:val="22"/>
          <w:szCs w:val="22"/>
          <w:lang w:val="de-DE" w:eastAsia="de-DE"/>
        </w:rPr>
        <w:t xml:space="preserve"> NIBP </w:t>
      </w:r>
      <w:proofErr w:type="spellStart"/>
      <w:r w:rsidRPr="0064170E">
        <w:rPr>
          <w:rFonts w:ascii="Arial Narrow" w:hAnsi="Arial Narrow" w:cs="Arial"/>
          <w:iCs/>
          <w:sz w:val="22"/>
          <w:szCs w:val="22"/>
          <w:lang w:val="de-DE" w:eastAsia="de-DE"/>
        </w:rPr>
        <w:t>wykorzystujące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jednotubowy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system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wężyków</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mankietów</w:t>
      </w:r>
      <w:proofErr w:type="spellEnd"/>
      <w:r w:rsidRPr="0064170E">
        <w:rPr>
          <w:rFonts w:ascii="Arial Narrow" w:hAnsi="Arial Narrow" w:cs="Arial"/>
          <w:iCs/>
          <w:sz w:val="22"/>
          <w:szCs w:val="22"/>
          <w:lang w:val="de-DE" w:eastAsia="de-DE"/>
        </w:rPr>
        <w:t>?</w:t>
      </w:r>
    </w:p>
    <w:p w14:paraId="3952D43C" w14:textId="7CDBC045"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17629A53"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1A1DDD56" w14:textId="216C6EA4"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 178 -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2 </w:t>
      </w:r>
      <w:proofErr w:type="spellStart"/>
      <w:r w:rsidRPr="0064170E">
        <w:rPr>
          <w:rFonts w:ascii="Arial Narrow" w:hAnsi="Arial Narrow" w:cs="Arial"/>
          <w:iCs/>
          <w:sz w:val="22"/>
          <w:szCs w:val="22"/>
          <w:lang w:val="de-DE" w:eastAsia="de-DE"/>
        </w:rPr>
        <w:t>sztuki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mankietów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dla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pacjentów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otyłych</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całą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instalację</w:t>
      </w:r>
      <w:proofErr w:type="spellEnd"/>
      <w:r w:rsidRPr="0064170E">
        <w:rPr>
          <w:rFonts w:ascii="Arial Narrow" w:hAnsi="Arial Narrow" w:cs="Arial"/>
          <w:iCs/>
          <w:sz w:val="22"/>
          <w:szCs w:val="22"/>
          <w:lang w:val="de-DE" w:eastAsia="de-DE"/>
        </w:rPr>
        <w:t>?</w:t>
      </w:r>
    </w:p>
    <w:p w14:paraId="618F84D0" w14:textId="7B50BC43"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57D0F9FC"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1A0D884" w14:textId="6B0B1361"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lastRenderedPageBreak/>
        <w:t>Lp</w:t>
      </w:r>
      <w:proofErr w:type="spellEnd"/>
      <w:r w:rsidRPr="0064170E">
        <w:rPr>
          <w:rFonts w:ascii="Arial Narrow" w:hAnsi="Arial Narrow" w:cs="Arial"/>
          <w:iCs/>
          <w:sz w:val="22"/>
          <w:szCs w:val="22"/>
          <w:lang w:val="de-DE" w:eastAsia="de-DE"/>
        </w:rPr>
        <w:t xml:space="preserve">. 179 -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klasyczne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mankiety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pomiarowe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dla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otyłych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pacjentów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dedykowane</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pomiaru</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ramieniu</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rozmiarze</w:t>
      </w:r>
      <w:proofErr w:type="spellEnd"/>
      <w:r w:rsidRPr="0064170E">
        <w:rPr>
          <w:rFonts w:ascii="Arial Narrow" w:hAnsi="Arial Narrow" w:cs="Arial"/>
          <w:iCs/>
          <w:sz w:val="22"/>
          <w:szCs w:val="22"/>
          <w:lang w:val="de-DE" w:eastAsia="de-DE"/>
        </w:rPr>
        <w:t xml:space="preserve"> M++, </w:t>
      </w:r>
      <w:proofErr w:type="spellStart"/>
      <w:r w:rsidRPr="0064170E">
        <w:rPr>
          <w:rFonts w:ascii="Arial Narrow" w:hAnsi="Arial Narrow" w:cs="Arial"/>
          <w:iCs/>
          <w:sz w:val="22"/>
          <w:szCs w:val="22"/>
          <w:lang w:val="de-DE" w:eastAsia="de-DE"/>
        </w:rPr>
        <w:t>przeznaczone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dla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pacjentów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przeciętnego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wzrostu</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obwodem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ramienia</w:t>
      </w:r>
      <w:proofErr w:type="spellEnd"/>
      <w:r w:rsidRPr="0064170E">
        <w:rPr>
          <w:rFonts w:ascii="Arial Narrow" w:hAnsi="Arial Narrow" w:cs="Arial"/>
          <w:iCs/>
          <w:sz w:val="22"/>
          <w:szCs w:val="22"/>
          <w:lang w:val="de-DE" w:eastAsia="de-DE"/>
        </w:rPr>
        <w:t xml:space="preserve"> do 53 cm?</w:t>
      </w:r>
    </w:p>
    <w:p w14:paraId="6CF1960A" w14:textId="093971CD"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7C6D4FF7"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9F5B1B7" w14:textId="49699E14"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183 -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możliwość</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ustawienia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etykiet</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oznaczających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miejsce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temperatury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przygotowanych</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oparciu</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standardowe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nazwy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takie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jak</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TRec</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TSkin</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TOral</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TBlad</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itp</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łącznie</w:t>
      </w:r>
      <w:proofErr w:type="spellEnd"/>
      <w:r w:rsidRPr="0064170E">
        <w:rPr>
          <w:rFonts w:ascii="Arial Narrow" w:hAnsi="Arial Narrow" w:cs="Arial"/>
          <w:iCs/>
          <w:sz w:val="22"/>
          <w:szCs w:val="22"/>
          <w:lang w:val="de-DE" w:eastAsia="de-DE"/>
        </w:rPr>
        <w:t xml:space="preserve"> 11 </w:t>
      </w:r>
      <w:proofErr w:type="spellStart"/>
      <w:r w:rsidRPr="0064170E">
        <w:rPr>
          <w:rFonts w:ascii="Arial Narrow" w:hAnsi="Arial Narrow" w:cs="Arial"/>
          <w:iCs/>
          <w:sz w:val="22"/>
          <w:szCs w:val="22"/>
          <w:lang w:val="de-DE" w:eastAsia="de-DE"/>
        </w:rPr>
        <w:t>nazw</w:t>
      </w:r>
      <w:proofErr w:type="spellEnd"/>
      <w:r w:rsidRPr="0064170E">
        <w:rPr>
          <w:rFonts w:ascii="Arial Narrow" w:hAnsi="Arial Narrow" w:cs="Arial"/>
          <w:iCs/>
          <w:sz w:val="22"/>
          <w:szCs w:val="22"/>
          <w:lang w:val="de-DE" w:eastAsia="de-DE"/>
        </w:rPr>
        <w:t xml:space="preserve">? </w:t>
      </w:r>
    </w:p>
    <w:p w14:paraId="49766229" w14:textId="45C97E7E"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Zamawiający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58D559DC"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579C9A7F" w14:textId="3FB2C636"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190 -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zgodnie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wymaganiem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punktu</w:t>
      </w:r>
      <w:proofErr w:type="spellEnd"/>
      <w:r w:rsidRPr="0064170E">
        <w:rPr>
          <w:rFonts w:ascii="Arial Narrow" w:hAnsi="Arial Narrow" w:cs="Arial"/>
          <w:iCs/>
          <w:sz w:val="22"/>
          <w:szCs w:val="22"/>
          <w:lang w:val="de-DE" w:eastAsia="de-DE"/>
        </w:rPr>
        <w:t xml:space="preserve"> 189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zrezygnuje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automatycznego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pomiaru</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jednoczesnej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prezentacji</w:t>
      </w:r>
      <w:proofErr w:type="spellEnd"/>
      <w:r w:rsidRPr="0064170E">
        <w:rPr>
          <w:rFonts w:ascii="Arial Narrow" w:hAnsi="Arial Narrow" w:cs="Arial"/>
          <w:iCs/>
          <w:sz w:val="22"/>
          <w:szCs w:val="22"/>
          <w:lang w:val="de-DE" w:eastAsia="de-DE"/>
        </w:rPr>
        <w:t xml:space="preserve"> PPV i SPV? </w:t>
      </w:r>
      <w:proofErr w:type="spellStart"/>
      <w:r w:rsidRPr="0064170E">
        <w:rPr>
          <w:rFonts w:ascii="Arial Narrow" w:hAnsi="Arial Narrow" w:cs="Arial"/>
          <w:iCs/>
          <w:sz w:val="22"/>
          <w:szCs w:val="22"/>
          <w:lang w:val="de-DE" w:eastAsia="de-DE"/>
        </w:rPr>
        <w:t>Pomiar</w:t>
      </w:r>
      <w:proofErr w:type="spellEnd"/>
      <w:r w:rsidRPr="0064170E">
        <w:rPr>
          <w:rFonts w:ascii="Arial Narrow" w:hAnsi="Arial Narrow" w:cs="Arial"/>
          <w:iCs/>
          <w:sz w:val="22"/>
          <w:szCs w:val="22"/>
          <w:lang w:val="de-DE" w:eastAsia="de-DE"/>
        </w:rPr>
        <w:t xml:space="preserve"> PPV i SPV </w:t>
      </w:r>
      <w:proofErr w:type="spellStart"/>
      <w:r w:rsidRPr="0064170E">
        <w:rPr>
          <w:rFonts w:ascii="Arial Narrow" w:hAnsi="Arial Narrow" w:cs="Arial"/>
          <w:iCs/>
          <w:sz w:val="22"/>
          <w:szCs w:val="22"/>
          <w:lang w:val="de-DE" w:eastAsia="de-DE"/>
        </w:rPr>
        <w:t>ręczny</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dedykowanej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zakładce</w:t>
      </w:r>
      <w:proofErr w:type="spellEnd"/>
    </w:p>
    <w:p w14:paraId="479B16B6" w14:textId="43B1A955" w:rsidR="007D4A39" w:rsidRPr="0064170E" w:rsidRDefault="007D4A39" w:rsidP="001C7206">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25454957"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257A704" w14:textId="34AACDA7"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195 i 196 -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spełni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wymagania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wysięgnik</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zamocowany</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aparatu</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pojedynczym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ramieniu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który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umożliwia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wygodny</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bezpieczny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montaż</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urządzenia</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stanowisku</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znieczulania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oraz</w:t>
      </w:r>
      <w:proofErr w:type="spellEnd"/>
      <w:r w:rsidRPr="0064170E">
        <w:rPr>
          <w:rFonts w:ascii="Arial Narrow" w:hAnsi="Arial Narrow" w:cs="Arial"/>
          <w:iCs/>
          <w:sz w:val="22"/>
          <w:szCs w:val="22"/>
          <w:lang w:val="de-DE" w:eastAsia="de-DE"/>
        </w:rPr>
        <w:t xml:space="preserve"> nie </w:t>
      </w:r>
      <w:proofErr w:type="spellStart"/>
      <w:r w:rsidRPr="0064170E">
        <w:rPr>
          <w:rFonts w:ascii="Arial Narrow" w:hAnsi="Arial Narrow" w:cs="Arial"/>
          <w:iCs/>
          <w:sz w:val="22"/>
          <w:szCs w:val="22"/>
          <w:lang w:val="de-DE" w:eastAsia="de-DE"/>
        </w:rPr>
        <w:t>zwiększa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obrysu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aparatu</w:t>
      </w:r>
      <w:proofErr w:type="spellEnd"/>
      <w:r w:rsidRPr="0064170E">
        <w:rPr>
          <w:rFonts w:ascii="Arial Narrow" w:hAnsi="Arial Narrow" w:cs="Arial"/>
          <w:iCs/>
          <w:sz w:val="22"/>
          <w:szCs w:val="22"/>
          <w:lang w:val="de-DE" w:eastAsia="de-DE"/>
        </w:rPr>
        <w:t>?</w:t>
      </w:r>
    </w:p>
    <w:p w14:paraId="7AB10343" w14:textId="66A52C09" w:rsidR="007D4A39" w:rsidRPr="0064170E" w:rsidRDefault="007D4A39" w:rsidP="001C7206">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21E983F6"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1083BEF4" w14:textId="532D6038"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196 -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wygodniejszy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sposób</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mocowania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aparatu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regulacji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zatwierdzony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producenta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aparatu</w:t>
      </w:r>
      <w:proofErr w:type="spellEnd"/>
      <w:r w:rsidRPr="0064170E">
        <w:rPr>
          <w:rFonts w:ascii="Arial Narrow" w:hAnsi="Arial Narrow" w:cs="Arial"/>
          <w:iCs/>
          <w:sz w:val="22"/>
          <w:szCs w:val="22"/>
          <w:lang w:val="de-DE" w:eastAsia="de-DE"/>
        </w:rPr>
        <w:t>?</w:t>
      </w:r>
    </w:p>
    <w:p w14:paraId="14AA6AD0" w14:textId="77777777" w:rsidR="007D4A39" w:rsidRPr="0064170E" w:rsidRDefault="007D4A39" w:rsidP="007D4A39">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Pr="0064170E">
        <w:rPr>
          <w:rFonts w:ascii="Arial Narrow" w:hAnsi="Arial Narrow"/>
          <w:b/>
          <w:bCs/>
          <w:sz w:val="22"/>
          <w:szCs w:val="22"/>
          <w:lang w:eastAsia="de-DE"/>
        </w:rPr>
        <w:t>W trosce o komfort pracy i uwzględniając preferencje użytkowników urządzeń (lekarze anestezjolodzy, pielęgniarki anestezjologiczne) Zamawiający podtrzymuje zapisy SWZ.</w:t>
      </w:r>
    </w:p>
    <w:p w14:paraId="33C508FD"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4BA51176" w14:textId="53D2C29D"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199 -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zgodnie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wymaganiem</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punktu</w:t>
      </w:r>
      <w:proofErr w:type="spellEnd"/>
      <w:r w:rsidRPr="0064170E">
        <w:rPr>
          <w:rFonts w:ascii="Arial Narrow" w:hAnsi="Arial Narrow" w:cs="Arial"/>
          <w:iCs/>
          <w:sz w:val="22"/>
          <w:szCs w:val="22"/>
          <w:lang w:val="de-DE" w:eastAsia="de-DE"/>
        </w:rPr>
        <w:t xml:space="preserve"> 198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zrezygnuje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konieczności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oferowania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parametrów</w:t>
      </w:r>
      <w:proofErr w:type="spellEnd"/>
      <w:r w:rsidRPr="0064170E">
        <w:rPr>
          <w:rFonts w:ascii="Arial Narrow" w:hAnsi="Arial Narrow" w:cs="Arial"/>
          <w:iCs/>
          <w:sz w:val="22"/>
          <w:szCs w:val="22"/>
          <w:lang w:val="de-DE" w:eastAsia="de-DE"/>
        </w:rPr>
        <w:t xml:space="preserve"> SE i RE, </w:t>
      </w:r>
      <w:proofErr w:type="spellStart"/>
      <w:r w:rsidRPr="0064170E">
        <w:rPr>
          <w:rFonts w:ascii="Arial Narrow" w:hAnsi="Arial Narrow" w:cs="Arial"/>
          <w:iCs/>
          <w:sz w:val="22"/>
          <w:szCs w:val="22"/>
          <w:lang w:val="de-DE" w:eastAsia="de-DE"/>
        </w:rPr>
        <w:t>które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powiązane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monitorowaniem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Entropii</w:t>
      </w:r>
      <w:proofErr w:type="spellEnd"/>
      <w:r w:rsidRPr="0064170E">
        <w:rPr>
          <w:rFonts w:ascii="Arial Narrow" w:hAnsi="Arial Narrow" w:cs="Arial"/>
          <w:iCs/>
          <w:sz w:val="22"/>
          <w:szCs w:val="22"/>
          <w:lang w:val="de-DE" w:eastAsia="de-DE"/>
        </w:rPr>
        <w:t xml:space="preserve"> i nie </w:t>
      </w:r>
      <w:proofErr w:type="spellStart"/>
      <w:r w:rsidRPr="0064170E">
        <w:rPr>
          <w:rFonts w:ascii="Arial Narrow" w:hAnsi="Arial Narrow" w:cs="Arial"/>
          <w:iCs/>
          <w:sz w:val="22"/>
          <w:szCs w:val="22"/>
          <w:lang w:val="de-DE" w:eastAsia="de-DE"/>
        </w:rPr>
        <w:t>występują</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przypadku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monitorowania</w:t>
      </w:r>
      <w:proofErr w:type="spellEnd"/>
      <w:r w:rsidRPr="0064170E">
        <w:rPr>
          <w:rFonts w:ascii="Arial Narrow" w:hAnsi="Arial Narrow" w:cs="Arial"/>
          <w:iCs/>
          <w:sz w:val="22"/>
          <w:szCs w:val="22"/>
          <w:lang w:val="de-DE" w:eastAsia="de-DE"/>
        </w:rPr>
        <w:t xml:space="preserve"> BIS?</w:t>
      </w:r>
    </w:p>
    <w:p w14:paraId="169BC871" w14:textId="697086AE" w:rsidR="001C7206"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 </w:t>
      </w:r>
    </w:p>
    <w:p w14:paraId="60BD357A"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71655217" w14:textId="2C5B6DC1"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201 do 206 -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monitor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poziomu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analgezji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charakterystycznego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dla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jednego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producenta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uniemożliwia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złożenie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konkurencyjnej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oferty</w:t>
      </w:r>
      <w:proofErr w:type="spellEnd"/>
      <w:r w:rsidRPr="0064170E">
        <w:rPr>
          <w:rFonts w:ascii="Arial Narrow" w:hAnsi="Arial Narrow" w:cs="Arial"/>
          <w:iCs/>
          <w:sz w:val="22"/>
          <w:szCs w:val="22"/>
          <w:lang w:val="de-DE" w:eastAsia="de-DE"/>
        </w:rPr>
        <w:t>?</w:t>
      </w:r>
    </w:p>
    <w:p w14:paraId="4E9EF932" w14:textId="2981EE5F"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7F1480E9"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5E282E6" w14:textId="1380D750"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207 -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kardiomonitor</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możliwości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rozbudowy</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pomiar</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wydatku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energetycznego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pacjenta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metodą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kalorymetrii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pośredniej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ten</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charakterytsyczny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jest</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dla</w:t>
      </w:r>
      <w:proofErr w:type="spellEnd"/>
      <w:r w:rsidRPr="0064170E">
        <w:rPr>
          <w:rFonts w:ascii="Arial Narrow" w:hAnsi="Arial Narrow" w:cs="Arial"/>
          <w:iCs/>
          <w:sz w:val="22"/>
          <w:szCs w:val="22"/>
          <w:lang w:val="de-DE" w:eastAsia="de-DE"/>
        </w:rPr>
        <w:t xml:space="preserve"> 1-go </w:t>
      </w:r>
      <w:proofErr w:type="spellStart"/>
      <w:r w:rsidRPr="0064170E">
        <w:rPr>
          <w:rFonts w:ascii="Arial Narrow" w:hAnsi="Arial Narrow" w:cs="Arial"/>
          <w:iCs/>
          <w:sz w:val="22"/>
          <w:szCs w:val="22"/>
          <w:lang w:val="de-DE" w:eastAsia="de-DE"/>
        </w:rPr>
        <w:t>producenta</w:t>
      </w:r>
      <w:proofErr w:type="spellEnd"/>
      <w:r w:rsidRPr="0064170E">
        <w:rPr>
          <w:rFonts w:ascii="Arial Narrow" w:hAnsi="Arial Narrow" w:cs="Arial"/>
          <w:iCs/>
          <w:sz w:val="22"/>
          <w:szCs w:val="22"/>
          <w:lang w:val="de-DE" w:eastAsia="de-DE"/>
        </w:rPr>
        <w:t xml:space="preserve">? </w:t>
      </w:r>
    </w:p>
    <w:p w14:paraId="749904C0" w14:textId="4EDE580A"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47C739C4"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D1DDA13" w14:textId="66B54113"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208 -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zrezygnuje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możliwości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rozbudowy</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ciągły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rzutu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minutowego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serca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metodą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analizy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kształtu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fali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ciśnienia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tętniczego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kalibrowany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metodą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termodylucji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przezpłucnej</w:t>
      </w:r>
      <w:proofErr w:type="spellEnd"/>
      <w:r w:rsidRPr="0064170E">
        <w:rPr>
          <w:rFonts w:ascii="Arial Narrow" w:hAnsi="Arial Narrow" w:cs="Arial"/>
          <w:iCs/>
          <w:sz w:val="22"/>
          <w:szCs w:val="22"/>
          <w:lang w:val="de-DE" w:eastAsia="de-DE"/>
        </w:rPr>
        <w:t xml:space="preserve">? </w:t>
      </w:r>
    </w:p>
    <w:p w14:paraId="3AB26562" w14:textId="22B9BC07"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 </w:t>
      </w:r>
    </w:p>
    <w:p w14:paraId="227EE63A"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6D38A665" w14:textId="121F53FF"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209 -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zrezygnuje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możliwości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rozbudowy</w:t>
      </w:r>
      <w:proofErr w:type="spellEnd"/>
      <w:r w:rsidRPr="0064170E">
        <w:rPr>
          <w:rFonts w:ascii="Arial Narrow" w:hAnsi="Arial Narrow" w:cs="Arial"/>
          <w:iCs/>
          <w:sz w:val="22"/>
          <w:szCs w:val="22"/>
          <w:lang w:val="de-DE" w:eastAsia="de-DE"/>
        </w:rPr>
        <w:t xml:space="preserve"> o </w:t>
      </w:r>
      <w:proofErr w:type="spellStart"/>
      <w:r w:rsidRPr="0064170E">
        <w:rPr>
          <w:rFonts w:ascii="Arial Narrow" w:hAnsi="Arial Narrow" w:cs="Arial"/>
          <w:iCs/>
          <w:sz w:val="22"/>
          <w:szCs w:val="22"/>
          <w:lang w:val="de-DE" w:eastAsia="de-DE"/>
        </w:rPr>
        <w:t>pomiar</w:t>
      </w:r>
      <w:proofErr w:type="spellEnd"/>
      <w:r w:rsidRPr="0064170E">
        <w:rPr>
          <w:rFonts w:ascii="Arial Narrow" w:hAnsi="Arial Narrow" w:cs="Arial"/>
          <w:iCs/>
          <w:sz w:val="22"/>
          <w:szCs w:val="22"/>
          <w:lang w:val="de-DE" w:eastAsia="de-DE"/>
        </w:rPr>
        <w:t xml:space="preserve"> EEG z </w:t>
      </w:r>
      <w:proofErr w:type="spellStart"/>
      <w:r w:rsidRPr="0064170E">
        <w:rPr>
          <w:rFonts w:ascii="Arial Narrow" w:hAnsi="Arial Narrow" w:cs="Arial"/>
          <w:iCs/>
          <w:sz w:val="22"/>
          <w:szCs w:val="22"/>
          <w:lang w:val="de-DE" w:eastAsia="de-DE"/>
        </w:rPr>
        <w:t>widokiem</w:t>
      </w:r>
      <w:proofErr w:type="spellEnd"/>
      <w:r w:rsidRPr="0064170E">
        <w:rPr>
          <w:rFonts w:ascii="Arial Narrow" w:hAnsi="Arial Narrow" w:cs="Arial"/>
          <w:iCs/>
          <w:sz w:val="22"/>
          <w:szCs w:val="22"/>
          <w:lang w:val="de-DE" w:eastAsia="de-DE"/>
        </w:rPr>
        <w:t xml:space="preserve"> CSA i </w:t>
      </w:r>
      <w:proofErr w:type="spellStart"/>
      <w:r w:rsidRPr="0064170E">
        <w:rPr>
          <w:rFonts w:ascii="Arial Narrow" w:hAnsi="Arial Narrow" w:cs="Arial"/>
          <w:iCs/>
          <w:sz w:val="22"/>
          <w:szCs w:val="22"/>
          <w:lang w:val="de-DE" w:eastAsia="de-DE"/>
        </w:rPr>
        <w:t>możliwością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pojedynczego</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ciągłego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pomiaru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słuchowych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potencjałów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wywołanych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mózgu</w:t>
      </w:r>
      <w:proofErr w:type="spellEnd"/>
      <w:r w:rsidRPr="0064170E">
        <w:rPr>
          <w:rFonts w:ascii="Arial Narrow" w:hAnsi="Arial Narrow" w:cs="Arial"/>
          <w:iCs/>
          <w:sz w:val="22"/>
          <w:szCs w:val="22"/>
          <w:lang w:val="de-DE" w:eastAsia="de-DE"/>
        </w:rPr>
        <w:t xml:space="preserve"> (BAEP) </w:t>
      </w:r>
      <w:proofErr w:type="spellStart"/>
      <w:r w:rsidRPr="0064170E">
        <w:rPr>
          <w:rFonts w:ascii="Arial Narrow" w:hAnsi="Arial Narrow" w:cs="Arial"/>
          <w:iCs/>
          <w:sz w:val="22"/>
          <w:szCs w:val="22"/>
          <w:lang w:val="de-DE" w:eastAsia="de-DE"/>
        </w:rPr>
        <w:t>oraz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aktywności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mięśnia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czołowego</w:t>
      </w:r>
      <w:proofErr w:type="spellEnd"/>
      <w:r w:rsidRPr="0064170E">
        <w:rPr>
          <w:rFonts w:ascii="Arial Narrow" w:hAnsi="Arial Narrow" w:cs="Arial"/>
          <w:iCs/>
          <w:sz w:val="22"/>
          <w:szCs w:val="22"/>
          <w:lang w:val="de-DE" w:eastAsia="de-DE"/>
        </w:rPr>
        <w:t>.?</w:t>
      </w:r>
    </w:p>
    <w:p w14:paraId="556FFD15" w14:textId="7DFA5B77"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Zamawiający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 </w:t>
      </w:r>
    </w:p>
    <w:p w14:paraId="0914B4E1"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7113363D" w14:textId="77777777" w:rsidR="007D4A39" w:rsidRPr="0064170E" w:rsidRDefault="007D4A39" w:rsidP="001C7206">
      <w:pPr>
        <w:jc w:val="both"/>
        <w:rPr>
          <w:rFonts w:ascii="Arial Narrow" w:hAnsi="Arial Narrow" w:cs="Arial"/>
          <w:b/>
          <w:bCs/>
          <w:iCs/>
          <w:sz w:val="22"/>
          <w:szCs w:val="22"/>
          <w:lang w:val="de-DE" w:eastAsia="de-DE"/>
        </w:rPr>
      </w:pPr>
    </w:p>
    <w:p w14:paraId="31546F9F" w14:textId="77777777" w:rsidR="001C7206" w:rsidRPr="0064170E" w:rsidRDefault="001C7206" w:rsidP="001C7206">
      <w:pPr>
        <w:jc w:val="both"/>
        <w:rPr>
          <w:rFonts w:ascii="Arial Narrow" w:hAnsi="Arial Narrow" w:cs="Arial"/>
          <w:iCs/>
          <w:sz w:val="22"/>
          <w:szCs w:val="22"/>
          <w:lang w:val="de-DE" w:eastAsia="de-DE"/>
        </w:rPr>
      </w:pPr>
    </w:p>
    <w:p w14:paraId="0F4AF537" w14:textId="5526C311"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lastRenderedPageBreak/>
        <w:t>Lp</w:t>
      </w:r>
      <w:proofErr w:type="spellEnd"/>
      <w:r w:rsidRPr="0064170E">
        <w:rPr>
          <w:rFonts w:ascii="Arial Narrow" w:hAnsi="Arial Narrow" w:cs="Arial"/>
          <w:iCs/>
          <w:sz w:val="22"/>
          <w:szCs w:val="22"/>
          <w:lang w:val="de-DE" w:eastAsia="de-DE"/>
        </w:rPr>
        <w:t xml:space="preserve">. 214 -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monitor z </w:t>
      </w:r>
      <w:proofErr w:type="spellStart"/>
      <w:r w:rsidRPr="0064170E">
        <w:rPr>
          <w:rFonts w:ascii="Arial Narrow" w:hAnsi="Arial Narrow" w:cs="Arial"/>
          <w:iCs/>
          <w:sz w:val="22"/>
          <w:szCs w:val="22"/>
          <w:lang w:val="de-DE" w:eastAsia="de-DE"/>
        </w:rPr>
        <w:t>możliwością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wyciszenia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alarmów</w:t>
      </w:r>
      <w:proofErr w:type="spellEnd"/>
      <w:r w:rsidRPr="0064170E">
        <w:rPr>
          <w:rFonts w:ascii="Arial Narrow" w:hAnsi="Arial Narrow" w:cs="Arial"/>
          <w:iCs/>
          <w:sz w:val="22"/>
          <w:szCs w:val="22"/>
          <w:lang w:val="de-DE" w:eastAsia="de-DE"/>
        </w:rPr>
        <w:t xml:space="preserve"> na 2 </w:t>
      </w:r>
      <w:proofErr w:type="spellStart"/>
      <w:r w:rsidRPr="0064170E">
        <w:rPr>
          <w:rFonts w:ascii="Arial Narrow" w:hAnsi="Arial Narrow" w:cs="Arial"/>
          <w:iCs/>
          <w:sz w:val="22"/>
          <w:szCs w:val="22"/>
          <w:lang w:val="de-DE" w:eastAsia="de-DE"/>
        </w:rPr>
        <w:t>minuty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oraz</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możliwością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zawieszenia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wszystkich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alarmów</w:t>
      </w:r>
      <w:proofErr w:type="spellEnd"/>
      <w:r w:rsidRPr="0064170E">
        <w:rPr>
          <w:rFonts w:ascii="Arial Narrow" w:hAnsi="Arial Narrow" w:cs="Arial"/>
          <w:iCs/>
          <w:sz w:val="22"/>
          <w:szCs w:val="22"/>
          <w:lang w:val="de-DE" w:eastAsia="de-DE"/>
        </w:rPr>
        <w:t xml:space="preserve"> na </w:t>
      </w:r>
      <w:proofErr w:type="spellStart"/>
      <w:r w:rsidRPr="0064170E">
        <w:rPr>
          <w:rFonts w:ascii="Arial Narrow" w:hAnsi="Arial Narrow" w:cs="Arial"/>
          <w:iCs/>
          <w:sz w:val="22"/>
          <w:szCs w:val="22"/>
          <w:lang w:val="de-DE" w:eastAsia="de-DE"/>
        </w:rPr>
        <w:t>czas</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ustawiany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od</w:t>
      </w:r>
      <w:proofErr w:type="spellEnd"/>
      <w:r w:rsidRPr="0064170E">
        <w:rPr>
          <w:rFonts w:ascii="Arial Narrow" w:hAnsi="Arial Narrow" w:cs="Arial"/>
          <w:iCs/>
          <w:sz w:val="22"/>
          <w:szCs w:val="22"/>
          <w:lang w:val="de-DE" w:eastAsia="de-DE"/>
        </w:rPr>
        <w:t xml:space="preserve"> 1 do 5 </w:t>
      </w:r>
      <w:proofErr w:type="spellStart"/>
      <w:r w:rsidRPr="0064170E">
        <w:rPr>
          <w:rFonts w:ascii="Arial Narrow" w:hAnsi="Arial Narrow" w:cs="Arial"/>
          <w:iCs/>
          <w:sz w:val="22"/>
          <w:szCs w:val="22"/>
          <w:lang w:val="de-DE" w:eastAsia="de-DE"/>
        </w:rPr>
        <w:t>minut</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minutę</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bez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limitu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czasowego</w:t>
      </w:r>
      <w:proofErr w:type="spellEnd"/>
      <w:r w:rsidRPr="0064170E">
        <w:rPr>
          <w:rFonts w:ascii="Arial Narrow" w:hAnsi="Arial Narrow" w:cs="Arial"/>
          <w:iCs/>
          <w:sz w:val="22"/>
          <w:szCs w:val="22"/>
          <w:lang w:val="de-DE" w:eastAsia="de-DE"/>
        </w:rPr>
        <w:t xml:space="preserve">? </w:t>
      </w:r>
    </w:p>
    <w:p w14:paraId="2DFEE1D6" w14:textId="2EE39EDD"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2A3F376D" w14:textId="77777777" w:rsidR="007D4A39" w:rsidRPr="0064170E" w:rsidRDefault="007D4A39" w:rsidP="007D4A39">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240D869" w14:textId="68206C2B"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217 -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zgodnie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wymaganiem</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punktu</w:t>
      </w:r>
      <w:proofErr w:type="spellEnd"/>
      <w:r w:rsidRPr="0064170E">
        <w:rPr>
          <w:rFonts w:ascii="Arial Narrow" w:hAnsi="Arial Narrow" w:cs="Arial"/>
          <w:iCs/>
          <w:sz w:val="22"/>
          <w:szCs w:val="22"/>
          <w:lang w:val="de-DE" w:eastAsia="de-DE"/>
        </w:rPr>
        <w:t xml:space="preserve"> 216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zrezygnuje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konieczności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zaoferowania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pamięci</w:t>
      </w:r>
      <w:proofErr w:type="spellEnd"/>
      <w:r w:rsidRPr="0064170E">
        <w:rPr>
          <w:rFonts w:ascii="Arial Narrow" w:hAnsi="Arial Narrow" w:cs="Arial"/>
          <w:iCs/>
          <w:sz w:val="22"/>
          <w:szCs w:val="22"/>
          <w:lang w:val="de-DE" w:eastAsia="de-DE"/>
        </w:rPr>
        <w:t xml:space="preserve"> 900 </w:t>
      </w:r>
      <w:proofErr w:type="spellStart"/>
      <w:r w:rsidRPr="0064170E">
        <w:rPr>
          <w:rFonts w:ascii="Arial Narrow" w:hAnsi="Arial Narrow" w:cs="Arial"/>
          <w:iCs/>
          <w:sz w:val="22"/>
          <w:szCs w:val="22"/>
          <w:lang w:val="de-DE" w:eastAsia="de-DE"/>
        </w:rPr>
        <w:t>zdarzeń</w:t>
      </w:r>
      <w:proofErr w:type="spellEnd"/>
      <w:r w:rsidRPr="0064170E">
        <w:rPr>
          <w:rFonts w:ascii="Arial Narrow" w:hAnsi="Arial Narrow" w:cs="Arial"/>
          <w:iCs/>
          <w:sz w:val="22"/>
          <w:szCs w:val="22"/>
          <w:lang w:val="de-DE" w:eastAsia="de-DE"/>
        </w:rPr>
        <w:t xml:space="preserve"> i 400 </w:t>
      </w:r>
      <w:proofErr w:type="spellStart"/>
      <w:r w:rsidRPr="0064170E">
        <w:rPr>
          <w:rFonts w:ascii="Arial Narrow" w:hAnsi="Arial Narrow" w:cs="Arial"/>
          <w:iCs/>
          <w:sz w:val="22"/>
          <w:szCs w:val="22"/>
          <w:lang w:val="de-DE" w:eastAsia="de-DE"/>
        </w:rPr>
        <w:t>wycinków</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monitor </w:t>
      </w:r>
      <w:proofErr w:type="spellStart"/>
      <w:r w:rsidRPr="0064170E">
        <w:rPr>
          <w:rFonts w:ascii="Arial Narrow" w:hAnsi="Arial Narrow" w:cs="Arial"/>
          <w:iCs/>
          <w:sz w:val="22"/>
          <w:szCs w:val="22"/>
          <w:lang w:val="de-DE" w:eastAsia="de-DE"/>
        </w:rPr>
        <w:t>wyposażony</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pamięć</w:t>
      </w:r>
      <w:proofErr w:type="spellEnd"/>
      <w:r w:rsidRPr="0064170E">
        <w:rPr>
          <w:rFonts w:ascii="Arial Narrow" w:hAnsi="Arial Narrow" w:cs="Arial"/>
          <w:iCs/>
          <w:sz w:val="22"/>
          <w:szCs w:val="22"/>
          <w:lang w:val="de-DE" w:eastAsia="de-DE"/>
        </w:rPr>
        <w:t xml:space="preserve"> 150 </w:t>
      </w:r>
      <w:proofErr w:type="spellStart"/>
      <w:r w:rsidRPr="0064170E">
        <w:rPr>
          <w:rFonts w:ascii="Arial Narrow" w:hAnsi="Arial Narrow" w:cs="Arial"/>
          <w:iCs/>
          <w:sz w:val="22"/>
          <w:szCs w:val="22"/>
          <w:lang w:val="de-DE" w:eastAsia="de-DE"/>
        </w:rPr>
        <w:t>zdarzeń</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zawierających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odcinki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krzywych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dynamicznych</w:t>
      </w:r>
      <w:proofErr w:type="spellEnd"/>
      <w:r w:rsidRPr="0064170E">
        <w:rPr>
          <w:rFonts w:ascii="Arial Narrow" w:hAnsi="Arial Narrow" w:cs="Arial"/>
          <w:iCs/>
          <w:sz w:val="22"/>
          <w:szCs w:val="22"/>
          <w:lang w:val="de-DE" w:eastAsia="de-DE"/>
        </w:rPr>
        <w:t xml:space="preserve"> i </w:t>
      </w:r>
      <w:proofErr w:type="spellStart"/>
      <w:r w:rsidRPr="0064170E">
        <w:rPr>
          <w:rFonts w:ascii="Arial Narrow" w:hAnsi="Arial Narrow" w:cs="Arial"/>
          <w:iCs/>
          <w:sz w:val="22"/>
          <w:szCs w:val="22"/>
          <w:lang w:val="de-DE" w:eastAsia="de-DE"/>
        </w:rPr>
        <w:t>wartości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liczbowe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wszystkich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parametrów</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monitorowanych</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momencie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zapisania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zdarzenia</w:t>
      </w:r>
      <w:proofErr w:type="spellEnd"/>
      <w:r w:rsidRPr="0064170E">
        <w:rPr>
          <w:rFonts w:ascii="Arial Narrow" w:hAnsi="Arial Narrow" w:cs="Arial"/>
          <w:iCs/>
          <w:sz w:val="22"/>
          <w:szCs w:val="22"/>
          <w:lang w:val="de-DE" w:eastAsia="de-DE"/>
        </w:rPr>
        <w:t xml:space="preserve">? </w:t>
      </w:r>
    </w:p>
    <w:p w14:paraId="158473BF" w14:textId="46A7CFEB" w:rsidR="007D4A39" w:rsidRPr="0064170E" w:rsidRDefault="007D4A39"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008B15BE" w:rsidRPr="0064170E">
        <w:rPr>
          <w:rFonts w:ascii="Arial Narrow" w:hAnsi="Arial Narrow" w:cs="Arial"/>
          <w:b/>
          <w:bCs/>
          <w:iCs/>
          <w:sz w:val="22"/>
          <w:szCs w:val="22"/>
          <w:lang w:val="de-DE" w:eastAsia="de-DE"/>
        </w:rPr>
        <w:t>Zamawiajacy</w:t>
      </w:r>
      <w:proofErr w:type="spellEnd"/>
      <w:r w:rsidR="008B15BE" w:rsidRPr="0064170E">
        <w:rPr>
          <w:rFonts w:ascii="Arial Narrow" w:hAnsi="Arial Narrow" w:cs="Arial"/>
          <w:b/>
          <w:bCs/>
          <w:iCs/>
          <w:sz w:val="22"/>
          <w:szCs w:val="22"/>
          <w:lang w:val="de-DE" w:eastAsia="de-DE"/>
        </w:rPr>
        <w:t xml:space="preserve"> </w:t>
      </w:r>
      <w:proofErr w:type="spellStart"/>
      <w:r w:rsidR="008B15BE" w:rsidRPr="0064170E">
        <w:rPr>
          <w:rFonts w:ascii="Arial Narrow" w:hAnsi="Arial Narrow" w:cs="Arial"/>
          <w:b/>
          <w:bCs/>
          <w:iCs/>
          <w:sz w:val="22"/>
          <w:szCs w:val="22"/>
          <w:lang w:val="de-DE" w:eastAsia="de-DE"/>
        </w:rPr>
        <w:t>dopuszcza</w:t>
      </w:r>
      <w:proofErr w:type="spellEnd"/>
      <w:r w:rsidR="008B15BE" w:rsidRPr="0064170E">
        <w:rPr>
          <w:rFonts w:ascii="Arial Narrow" w:hAnsi="Arial Narrow" w:cs="Arial"/>
          <w:b/>
          <w:bCs/>
          <w:iCs/>
          <w:sz w:val="22"/>
          <w:szCs w:val="22"/>
          <w:lang w:val="de-DE" w:eastAsia="de-DE"/>
        </w:rPr>
        <w:t xml:space="preserve">. </w:t>
      </w:r>
    </w:p>
    <w:p w14:paraId="5AA232E2" w14:textId="77777777" w:rsidR="008B15BE" w:rsidRPr="0064170E" w:rsidRDefault="008B15BE" w:rsidP="008B15B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2A8DE257" w14:textId="3BE0F0CA"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222 -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zrezygnuje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wymagania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zdalnego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dostępu</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kardiomonitorów</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celach</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serwisowych</w:t>
      </w:r>
      <w:proofErr w:type="spellEnd"/>
      <w:r w:rsidRPr="0064170E">
        <w:rPr>
          <w:rFonts w:ascii="Arial Narrow" w:hAnsi="Arial Narrow" w:cs="Arial"/>
          <w:iCs/>
          <w:sz w:val="22"/>
          <w:szCs w:val="22"/>
          <w:lang w:val="de-DE" w:eastAsia="de-DE"/>
        </w:rPr>
        <w:t xml:space="preserve">? </w:t>
      </w:r>
    </w:p>
    <w:p w14:paraId="0182B949" w14:textId="262513E8" w:rsidR="008B15BE" w:rsidRPr="0064170E" w:rsidRDefault="008B15BE"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podtrzymuje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zapisy</w:t>
      </w:r>
      <w:proofErr w:type="spellEnd"/>
      <w:r w:rsidRPr="0064170E">
        <w:rPr>
          <w:rFonts w:ascii="Arial Narrow" w:hAnsi="Arial Narrow" w:cs="Arial"/>
          <w:b/>
          <w:bCs/>
          <w:iCs/>
          <w:sz w:val="22"/>
          <w:szCs w:val="22"/>
          <w:lang w:val="de-DE" w:eastAsia="de-DE"/>
        </w:rPr>
        <w:t xml:space="preserve"> SWZ.</w:t>
      </w:r>
    </w:p>
    <w:p w14:paraId="7144B0C7" w14:textId="77777777" w:rsidR="008B15BE" w:rsidRPr="0064170E" w:rsidRDefault="008B15BE" w:rsidP="008B15B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0E55FFAE" w14:textId="5752FC28"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223 -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monitory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niekompatybilne</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serią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Carespace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ale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kompatybilną</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również</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posiadaną</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przez</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Zamawiającego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serią</w:t>
      </w:r>
      <w:proofErr w:type="spellEnd"/>
      <w:r w:rsidRPr="0064170E">
        <w:rPr>
          <w:rFonts w:ascii="Arial Narrow" w:hAnsi="Arial Narrow" w:cs="Arial"/>
          <w:iCs/>
          <w:sz w:val="22"/>
          <w:szCs w:val="22"/>
          <w:lang w:val="de-DE" w:eastAsia="de-DE"/>
        </w:rPr>
        <w:t xml:space="preserve"> Infinity </w:t>
      </w:r>
      <w:proofErr w:type="spellStart"/>
      <w:r w:rsidRPr="0064170E">
        <w:rPr>
          <w:rFonts w:ascii="Arial Narrow" w:hAnsi="Arial Narrow" w:cs="Arial"/>
          <w:iCs/>
          <w:sz w:val="22"/>
          <w:szCs w:val="22"/>
          <w:lang w:val="de-DE" w:eastAsia="de-DE"/>
        </w:rPr>
        <w:t>lub</w:t>
      </w:r>
      <w:proofErr w:type="spellEnd"/>
      <w:r w:rsidRPr="0064170E">
        <w:rPr>
          <w:rFonts w:ascii="Arial Narrow" w:hAnsi="Arial Narrow" w:cs="Arial"/>
          <w:iCs/>
          <w:sz w:val="22"/>
          <w:szCs w:val="22"/>
          <w:lang w:val="de-DE" w:eastAsia="de-DE"/>
        </w:rPr>
        <w:t xml:space="preserve"> Vista?</w:t>
      </w:r>
    </w:p>
    <w:p w14:paraId="1611D85C" w14:textId="479C68F5" w:rsidR="008B15BE" w:rsidRPr="0064170E" w:rsidRDefault="008B15BE" w:rsidP="001C7206">
      <w:pPr>
        <w:jc w:val="both"/>
        <w:rPr>
          <w:rFonts w:ascii="Arial Narrow" w:hAnsi="Arial Narrow"/>
          <w:b/>
          <w:bCs/>
          <w:sz w:val="22"/>
          <w:szCs w:val="22"/>
          <w:lang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r w:rsidR="00661255">
        <w:rPr>
          <w:rFonts w:ascii="Arial Narrow" w:hAnsi="Arial Narrow"/>
          <w:b/>
          <w:bCs/>
          <w:sz w:val="22"/>
          <w:szCs w:val="22"/>
          <w:lang w:eastAsia="de-DE"/>
        </w:rPr>
        <w:t xml:space="preserve">Zamawiający podtrzymuje zapisy SWZ ponieważ seria </w:t>
      </w:r>
      <w:proofErr w:type="spellStart"/>
      <w:r w:rsidR="00661255">
        <w:rPr>
          <w:rFonts w:ascii="Arial Narrow" w:hAnsi="Arial Narrow"/>
          <w:b/>
          <w:bCs/>
          <w:sz w:val="22"/>
          <w:szCs w:val="22"/>
          <w:lang w:eastAsia="de-DE"/>
        </w:rPr>
        <w:t>Infinity</w:t>
      </w:r>
      <w:proofErr w:type="spellEnd"/>
      <w:r w:rsidR="00661255">
        <w:rPr>
          <w:rFonts w:ascii="Arial Narrow" w:hAnsi="Arial Narrow"/>
          <w:b/>
          <w:bCs/>
          <w:sz w:val="22"/>
          <w:szCs w:val="22"/>
          <w:lang w:eastAsia="de-DE"/>
        </w:rPr>
        <w:t xml:space="preserve"> i Vista jest wykorzystywana w innej lokalizacji szpitala niż będą wykorzystywane nowe aparaty do znieczuleń. </w:t>
      </w:r>
    </w:p>
    <w:p w14:paraId="1B6FC24C" w14:textId="77777777" w:rsidR="008B15BE" w:rsidRPr="0064170E" w:rsidRDefault="008B15BE" w:rsidP="008B15BE">
      <w:pPr>
        <w:numPr>
          <w:ilvl w:val="0"/>
          <w:numId w:val="8"/>
        </w:numPr>
        <w:spacing w:before="120"/>
        <w:jc w:val="both"/>
        <w:rPr>
          <w:rFonts w:ascii="Arial Narrow" w:hAnsi="Arial Narrow" w:cs="Arial"/>
          <w:b/>
          <w:sz w:val="22"/>
          <w:szCs w:val="22"/>
          <w:lang w:eastAsia="ar-SA"/>
        </w:rPr>
      </w:pPr>
      <w:r w:rsidRPr="0064170E">
        <w:rPr>
          <w:rFonts w:ascii="Arial Narrow" w:hAnsi="Arial Narrow" w:cs="Arial"/>
          <w:bCs/>
          <w:sz w:val="22"/>
          <w:szCs w:val="22"/>
          <w:lang w:eastAsia="ar-SA"/>
        </w:rPr>
        <w:t>Dot. specyfikacji technicznej</w:t>
      </w:r>
    </w:p>
    <w:p w14:paraId="3C65F436" w14:textId="3DD1FE94" w:rsidR="001C7206" w:rsidRPr="0064170E" w:rsidRDefault="001C7206" w:rsidP="001C7206">
      <w:pPr>
        <w:jc w:val="both"/>
        <w:rPr>
          <w:rFonts w:ascii="Arial Narrow" w:hAnsi="Arial Narrow" w:cs="Arial"/>
          <w:iCs/>
          <w:sz w:val="22"/>
          <w:szCs w:val="22"/>
          <w:lang w:val="de-DE" w:eastAsia="de-DE"/>
        </w:rPr>
      </w:pPr>
      <w:proofErr w:type="spellStart"/>
      <w:r w:rsidRPr="0064170E">
        <w:rPr>
          <w:rFonts w:ascii="Arial Narrow" w:hAnsi="Arial Narrow" w:cs="Arial"/>
          <w:iCs/>
          <w:sz w:val="22"/>
          <w:szCs w:val="22"/>
          <w:lang w:val="de-DE" w:eastAsia="de-DE"/>
        </w:rPr>
        <w:t>Lp</w:t>
      </w:r>
      <w:proofErr w:type="spellEnd"/>
      <w:r w:rsidRPr="0064170E">
        <w:rPr>
          <w:rFonts w:ascii="Arial Narrow" w:hAnsi="Arial Narrow" w:cs="Arial"/>
          <w:iCs/>
          <w:sz w:val="22"/>
          <w:szCs w:val="22"/>
          <w:lang w:val="de-DE" w:eastAsia="de-DE"/>
        </w:rPr>
        <w:t xml:space="preserve">. 225 - </w:t>
      </w:r>
      <w:proofErr w:type="spellStart"/>
      <w:r w:rsidRPr="0064170E">
        <w:rPr>
          <w:rFonts w:ascii="Arial Narrow" w:hAnsi="Arial Narrow" w:cs="Arial"/>
          <w:iCs/>
          <w:sz w:val="22"/>
          <w:szCs w:val="22"/>
          <w:lang w:val="de-DE" w:eastAsia="de-DE"/>
        </w:rPr>
        <w:t>Czy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Zamawiający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dopuści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aparat</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modułem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gazowym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wbudowanym</w:t>
      </w:r>
      <w:proofErr w:type="spellEnd"/>
      <w:r w:rsidRPr="0064170E">
        <w:rPr>
          <w:rFonts w:ascii="Arial Narrow" w:hAnsi="Arial Narrow" w:cs="Arial"/>
          <w:iCs/>
          <w:sz w:val="22"/>
          <w:szCs w:val="22"/>
          <w:lang w:val="de-DE" w:eastAsia="de-DE"/>
        </w:rPr>
        <w:t xml:space="preserve"> w </w:t>
      </w:r>
      <w:proofErr w:type="spellStart"/>
      <w:r w:rsidRPr="0064170E">
        <w:rPr>
          <w:rFonts w:ascii="Arial Narrow" w:hAnsi="Arial Narrow" w:cs="Arial"/>
          <w:iCs/>
          <w:sz w:val="22"/>
          <w:szCs w:val="22"/>
          <w:lang w:val="de-DE" w:eastAsia="de-DE"/>
        </w:rPr>
        <w:t>aparat</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który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może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być</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jednak</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przenoszony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pomiędzy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urządzeniami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tej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samej</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serii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Ponadto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krótkim</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namyśle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należy</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stwierdzić</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że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przenoszenie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modułu</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gazowego</w:t>
      </w:r>
      <w:proofErr w:type="spellEnd"/>
      <w:r w:rsidRPr="0064170E">
        <w:rPr>
          <w:rFonts w:ascii="Arial Narrow" w:hAnsi="Arial Narrow" w:cs="Arial"/>
          <w:iCs/>
          <w:sz w:val="22"/>
          <w:szCs w:val="22"/>
          <w:lang w:val="de-DE" w:eastAsia="de-DE"/>
        </w:rPr>
        <w:t xml:space="preserve"> z </w:t>
      </w:r>
      <w:proofErr w:type="spellStart"/>
      <w:r w:rsidRPr="0064170E">
        <w:rPr>
          <w:rFonts w:ascii="Arial Narrow" w:hAnsi="Arial Narrow" w:cs="Arial"/>
          <w:iCs/>
          <w:sz w:val="22"/>
          <w:szCs w:val="22"/>
          <w:lang w:val="de-DE" w:eastAsia="de-DE"/>
        </w:rPr>
        <w:t>aparatu</w:t>
      </w:r>
      <w:proofErr w:type="spellEnd"/>
      <w:r w:rsidRPr="0064170E">
        <w:rPr>
          <w:rFonts w:ascii="Arial Narrow" w:hAnsi="Arial Narrow" w:cs="Arial"/>
          <w:iCs/>
          <w:sz w:val="22"/>
          <w:szCs w:val="22"/>
          <w:lang w:val="de-DE" w:eastAsia="de-DE"/>
        </w:rPr>
        <w:t xml:space="preserve"> do </w:t>
      </w:r>
      <w:proofErr w:type="spellStart"/>
      <w:r w:rsidRPr="0064170E">
        <w:rPr>
          <w:rFonts w:ascii="Arial Narrow" w:hAnsi="Arial Narrow" w:cs="Arial"/>
          <w:iCs/>
          <w:sz w:val="22"/>
          <w:szCs w:val="22"/>
          <w:lang w:val="de-DE" w:eastAsia="de-DE"/>
        </w:rPr>
        <w:t>monitora</w:t>
      </w:r>
      <w:proofErr w:type="spellEnd"/>
      <w:r w:rsidRPr="0064170E">
        <w:rPr>
          <w:rFonts w:ascii="Arial Narrow" w:hAnsi="Arial Narrow" w:cs="Arial"/>
          <w:iCs/>
          <w:sz w:val="22"/>
          <w:szCs w:val="22"/>
          <w:lang w:val="de-DE" w:eastAsia="de-DE"/>
        </w:rPr>
        <w:t xml:space="preserve"> nie </w:t>
      </w:r>
      <w:proofErr w:type="spellStart"/>
      <w:r w:rsidRPr="0064170E">
        <w:rPr>
          <w:rFonts w:ascii="Arial Narrow" w:hAnsi="Arial Narrow" w:cs="Arial"/>
          <w:iCs/>
          <w:sz w:val="22"/>
          <w:szCs w:val="22"/>
          <w:lang w:val="de-DE" w:eastAsia="de-DE"/>
        </w:rPr>
        <w:t>optymalizuje</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ani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podnosi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jakości</w:t>
      </w:r>
      <w:proofErr w:type="spellEnd"/>
      <w:r w:rsidRPr="0064170E">
        <w:rPr>
          <w:rFonts w:ascii="Arial Narrow" w:hAnsi="Arial Narrow" w:cs="Arial"/>
          <w:iCs/>
          <w:sz w:val="22"/>
          <w:szCs w:val="22"/>
          <w:lang w:val="de-DE" w:eastAsia="de-DE"/>
        </w:rPr>
        <w:t xml:space="preserve"> </w:t>
      </w:r>
      <w:proofErr w:type="spellStart"/>
      <w:r w:rsidRPr="0064170E">
        <w:rPr>
          <w:rFonts w:ascii="Arial Narrow" w:hAnsi="Arial Narrow" w:cs="Arial"/>
          <w:iCs/>
          <w:sz w:val="22"/>
          <w:szCs w:val="22"/>
          <w:lang w:val="de-DE" w:eastAsia="de-DE"/>
        </w:rPr>
        <w:t>pracy</w:t>
      </w:r>
      <w:proofErr w:type="spellEnd"/>
    </w:p>
    <w:p w14:paraId="3EE65E20" w14:textId="26D65416" w:rsidR="008B15BE" w:rsidRPr="0064170E" w:rsidRDefault="008B15BE" w:rsidP="001C7206">
      <w:pPr>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Odpowiedź</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Zamawiajacy</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dopuszcza</w:t>
      </w:r>
      <w:proofErr w:type="spellEnd"/>
      <w:r w:rsidRPr="0064170E">
        <w:rPr>
          <w:rFonts w:ascii="Arial Narrow" w:hAnsi="Arial Narrow" w:cs="Arial"/>
          <w:b/>
          <w:bCs/>
          <w:iCs/>
          <w:sz w:val="22"/>
          <w:szCs w:val="22"/>
          <w:lang w:val="de-DE" w:eastAsia="de-DE"/>
        </w:rPr>
        <w:t xml:space="preserve">. </w:t>
      </w:r>
    </w:p>
    <w:p w14:paraId="393C1FED" w14:textId="392F90FF" w:rsidR="008B15BE" w:rsidRDefault="008B15BE" w:rsidP="008B15BE">
      <w:pPr>
        <w:spacing w:before="240"/>
        <w:jc w:val="both"/>
        <w:rPr>
          <w:rFonts w:ascii="Arial Narrow" w:hAnsi="Arial Narrow" w:cs="Arial"/>
          <w:b/>
          <w:bCs/>
          <w:iCs/>
          <w:sz w:val="22"/>
          <w:szCs w:val="22"/>
          <w:lang w:val="de-DE" w:eastAsia="de-DE"/>
        </w:rPr>
      </w:pPr>
      <w:proofErr w:type="spellStart"/>
      <w:r w:rsidRPr="0064170E">
        <w:rPr>
          <w:rFonts w:ascii="Arial Narrow" w:hAnsi="Arial Narrow" w:cs="Arial"/>
          <w:b/>
          <w:bCs/>
          <w:iCs/>
          <w:sz w:val="22"/>
          <w:szCs w:val="22"/>
          <w:lang w:val="de-DE" w:eastAsia="de-DE"/>
        </w:rPr>
        <w:t>Pytanie</w:t>
      </w:r>
      <w:proofErr w:type="spellEnd"/>
      <w:r w:rsidRPr="0064170E">
        <w:rPr>
          <w:rFonts w:ascii="Arial Narrow" w:hAnsi="Arial Narrow" w:cs="Arial"/>
          <w:b/>
          <w:bCs/>
          <w:iCs/>
          <w:sz w:val="22"/>
          <w:szCs w:val="22"/>
          <w:lang w:val="de-DE" w:eastAsia="de-DE"/>
        </w:rPr>
        <w:t xml:space="preserve"> </w:t>
      </w:r>
      <w:proofErr w:type="spellStart"/>
      <w:r w:rsidRPr="0064170E">
        <w:rPr>
          <w:rFonts w:ascii="Arial Narrow" w:hAnsi="Arial Narrow" w:cs="Arial"/>
          <w:b/>
          <w:bCs/>
          <w:iCs/>
          <w:sz w:val="22"/>
          <w:szCs w:val="22"/>
          <w:lang w:val="de-DE" w:eastAsia="de-DE"/>
        </w:rPr>
        <w:t>nr</w:t>
      </w:r>
      <w:proofErr w:type="spellEnd"/>
      <w:r w:rsidRPr="0064170E">
        <w:rPr>
          <w:rFonts w:ascii="Arial Narrow" w:hAnsi="Arial Narrow" w:cs="Arial"/>
          <w:b/>
          <w:bCs/>
          <w:iCs/>
          <w:sz w:val="22"/>
          <w:szCs w:val="22"/>
          <w:lang w:val="de-DE" w:eastAsia="de-DE"/>
        </w:rPr>
        <w:t xml:space="preserve"> 2</w:t>
      </w:r>
    </w:p>
    <w:p w14:paraId="6A5F3151" w14:textId="67C3A262" w:rsidR="0064170E" w:rsidRPr="0064170E" w:rsidRDefault="0064170E" w:rsidP="00EB2E76">
      <w:pPr>
        <w:numPr>
          <w:ilvl w:val="0"/>
          <w:numId w:val="12"/>
        </w:numPr>
        <w:spacing w:before="120"/>
        <w:ind w:left="357" w:hanging="357"/>
        <w:jc w:val="both"/>
        <w:rPr>
          <w:rFonts w:ascii="Arial Narrow" w:hAnsi="Arial Narrow" w:cs="Arial"/>
          <w:iCs/>
          <w:sz w:val="22"/>
          <w:szCs w:val="22"/>
          <w:lang w:val="de-DE" w:eastAsia="de-DE"/>
        </w:rPr>
      </w:pPr>
      <w:r>
        <w:rPr>
          <w:rFonts w:ascii="Arial Narrow" w:eastAsia="Times" w:hAnsi="Arial Narrow" w:cs="Calibri"/>
          <w:kern w:val="8"/>
          <w:sz w:val="22"/>
          <w:szCs w:val="22"/>
          <w:lang w:eastAsia="en-US"/>
        </w:rPr>
        <w:t>D</w:t>
      </w:r>
      <w:r w:rsidRPr="0064170E">
        <w:rPr>
          <w:rFonts w:ascii="Arial Narrow" w:eastAsia="Times" w:hAnsi="Arial Narrow" w:cs="Calibri"/>
          <w:kern w:val="8"/>
          <w:sz w:val="22"/>
          <w:szCs w:val="22"/>
          <w:lang w:eastAsia="en-US"/>
        </w:rPr>
        <w:t xml:space="preserve">otyczy Załącznik nr 8 do SWZ - Specyfikacja techniczna </w:t>
      </w:r>
    </w:p>
    <w:p w14:paraId="60F3F100" w14:textId="0DE97762" w:rsidR="0064170E" w:rsidRDefault="0064170E" w:rsidP="0064170E">
      <w:pPr>
        <w:numPr>
          <w:ilvl w:val="0"/>
          <w:numId w:val="13"/>
        </w:numPr>
        <w:spacing w:line="280" w:lineRule="exact"/>
        <w:rPr>
          <w:rFonts w:ascii="Arial Narrow" w:eastAsia="Times" w:hAnsi="Arial Narrow"/>
          <w:kern w:val="8"/>
          <w:sz w:val="22"/>
          <w:szCs w:val="22"/>
          <w:lang w:eastAsia="en-US"/>
        </w:rPr>
      </w:pPr>
      <w:r w:rsidRPr="0064170E">
        <w:rPr>
          <w:rFonts w:ascii="Arial Narrow" w:eastAsia="Times" w:hAnsi="Arial Narrow"/>
          <w:kern w:val="8"/>
          <w:sz w:val="22"/>
          <w:szCs w:val="22"/>
          <w:lang w:eastAsia="en-US"/>
        </w:rPr>
        <w:t>Prosimy o doprecyzowanie jakiego typu wtyków gazowych tlenu, podtlenku azotu i powietrza: AGA, DIN II (</w:t>
      </w:r>
      <w:proofErr w:type="spellStart"/>
      <w:r w:rsidRPr="0064170E">
        <w:rPr>
          <w:rFonts w:ascii="Arial Narrow" w:eastAsia="Times" w:hAnsi="Arial Narrow"/>
          <w:kern w:val="8"/>
          <w:sz w:val="22"/>
          <w:szCs w:val="22"/>
          <w:lang w:eastAsia="en-US"/>
        </w:rPr>
        <w:t>Draeger</w:t>
      </w:r>
      <w:proofErr w:type="spellEnd"/>
      <w:r w:rsidRPr="0064170E">
        <w:rPr>
          <w:rFonts w:ascii="Arial Narrow" w:eastAsia="Times" w:hAnsi="Arial Narrow"/>
          <w:kern w:val="8"/>
          <w:sz w:val="22"/>
          <w:szCs w:val="22"/>
          <w:lang w:eastAsia="en-US"/>
        </w:rPr>
        <w:t>), inny niewymieniony będzie wymagał Zamawiający.</w:t>
      </w:r>
    </w:p>
    <w:p w14:paraId="549C5EB0" w14:textId="21506281" w:rsidR="0064170E" w:rsidRPr="0064170E" w:rsidRDefault="0064170E" w:rsidP="0064170E">
      <w:pPr>
        <w:spacing w:line="280" w:lineRule="exact"/>
        <w:rPr>
          <w:rFonts w:ascii="Arial Narrow" w:eastAsia="Times" w:hAnsi="Arial Narrow"/>
          <w:sz w:val="22"/>
          <w:szCs w:val="22"/>
          <w:lang w:eastAsia="en-US"/>
        </w:rPr>
      </w:pPr>
      <w:r>
        <w:rPr>
          <w:rFonts w:ascii="Arial Narrow" w:eastAsia="Times" w:hAnsi="Arial Narrow"/>
          <w:b/>
          <w:bCs/>
          <w:kern w:val="8"/>
          <w:sz w:val="22"/>
          <w:szCs w:val="22"/>
          <w:lang w:eastAsia="en-US"/>
        </w:rPr>
        <w:t>Odpowiedź: Zamawiający wymaga wtyków typu AGA</w:t>
      </w:r>
    </w:p>
    <w:p w14:paraId="628269BC" w14:textId="089BDC2C" w:rsidR="0064170E" w:rsidRPr="0064170E" w:rsidRDefault="0064170E" w:rsidP="0064170E">
      <w:pPr>
        <w:spacing w:line="280" w:lineRule="exact"/>
        <w:rPr>
          <w:rFonts w:ascii="Arial Narrow" w:eastAsia="Times" w:hAnsi="Arial Narrow"/>
          <w:kern w:val="8"/>
          <w:sz w:val="22"/>
          <w:szCs w:val="22"/>
          <w:lang w:eastAsia="en-US"/>
        </w:rPr>
      </w:pPr>
      <w:r w:rsidRPr="0064170E">
        <w:rPr>
          <w:rFonts w:ascii="Arial Narrow" w:eastAsia="Times" w:hAnsi="Arial Narrow"/>
          <w:kern w:val="8"/>
          <w:sz w:val="22"/>
          <w:szCs w:val="22"/>
          <w:lang w:eastAsia="en-US"/>
        </w:rPr>
        <w:t xml:space="preserve">II. Prosimy o doprecyzowanie jakiego typu wtyku odciągu gazów </w:t>
      </w:r>
      <w:proofErr w:type="spellStart"/>
      <w:r w:rsidRPr="0064170E">
        <w:rPr>
          <w:rFonts w:ascii="Arial Narrow" w:eastAsia="Times" w:hAnsi="Arial Narrow"/>
          <w:kern w:val="8"/>
          <w:sz w:val="22"/>
          <w:szCs w:val="22"/>
          <w:lang w:eastAsia="en-US"/>
        </w:rPr>
        <w:t>poanestetycznych</w:t>
      </w:r>
      <w:proofErr w:type="spellEnd"/>
      <w:r w:rsidRPr="0064170E">
        <w:rPr>
          <w:rFonts w:ascii="Arial Narrow" w:eastAsia="Times" w:hAnsi="Arial Narrow"/>
          <w:kern w:val="8"/>
          <w:sz w:val="22"/>
          <w:szCs w:val="22"/>
          <w:lang w:eastAsia="en-US"/>
        </w:rPr>
        <w:t>: AGSS AGA , AGSS DIN II</w:t>
      </w:r>
      <w:r>
        <w:rPr>
          <w:rFonts w:ascii="Arial Narrow" w:eastAsia="Times" w:hAnsi="Arial Narrow"/>
          <w:kern w:val="8"/>
          <w:sz w:val="22"/>
          <w:szCs w:val="22"/>
          <w:lang w:eastAsia="en-US"/>
        </w:rPr>
        <w:br/>
      </w:r>
      <w:r w:rsidRPr="0064170E">
        <w:rPr>
          <w:rFonts w:ascii="Arial Narrow" w:eastAsia="Times" w:hAnsi="Arial Narrow"/>
          <w:kern w:val="8"/>
          <w:sz w:val="22"/>
          <w:szCs w:val="22"/>
          <w:lang w:eastAsia="en-US"/>
        </w:rPr>
        <w:t xml:space="preserve">( </w:t>
      </w:r>
      <w:proofErr w:type="spellStart"/>
      <w:r w:rsidRPr="0064170E">
        <w:rPr>
          <w:rFonts w:ascii="Arial Narrow" w:eastAsia="Times" w:hAnsi="Arial Narrow"/>
          <w:kern w:val="8"/>
          <w:sz w:val="22"/>
          <w:szCs w:val="22"/>
          <w:lang w:eastAsia="en-US"/>
        </w:rPr>
        <w:t>Draeger</w:t>
      </w:r>
      <w:proofErr w:type="spellEnd"/>
      <w:r w:rsidRPr="0064170E">
        <w:rPr>
          <w:rFonts w:ascii="Arial Narrow" w:eastAsia="Times" w:hAnsi="Arial Narrow"/>
          <w:kern w:val="8"/>
          <w:sz w:val="22"/>
          <w:szCs w:val="22"/>
          <w:lang w:eastAsia="en-US"/>
        </w:rPr>
        <w:t>), inny niewymieniony, będzie wymagał Zamawiający.</w:t>
      </w:r>
    </w:p>
    <w:p w14:paraId="401F47C2" w14:textId="088C6D95" w:rsidR="0064170E" w:rsidRPr="0064170E" w:rsidRDefault="0064170E" w:rsidP="0064170E">
      <w:pPr>
        <w:spacing w:line="280" w:lineRule="exact"/>
        <w:rPr>
          <w:rFonts w:ascii="Arial Narrow" w:eastAsia="Times" w:hAnsi="Arial Narrow"/>
          <w:kern w:val="8"/>
          <w:sz w:val="22"/>
          <w:szCs w:val="22"/>
          <w:lang w:eastAsia="en-US"/>
        </w:rPr>
      </w:pPr>
      <w:r>
        <w:rPr>
          <w:rFonts w:ascii="Arial Narrow" w:eastAsia="Times" w:hAnsi="Arial Narrow"/>
          <w:b/>
          <w:bCs/>
          <w:kern w:val="8"/>
          <w:sz w:val="22"/>
          <w:szCs w:val="22"/>
          <w:lang w:eastAsia="en-US"/>
        </w:rPr>
        <w:t>Odpowiedź: Zamawiający wymaga wtyków odciągu typu AGSS AGA</w:t>
      </w:r>
    </w:p>
    <w:p w14:paraId="0B10BDFD" w14:textId="1E7DB0FD" w:rsidR="0064170E" w:rsidRDefault="0064170E" w:rsidP="00B63606">
      <w:pPr>
        <w:numPr>
          <w:ilvl w:val="0"/>
          <w:numId w:val="14"/>
        </w:numPr>
        <w:spacing w:line="280" w:lineRule="exact"/>
        <w:rPr>
          <w:rFonts w:ascii="Arial Narrow" w:eastAsia="Times" w:hAnsi="Arial Narrow"/>
          <w:kern w:val="8"/>
          <w:sz w:val="22"/>
          <w:szCs w:val="22"/>
          <w:lang w:eastAsia="en-US"/>
        </w:rPr>
      </w:pPr>
      <w:r w:rsidRPr="0064170E">
        <w:rPr>
          <w:rFonts w:ascii="Arial Narrow" w:eastAsia="Times" w:hAnsi="Arial Narrow"/>
          <w:kern w:val="8"/>
          <w:sz w:val="22"/>
          <w:szCs w:val="22"/>
          <w:lang w:eastAsia="en-US"/>
        </w:rPr>
        <w:t xml:space="preserve">Prosimy o doprecyzowanie jakiego typu przetworników krwawego ciśnienia: Edwards, BD, Abbott, Utah, </w:t>
      </w:r>
      <w:proofErr w:type="spellStart"/>
      <w:r w:rsidRPr="0064170E">
        <w:rPr>
          <w:rFonts w:ascii="Arial Narrow" w:eastAsia="Times" w:hAnsi="Arial Narrow"/>
          <w:kern w:val="8"/>
          <w:sz w:val="22"/>
          <w:szCs w:val="22"/>
          <w:lang w:eastAsia="en-US"/>
        </w:rPr>
        <w:t>B.Braun</w:t>
      </w:r>
      <w:proofErr w:type="spellEnd"/>
      <w:r w:rsidRPr="0064170E">
        <w:rPr>
          <w:rFonts w:ascii="Arial Narrow" w:eastAsia="Times" w:hAnsi="Arial Narrow"/>
          <w:kern w:val="8"/>
          <w:sz w:val="22"/>
          <w:szCs w:val="22"/>
          <w:lang w:eastAsia="en-US"/>
        </w:rPr>
        <w:t>, inne niewymienione, będzie wymagał Zamawiający.</w:t>
      </w:r>
    </w:p>
    <w:p w14:paraId="5B4E7341" w14:textId="58AC90E6" w:rsidR="0064170E" w:rsidRPr="0064170E" w:rsidRDefault="0064170E" w:rsidP="0064170E">
      <w:pPr>
        <w:spacing w:line="280" w:lineRule="exact"/>
        <w:rPr>
          <w:rFonts w:ascii="Arial Narrow" w:eastAsia="Times" w:hAnsi="Arial Narrow"/>
          <w:kern w:val="8"/>
          <w:sz w:val="22"/>
          <w:szCs w:val="22"/>
          <w:lang w:eastAsia="en-US"/>
        </w:rPr>
      </w:pPr>
      <w:r>
        <w:rPr>
          <w:rFonts w:ascii="Arial Narrow" w:eastAsia="Times" w:hAnsi="Arial Narrow"/>
          <w:b/>
          <w:bCs/>
          <w:kern w:val="8"/>
          <w:sz w:val="22"/>
          <w:szCs w:val="22"/>
          <w:lang w:eastAsia="en-US"/>
        </w:rPr>
        <w:t>Odpowiedź: Zamawiający używa przetworników ciśnienia Edwards</w:t>
      </w:r>
      <w:r w:rsidR="00644E7A">
        <w:rPr>
          <w:rFonts w:ascii="Arial Narrow" w:eastAsia="Times" w:hAnsi="Arial Narrow"/>
          <w:b/>
          <w:bCs/>
          <w:kern w:val="8"/>
          <w:sz w:val="22"/>
          <w:szCs w:val="22"/>
          <w:lang w:eastAsia="en-US"/>
        </w:rPr>
        <w:t xml:space="preserve"> oraz </w:t>
      </w:r>
      <w:proofErr w:type="spellStart"/>
      <w:r w:rsidR="00644E7A">
        <w:rPr>
          <w:rFonts w:ascii="Arial Narrow" w:eastAsia="Times" w:hAnsi="Arial Narrow"/>
          <w:b/>
          <w:bCs/>
          <w:kern w:val="8"/>
          <w:sz w:val="22"/>
          <w:szCs w:val="22"/>
          <w:lang w:eastAsia="en-US"/>
        </w:rPr>
        <w:t>Meritrans</w:t>
      </w:r>
      <w:proofErr w:type="spellEnd"/>
      <w:r w:rsidR="00644E7A">
        <w:rPr>
          <w:rFonts w:ascii="Arial Narrow" w:eastAsia="Times" w:hAnsi="Arial Narrow"/>
          <w:b/>
          <w:bCs/>
          <w:kern w:val="8"/>
          <w:sz w:val="22"/>
          <w:szCs w:val="22"/>
          <w:lang w:eastAsia="en-US"/>
        </w:rPr>
        <w:t xml:space="preserve"> DTX Plus (</w:t>
      </w:r>
      <w:proofErr w:type="spellStart"/>
      <w:r w:rsidR="00644E7A">
        <w:rPr>
          <w:rFonts w:ascii="Arial Narrow" w:eastAsia="Times" w:hAnsi="Arial Narrow"/>
          <w:b/>
          <w:bCs/>
          <w:kern w:val="8"/>
          <w:sz w:val="22"/>
          <w:szCs w:val="22"/>
          <w:lang w:eastAsia="en-US"/>
        </w:rPr>
        <w:t>Billmed</w:t>
      </w:r>
      <w:proofErr w:type="spellEnd"/>
      <w:r w:rsidR="00644E7A">
        <w:rPr>
          <w:rFonts w:ascii="Arial Narrow" w:eastAsia="Times" w:hAnsi="Arial Narrow"/>
          <w:b/>
          <w:bCs/>
          <w:kern w:val="8"/>
          <w:sz w:val="22"/>
          <w:szCs w:val="22"/>
          <w:lang w:eastAsia="en-US"/>
        </w:rPr>
        <w:t>)</w:t>
      </w:r>
    </w:p>
    <w:p w14:paraId="0E3518BE" w14:textId="77777777" w:rsidR="0064170E" w:rsidRPr="0064170E" w:rsidRDefault="0064170E" w:rsidP="0064170E">
      <w:pPr>
        <w:spacing w:line="280" w:lineRule="exact"/>
        <w:rPr>
          <w:rFonts w:ascii="Arial Narrow" w:eastAsia="Times" w:hAnsi="Arial Narrow"/>
          <w:kern w:val="8"/>
          <w:sz w:val="22"/>
          <w:szCs w:val="22"/>
          <w:lang w:eastAsia="en-US"/>
        </w:rPr>
      </w:pPr>
      <w:r w:rsidRPr="0064170E">
        <w:rPr>
          <w:rFonts w:ascii="Arial Narrow" w:eastAsia="Times" w:hAnsi="Arial Narrow"/>
          <w:kern w:val="8"/>
          <w:sz w:val="22"/>
          <w:szCs w:val="22"/>
          <w:lang w:eastAsia="en-US"/>
        </w:rPr>
        <w:t xml:space="preserve">IV. Prosimy o odpowiedź jaki rodzaj odciągu gazów </w:t>
      </w:r>
      <w:proofErr w:type="spellStart"/>
      <w:r w:rsidRPr="0064170E">
        <w:rPr>
          <w:rFonts w:ascii="Arial Narrow" w:eastAsia="Times" w:hAnsi="Arial Narrow"/>
          <w:kern w:val="8"/>
          <w:sz w:val="22"/>
          <w:szCs w:val="22"/>
          <w:lang w:eastAsia="en-US"/>
        </w:rPr>
        <w:t>poanestetycznych</w:t>
      </w:r>
      <w:proofErr w:type="spellEnd"/>
      <w:r w:rsidRPr="0064170E">
        <w:rPr>
          <w:rFonts w:ascii="Arial Narrow" w:eastAsia="Times" w:hAnsi="Arial Narrow"/>
          <w:kern w:val="8"/>
          <w:sz w:val="22"/>
          <w:szCs w:val="22"/>
          <w:lang w:eastAsia="en-US"/>
        </w:rPr>
        <w:t xml:space="preserve"> posiada Zamawiający na stanowisku na którym ma zostać zamontowany aparat do znieczulenia: </w:t>
      </w:r>
    </w:p>
    <w:p w14:paraId="2602FA3B" w14:textId="77777777" w:rsidR="0064170E" w:rsidRPr="0064170E" w:rsidRDefault="0064170E" w:rsidP="0064170E">
      <w:pPr>
        <w:numPr>
          <w:ilvl w:val="0"/>
          <w:numId w:val="9"/>
        </w:numPr>
        <w:spacing w:line="280" w:lineRule="exact"/>
        <w:rPr>
          <w:rFonts w:ascii="Arial Narrow" w:hAnsi="Arial Narrow"/>
          <w:kern w:val="8"/>
          <w:sz w:val="22"/>
          <w:szCs w:val="22"/>
          <w:lang w:eastAsia="en-US"/>
        </w:rPr>
      </w:pPr>
      <w:r w:rsidRPr="0064170E">
        <w:rPr>
          <w:rFonts w:ascii="Arial Narrow" w:hAnsi="Arial Narrow"/>
          <w:kern w:val="8"/>
          <w:sz w:val="22"/>
          <w:szCs w:val="22"/>
          <w:lang w:eastAsia="en-US"/>
        </w:rPr>
        <w:t xml:space="preserve">bierny odciąg lub brak instalacji odciągu </w:t>
      </w:r>
    </w:p>
    <w:p w14:paraId="5B466EAA" w14:textId="77777777" w:rsidR="0064170E" w:rsidRPr="0064170E" w:rsidRDefault="0064170E" w:rsidP="0064170E">
      <w:pPr>
        <w:numPr>
          <w:ilvl w:val="0"/>
          <w:numId w:val="9"/>
        </w:numPr>
        <w:spacing w:line="280" w:lineRule="exact"/>
        <w:rPr>
          <w:rFonts w:ascii="Arial Narrow" w:hAnsi="Arial Narrow"/>
          <w:kern w:val="8"/>
          <w:sz w:val="22"/>
          <w:szCs w:val="22"/>
          <w:lang w:eastAsia="en-US"/>
        </w:rPr>
      </w:pPr>
      <w:r w:rsidRPr="0064170E">
        <w:rPr>
          <w:rFonts w:ascii="Arial Narrow" w:hAnsi="Arial Narrow"/>
          <w:kern w:val="8"/>
          <w:sz w:val="22"/>
          <w:szCs w:val="22"/>
          <w:lang w:eastAsia="en-US"/>
        </w:rPr>
        <w:t>czynny odciąg o dużym przepływie instalacji odciągu zgodny z normą PN-EN ISO 7396-2</w:t>
      </w:r>
    </w:p>
    <w:p w14:paraId="381069AB" w14:textId="77777777" w:rsidR="0064170E" w:rsidRDefault="0064170E" w:rsidP="0064170E">
      <w:pPr>
        <w:numPr>
          <w:ilvl w:val="0"/>
          <w:numId w:val="9"/>
        </w:numPr>
        <w:spacing w:line="280" w:lineRule="exact"/>
        <w:rPr>
          <w:rFonts w:ascii="Arial Narrow" w:hAnsi="Arial Narrow"/>
          <w:kern w:val="8"/>
          <w:sz w:val="22"/>
          <w:szCs w:val="22"/>
          <w:lang w:eastAsia="en-US"/>
        </w:rPr>
      </w:pPr>
      <w:r w:rsidRPr="0064170E">
        <w:rPr>
          <w:rFonts w:ascii="Arial Narrow" w:hAnsi="Arial Narrow"/>
          <w:kern w:val="8"/>
          <w:sz w:val="22"/>
          <w:szCs w:val="22"/>
          <w:lang w:eastAsia="en-US"/>
        </w:rPr>
        <w:t>czynny odciąg o małym przepływie instalacji odciągu</w:t>
      </w:r>
    </w:p>
    <w:p w14:paraId="5E55C882" w14:textId="26598BFB" w:rsidR="00644E7A" w:rsidRPr="0064170E" w:rsidRDefault="00644E7A" w:rsidP="00644E7A">
      <w:pPr>
        <w:spacing w:line="280" w:lineRule="exact"/>
        <w:rPr>
          <w:rFonts w:ascii="Arial Narrow" w:hAnsi="Arial Narrow"/>
          <w:kern w:val="8"/>
          <w:sz w:val="22"/>
          <w:szCs w:val="22"/>
          <w:lang w:eastAsia="en-US"/>
        </w:rPr>
      </w:pPr>
      <w:r>
        <w:rPr>
          <w:rFonts w:ascii="Arial Narrow" w:eastAsia="Times" w:hAnsi="Arial Narrow"/>
          <w:b/>
          <w:bCs/>
          <w:kern w:val="8"/>
          <w:sz w:val="22"/>
          <w:szCs w:val="22"/>
          <w:lang w:eastAsia="en-US"/>
        </w:rPr>
        <w:t>Odpowiedź:</w:t>
      </w:r>
      <w:r w:rsidR="00A5648D">
        <w:rPr>
          <w:rFonts w:ascii="Arial Narrow" w:eastAsia="Times" w:hAnsi="Arial Narrow"/>
          <w:b/>
          <w:bCs/>
          <w:kern w:val="8"/>
          <w:sz w:val="22"/>
          <w:szCs w:val="22"/>
          <w:lang w:eastAsia="en-US"/>
        </w:rPr>
        <w:t xml:space="preserve"> Zamawiający posiada czynny odciąg o małym przepływie. </w:t>
      </w:r>
    </w:p>
    <w:p w14:paraId="24D45435" w14:textId="24BD5F97" w:rsidR="0064170E" w:rsidRPr="0064170E" w:rsidRDefault="00A5648D" w:rsidP="00A5648D">
      <w:pPr>
        <w:numPr>
          <w:ilvl w:val="0"/>
          <w:numId w:val="12"/>
        </w:numPr>
        <w:spacing w:before="120" w:line="280" w:lineRule="exact"/>
        <w:ind w:left="357" w:hanging="357"/>
        <w:rPr>
          <w:rFonts w:ascii="Arial Narrow" w:eastAsia="Times" w:hAnsi="Arial Narrow" w:cs="Calibri"/>
          <w:kern w:val="8"/>
          <w:sz w:val="22"/>
          <w:szCs w:val="22"/>
          <w:lang w:eastAsia="en-US"/>
        </w:rPr>
      </w:pPr>
      <w:r>
        <w:rPr>
          <w:rFonts w:ascii="Arial Narrow" w:eastAsia="Times" w:hAnsi="Arial Narrow" w:cs="Calibri"/>
          <w:kern w:val="8"/>
          <w:sz w:val="22"/>
          <w:szCs w:val="22"/>
          <w:lang w:eastAsia="en-US"/>
        </w:rPr>
        <w:t>D</w:t>
      </w:r>
      <w:r w:rsidR="0064170E" w:rsidRPr="0064170E">
        <w:rPr>
          <w:rFonts w:ascii="Arial Narrow" w:eastAsia="Times" w:hAnsi="Arial Narrow" w:cs="Calibri"/>
          <w:kern w:val="8"/>
          <w:sz w:val="22"/>
          <w:szCs w:val="22"/>
          <w:lang w:eastAsia="en-US"/>
        </w:rPr>
        <w:t xml:space="preserve">otyczy Załącznik nr 8 do SWZ - Specyfikacja techniczna </w:t>
      </w:r>
    </w:p>
    <w:p w14:paraId="00AF4A60" w14:textId="77777777" w:rsidR="0064170E" w:rsidRPr="0064170E" w:rsidRDefault="0064170E" w:rsidP="00A5648D">
      <w:pPr>
        <w:spacing w:line="280" w:lineRule="exact"/>
        <w:jc w:val="both"/>
        <w:rPr>
          <w:rFonts w:ascii="Arial Narrow" w:eastAsia="Times" w:hAnsi="Arial Narrow"/>
          <w:kern w:val="8"/>
          <w:sz w:val="22"/>
          <w:szCs w:val="22"/>
          <w:lang w:eastAsia="en-US"/>
        </w:rPr>
      </w:pPr>
      <w:r w:rsidRPr="0064170E">
        <w:rPr>
          <w:rFonts w:ascii="Arial Narrow" w:eastAsia="Times" w:hAnsi="Arial Narrow"/>
          <w:color w:val="000000"/>
          <w:kern w:val="8"/>
          <w:sz w:val="22"/>
          <w:szCs w:val="22"/>
          <w:shd w:val="clear" w:color="auto" w:fill="FFFFFF"/>
          <w:lang w:eastAsia="en-US"/>
        </w:rPr>
        <w:t>W 2023 roku ENISA opublikowała raport na temat zagrożeń cybernetycznych dla europejskiego sektora ochrony zdrowia. Z dokumentu wynika, że</w:t>
      </w:r>
      <w:r w:rsidRPr="0064170E">
        <w:rPr>
          <w:rFonts w:ascii="Arial Narrow" w:eastAsia="Times" w:hAnsi="Arial Narrow"/>
          <w:b/>
          <w:bCs/>
          <w:color w:val="000000"/>
          <w:kern w:val="8"/>
          <w:sz w:val="22"/>
          <w:szCs w:val="22"/>
          <w:shd w:val="clear" w:color="auto" w:fill="FFFFFF"/>
          <w:lang w:eastAsia="en-US"/>
        </w:rPr>
        <w:t xml:space="preserve"> </w:t>
      </w:r>
      <w:r w:rsidRPr="0064170E">
        <w:rPr>
          <w:rFonts w:ascii="Arial Narrow" w:eastAsia="Times" w:hAnsi="Arial Narrow"/>
          <w:color w:val="000000"/>
          <w:kern w:val="8"/>
          <w:sz w:val="22"/>
          <w:szCs w:val="22"/>
          <w:shd w:val="clear" w:color="auto" w:fill="FFFFFF"/>
          <w:lang w:eastAsia="en-US"/>
        </w:rPr>
        <w:t xml:space="preserve">pod względem rodzaju ataków wyraźnie przeważały ataki </w:t>
      </w:r>
      <w:proofErr w:type="spellStart"/>
      <w:r w:rsidRPr="0064170E">
        <w:rPr>
          <w:rFonts w:ascii="Arial Narrow" w:eastAsia="Times" w:hAnsi="Arial Narrow"/>
          <w:color w:val="000000"/>
          <w:kern w:val="8"/>
          <w:sz w:val="22"/>
          <w:szCs w:val="22"/>
          <w:shd w:val="clear" w:color="auto" w:fill="FFFFFF"/>
          <w:lang w:eastAsia="en-US"/>
        </w:rPr>
        <w:t>ransomware</w:t>
      </w:r>
      <w:proofErr w:type="spellEnd"/>
      <w:r w:rsidRPr="0064170E">
        <w:rPr>
          <w:rFonts w:ascii="Arial Narrow" w:eastAsia="Times" w:hAnsi="Arial Narrow"/>
          <w:color w:val="000000"/>
          <w:kern w:val="8"/>
          <w:sz w:val="22"/>
          <w:szCs w:val="22"/>
          <w:shd w:val="clear" w:color="auto" w:fill="FFFFFF"/>
          <w:lang w:eastAsia="en-US"/>
        </w:rPr>
        <w:t xml:space="preserve">, które stanowiły 37%, oraz te związane z wypłynięciem danych, stanowiące 32% (źródło: opracowanie własne na podstawie: ENISA, ENISA </w:t>
      </w:r>
      <w:proofErr w:type="spellStart"/>
      <w:r w:rsidRPr="0064170E">
        <w:rPr>
          <w:rFonts w:ascii="Arial Narrow" w:eastAsia="Times" w:hAnsi="Arial Narrow"/>
          <w:color w:val="000000"/>
          <w:kern w:val="8"/>
          <w:sz w:val="22"/>
          <w:szCs w:val="22"/>
          <w:shd w:val="clear" w:color="auto" w:fill="FFFFFF"/>
          <w:lang w:eastAsia="en-US"/>
        </w:rPr>
        <w:t>threat</w:t>
      </w:r>
      <w:proofErr w:type="spellEnd"/>
      <w:r w:rsidRPr="0064170E">
        <w:rPr>
          <w:rFonts w:ascii="Arial Narrow" w:eastAsia="Times" w:hAnsi="Arial Narrow"/>
          <w:color w:val="000000"/>
          <w:kern w:val="8"/>
          <w:sz w:val="22"/>
          <w:szCs w:val="22"/>
          <w:shd w:val="clear" w:color="auto" w:fill="FFFFFF"/>
          <w:lang w:eastAsia="en-US"/>
        </w:rPr>
        <w:t xml:space="preserve"> </w:t>
      </w:r>
      <w:proofErr w:type="spellStart"/>
      <w:r w:rsidRPr="0064170E">
        <w:rPr>
          <w:rFonts w:ascii="Arial Narrow" w:eastAsia="Times" w:hAnsi="Arial Narrow"/>
          <w:color w:val="000000"/>
          <w:kern w:val="8"/>
          <w:sz w:val="22"/>
          <w:szCs w:val="22"/>
          <w:shd w:val="clear" w:color="auto" w:fill="FFFFFF"/>
          <w:lang w:eastAsia="en-US"/>
        </w:rPr>
        <w:t>landscape</w:t>
      </w:r>
      <w:proofErr w:type="spellEnd"/>
      <w:r w:rsidRPr="0064170E">
        <w:rPr>
          <w:rFonts w:ascii="Arial Narrow" w:eastAsia="Times" w:hAnsi="Arial Narrow"/>
          <w:color w:val="000000"/>
          <w:kern w:val="8"/>
          <w:sz w:val="22"/>
          <w:szCs w:val="22"/>
          <w:shd w:val="clear" w:color="auto" w:fill="FFFFFF"/>
          <w:lang w:eastAsia="en-US"/>
        </w:rPr>
        <w:t xml:space="preserve">: </w:t>
      </w:r>
      <w:proofErr w:type="spellStart"/>
      <w:r w:rsidRPr="0064170E">
        <w:rPr>
          <w:rFonts w:ascii="Arial Narrow" w:eastAsia="Times" w:hAnsi="Arial Narrow"/>
          <w:color w:val="000000"/>
          <w:kern w:val="8"/>
          <w:sz w:val="22"/>
          <w:szCs w:val="22"/>
          <w:shd w:val="clear" w:color="auto" w:fill="FFFFFF"/>
          <w:lang w:eastAsia="en-US"/>
        </w:rPr>
        <w:t>health</w:t>
      </w:r>
      <w:proofErr w:type="spellEnd"/>
      <w:r w:rsidRPr="0064170E">
        <w:rPr>
          <w:rFonts w:ascii="Arial Narrow" w:eastAsia="Times" w:hAnsi="Arial Narrow"/>
          <w:color w:val="000000"/>
          <w:kern w:val="8"/>
          <w:sz w:val="22"/>
          <w:szCs w:val="22"/>
          <w:shd w:val="clear" w:color="auto" w:fill="FFFFFF"/>
          <w:lang w:eastAsia="en-US"/>
        </w:rPr>
        <w:t xml:space="preserve"> </w:t>
      </w:r>
      <w:proofErr w:type="spellStart"/>
      <w:r w:rsidRPr="0064170E">
        <w:rPr>
          <w:rFonts w:ascii="Arial Narrow" w:eastAsia="Times" w:hAnsi="Arial Narrow"/>
          <w:color w:val="000000"/>
          <w:kern w:val="8"/>
          <w:sz w:val="22"/>
          <w:szCs w:val="22"/>
          <w:shd w:val="clear" w:color="auto" w:fill="FFFFFF"/>
          <w:lang w:eastAsia="en-US"/>
        </w:rPr>
        <w:t>sector</w:t>
      </w:r>
      <w:proofErr w:type="spellEnd"/>
      <w:r w:rsidRPr="0064170E">
        <w:rPr>
          <w:rFonts w:ascii="Arial Narrow" w:eastAsia="Times" w:hAnsi="Arial Narrow"/>
          <w:color w:val="000000"/>
          <w:kern w:val="8"/>
          <w:sz w:val="22"/>
          <w:szCs w:val="22"/>
          <w:shd w:val="clear" w:color="auto" w:fill="FFFFFF"/>
          <w:lang w:eastAsia="en-US"/>
        </w:rPr>
        <w:t xml:space="preserve"> THREAT LANDSCAPE: HEALTH SECTOR, czerwiec 2023). W związku z powyższym, czy Zamawiający w celu zwiększenia </w:t>
      </w:r>
      <w:proofErr w:type="spellStart"/>
      <w:r w:rsidRPr="0064170E">
        <w:rPr>
          <w:rFonts w:ascii="Arial Narrow" w:eastAsia="Times" w:hAnsi="Arial Narrow"/>
          <w:color w:val="000000"/>
          <w:kern w:val="8"/>
          <w:sz w:val="22"/>
          <w:szCs w:val="22"/>
          <w:shd w:val="clear" w:color="auto" w:fill="FFFFFF"/>
          <w:lang w:eastAsia="en-US"/>
        </w:rPr>
        <w:t>cyberbezpieczeństwa</w:t>
      </w:r>
      <w:proofErr w:type="spellEnd"/>
      <w:r w:rsidRPr="0064170E">
        <w:rPr>
          <w:rFonts w:ascii="Arial Narrow" w:eastAsia="Times" w:hAnsi="Arial Narrow"/>
          <w:color w:val="000000"/>
          <w:kern w:val="8"/>
          <w:sz w:val="22"/>
          <w:szCs w:val="22"/>
          <w:shd w:val="clear" w:color="auto" w:fill="FFFFFF"/>
          <w:lang w:eastAsia="en-US"/>
        </w:rPr>
        <w:t xml:space="preserve"> urządzeń medycznych będzie wymagał aby dostarczony sprzęt był zabezpieczony systemowo hasłem lub </w:t>
      </w:r>
      <w:r w:rsidRPr="0064170E">
        <w:rPr>
          <w:rFonts w:ascii="Arial Narrow" w:eastAsia="Times" w:hAnsi="Arial Narrow"/>
          <w:kern w:val="8"/>
          <w:sz w:val="22"/>
          <w:szCs w:val="22"/>
          <w:lang w:eastAsia="en-US"/>
        </w:rPr>
        <w:t>fizycznie plombą przed nieautoryzowanym dostępem firm trzecich do gromadzonych danych?</w:t>
      </w:r>
    </w:p>
    <w:p w14:paraId="5FC50589" w14:textId="3F0E3C27" w:rsidR="0064170E" w:rsidRDefault="00A5648D" w:rsidP="0064170E">
      <w:pPr>
        <w:spacing w:line="280" w:lineRule="exact"/>
        <w:rPr>
          <w:rFonts w:ascii="Arial Narrow" w:eastAsia="Times" w:hAnsi="Arial Narrow"/>
          <w:b/>
          <w:bCs/>
          <w:kern w:val="8"/>
          <w:sz w:val="22"/>
          <w:szCs w:val="22"/>
          <w:lang w:eastAsia="en-US"/>
        </w:rPr>
      </w:pPr>
      <w:r>
        <w:rPr>
          <w:rFonts w:ascii="Arial Narrow" w:eastAsia="Times" w:hAnsi="Arial Narrow"/>
          <w:b/>
          <w:bCs/>
          <w:kern w:val="8"/>
          <w:sz w:val="22"/>
          <w:szCs w:val="22"/>
          <w:lang w:eastAsia="en-US"/>
        </w:rPr>
        <w:t xml:space="preserve">Odpowiedź: Zamawiający dopuszcza, ale nie wymaga. </w:t>
      </w:r>
    </w:p>
    <w:p w14:paraId="47695542" w14:textId="6771452D" w:rsidR="0064170E" w:rsidRPr="0064170E" w:rsidRDefault="00A5648D" w:rsidP="00A5648D">
      <w:pPr>
        <w:numPr>
          <w:ilvl w:val="0"/>
          <w:numId w:val="12"/>
        </w:numPr>
        <w:spacing w:before="120" w:line="280" w:lineRule="exact"/>
        <w:ind w:left="357" w:hanging="357"/>
        <w:rPr>
          <w:rFonts w:ascii="Arial Narrow" w:eastAsia="Times" w:hAnsi="Arial Narrow" w:cs="Calibri"/>
          <w:kern w:val="8"/>
          <w:sz w:val="22"/>
          <w:szCs w:val="22"/>
          <w:lang w:eastAsia="en-US"/>
        </w:rPr>
      </w:pPr>
      <w:r w:rsidRPr="00A5648D">
        <w:rPr>
          <w:rFonts w:ascii="Arial Narrow" w:eastAsia="Times" w:hAnsi="Arial Narrow" w:cs="Calibri"/>
          <w:kern w:val="8"/>
          <w:sz w:val="22"/>
          <w:szCs w:val="22"/>
          <w:lang w:eastAsia="en-US"/>
        </w:rPr>
        <w:lastRenderedPageBreak/>
        <w:t>D</w:t>
      </w:r>
      <w:r w:rsidR="0064170E" w:rsidRPr="0064170E">
        <w:rPr>
          <w:rFonts w:ascii="Arial Narrow" w:eastAsia="Times" w:hAnsi="Arial Narrow" w:cs="Calibri"/>
          <w:kern w:val="8"/>
          <w:sz w:val="22"/>
          <w:szCs w:val="22"/>
          <w:lang w:eastAsia="en-US"/>
        </w:rPr>
        <w:t>ot. SWZ Rozdz. 10.1.1</w:t>
      </w:r>
    </w:p>
    <w:p w14:paraId="2EF8A064" w14:textId="77777777" w:rsidR="0064170E" w:rsidRDefault="0064170E" w:rsidP="00A5648D">
      <w:pPr>
        <w:widowControl w:val="0"/>
        <w:autoSpaceDE w:val="0"/>
        <w:jc w:val="both"/>
        <w:rPr>
          <w:rFonts w:ascii="Arial Narrow" w:eastAsia="Times" w:hAnsi="Arial Narrow" w:cs="Calibri"/>
          <w:kern w:val="8"/>
          <w:sz w:val="22"/>
          <w:szCs w:val="22"/>
          <w:lang w:eastAsia="en-US"/>
        </w:rPr>
      </w:pPr>
      <w:bookmarkStart w:id="5" w:name="OLE_LINK19"/>
      <w:r w:rsidRPr="0064170E">
        <w:rPr>
          <w:rFonts w:ascii="Arial Narrow" w:eastAsia="Times" w:hAnsi="Arial Narrow" w:cs="Calibri"/>
          <w:kern w:val="8"/>
          <w:sz w:val="22"/>
          <w:szCs w:val="22"/>
          <w:lang w:eastAsia="en-US"/>
        </w:rPr>
        <w:t xml:space="preserve">Karty techniczne/foldery/katalogi/opisy </w:t>
      </w:r>
      <w:bookmarkEnd w:id="5"/>
      <w:r w:rsidRPr="0064170E">
        <w:rPr>
          <w:rFonts w:ascii="Arial Narrow" w:eastAsia="Times" w:hAnsi="Arial Narrow" w:cs="Calibri"/>
          <w:kern w:val="8"/>
          <w:sz w:val="22"/>
          <w:szCs w:val="22"/>
          <w:lang w:eastAsia="en-US"/>
        </w:rPr>
        <w:t xml:space="preserve">są materiałami reklamowymi tworzonymi dla szerokiego grona odbiorców, a nie konkretnego Zamawiającego, Wobec powyższego nie jest możliwe umieszczenie na nich wszystkich informacji i parametrów, które są wymagane w danym postępowaniu. Czy w przypadku braku potwierdzenia parametru na kartach technicznych/folderach/katalogach/opisach, Zamawiający dopuści załączenie oświadczenia autoryzowanego dystrybutora potwierdzające spełnianie opisanego wymagania? </w:t>
      </w:r>
    </w:p>
    <w:p w14:paraId="3E0AC2FA" w14:textId="76CC765B" w:rsidR="00A5648D" w:rsidRDefault="00A5648D" w:rsidP="00A5648D">
      <w:pPr>
        <w:widowControl w:val="0"/>
        <w:autoSpaceDE w:val="0"/>
        <w:jc w:val="both"/>
        <w:rPr>
          <w:rFonts w:ascii="Arial Narrow" w:eastAsia="Times" w:hAnsi="Arial Narrow" w:cs="Calibri"/>
          <w:b/>
          <w:bCs/>
          <w:kern w:val="8"/>
          <w:sz w:val="22"/>
          <w:szCs w:val="22"/>
          <w:lang w:eastAsia="en-US"/>
        </w:rPr>
      </w:pPr>
      <w:r>
        <w:rPr>
          <w:rFonts w:ascii="Arial Narrow" w:eastAsia="Times" w:hAnsi="Arial Narrow" w:cs="Calibri"/>
          <w:b/>
          <w:bCs/>
          <w:kern w:val="8"/>
          <w:sz w:val="22"/>
          <w:szCs w:val="22"/>
          <w:lang w:eastAsia="en-US"/>
        </w:rPr>
        <w:t xml:space="preserve">Odpowiedź: </w:t>
      </w:r>
      <w:r w:rsidR="00262C2C">
        <w:rPr>
          <w:rFonts w:ascii="Arial Narrow" w:eastAsia="Times" w:hAnsi="Arial Narrow" w:cs="Calibri"/>
          <w:b/>
          <w:bCs/>
          <w:kern w:val="8"/>
          <w:sz w:val="22"/>
          <w:szCs w:val="22"/>
          <w:lang w:eastAsia="en-US"/>
        </w:rPr>
        <w:t xml:space="preserve">Zamawiający dopuszcza. </w:t>
      </w:r>
    </w:p>
    <w:p w14:paraId="62FF3BAC" w14:textId="3A099901" w:rsidR="0064170E" w:rsidRPr="0064170E" w:rsidRDefault="00262C2C" w:rsidP="00262C2C">
      <w:pPr>
        <w:widowControl w:val="0"/>
        <w:numPr>
          <w:ilvl w:val="0"/>
          <w:numId w:val="12"/>
        </w:numPr>
        <w:autoSpaceDE w:val="0"/>
        <w:spacing w:before="120"/>
        <w:ind w:left="357" w:hanging="357"/>
        <w:jc w:val="both"/>
        <w:rPr>
          <w:rFonts w:ascii="Arial Narrow" w:eastAsia="Times" w:hAnsi="Arial Narrow" w:cs="Calibri"/>
          <w:kern w:val="8"/>
          <w:sz w:val="22"/>
          <w:szCs w:val="22"/>
          <w:lang w:eastAsia="en-US"/>
        </w:rPr>
      </w:pPr>
      <w:bookmarkStart w:id="6" w:name="OLE_LINK29"/>
      <w:r w:rsidRPr="00262C2C">
        <w:rPr>
          <w:rFonts w:ascii="Arial Narrow" w:eastAsia="Times" w:hAnsi="Arial Narrow" w:cs="Calibri"/>
          <w:kern w:val="8"/>
          <w:sz w:val="22"/>
          <w:szCs w:val="22"/>
          <w:lang w:eastAsia="en-US"/>
        </w:rPr>
        <w:t>D</w:t>
      </w:r>
      <w:r w:rsidR="0064170E" w:rsidRPr="0064170E">
        <w:rPr>
          <w:rFonts w:ascii="Arial Narrow" w:eastAsia="Times" w:hAnsi="Arial Narrow" w:cs="Calibri"/>
          <w:kern w:val="8"/>
          <w:sz w:val="22"/>
          <w:szCs w:val="22"/>
          <w:lang w:eastAsia="en-US"/>
        </w:rPr>
        <w:t xml:space="preserve">ot. Zał. Nr 2 do SWZ – Specyfikacja techniczna Pkt. 237 </w:t>
      </w:r>
    </w:p>
    <w:p w14:paraId="74A131F0" w14:textId="77777777" w:rsidR="0064170E" w:rsidRPr="0064170E" w:rsidRDefault="0064170E" w:rsidP="00262C2C">
      <w:pPr>
        <w:spacing w:line="280" w:lineRule="exact"/>
        <w:jc w:val="both"/>
        <w:rPr>
          <w:rFonts w:ascii="Arial Narrow" w:eastAsia="Times" w:hAnsi="Arial Narrow" w:cs="Calibri"/>
          <w:kern w:val="8"/>
          <w:sz w:val="22"/>
          <w:szCs w:val="22"/>
          <w:lang w:eastAsia="en-US"/>
        </w:rPr>
      </w:pPr>
      <w:r w:rsidRPr="0064170E">
        <w:rPr>
          <w:rFonts w:ascii="Arial Narrow" w:eastAsia="Times" w:hAnsi="Arial Narrow" w:cs="Calibri"/>
          <w:kern w:val="8"/>
          <w:sz w:val="22"/>
          <w:szCs w:val="22"/>
          <w:lang w:eastAsia="en-US"/>
        </w:rPr>
        <w:t>Czy Zamawiający wyrazi zgodę na zmianę zapisu na następujący:</w:t>
      </w:r>
    </w:p>
    <w:bookmarkEnd w:id="6"/>
    <w:p w14:paraId="6705B913" w14:textId="77777777" w:rsidR="0064170E" w:rsidRPr="0064170E" w:rsidRDefault="0064170E" w:rsidP="0064170E">
      <w:pPr>
        <w:spacing w:line="280" w:lineRule="exact"/>
        <w:rPr>
          <w:rFonts w:ascii="Arial Narrow" w:eastAsia="Times" w:hAnsi="Arial Narrow" w:cs="Calibri"/>
          <w:kern w:val="8"/>
          <w:sz w:val="22"/>
          <w:szCs w:val="22"/>
          <w:lang w:eastAsia="en-US"/>
        </w:rPr>
      </w:pPr>
      <w:r w:rsidRPr="0064170E">
        <w:rPr>
          <w:rFonts w:ascii="Arial Narrow" w:eastAsia="Times" w:hAnsi="Arial Narrow" w:cs="Calibri"/>
          <w:kern w:val="8"/>
          <w:sz w:val="22"/>
          <w:szCs w:val="22"/>
          <w:lang w:eastAsia="en-US"/>
        </w:rPr>
        <w:t xml:space="preserve">Czas naprawy </w:t>
      </w:r>
      <w:bookmarkStart w:id="7" w:name="OLE_LINK33"/>
      <w:r w:rsidRPr="0064170E">
        <w:rPr>
          <w:rFonts w:ascii="Arial Narrow" w:eastAsia="Times" w:hAnsi="Arial Narrow" w:cs="Calibri"/>
          <w:b/>
          <w:bCs/>
          <w:kern w:val="8"/>
          <w:sz w:val="22"/>
          <w:szCs w:val="22"/>
          <w:lang w:eastAsia="en-US"/>
        </w:rPr>
        <w:t xml:space="preserve">gwarancyjnej </w:t>
      </w:r>
      <w:bookmarkEnd w:id="7"/>
      <w:r w:rsidRPr="0064170E">
        <w:rPr>
          <w:rFonts w:ascii="Arial Narrow" w:eastAsia="Times" w:hAnsi="Arial Narrow" w:cs="Calibri"/>
          <w:kern w:val="8"/>
          <w:sz w:val="22"/>
          <w:szCs w:val="22"/>
          <w:lang w:eastAsia="en-US"/>
        </w:rPr>
        <w:t>bez użycia części zamiennych (</w:t>
      </w:r>
      <w:r w:rsidRPr="0064170E">
        <w:rPr>
          <w:rFonts w:ascii="Arial Narrow" w:eastAsia="Times" w:hAnsi="Arial Narrow" w:cs="Calibri"/>
          <w:b/>
          <w:bCs/>
          <w:kern w:val="8"/>
          <w:sz w:val="22"/>
          <w:szCs w:val="22"/>
          <w:lang w:eastAsia="en-US"/>
        </w:rPr>
        <w:t>nie dłuższy niż 3 dni robocze</w:t>
      </w:r>
      <w:r w:rsidRPr="0064170E">
        <w:rPr>
          <w:rFonts w:ascii="Arial Narrow" w:eastAsia="Times" w:hAnsi="Arial Narrow" w:cs="Calibri"/>
          <w:kern w:val="8"/>
          <w:sz w:val="22"/>
          <w:szCs w:val="22"/>
          <w:lang w:eastAsia="en-US"/>
        </w:rPr>
        <w:t>) liczony od momentu podjęcia naprawy?</w:t>
      </w:r>
    </w:p>
    <w:p w14:paraId="6A6D1DE6"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bookmarkStart w:id="8" w:name="OLE_LINK31"/>
      <w:r w:rsidRPr="0064170E">
        <w:rPr>
          <w:rFonts w:ascii="Arial Narrow" w:eastAsia="Times" w:hAnsi="Arial Narrow" w:cs="Calibri"/>
          <w:i/>
          <w:iCs/>
          <w:kern w:val="8"/>
          <w:sz w:val="22"/>
          <w:szCs w:val="22"/>
          <w:lang w:eastAsia="en-US"/>
        </w:rPr>
        <w:t xml:space="preserve">Należy zwrócić uwagę, iż na czas naprawy składają się czynności serwisowe takie jak: dojazd serwisu, diagnoza usterki, naprawa lub wymiana części. Termin wymagany przez Zamawiającego jest mało realny do dotrzymania. </w:t>
      </w:r>
    </w:p>
    <w:p w14:paraId="7720E2EF" w14:textId="77777777" w:rsidR="0064170E" w:rsidRDefault="0064170E" w:rsidP="00262C2C">
      <w:pPr>
        <w:widowControl w:val="0"/>
        <w:autoSpaceDE w:val="0"/>
        <w:jc w:val="both"/>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Odpowiedzialność Wykonawcy ogranicza się do wad, które powstały z przyczyn tkwiących </w:t>
      </w:r>
      <w:r w:rsidRPr="0064170E">
        <w:rPr>
          <w:rFonts w:ascii="Arial Narrow" w:eastAsia="Times" w:hAnsi="Arial Narrow" w:cs="Calibri"/>
          <w:i/>
          <w:iCs/>
          <w:kern w:val="8"/>
          <w:sz w:val="22"/>
          <w:szCs w:val="22"/>
          <w:lang w:eastAsia="en-US"/>
        </w:rPr>
        <w:br/>
        <w:t>w sprzedanej rzeczy, nie ponosi on natomiast odpowiedzialności za takie usterki, które były następstwem przyczyn „zewnętrznych”, np. wynikły z użytkowania rzeczy niezgodnie z przeznaczeniem, z uszkodzenia mechanicznego mającego miejsce po wydaniu rzeczy Zamawiającemu, z zanieczyszczenia, zalania, wskutek zjawisk atmosferycznych, jak również z niewłaściwej eksploatacji niezgodnej z instrukcją obsługi</w:t>
      </w:r>
    </w:p>
    <w:p w14:paraId="70224AF1" w14:textId="0ADF81D1" w:rsidR="00262C2C" w:rsidRDefault="00262C2C" w:rsidP="00262C2C">
      <w:pPr>
        <w:widowControl w:val="0"/>
        <w:autoSpaceDE w:val="0"/>
        <w:jc w:val="both"/>
        <w:rPr>
          <w:rFonts w:ascii="Arial Narrow" w:eastAsia="Times" w:hAnsi="Arial Narrow" w:cs="Calibri"/>
          <w:b/>
          <w:bCs/>
          <w:kern w:val="8"/>
          <w:sz w:val="22"/>
          <w:szCs w:val="22"/>
          <w:lang w:eastAsia="en-US"/>
        </w:rPr>
      </w:pPr>
      <w:r>
        <w:rPr>
          <w:rFonts w:ascii="Arial Narrow" w:eastAsia="Times" w:hAnsi="Arial Narrow" w:cs="Calibri"/>
          <w:b/>
          <w:bCs/>
          <w:kern w:val="8"/>
          <w:sz w:val="22"/>
          <w:szCs w:val="22"/>
          <w:lang w:eastAsia="en-US"/>
        </w:rPr>
        <w:t xml:space="preserve">Odpowiedź: </w:t>
      </w:r>
      <w:r w:rsidR="00511F44">
        <w:rPr>
          <w:rFonts w:ascii="Arial Narrow" w:eastAsia="Times" w:hAnsi="Arial Narrow" w:cs="Calibri"/>
          <w:b/>
          <w:bCs/>
          <w:kern w:val="8"/>
          <w:sz w:val="22"/>
          <w:szCs w:val="22"/>
          <w:lang w:eastAsia="en-US"/>
        </w:rPr>
        <w:t xml:space="preserve">Zamawiający wyraża zgodę. </w:t>
      </w:r>
    </w:p>
    <w:bookmarkEnd w:id="8"/>
    <w:p w14:paraId="74F5679E" w14:textId="34D7245D" w:rsidR="00511F44" w:rsidRPr="0064170E" w:rsidRDefault="00511F44" w:rsidP="00511F44">
      <w:pPr>
        <w:widowControl w:val="0"/>
        <w:numPr>
          <w:ilvl w:val="0"/>
          <w:numId w:val="12"/>
        </w:numPr>
        <w:autoSpaceDE w:val="0"/>
        <w:spacing w:before="120"/>
        <w:jc w:val="both"/>
        <w:rPr>
          <w:rFonts w:ascii="Arial Narrow" w:eastAsia="Times" w:hAnsi="Arial Narrow" w:cs="Calibri"/>
          <w:kern w:val="8"/>
          <w:sz w:val="22"/>
          <w:szCs w:val="22"/>
          <w:lang w:eastAsia="en-US"/>
        </w:rPr>
      </w:pPr>
      <w:r w:rsidRPr="00262C2C">
        <w:rPr>
          <w:rFonts w:ascii="Arial Narrow" w:eastAsia="Times" w:hAnsi="Arial Narrow" w:cs="Calibri"/>
          <w:kern w:val="8"/>
          <w:sz w:val="22"/>
          <w:szCs w:val="22"/>
          <w:lang w:eastAsia="en-US"/>
        </w:rPr>
        <w:t>D</w:t>
      </w:r>
      <w:r w:rsidRPr="0064170E">
        <w:rPr>
          <w:rFonts w:ascii="Arial Narrow" w:eastAsia="Times" w:hAnsi="Arial Narrow" w:cs="Calibri"/>
          <w:kern w:val="8"/>
          <w:sz w:val="22"/>
          <w:szCs w:val="22"/>
          <w:lang w:eastAsia="en-US"/>
        </w:rPr>
        <w:t>ot. Zał. Nr 2 do SWZ – Specyfikacja techniczna Pkt. 23</w:t>
      </w:r>
      <w:r>
        <w:rPr>
          <w:rFonts w:ascii="Arial Narrow" w:eastAsia="Times" w:hAnsi="Arial Narrow" w:cs="Calibri"/>
          <w:kern w:val="8"/>
          <w:sz w:val="22"/>
          <w:szCs w:val="22"/>
          <w:lang w:eastAsia="en-US"/>
        </w:rPr>
        <w:t>8</w:t>
      </w:r>
    </w:p>
    <w:p w14:paraId="09AB1EB1" w14:textId="77777777" w:rsidR="0064170E" w:rsidRPr="0064170E" w:rsidRDefault="0064170E" w:rsidP="0064170E">
      <w:pPr>
        <w:spacing w:line="280" w:lineRule="exact"/>
        <w:rPr>
          <w:rFonts w:ascii="Arial Narrow" w:eastAsia="Times" w:hAnsi="Arial Narrow" w:cs="Calibri"/>
          <w:kern w:val="8"/>
          <w:sz w:val="22"/>
          <w:szCs w:val="22"/>
          <w:lang w:eastAsia="en-US"/>
        </w:rPr>
      </w:pPr>
      <w:bookmarkStart w:id="9" w:name="OLE_LINK36"/>
      <w:r w:rsidRPr="0064170E">
        <w:rPr>
          <w:rFonts w:ascii="Arial Narrow" w:eastAsia="Times" w:hAnsi="Arial Narrow" w:cs="Calibri"/>
          <w:kern w:val="8"/>
          <w:sz w:val="22"/>
          <w:szCs w:val="22"/>
          <w:lang w:eastAsia="en-US"/>
        </w:rPr>
        <w:t>Czy Zamawiający wyrazi zgodę na zmianę zapisu na następujący:</w:t>
      </w:r>
    </w:p>
    <w:bookmarkEnd w:id="9"/>
    <w:p w14:paraId="04C52639" w14:textId="77777777" w:rsidR="0064170E" w:rsidRPr="0064170E" w:rsidRDefault="0064170E" w:rsidP="0064170E">
      <w:pPr>
        <w:spacing w:line="280" w:lineRule="exact"/>
        <w:rPr>
          <w:rFonts w:ascii="Arial Narrow" w:eastAsia="Times" w:hAnsi="Arial Narrow" w:cs="Calibri"/>
          <w:kern w:val="8"/>
          <w:sz w:val="22"/>
          <w:szCs w:val="22"/>
          <w:lang w:eastAsia="en-US"/>
        </w:rPr>
      </w:pPr>
      <w:r w:rsidRPr="0064170E">
        <w:rPr>
          <w:rFonts w:ascii="Arial Narrow" w:eastAsia="Times" w:hAnsi="Arial Narrow" w:cs="Calibri"/>
          <w:kern w:val="8"/>
          <w:sz w:val="22"/>
          <w:szCs w:val="22"/>
          <w:lang w:eastAsia="en-US"/>
        </w:rPr>
        <w:t xml:space="preserve">Czas naprawy </w:t>
      </w:r>
      <w:r w:rsidRPr="0064170E">
        <w:rPr>
          <w:rFonts w:ascii="Arial Narrow" w:eastAsia="Times" w:hAnsi="Arial Narrow" w:cs="Calibri"/>
          <w:b/>
          <w:bCs/>
          <w:kern w:val="8"/>
          <w:sz w:val="22"/>
          <w:szCs w:val="22"/>
          <w:lang w:eastAsia="en-US"/>
        </w:rPr>
        <w:t xml:space="preserve">gwarancyjnej </w:t>
      </w:r>
      <w:r w:rsidRPr="0064170E">
        <w:rPr>
          <w:rFonts w:ascii="Arial Narrow" w:eastAsia="Times" w:hAnsi="Arial Narrow" w:cs="Calibri"/>
          <w:kern w:val="8"/>
          <w:sz w:val="22"/>
          <w:szCs w:val="22"/>
          <w:lang w:eastAsia="en-US"/>
        </w:rPr>
        <w:t>z użyciem części zamiennych (</w:t>
      </w:r>
      <w:r w:rsidRPr="0064170E">
        <w:rPr>
          <w:rFonts w:ascii="Arial Narrow" w:eastAsia="Times" w:hAnsi="Arial Narrow" w:cs="Calibri"/>
          <w:b/>
          <w:bCs/>
          <w:kern w:val="8"/>
          <w:sz w:val="22"/>
          <w:szCs w:val="22"/>
          <w:lang w:eastAsia="en-US"/>
        </w:rPr>
        <w:t>nie dłuższy niż 7 dni roboczych</w:t>
      </w:r>
      <w:r w:rsidRPr="0064170E">
        <w:rPr>
          <w:rFonts w:ascii="Arial Narrow" w:eastAsia="Times" w:hAnsi="Arial Narrow" w:cs="Calibri"/>
          <w:kern w:val="8"/>
          <w:sz w:val="22"/>
          <w:szCs w:val="22"/>
          <w:lang w:eastAsia="en-US"/>
        </w:rPr>
        <w:t>) liczony od momentu podjęcia naprawy</w:t>
      </w:r>
    </w:p>
    <w:p w14:paraId="4130FDB8" w14:textId="77777777" w:rsidR="0064170E" w:rsidRPr="0064170E" w:rsidRDefault="0064170E" w:rsidP="00511F44">
      <w:pPr>
        <w:widowControl w:val="0"/>
        <w:autoSpaceDE w:val="0"/>
        <w:jc w:val="both"/>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Należy zwrócić uwagę, iż na czas naprawy składają się czynności serwisowe takie jak: dojazd serwisu, diagnoza usterki, naprawa lub wymiana części. Termin wymagany przez Zamawiającego jest mało realny do dotrzymania w przypadku naprawy z użyciem części zamiennych. Ponadto w przypadku braku części w magazynie, lub też elementów potrzebnych w celu dokonania naprawy urządzenia zachodzi konieczność sprowadzenia ich spoza granic Polski, co wydłuża czas naprawy o kolejne kilka dni.</w:t>
      </w:r>
    </w:p>
    <w:p w14:paraId="0F8243EE" w14:textId="77777777" w:rsidR="0064170E" w:rsidRDefault="0064170E" w:rsidP="00511F44">
      <w:pPr>
        <w:widowControl w:val="0"/>
        <w:autoSpaceDE w:val="0"/>
        <w:jc w:val="both"/>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Odpowiedzialność Wykonawcy ogranicza się do wad, które powstały z przyczyn tkwiących </w:t>
      </w:r>
      <w:r w:rsidRPr="0064170E">
        <w:rPr>
          <w:rFonts w:ascii="Arial Narrow" w:eastAsia="Times" w:hAnsi="Arial Narrow" w:cs="Calibri"/>
          <w:i/>
          <w:iCs/>
          <w:kern w:val="8"/>
          <w:sz w:val="22"/>
          <w:szCs w:val="22"/>
          <w:lang w:eastAsia="en-US"/>
        </w:rPr>
        <w:br/>
        <w:t>w sprzedanej rzeczy, nie ponosi on natomiast odpowiedzialności za takie usterki, które były następstwem przyczyn „zewnętrznych”, np. wynikły z użytkowania rzeczy niezgodnie z przeznaczeniem, z uszkodzenia mechanicznego mającego miejsce po wydaniu rzeczy Zamawiającemu, z zanieczyszczenia, zalania, wskutek zjawisk atmosferycznych, jak również z niewłaściwej eksploatacji niezgodnej z instrukcją obsługi</w:t>
      </w:r>
    </w:p>
    <w:p w14:paraId="19D96FF5" w14:textId="2CDFCAF2" w:rsidR="00511F44" w:rsidRPr="0064170E" w:rsidRDefault="00511F44" w:rsidP="0064170E">
      <w:pPr>
        <w:widowControl w:val="0"/>
        <w:autoSpaceDE w:val="0"/>
        <w:rPr>
          <w:rFonts w:ascii="Arial Narrow" w:eastAsia="Times" w:hAnsi="Arial Narrow" w:cs="Calibri"/>
          <w:b/>
          <w:bCs/>
          <w:kern w:val="8"/>
          <w:sz w:val="22"/>
          <w:szCs w:val="22"/>
          <w:lang w:eastAsia="en-US"/>
        </w:rPr>
      </w:pPr>
      <w:r w:rsidRPr="00511F44">
        <w:rPr>
          <w:rFonts w:ascii="Arial Narrow" w:eastAsia="Times" w:hAnsi="Arial Narrow" w:cs="Calibri"/>
          <w:b/>
          <w:bCs/>
          <w:kern w:val="8"/>
          <w:sz w:val="22"/>
          <w:szCs w:val="22"/>
          <w:lang w:eastAsia="en-US"/>
        </w:rPr>
        <w:t xml:space="preserve">Odpowiedź: </w:t>
      </w:r>
      <w:r>
        <w:rPr>
          <w:rFonts w:ascii="Arial Narrow" w:eastAsia="Times" w:hAnsi="Arial Narrow" w:cs="Calibri"/>
          <w:b/>
          <w:bCs/>
          <w:kern w:val="8"/>
          <w:sz w:val="22"/>
          <w:szCs w:val="22"/>
          <w:lang w:eastAsia="en-US"/>
        </w:rPr>
        <w:t>Zamawiający wyraża zgodę.</w:t>
      </w:r>
    </w:p>
    <w:p w14:paraId="7DCCFE30" w14:textId="7E6DDF31" w:rsidR="0064170E" w:rsidRPr="0064170E" w:rsidRDefault="00511F44" w:rsidP="00511F44">
      <w:pPr>
        <w:numPr>
          <w:ilvl w:val="0"/>
          <w:numId w:val="12"/>
        </w:numPr>
        <w:spacing w:before="120" w:line="280" w:lineRule="exact"/>
        <w:ind w:left="357" w:hanging="357"/>
        <w:rPr>
          <w:rFonts w:ascii="Arial Narrow" w:eastAsia="Times" w:hAnsi="Arial Narrow" w:cs="Calibri"/>
          <w:kern w:val="8"/>
          <w:sz w:val="22"/>
          <w:szCs w:val="22"/>
          <w:lang w:eastAsia="en-US"/>
        </w:rPr>
      </w:pPr>
      <w:r>
        <w:rPr>
          <w:rFonts w:ascii="Arial Narrow" w:eastAsia="Times" w:hAnsi="Arial Narrow" w:cs="Calibri"/>
          <w:kern w:val="8"/>
          <w:sz w:val="22"/>
          <w:szCs w:val="22"/>
          <w:lang w:eastAsia="en-US"/>
        </w:rPr>
        <w:t>D</w:t>
      </w:r>
      <w:r w:rsidR="0064170E" w:rsidRPr="0064170E">
        <w:rPr>
          <w:rFonts w:ascii="Arial Narrow" w:eastAsia="Times" w:hAnsi="Arial Narrow" w:cs="Calibri"/>
          <w:kern w:val="8"/>
          <w:sz w:val="22"/>
          <w:szCs w:val="22"/>
          <w:lang w:eastAsia="en-US"/>
        </w:rPr>
        <w:t>ot. Zał. Nr 2 do SWZ – Specyfikacja techniczna 243</w:t>
      </w:r>
    </w:p>
    <w:p w14:paraId="3C405FF7" w14:textId="77777777" w:rsidR="0064170E" w:rsidRPr="0064170E" w:rsidRDefault="0064170E" w:rsidP="0064170E">
      <w:pPr>
        <w:spacing w:line="280" w:lineRule="exact"/>
        <w:rPr>
          <w:rFonts w:ascii="Arial Narrow" w:eastAsia="Times" w:hAnsi="Arial Narrow" w:cs="Calibri"/>
          <w:kern w:val="8"/>
          <w:sz w:val="22"/>
          <w:szCs w:val="22"/>
          <w:lang w:eastAsia="en-US"/>
        </w:rPr>
      </w:pPr>
      <w:r w:rsidRPr="0064170E">
        <w:rPr>
          <w:rFonts w:ascii="Arial Narrow" w:eastAsia="Times" w:hAnsi="Arial Narrow" w:cs="Calibri"/>
          <w:kern w:val="8"/>
          <w:sz w:val="22"/>
          <w:szCs w:val="22"/>
          <w:lang w:eastAsia="en-US"/>
        </w:rPr>
        <w:t>Zwracamy się z prośbą o wykreślenie punktu nr 242 lub zastąpienie go następującym zapisem:</w:t>
      </w:r>
    </w:p>
    <w:p w14:paraId="0CAE4932" w14:textId="77777777" w:rsidR="0064170E" w:rsidRPr="0064170E" w:rsidRDefault="0064170E" w:rsidP="0064170E">
      <w:pPr>
        <w:jc w:val="both"/>
        <w:rPr>
          <w:rFonts w:ascii="Arial Narrow" w:eastAsia="Times" w:hAnsi="Arial Narrow" w:cs="Calibri"/>
          <w:iCs/>
          <w:kern w:val="8"/>
          <w:sz w:val="22"/>
          <w:szCs w:val="22"/>
          <w:lang w:eastAsia="en-US"/>
        </w:rPr>
      </w:pPr>
      <w:r w:rsidRPr="0064170E">
        <w:rPr>
          <w:rFonts w:ascii="Arial Narrow" w:eastAsia="Times" w:hAnsi="Arial Narrow" w:cs="Calibri"/>
          <w:iCs/>
          <w:kern w:val="8"/>
          <w:sz w:val="22"/>
          <w:szCs w:val="22"/>
          <w:lang w:eastAsia="en-US"/>
        </w:rPr>
        <w:t xml:space="preserve">Każda naprawa gwarancyjna wydłużająca się ponad terminy określone w umowie powoduje przedłużenie okresu gwarancji o liczbę dni wyłączenia sprzętu z eksploatacji </w:t>
      </w:r>
    </w:p>
    <w:p w14:paraId="09271BA0" w14:textId="77777777" w:rsidR="0064170E" w:rsidRDefault="0064170E" w:rsidP="0064170E">
      <w:pPr>
        <w:jc w:val="both"/>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Z uwagi na specyfikę urządzeń medycznych, czynności serwisowe zapewne będą dokonywane, co wynika z normalnej eksploatacji tego typu urządzeń. W naszej ocenie przedłużenie okresu gwarancji powinno nastąpić nie o czas napraw, które zapewne się odbędą, zwłaszcza nie o 3-krotność czasu przerwy w eksploatacji, ale o czas przedłużającej się naprawy, ponad terminy określone w umowie. Czas przedłużającej się naprawy może wynikać z oczekiwania na części zamienne sprowadzane z zagranicy na co Wykonawca nie ma wpływu. </w:t>
      </w:r>
    </w:p>
    <w:p w14:paraId="17CAAEEF" w14:textId="2573FBAD" w:rsidR="00511F44" w:rsidRDefault="00511F44" w:rsidP="0064170E">
      <w:pPr>
        <w:jc w:val="both"/>
        <w:rPr>
          <w:rFonts w:ascii="Arial Narrow" w:eastAsia="Times" w:hAnsi="Arial Narrow" w:cs="Calibri"/>
          <w:kern w:val="8"/>
          <w:sz w:val="22"/>
          <w:szCs w:val="22"/>
          <w:lang w:eastAsia="en-US"/>
        </w:rPr>
      </w:pPr>
      <w:r>
        <w:rPr>
          <w:rFonts w:ascii="Arial Narrow" w:eastAsia="Times" w:hAnsi="Arial Narrow" w:cs="Calibri"/>
          <w:b/>
          <w:bCs/>
          <w:kern w:val="8"/>
          <w:sz w:val="22"/>
          <w:szCs w:val="22"/>
          <w:lang w:eastAsia="en-US"/>
        </w:rPr>
        <w:t xml:space="preserve">Odpowiedź: Zamawiający </w:t>
      </w:r>
      <w:r w:rsidR="00B63606">
        <w:rPr>
          <w:rFonts w:ascii="Arial Narrow" w:eastAsia="Times" w:hAnsi="Arial Narrow" w:cs="Calibri"/>
          <w:b/>
          <w:bCs/>
          <w:kern w:val="8"/>
          <w:sz w:val="22"/>
          <w:szCs w:val="22"/>
          <w:lang w:eastAsia="en-US"/>
        </w:rPr>
        <w:t>podtrzymuje zapisy specyfikacji.</w:t>
      </w:r>
    </w:p>
    <w:p w14:paraId="2251095C" w14:textId="7C255F3C" w:rsidR="0064170E" w:rsidRPr="00B63606" w:rsidRDefault="00511F44" w:rsidP="00B63606">
      <w:pPr>
        <w:numPr>
          <w:ilvl w:val="0"/>
          <w:numId w:val="12"/>
        </w:numPr>
        <w:spacing w:before="120"/>
        <w:ind w:left="357" w:hanging="357"/>
        <w:jc w:val="both"/>
        <w:rPr>
          <w:rFonts w:ascii="Arial Narrow" w:eastAsia="Times" w:hAnsi="Arial Narrow" w:cs="Calibri"/>
          <w:kern w:val="8"/>
          <w:sz w:val="22"/>
          <w:szCs w:val="22"/>
          <w:lang w:eastAsia="en-US"/>
        </w:rPr>
      </w:pPr>
      <w:r w:rsidRPr="00511F44">
        <w:rPr>
          <w:rFonts w:ascii="Arial Narrow" w:eastAsia="Times" w:hAnsi="Arial Narrow" w:cs="Calibri"/>
          <w:kern w:val="8"/>
          <w:sz w:val="22"/>
          <w:szCs w:val="22"/>
          <w:lang w:eastAsia="en-US"/>
        </w:rPr>
        <w:t>D</w:t>
      </w:r>
      <w:r w:rsidRPr="0064170E">
        <w:rPr>
          <w:rFonts w:ascii="Arial Narrow" w:eastAsia="Times" w:hAnsi="Arial Narrow" w:cs="Calibri"/>
          <w:kern w:val="8"/>
          <w:sz w:val="22"/>
          <w:szCs w:val="22"/>
          <w:lang w:eastAsia="en-US"/>
        </w:rPr>
        <w:t>ot. Zał. Nr 2 do SWZ – Specyfikacja techniczna 244</w:t>
      </w:r>
      <w:bookmarkStart w:id="10" w:name="OLE_LINK38"/>
    </w:p>
    <w:p w14:paraId="63F0675F" w14:textId="77777777" w:rsidR="0064170E" w:rsidRPr="0064170E" w:rsidRDefault="0064170E" w:rsidP="0064170E">
      <w:pPr>
        <w:spacing w:line="280" w:lineRule="exact"/>
        <w:rPr>
          <w:rFonts w:ascii="Arial Narrow" w:eastAsia="Times" w:hAnsi="Arial Narrow" w:cs="Calibri"/>
          <w:kern w:val="8"/>
          <w:sz w:val="22"/>
          <w:szCs w:val="22"/>
          <w:lang w:eastAsia="en-US"/>
        </w:rPr>
      </w:pPr>
      <w:bookmarkStart w:id="11" w:name="OLE_LINK42"/>
      <w:r w:rsidRPr="0064170E">
        <w:rPr>
          <w:rFonts w:ascii="Arial Narrow" w:eastAsia="Times" w:hAnsi="Arial Narrow" w:cs="Calibri"/>
          <w:kern w:val="8"/>
          <w:sz w:val="22"/>
          <w:szCs w:val="22"/>
          <w:lang w:eastAsia="en-US"/>
        </w:rPr>
        <w:t>Czy Zamawiający wyrazi zgodę na zmianę zapisu na następujący:</w:t>
      </w:r>
    </w:p>
    <w:bookmarkEnd w:id="11"/>
    <w:p w14:paraId="18BA9F53" w14:textId="77777777" w:rsidR="0064170E" w:rsidRPr="0064170E" w:rsidRDefault="0064170E" w:rsidP="0064170E">
      <w:pPr>
        <w:spacing w:line="280" w:lineRule="exact"/>
        <w:rPr>
          <w:rFonts w:ascii="Arial Narrow" w:eastAsia="Times" w:hAnsi="Arial Narrow" w:cs="Calibri"/>
          <w:kern w:val="8"/>
          <w:sz w:val="22"/>
          <w:szCs w:val="22"/>
          <w:lang w:eastAsia="en-US"/>
        </w:rPr>
      </w:pPr>
      <w:r w:rsidRPr="0064170E">
        <w:rPr>
          <w:rFonts w:ascii="Arial Narrow" w:eastAsia="Times" w:hAnsi="Arial Narrow" w:cs="Calibri"/>
          <w:kern w:val="8"/>
          <w:sz w:val="22"/>
          <w:szCs w:val="22"/>
          <w:lang w:eastAsia="en-US"/>
        </w:rPr>
        <w:t>Liczba napraw gwarancyjnych tego samego podzespołu uprawniająca do wymiany tego podzespołu na nowy (nie więcej niż 3)</w:t>
      </w:r>
    </w:p>
    <w:p w14:paraId="03EF02CF" w14:textId="77777777" w:rsidR="0064170E" w:rsidRDefault="0064170E" w:rsidP="00702139">
      <w:pPr>
        <w:spacing w:line="280" w:lineRule="exact"/>
        <w:jc w:val="both"/>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Jeżeli w wyniku 3 napraw kolejno powtarzających się, jednego rodzaju, w okresie gwarancyjnym przedmiot umowy nadal będzie wykazywał wady, Wykonawca zobowiązuje się do wymiany niesprawnego podzespołu na </w:t>
      </w:r>
      <w:r w:rsidRPr="0064170E">
        <w:rPr>
          <w:rFonts w:ascii="Arial Narrow" w:eastAsia="Times" w:hAnsi="Arial Narrow" w:cs="Calibri"/>
          <w:i/>
          <w:iCs/>
          <w:kern w:val="8"/>
          <w:sz w:val="22"/>
          <w:szCs w:val="22"/>
          <w:lang w:eastAsia="en-US"/>
        </w:rPr>
        <w:lastRenderedPageBreak/>
        <w:t>nowy wolny od wad w terminie 14 dni od daty zawiadomienia przez Zamawiającego, że przedmiot wykazuje wady. Roszczenie o wymianę kolejnych podzespołów byłoby nieuzasadnione.</w:t>
      </w:r>
    </w:p>
    <w:p w14:paraId="2C8BE67D" w14:textId="183ED14A" w:rsidR="00511F44" w:rsidRDefault="00511F44" w:rsidP="0064170E">
      <w:pPr>
        <w:spacing w:line="280" w:lineRule="exact"/>
        <w:rPr>
          <w:rFonts w:ascii="Arial Narrow" w:eastAsia="Times" w:hAnsi="Arial Narrow" w:cs="Calibri"/>
          <w:b/>
          <w:bCs/>
          <w:kern w:val="8"/>
          <w:sz w:val="22"/>
          <w:szCs w:val="22"/>
          <w:lang w:eastAsia="en-US"/>
        </w:rPr>
      </w:pPr>
      <w:r>
        <w:rPr>
          <w:rFonts w:ascii="Arial Narrow" w:eastAsia="Times" w:hAnsi="Arial Narrow" w:cs="Calibri"/>
          <w:b/>
          <w:bCs/>
          <w:kern w:val="8"/>
          <w:sz w:val="22"/>
          <w:szCs w:val="22"/>
          <w:lang w:eastAsia="en-US"/>
        </w:rPr>
        <w:t xml:space="preserve">Odpowiedź: </w:t>
      </w:r>
      <w:r w:rsidR="00B63606">
        <w:rPr>
          <w:rFonts w:ascii="Arial Narrow" w:eastAsia="Times" w:hAnsi="Arial Narrow" w:cs="Calibri"/>
          <w:b/>
          <w:bCs/>
          <w:kern w:val="8"/>
          <w:sz w:val="22"/>
          <w:szCs w:val="22"/>
          <w:lang w:eastAsia="en-US"/>
        </w:rPr>
        <w:t>Zamawiający podtrzymuje zapisy specyfikacji.</w:t>
      </w:r>
    </w:p>
    <w:p w14:paraId="7E33A2C5" w14:textId="7C04186A" w:rsidR="0064170E" w:rsidRPr="0064170E" w:rsidRDefault="00702139" w:rsidP="00702139">
      <w:pPr>
        <w:numPr>
          <w:ilvl w:val="0"/>
          <w:numId w:val="12"/>
        </w:numPr>
        <w:spacing w:before="120" w:line="280" w:lineRule="exact"/>
        <w:ind w:left="357" w:hanging="357"/>
        <w:rPr>
          <w:rFonts w:ascii="Arial Narrow" w:eastAsia="Times" w:hAnsi="Arial Narrow" w:cs="Calibri"/>
          <w:kern w:val="8"/>
          <w:sz w:val="22"/>
          <w:szCs w:val="22"/>
          <w:lang w:eastAsia="en-US"/>
        </w:rPr>
      </w:pPr>
      <w:bookmarkStart w:id="12" w:name="OLE_LINK47"/>
      <w:bookmarkEnd w:id="10"/>
      <w:r w:rsidRPr="00702139">
        <w:rPr>
          <w:rFonts w:ascii="Arial Narrow" w:eastAsia="Calibri" w:hAnsi="Arial Narrow" w:cs="Calibri"/>
          <w:sz w:val="22"/>
          <w:szCs w:val="22"/>
          <w:lang w:eastAsia="en-US"/>
        </w:rPr>
        <w:t>D</w:t>
      </w:r>
      <w:r w:rsidR="0064170E" w:rsidRPr="0064170E">
        <w:rPr>
          <w:rFonts w:ascii="Arial Narrow" w:eastAsia="Calibri" w:hAnsi="Arial Narrow" w:cs="Calibri"/>
          <w:sz w:val="22"/>
          <w:szCs w:val="22"/>
          <w:lang w:eastAsia="en-US"/>
        </w:rPr>
        <w:t>ot. Wzoru umowy Par. 3</w:t>
      </w:r>
    </w:p>
    <w:p w14:paraId="1DF857E8" w14:textId="77777777" w:rsidR="0064170E" w:rsidRPr="0064170E" w:rsidRDefault="0064170E" w:rsidP="0064170E">
      <w:pPr>
        <w:contextualSpacing/>
        <w:jc w:val="both"/>
        <w:rPr>
          <w:rFonts w:ascii="Arial Narrow" w:hAnsi="Arial Narrow" w:cs="Calibri"/>
          <w:color w:val="000000"/>
          <w:sz w:val="22"/>
          <w:szCs w:val="22"/>
          <w:lang w:eastAsia="en-US"/>
        </w:rPr>
      </w:pPr>
      <w:r w:rsidRPr="0064170E">
        <w:rPr>
          <w:rFonts w:ascii="Arial Narrow" w:eastAsia="Calibri" w:hAnsi="Arial Narrow" w:cs="Calibri"/>
          <w:color w:val="000000"/>
          <w:sz w:val="22"/>
          <w:szCs w:val="22"/>
          <w:lang w:eastAsia="en-US"/>
        </w:rPr>
        <w:t xml:space="preserve">Praktyką w przypadku gwarancji udzielanej na urządzenia medyczne jest wyłączanie tych wad i awarii aparatów, które wynikają z nieprawidłowego użycia (niezgodnego z instrukcją lub przeznaczeniem) aparatu przez Zamawiającego lub też spowodowane są okolicznościami o charakterze siły wyższej. </w:t>
      </w:r>
    </w:p>
    <w:p w14:paraId="5B511EE5" w14:textId="77777777" w:rsidR="0064170E" w:rsidRPr="0064170E" w:rsidRDefault="0064170E" w:rsidP="0064170E">
      <w:pPr>
        <w:jc w:val="both"/>
        <w:rPr>
          <w:rFonts w:ascii="Arial Narrow" w:hAnsi="Arial Narrow" w:cs="Calibri"/>
          <w:color w:val="000000"/>
          <w:sz w:val="22"/>
          <w:szCs w:val="22"/>
          <w:lang w:eastAsia="en-US"/>
        </w:rPr>
      </w:pPr>
      <w:r w:rsidRPr="0064170E">
        <w:rPr>
          <w:rFonts w:ascii="Arial Narrow" w:hAnsi="Arial Narrow" w:cs="Calibri"/>
          <w:color w:val="000000"/>
          <w:sz w:val="22"/>
          <w:szCs w:val="22"/>
          <w:lang w:eastAsia="en-US"/>
        </w:rPr>
        <w:t>Czy wobec takiego katalogu włączeń z gwarancji, które są standardem dla aparatury medycznej, będącej przedmiotem niniejszego postępowania, Zamawiający wyraża zgodę na dodanie następującego zapisu:</w:t>
      </w:r>
    </w:p>
    <w:p w14:paraId="74A2837B"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Gwarancja określona niniejszą umową nie obejmuje awarii/usterek wynikających z: </w:t>
      </w:r>
    </w:p>
    <w:p w14:paraId="199AEA3D"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a. niewłaściwego użytkowania urządzenia, w tym niezgodnie z jego przeznaczeniem lub instrukcją użytkowania; </w:t>
      </w:r>
    </w:p>
    <w:p w14:paraId="6718F701"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b. mechanicznego uszkodzenia urządzenia, powstałego z przyczyn leżących po stronie Zamawiającego lub osób trzecich i wywołane nimi wady; </w:t>
      </w:r>
    </w:p>
    <w:p w14:paraId="43C8E131"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c. samowolnych napraw, przeróbek lub zmian konstrukcyjnych (dokonywanych przez Zamawiającego lub inne nieuprawnione osoby); </w:t>
      </w:r>
    </w:p>
    <w:p w14:paraId="0C73E9FF"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d. jakiejkolwiek ingerencji osób trzecich; </w:t>
      </w:r>
    </w:p>
    <w:p w14:paraId="55E4A344"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 xml:space="preserve">e. uszkodzenia spowodowane zdarzeniami noszącymi znamiona siły wyższej (pożar, powódź itp.) </w:t>
      </w:r>
    </w:p>
    <w:p w14:paraId="3F585A6B" w14:textId="77777777" w:rsidR="0064170E" w:rsidRPr="0064170E" w:rsidRDefault="0064170E" w:rsidP="0064170E">
      <w:pPr>
        <w:widowControl w:val="0"/>
        <w:autoSpaceDE w:val="0"/>
        <w:rPr>
          <w:rFonts w:ascii="Arial Narrow" w:eastAsia="Times" w:hAnsi="Arial Narrow" w:cs="Calibri"/>
          <w:i/>
          <w:iCs/>
          <w:kern w:val="8"/>
          <w:sz w:val="22"/>
          <w:szCs w:val="22"/>
          <w:lang w:eastAsia="en-US"/>
        </w:rPr>
      </w:pPr>
      <w:r w:rsidRPr="0064170E">
        <w:rPr>
          <w:rFonts w:ascii="Arial Narrow" w:eastAsia="Times" w:hAnsi="Arial Narrow" w:cs="Calibri"/>
          <w:i/>
          <w:iCs/>
          <w:kern w:val="8"/>
          <w:sz w:val="22"/>
          <w:szCs w:val="22"/>
          <w:lang w:eastAsia="en-US"/>
        </w:rPr>
        <w:t>f. normalnego zużycia wymienionych części</w:t>
      </w:r>
    </w:p>
    <w:p w14:paraId="3B91983B" w14:textId="7F44939A" w:rsidR="0064170E" w:rsidRDefault="00702139" w:rsidP="0064170E">
      <w:pPr>
        <w:widowControl w:val="0"/>
        <w:autoSpaceDE w:val="0"/>
        <w:rPr>
          <w:rFonts w:ascii="Arial Narrow" w:eastAsia="Times" w:hAnsi="Arial Narrow" w:cs="Calibri"/>
          <w:b/>
          <w:bCs/>
          <w:kern w:val="8"/>
          <w:sz w:val="22"/>
          <w:szCs w:val="22"/>
          <w:lang w:eastAsia="en-US"/>
        </w:rPr>
      </w:pPr>
      <w:r>
        <w:rPr>
          <w:rFonts w:ascii="Arial Narrow" w:eastAsia="Times" w:hAnsi="Arial Narrow" w:cs="Calibri"/>
          <w:b/>
          <w:bCs/>
          <w:kern w:val="8"/>
          <w:sz w:val="22"/>
          <w:szCs w:val="22"/>
          <w:lang w:eastAsia="en-US"/>
        </w:rPr>
        <w:t xml:space="preserve">Odpowiedź: </w:t>
      </w:r>
      <w:r w:rsidR="00D02010">
        <w:rPr>
          <w:rFonts w:ascii="Arial Narrow" w:eastAsia="Times" w:hAnsi="Arial Narrow" w:cs="Calibri"/>
          <w:b/>
          <w:bCs/>
          <w:kern w:val="8"/>
          <w:sz w:val="22"/>
          <w:szCs w:val="22"/>
          <w:lang w:eastAsia="en-US"/>
        </w:rPr>
        <w:t>Zamawiający pozostawia zapisy projektu umowy bez zmian.</w:t>
      </w:r>
    </w:p>
    <w:p w14:paraId="5B89F5B6" w14:textId="1D752106" w:rsidR="0064170E" w:rsidRPr="0064170E" w:rsidRDefault="00702139" w:rsidP="00702139">
      <w:pPr>
        <w:widowControl w:val="0"/>
        <w:numPr>
          <w:ilvl w:val="0"/>
          <w:numId w:val="12"/>
        </w:numPr>
        <w:autoSpaceDE w:val="0"/>
        <w:spacing w:before="120"/>
        <w:ind w:left="357" w:hanging="357"/>
        <w:rPr>
          <w:rFonts w:ascii="Arial Narrow" w:eastAsia="Times" w:hAnsi="Arial Narrow" w:cs="Calibri"/>
          <w:kern w:val="8"/>
          <w:sz w:val="22"/>
          <w:szCs w:val="22"/>
          <w:lang w:eastAsia="en-US"/>
        </w:rPr>
      </w:pPr>
      <w:r>
        <w:rPr>
          <w:rFonts w:ascii="Arial Narrow" w:eastAsia="Times" w:hAnsi="Arial Narrow" w:cs="Calibri"/>
          <w:kern w:val="8"/>
          <w:sz w:val="22"/>
          <w:szCs w:val="22"/>
          <w:lang w:eastAsia="en-US"/>
        </w:rPr>
        <w:t>D</w:t>
      </w:r>
      <w:r w:rsidR="0064170E" w:rsidRPr="0064170E">
        <w:rPr>
          <w:rFonts w:ascii="Arial Narrow" w:eastAsia="Times" w:hAnsi="Arial Narrow" w:cs="Calibri"/>
          <w:kern w:val="8"/>
          <w:sz w:val="22"/>
          <w:szCs w:val="22"/>
          <w:lang w:eastAsia="en-US"/>
        </w:rPr>
        <w:t xml:space="preserve">ot. Wzoru umowy </w:t>
      </w:r>
      <w:bookmarkStart w:id="13" w:name="OLE_LINK46"/>
      <w:r w:rsidR="0064170E" w:rsidRPr="0064170E">
        <w:rPr>
          <w:rFonts w:ascii="Arial Narrow" w:eastAsia="Times" w:hAnsi="Arial Narrow" w:cs="Calibri"/>
          <w:kern w:val="8"/>
          <w:sz w:val="22"/>
          <w:szCs w:val="22"/>
          <w:lang w:eastAsia="en-US"/>
        </w:rPr>
        <w:t>Par. 8 ust.</w:t>
      </w:r>
      <w:bookmarkEnd w:id="12"/>
      <w:r w:rsidR="0064170E" w:rsidRPr="0064170E">
        <w:rPr>
          <w:rFonts w:ascii="Arial Narrow" w:eastAsia="Times" w:hAnsi="Arial Narrow" w:cs="Calibri"/>
          <w:kern w:val="8"/>
          <w:sz w:val="22"/>
          <w:szCs w:val="22"/>
          <w:lang w:eastAsia="en-US"/>
        </w:rPr>
        <w:t xml:space="preserve"> Pkt. 1. 2), 3) ust. 7 </w:t>
      </w:r>
      <w:bookmarkEnd w:id="13"/>
    </w:p>
    <w:p w14:paraId="56A41EA2" w14:textId="77777777" w:rsidR="0064170E" w:rsidRPr="0064170E" w:rsidRDefault="0064170E" w:rsidP="0064170E">
      <w:pPr>
        <w:spacing w:line="280" w:lineRule="exact"/>
        <w:rPr>
          <w:rFonts w:ascii="Arial Narrow" w:eastAsia="Times" w:hAnsi="Arial Narrow" w:cs="Calibri"/>
          <w:kern w:val="8"/>
          <w:sz w:val="22"/>
          <w:szCs w:val="22"/>
          <w:lang w:eastAsia="en-US"/>
        </w:rPr>
      </w:pPr>
      <w:r w:rsidRPr="0064170E">
        <w:rPr>
          <w:rFonts w:ascii="Arial Narrow" w:eastAsia="Times" w:hAnsi="Arial Narrow" w:cs="Calibri"/>
          <w:kern w:val="8"/>
          <w:sz w:val="22"/>
          <w:szCs w:val="22"/>
          <w:lang w:eastAsia="en-US"/>
        </w:rPr>
        <w:t xml:space="preserve">Czy Zamawiający wyrazi zgodę na zmianę zapisu </w:t>
      </w:r>
      <w:r w:rsidRPr="0064170E">
        <w:rPr>
          <w:rFonts w:ascii="Arial Narrow" w:eastAsia="Times" w:hAnsi="Arial Narrow" w:cs="Calibri"/>
          <w:b/>
          <w:bCs/>
          <w:kern w:val="8"/>
          <w:sz w:val="22"/>
          <w:szCs w:val="22"/>
          <w:lang w:eastAsia="en-US"/>
        </w:rPr>
        <w:t xml:space="preserve">Par. 8 ust. 1. 2), 3) oraz ust. 7 </w:t>
      </w:r>
      <w:r w:rsidRPr="0064170E">
        <w:rPr>
          <w:rFonts w:ascii="Arial Narrow" w:eastAsia="Times" w:hAnsi="Arial Narrow" w:cs="Calibri"/>
          <w:kern w:val="8"/>
          <w:sz w:val="22"/>
          <w:szCs w:val="22"/>
          <w:lang w:eastAsia="en-US"/>
        </w:rPr>
        <w:t>na następujący:</w:t>
      </w:r>
    </w:p>
    <w:p w14:paraId="71380CAF" w14:textId="77777777" w:rsidR="0064170E" w:rsidRPr="0064170E" w:rsidRDefault="0064170E" w:rsidP="0064170E">
      <w:pPr>
        <w:tabs>
          <w:tab w:val="left" w:pos="360"/>
        </w:tabs>
        <w:overflowPunct w:val="0"/>
        <w:autoSpaceDE w:val="0"/>
        <w:autoSpaceDN w:val="0"/>
        <w:adjustRightInd w:val="0"/>
        <w:jc w:val="both"/>
        <w:rPr>
          <w:rFonts w:ascii="Arial Narrow" w:eastAsia="Times" w:hAnsi="Arial Narrow" w:cs="Calibri"/>
          <w:kern w:val="8"/>
          <w:sz w:val="22"/>
          <w:szCs w:val="22"/>
          <w:lang w:eastAsia="en-US"/>
        </w:rPr>
      </w:pPr>
      <w:r w:rsidRPr="0064170E">
        <w:rPr>
          <w:rFonts w:ascii="Arial Narrow" w:eastAsia="Times" w:hAnsi="Arial Narrow" w:cs="Calibri"/>
          <w:b/>
          <w:kern w:val="8"/>
          <w:sz w:val="22"/>
          <w:szCs w:val="22"/>
          <w:lang w:eastAsia="en-US"/>
        </w:rPr>
        <w:t>1.</w:t>
      </w:r>
      <w:r w:rsidRPr="0064170E">
        <w:rPr>
          <w:rFonts w:ascii="Arial Narrow" w:eastAsia="Times" w:hAnsi="Arial Narrow" w:cs="Calibri"/>
          <w:bCs/>
          <w:kern w:val="8"/>
          <w:sz w:val="22"/>
          <w:szCs w:val="22"/>
          <w:lang w:eastAsia="en-US"/>
        </w:rPr>
        <w:t xml:space="preserve"> Wykonawca zapłaci Zamawiającemu karę umowną w następujących przypadkach</w:t>
      </w:r>
      <w:r w:rsidRPr="0064170E">
        <w:rPr>
          <w:rFonts w:ascii="Arial Narrow" w:eastAsia="Times" w:hAnsi="Arial Narrow" w:cs="Calibri"/>
          <w:kern w:val="8"/>
          <w:sz w:val="22"/>
          <w:szCs w:val="22"/>
          <w:lang w:eastAsia="en-US"/>
        </w:rPr>
        <w:t xml:space="preserve">: </w:t>
      </w:r>
    </w:p>
    <w:p w14:paraId="0E4B7BA1" w14:textId="77777777" w:rsidR="0064170E" w:rsidRPr="0064170E" w:rsidRDefault="0064170E" w:rsidP="0064170E">
      <w:pPr>
        <w:tabs>
          <w:tab w:val="left" w:pos="709"/>
        </w:tabs>
        <w:overflowPunct w:val="0"/>
        <w:autoSpaceDE w:val="0"/>
        <w:autoSpaceDN w:val="0"/>
        <w:adjustRightInd w:val="0"/>
        <w:jc w:val="both"/>
        <w:rPr>
          <w:rFonts w:ascii="Arial Narrow" w:eastAsia="Times" w:hAnsi="Arial Narrow" w:cs="Calibri"/>
          <w:sz w:val="22"/>
          <w:szCs w:val="22"/>
          <w:lang w:eastAsia="en-US"/>
        </w:rPr>
      </w:pPr>
      <w:r w:rsidRPr="0064170E">
        <w:rPr>
          <w:rFonts w:ascii="Arial Narrow" w:eastAsia="Times" w:hAnsi="Arial Narrow" w:cs="Calibri"/>
          <w:kern w:val="8"/>
          <w:sz w:val="22"/>
          <w:szCs w:val="22"/>
          <w:lang w:eastAsia="en-US"/>
        </w:rPr>
        <w:t xml:space="preserve">2)za nieusunięcie wad stwierdzonych w okresie gwarancji i rękojmi – </w:t>
      </w:r>
      <w:r w:rsidRPr="0064170E">
        <w:rPr>
          <w:rFonts w:ascii="Arial Narrow" w:eastAsia="Times" w:hAnsi="Arial Narrow" w:cs="Calibri"/>
          <w:b/>
          <w:bCs/>
          <w:kern w:val="8"/>
          <w:sz w:val="22"/>
          <w:szCs w:val="22"/>
          <w:lang w:eastAsia="en-US"/>
        </w:rPr>
        <w:t>0,2 %</w:t>
      </w:r>
      <w:r w:rsidRPr="0064170E">
        <w:rPr>
          <w:rFonts w:ascii="Arial Narrow" w:eastAsia="Times" w:hAnsi="Arial Narrow" w:cs="Calibri"/>
          <w:kern w:val="8"/>
          <w:sz w:val="22"/>
          <w:szCs w:val="22"/>
          <w:lang w:eastAsia="en-US"/>
        </w:rPr>
        <w:t xml:space="preserve"> wartości brutto umowy za każdy dzień zwłoki ponad termin wskazany przez Zamawiającego na usunięcie wad, </w:t>
      </w:r>
    </w:p>
    <w:p w14:paraId="00D29241" w14:textId="77777777" w:rsidR="0064170E" w:rsidRPr="0064170E" w:rsidRDefault="0064170E" w:rsidP="0064170E">
      <w:pPr>
        <w:tabs>
          <w:tab w:val="left" w:pos="709"/>
        </w:tabs>
        <w:overflowPunct w:val="0"/>
        <w:autoSpaceDE w:val="0"/>
        <w:autoSpaceDN w:val="0"/>
        <w:adjustRightInd w:val="0"/>
        <w:jc w:val="both"/>
        <w:rPr>
          <w:rFonts w:ascii="Arial Narrow" w:eastAsia="Times" w:hAnsi="Arial Narrow" w:cs="Calibri"/>
          <w:kern w:val="8"/>
          <w:sz w:val="22"/>
          <w:szCs w:val="22"/>
          <w:lang w:eastAsia="en-US"/>
        </w:rPr>
      </w:pPr>
      <w:r w:rsidRPr="0064170E">
        <w:rPr>
          <w:rFonts w:ascii="Arial Narrow" w:eastAsia="Times" w:hAnsi="Arial Narrow" w:cs="Calibri"/>
          <w:kern w:val="8"/>
          <w:sz w:val="22"/>
          <w:szCs w:val="22"/>
          <w:lang w:eastAsia="en-US"/>
        </w:rPr>
        <w:t xml:space="preserve">3)w przypadku braku terminowego wykonania przeglądu technicznego w okresie gwarancji w wysokości </w:t>
      </w:r>
      <w:r w:rsidRPr="0064170E">
        <w:rPr>
          <w:rFonts w:ascii="Arial Narrow" w:eastAsia="Times" w:hAnsi="Arial Narrow" w:cs="Calibri"/>
          <w:b/>
          <w:bCs/>
          <w:kern w:val="8"/>
          <w:sz w:val="22"/>
          <w:szCs w:val="22"/>
          <w:lang w:eastAsia="en-US"/>
        </w:rPr>
        <w:t>0,2%</w:t>
      </w:r>
      <w:r w:rsidRPr="0064170E">
        <w:rPr>
          <w:rFonts w:ascii="Arial Narrow" w:eastAsia="Times" w:hAnsi="Arial Narrow" w:cs="Calibri"/>
          <w:kern w:val="8"/>
          <w:sz w:val="22"/>
          <w:szCs w:val="22"/>
          <w:lang w:eastAsia="en-US"/>
        </w:rPr>
        <w:t xml:space="preserve"> wartości brutto umowy za każdy dzień zwłoki.</w:t>
      </w:r>
    </w:p>
    <w:p w14:paraId="29417506" w14:textId="77777777" w:rsidR="0064170E" w:rsidRPr="0064170E" w:rsidRDefault="0064170E" w:rsidP="0064170E">
      <w:pPr>
        <w:tabs>
          <w:tab w:val="left" w:pos="360"/>
        </w:tabs>
        <w:overflowPunct w:val="0"/>
        <w:autoSpaceDE w:val="0"/>
        <w:autoSpaceDN w:val="0"/>
        <w:adjustRightInd w:val="0"/>
        <w:jc w:val="both"/>
        <w:rPr>
          <w:rFonts w:ascii="Arial Narrow" w:eastAsia="Times" w:hAnsi="Arial Narrow" w:cs="Calibri"/>
          <w:sz w:val="22"/>
          <w:szCs w:val="22"/>
          <w:lang w:eastAsia="en-US"/>
        </w:rPr>
      </w:pPr>
      <w:r w:rsidRPr="0064170E">
        <w:rPr>
          <w:rFonts w:ascii="Arial Narrow" w:eastAsia="Times" w:hAnsi="Arial Narrow" w:cs="Calibri"/>
          <w:b/>
          <w:bCs/>
          <w:kern w:val="8"/>
          <w:sz w:val="22"/>
          <w:szCs w:val="22"/>
          <w:lang w:eastAsia="en-US"/>
        </w:rPr>
        <w:t xml:space="preserve">7. </w:t>
      </w:r>
      <w:r w:rsidRPr="0064170E">
        <w:rPr>
          <w:rFonts w:ascii="Arial Narrow" w:eastAsia="Times" w:hAnsi="Arial Narrow" w:cs="Calibri"/>
          <w:kern w:val="8"/>
          <w:sz w:val="22"/>
          <w:szCs w:val="22"/>
          <w:lang w:eastAsia="en-US"/>
        </w:rPr>
        <w:t xml:space="preserve">Łączna maksymalna wysokość kar umownych przewidzianych w niniejszym paragrafie nie może przekroczyć </w:t>
      </w:r>
      <w:r w:rsidRPr="0064170E">
        <w:rPr>
          <w:rFonts w:ascii="Arial Narrow" w:eastAsia="Times" w:hAnsi="Arial Narrow" w:cs="Calibri"/>
          <w:b/>
          <w:bCs/>
          <w:kern w:val="8"/>
          <w:sz w:val="22"/>
          <w:szCs w:val="22"/>
          <w:lang w:eastAsia="en-US"/>
        </w:rPr>
        <w:t>10%</w:t>
      </w:r>
      <w:r w:rsidRPr="0064170E">
        <w:rPr>
          <w:rFonts w:ascii="Arial Narrow" w:eastAsia="Times" w:hAnsi="Arial Narrow" w:cs="Calibri"/>
          <w:kern w:val="8"/>
          <w:sz w:val="22"/>
          <w:szCs w:val="22"/>
          <w:lang w:eastAsia="en-US"/>
        </w:rPr>
        <w:t xml:space="preserve"> wartości umowy brutto, o której mowa w § 1 ust 4. </w:t>
      </w:r>
    </w:p>
    <w:p w14:paraId="76FFB74A" w14:textId="77777777" w:rsidR="0064170E" w:rsidRDefault="0064170E" w:rsidP="0064170E">
      <w:pPr>
        <w:jc w:val="both"/>
        <w:rPr>
          <w:rFonts w:ascii="Arial Narrow" w:eastAsia="Times" w:hAnsi="Arial Narrow" w:cs="Calibri"/>
          <w:i/>
          <w:iCs/>
          <w:kern w:val="8"/>
          <w:sz w:val="22"/>
          <w:szCs w:val="22"/>
          <w:lang w:eastAsia="en-US"/>
        </w:rPr>
      </w:pPr>
      <w:bookmarkStart w:id="14" w:name="OLE_LINK12"/>
      <w:bookmarkStart w:id="15" w:name="OLE_LINK13"/>
      <w:bookmarkStart w:id="16" w:name="OLE_LINK20"/>
      <w:r w:rsidRPr="0064170E">
        <w:rPr>
          <w:rFonts w:ascii="Arial Narrow" w:eastAsia="Times" w:hAnsi="Arial Narrow" w:cs="Calibri"/>
          <w:i/>
          <w:iCs/>
          <w:kern w:val="8"/>
          <w:sz w:val="22"/>
          <w:szCs w:val="22"/>
          <w:lang w:eastAsia="en-US"/>
        </w:rPr>
        <w:t>W naszej ocenie zaproponowane kary umowne są zbyt wysokie. Na rynku wyrobów medycznych przyjęło się, iż wysokość kary to 0,1-0,2% za dzień zwłoki</w:t>
      </w:r>
      <w:bookmarkEnd w:id="14"/>
      <w:r w:rsidRPr="0064170E">
        <w:rPr>
          <w:rFonts w:ascii="Arial Narrow" w:eastAsia="Times" w:hAnsi="Arial Narrow" w:cs="Calibri"/>
          <w:i/>
          <w:iCs/>
          <w:kern w:val="8"/>
          <w:sz w:val="22"/>
          <w:szCs w:val="22"/>
          <w:lang w:eastAsia="en-US"/>
        </w:rPr>
        <w:t xml:space="preserve"> w wykonaniu zamówienia</w:t>
      </w:r>
      <w:bookmarkEnd w:id="15"/>
      <w:r w:rsidRPr="0064170E">
        <w:rPr>
          <w:rFonts w:ascii="Arial Narrow" w:eastAsia="Times" w:hAnsi="Arial Narrow" w:cs="Calibri"/>
          <w:i/>
          <w:iCs/>
          <w:kern w:val="8"/>
          <w:sz w:val="22"/>
          <w:szCs w:val="22"/>
          <w:lang w:eastAsia="en-US"/>
        </w:rPr>
        <w:t xml:space="preserve">/wykonaniu napraw gwarancyjnych/ oraz </w:t>
      </w:r>
      <w:bookmarkStart w:id="17" w:name="OLE_LINK24"/>
      <w:r w:rsidRPr="0064170E">
        <w:rPr>
          <w:rFonts w:ascii="Arial Narrow" w:eastAsia="Times" w:hAnsi="Arial Narrow" w:cs="Calibri"/>
          <w:i/>
          <w:iCs/>
          <w:kern w:val="8"/>
          <w:sz w:val="22"/>
          <w:szCs w:val="22"/>
          <w:lang w:eastAsia="en-US"/>
        </w:rPr>
        <w:t>10% w przypadku odstąpienia od umowy</w:t>
      </w:r>
      <w:bookmarkEnd w:id="17"/>
      <w:r w:rsidRPr="0064170E">
        <w:rPr>
          <w:rFonts w:ascii="Arial Narrow" w:eastAsia="Times" w:hAnsi="Arial Narrow" w:cs="Calibri"/>
          <w:i/>
          <w:iCs/>
          <w:kern w:val="8"/>
          <w:sz w:val="22"/>
          <w:szCs w:val="22"/>
          <w:lang w:eastAsia="en-US"/>
        </w:rPr>
        <w:t xml:space="preserve">. </w:t>
      </w:r>
      <w:bookmarkStart w:id="18" w:name="OLE_LINK14"/>
      <w:r w:rsidRPr="0064170E">
        <w:rPr>
          <w:rFonts w:ascii="Arial Narrow" w:eastAsia="Times" w:hAnsi="Arial Narrow" w:cs="Calibri"/>
          <w:i/>
          <w:iCs/>
          <w:kern w:val="8"/>
          <w:sz w:val="22"/>
          <w:szCs w:val="22"/>
          <w:lang w:eastAsia="en-US"/>
        </w:rPr>
        <w:t>W związku z tym, prosimy o obniżenie kary umownej do przyjętego w branży poziomu.</w:t>
      </w:r>
      <w:bookmarkEnd w:id="16"/>
      <w:bookmarkEnd w:id="18"/>
    </w:p>
    <w:p w14:paraId="2E820CCC" w14:textId="21D67956" w:rsidR="00702139" w:rsidRDefault="00702139" w:rsidP="0064170E">
      <w:pPr>
        <w:jc w:val="both"/>
        <w:rPr>
          <w:rFonts w:ascii="Arial Narrow" w:eastAsia="Times" w:hAnsi="Arial Narrow" w:cs="Calibri"/>
          <w:b/>
          <w:bCs/>
          <w:kern w:val="8"/>
          <w:sz w:val="22"/>
          <w:szCs w:val="22"/>
          <w:lang w:eastAsia="en-US"/>
        </w:rPr>
      </w:pPr>
      <w:r>
        <w:rPr>
          <w:rFonts w:ascii="Arial Narrow" w:eastAsia="Times" w:hAnsi="Arial Narrow" w:cs="Calibri"/>
          <w:b/>
          <w:bCs/>
          <w:kern w:val="8"/>
          <w:sz w:val="22"/>
          <w:szCs w:val="22"/>
          <w:lang w:eastAsia="en-US"/>
        </w:rPr>
        <w:t xml:space="preserve">Odpowiedź: Zamawiający pozostawia zapisy projektu umowy bez zmian. </w:t>
      </w:r>
    </w:p>
    <w:p w14:paraId="4402F705" w14:textId="445BA4CE" w:rsidR="0064170E" w:rsidRPr="0064170E" w:rsidRDefault="00702139" w:rsidP="00702139">
      <w:pPr>
        <w:numPr>
          <w:ilvl w:val="0"/>
          <w:numId w:val="12"/>
        </w:numPr>
        <w:spacing w:before="120"/>
        <w:ind w:left="357" w:hanging="357"/>
        <w:jc w:val="both"/>
        <w:rPr>
          <w:rFonts w:ascii="Arial Narrow" w:eastAsia="Times" w:hAnsi="Arial Narrow" w:cs="Calibri"/>
          <w:kern w:val="8"/>
          <w:sz w:val="22"/>
          <w:szCs w:val="22"/>
          <w:lang w:eastAsia="en-US"/>
        </w:rPr>
      </w:pPr>
      <w:r w:rsidRPr="00702139">
        <w:rPr>
          <w:rFonts w:ascii="Arial Narrow" w:eastAsia="Times" w:hAnsi="Arial Narrow" w:cs="Calibri"/>
          <w:kern w:val="8"/>
          <w:sz w:val="22"/>
          <w:szCs w:val="22"/>
          <w:lang w:eastAsia="en-US"/>
        </w:rPr>
        <w:t>D</w:t>
      </w:r>
      <w:r w:rsidR="0064170E" w:rsidRPr="0064170E">
        <w:rPr>
          <w:rFonts w:ascii="Arial Narrow" w:eastAsia="Times" w:hAnsi="Arial Narrow" w:cs="Calibri"/>
          <w:kern w:val="8"/>
          <w:sz w:val="22"/>
          <w:szCs w:val="22"/>
          <w:lang w:eastAsia="en-US"/>
        </w:rPr>
        <w:t xml:space="preserve">ot. Wzoru umowy Par. 8 ust. 1. Pkt. 1) 2), 3) ust. 7 </w:t>
      </w:r>
    </w:p>
    <w:p w14:paraId="40CB43CC" w14:textId="77777777" w:rsidR="0064170E" w:rsidRDefault="0064170E" w:rsidP="0064170E">
      <w:pPr>
        <w:tabs>
          <w:tab w:val="left" w:pos="360"/>
        </w:tabs>
        <w:contextualSpacing/>
        <w:jc w:val="both"/>
        <w:rPr>
          <w:rFonts w:ascii="Arial Narrow" w:eastAsia="Calibri" w:hAnsi="Arial Narrow" w:cs="Calibri"/>
          <w:bCs/>
          <w:color w:val="000000"/>
          <w:sz w:val="22"/>
          <w:szCs w:val="22"/>
          <w:lang w:eastAsia="en-US"/>
        </w:rPr>
      </w:pPr>
      <w:r w:rsidRPr="0064170E">
        <w:rPr>
          <w:rFonts w:ascii="Arial Narrow" w:eastAsia="Calibri" w:hAnsi="Arial Narrow" w:cs="Calibri"/>
          <w:bCs/>
          <w:color w:val="000000"/>
          <w:sz w:val="22"/>
          <w:szCs w:val="22"/>
          <w:lang w:eastAsia="en-US"/>
        </w:rPr>
        <w:t>C</w:t>
      </w:r>
      <w:r w:rsidRPr="0064170E">
        <w:rPr>
          <w:rFonts w:ascii="Arial Narrow" w:eastAsia="Calibri" w:hAnsi="Arial Narrow" w:cs="Calibri"/>
          <w:bCs/>
          <w:sz w:val="22"/>
          <w:szCs w:val="22"/>
          <w:lang w:eastAsia="en-US"/>
        </w:rPr>
        <w:t>zy Zamawiający wyrazi zgodę na naliczanie kar od wartości brutto przedmiotu umowy (urządzenia), którego dotyczy zwłoka (a nie od całkowitej wartości umowy )</w:t>
      </w:r>
      <w:r w:rsidRPr="0064170E">
        <w:rPr>
          <w:rFonts w:ascii="Arial Narrow" w:eastAsia="Calibri" w:hAnsi="Arial Narrow" w:cs="Calibri"/>
          <w:bCs/>
          <w:color w:val="000000"/>
          <w:sz w:val="22"/>
          <w:szCs w:val="22"/>
          <w:lang w:eastAsia="en-US"/>
        </w:rPr>
        <w:t xml:space="preserve">? </w:t>
      </w:r>
      <w:r w:rsidRPr="0064170E">
        <w:rPr>
          <w:rFonts w:ascii="Arial Narrow" w:eastAsia="Calibri" w:hAnsi="Arial Narrow" w:cs="Calibri"/>
          <w:bCs/>
          <w:sz w:val="22"/>
          <w:szCs w:val="22"/>
          <w:lang w:eastAsia="en-US"/>
        </w:rPr>
        <w:t>Jeśli dostawa przedmiotu umowy będzie w zdecydowanej mierze zrealizowana, to naliczanie kary umownej od całkowitej wartości umowy, będzie miało charakter rażąco zawyżony,</w:t>
      </w:r>
      <w:r w:rsidRPr="0064170E">
        <w:rPr>
          <w:rFonts w:ascii="Arial Narrow" w:eastAsia="Calibri" w:hAnsi="Arial Narrow" w:cs="Calibri"/>
          <w:bCs/>
          <w:color w:val="000000"/>
          <w:sz w:val="22"/>
          <w:szCs w:val="22"/>
          <w:lang w:eastAsia="en-US"/>
        </w:rPr>
        <w:t xml:space="preserve"> umożliwiający Zamawiającemu wzbogacenie się, co jest sprzeczne z naturą kary umownej.</w:t>
      </w:r>
    </w:p>
    <w:p w14:paraId="7B834B08" w14:textId="074B9422" w:rsidR="00702139" w:rsidRDefault="00702139" w:rsidP="0064170E">
      <w:pPr>
        <w:tabs>
          <w:tab w:val="left" w:pos="360"/>
        </w:tabs>
        <w:contextualSpacing/>
        <w:jc w:val="both"/>
        <w:rPr>
          <w:rFonts w:ascii="Arial Narrow" w:eastAsia="Times" w:hAnsi="Arial Narrow" w:cs="Calibri"/>
          <w:b/>
          <w:bCs/>
          <w:kern w:val="8"/>
          <w:sz w:val="22"/>
          <w:szCs w:val="22"/>
          <w:lang w:eastAsia="en-US"/>
        </w:rPr>
      </w:pPr>
      <w:r>
        <w:rPr>
          <w:rFonts w:ascii="Arial Narrow" w:eastAsia="Times" w:hAnsi="Arial Narrow" w:cs="Calibri"/>
          <w:b/>
          <w:bCs/>
          <w:kern w:val="8"/>
          <w:sz w:val="22"/>
          <w:szCs w:val="22"/>
          <w:lang w:eastAsia="en-US"/>
        </w:rPr>
        <w:t xml:space="preserve">Odpowiedź: Zamawiający pozostawia zapisy projektu umowy bez zmian. Przedmiotem zamówienia jest sprzęt dofinansowany w ramach Programu Modernizacji Technicznej Sił Zbrojnych RP i Zamawiający celem dochowania terminów umownych musi </w:t>
      </w:r>
      <w:r w:rsidR="00070CBD">
        <w:rPr>
          <w:rFonts w:ascii="Arial Narrow" w:eastAsia="Times" w:hAnsi="Arial Narrow" w:cs="Calibri"/>
          <w:b/>
          <w:bCs/>
          <w:kern w:val="8"/>
          <w:sz w:val="22"/>
          <w:szCs w:val="22"/>
          <w:lang w:eastAsia="en-US"/>
        </w:rPr>
        <w:t xml:space="preserve">ograniczyć ryzyko nieterminowego rozliczenia dotacji. </w:t>
      </w:r>
    </w:p>
    <w:p w14:paraId="50F4BFCD" w14:textId="77777777" w:rsidR="0064170E" w:rsidRPr="0064170E" w:rsidRDefault="0064170E" w:rsidP="0064170E">
      <w:pPr>
        <w:widowControl w:val="0"/>
        <w:autoSpaceDE w:val="0"/>
        <w:rPr>
          <w:rFonts w:ascii="Arial Narrow" w:eastAsia="Times" w:hAnsi="Arial Narrow" w:cs="Calibri"/>
          <w:kern w:val="8"/>
          <w:sz w:val="22"/>
          <w:szCs w:val="22"/>
          <w:lang w:eastAsia="en-US"/>
        </w:rPr>
      </w:pPr>
    </w:p>
    <w:p w14:paraId="7AF6CD44" w14:textId="77777777" w:rsidR="00EB2E76" w:rsidRPr="00E0055B" w:rsidRDefault="00EB2E76" w:rsidP="00070CBD">
      <w:pPr>
        <w:pStyle w:val="Tekstpodstawowy"/>
        <w:spacing w:before="120" w:after="480"/>
        <w:ind w:left="5239" w:firstLine="425"/>
        <w:jc w:val="center"/>
        <w:rPr>
          <w:rFonts w:ascii="Arial Narrow" w:hAnsi="Arial Narrow" w:cs="Arial"/>
          <w:i/>
          <w:iCs/>
          <w:sz w:val="12"/>
          <w:szCs w:val="12"/>
        </w:rPr>
      </w:pPr>
    </w:p>
    <w:p w14:paraId="1AE966AE" w14:textId="343F4996" w:rsidR="006D4AB3" w:rsidRDefault="006D4AB3" w:rsidP="00E0055B">
      <w:pPr>
        <w:pStyle w:val="Tekstpodstawowy"/>
        <w:spacing w:after="360"/>
        <w:ind w:left="5239" w:firstLine="425"/>
        <w:jc w:val="center"/>
        <w:rPr>
          <w:rFonts w:ascii="Arial Narrow" w:hAnsi="Arial Narrow" w:cs="Arial"/>
          <w:i/>
          <w:iCs/>
          <w:sz w:val="22"/>
          <w:szCs w:val="22"/>
        </w:rPr>
      </w:pPr>
      <w:r w:rsidRPr="00070CBD">
        <w:rPr>
          <w:rFonts w:ascii="Arial Narrow" w:hAnsi="Arial Narrow" w:cs="Arial"/>
          <w:i/>
          <w:iCs/>
          <w:sz w:val="22"/>
          <w:szCs w:val="22"/>
        </w:rPr>
        <w:t>Zamawiający</w:t>
      </w:r>
    </w:p>
    <w:p w14:paraId="7A206FDE" w14:textId="77777777" w:rsidR="00E0055B" w:rsidRDefault="00E0055B" w:rsidP="00E0055B">
      <w:pPr>
        <w:rPr>
          <w:rFonts w:ascii="Arial Narrow" w:hAnsi="Arial Narrow"/>
        </w:rPr>
      </w:pPr>
    </w:p>
    <w:p w14:paraId="4970A424" w14:textId="28083530" w:rsidR="00E0055B" w:rsidRPr="008844BF" w:rsidRDefault="00E0055B" w:rsidP="00E0055B">
      <w:pPr>
        <w:rPr>
          <w:rFonts w:ascii="Arial Narrow" w:hAnsi="Arial Narrow"/>
        </w:rPr>
      </w:pPr>
      <w:r w:rsidRPr="008844BF">
        <w:rPr>
          <w:rFonts w:ascii="Arial Narrow" w:hAnsi="Arial Narrow"/>
        </w:rPr>
        <w:t>Wykonano w 2 egz. na</w:t>
      </w:r>
      <w:r>
        <w:rPr>
          <w:rFonts w:ascii="Arial Narrow" w:hAnsi="Arial Narrow"/>
        </w:rPr>
        <w:t xml:space="preserve"> 5 </w:t>
      </w:r>
      <w:r w:rsidRPr="008844BF">
        <w:rPr>
          <w:rFonts w:ascii="Arial Narrow" w:hAnsi="Arial Narrow"/>
        </w:rPr>
        <w:t>ark.</w:t>
      </w:r>
    </w:p>
    <w:p w14:paraId="0155C2BD" w14:textId="77777777" w:rsidR="00E0055B" w:rsidRPr="00292B6C" w:rsidRDefault="00E0055B" w:rsidP="00E0055B">
      <w:pPr>
        <w:rPr>
          <w:rFonts w:ascii="Arial Narrow" w:hAnsi="Arial Narrow"/>
        </w:rPr>
      </w:pPr>
      <w:r w:rsidRPr="00292B6C">
        <w:rPr>
          <w:rFonts w:ascii="Arial Narrow" w:hAnsi="Arial Narrow"/>
        </w:rPr>
        <w:t>egz. 1 – a/a kancelaria</w:t>
      </w:r>
    </w:p>
    <w:p w14:paraId="521C6EFA" w14:textId="401F2ACD" w:rsidR="00E0055B" w:rsidRPr="00292B6C" w:rsidRDefault="00E0055B" w:rsidP="00E0055B">
      <w:pPr>
        <w:rPr>
          <w:rFonts w:ascii="Arial Narrow" w:hAnsi="Arial Narrow"/>
        </w:rPr>
      </w:pPr>
      <w:r w:rsidRPr="00292B6C">
        <w:rPr>
          <w:rFonts w:ascii="Arial Narrow" w:hAnsi="Arial Narrow"/>
        </w:rPr>
        <w:t xml:space="preserve">egz. 2 – strona </w:t>
      </w:r>
      <w:proofErr w:type="spellStart"/>
      <w:r w:rsidRPr="00292B6C">
        <w:rPr>
          <w:rFonts w:ascii="Arial Narrow" w:hAnsi="Arial Narrow"/>
        </w:rPr>
        <w:t>int</w:t>
      </w:r>
      <w:proofErr w:type="spellEnd"/>
      <w:r w:rsidRPr="00292B6C">
        <w:rPr>
          <w:rFonts w:ascii="Arial Narrow" w:hAnsi="Arial Narrow"/>
        </w:rPr>
        <w:t>. Zamawiającego, platforma e-propublico.pl, SZPubl. T2612 B10</w:t>
      </w:r>
    </w:p>
    <w:p w14:paraId="27DA4E01" w14:textId="77777777" w:rsidR="00E0055B" w:rsidRPr="008844BF" w:rsidRDefault="00E0055B" w:rsidP="00E0055B">
      <w:pPr>
        <w:rPr>
          <w:rFonts w:ascii="Arial Narrow" w:hAnsi="Arial Narrow"/>
        </w:rPr>
      </w:pPr>
      <w:r w:rsidRPr="008844BF">
        <w:rPr>
          <w:rFonts w:ascii="Arial Narrow" w:hAnsi="Arial Narrow"/>
        </w:rPr>
        <w:t>Wyk. B</w:t>
      </w:r>
      <w:r>
        <w:rPr>
          <w:rFonts w:ascii="Arial Narrow" w:hAnsi="Arial Narrow"/>
        </w:rPr>
        <w:t>arbara</w:t>
      </w:r>
      <w:r w:rsidRPr="008844BF">
        <w:rPr>
          <w:rFonts w:ascii="Arial Narrow" w:hAnsi="Arial Narrow"/>
        </w:rPr>
        <w:t xml:space="preserve"> Baranowska tel. 261 417</w:t>
      </w:r>
      <w:r>
        <w:rPr>
          <w:rFonts w:ascii="Arial Narrow" w:hAnsi="Arial Narrow"/>
        </w:rPr>
        <w:t> </w:t>
      </w:r>
      <w:r w:rsidRPr="008844BF">
        <w:rPr>
          <w:rFonts w:ascii="Arial Narrow" w:hAnsi="Arial Narrow"/>
        </w:rPr>
        <w:t>364</w:t>
      </w:r>
      <w:r>
        <w:rPr>
          <w:rFonts w:ascii="Arial Narrow" w:hAnsi="Arial Narrow"/>
        </w:rPr>
        <w:t xml:space="preserve">, e-mail: </w:t>
      </w:r>
      <w:hyperlink r:id="rId7" w:history="1">
        <w:r w:rsidRPr="009C02A5">
          <w:rPr>
            <w:rStyle w:val="Hipercze"/>
            <w:rFonts w:ascii="Arial Narrow" w:hAnsi="Arial Narrow"/>
          </w:rPr>
          <w:t>bbaranowska@10wsk.mil.pl</w:t>
        </w:r>
      </w:hyperlink>
      <w:r>
        <w:rPr>
          <w:rFonts w:ascii="Arial Narrow" w:hAnsi="Arial Narrow"/>
        </w:rPr>
        <w:t xml:space="preserve"> </w:t>
      </w:r>
    </w:p>
    <w:p w14:paraId="5B056C81" w14:textId="6A569847" w:rsidR="00E0055B" w:rsidRPr="00070CBD" w:rsidRDefault="00E0055B" w:rsidP="00E0055B">
      <w:pPr>
        <w:jc w:val="both"/>
        <w:rPr>
          <w:rFonts w:ascii="Arial Narrow" w:hAnsi="Arial Narrow" w:cs="Arial"/>
          <w:i/>
          <w:iCs/>
          <w:sz w:val="22"/>
          <w:szCs w:val="22"/>
        </w:rPr>
      </w:pPr>
      <w:r w:rsidRPr="008844BF">
        <w:rPr>
          <w:rFonts w:ascii="Arial Narrow" w:hAnsi="Arial Narrow"/>
        </w:rPr>
        <w:t xml:space="preserve">Data: </w:t>
      </w:r>
      <w:r>
        <w:rPr>
          <w:rFonts w:ascii="Arial Narrow" w:hAnsi="Arial Narrow"/>
        </w:rPr>
        <w:t>2024-09-2</w:t>
      </w:r>
      <w:r w:rsidR="00292B6C">
        <w:rPr>
          <w:rFonts w:ascii="Arial Narrow" w:hAnsi="Arial Narrow"/>
        </w:rPr>
        <w:t>3</w:t>
      </w:r>
    </w:p>
    <w:sectPr w:rsidR="00E0055B" w:rsidRPr="00070CBD"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72884" w14:textId="77777777" w:rsidR="001E251E" w:rsidRDefault="001E251E">
      <w:r>
        <w:separator/>
      </w:r>
    </w:p>
  </w:endnote>
  <w:endnote w:type="continuationSeparator" w:id="0">
    <w:p w14:paraId="5E687357" w14:textId="77777777" w:rsidR="001E251E" w:rsidRDefault="001E2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DFC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9C8E74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65D1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4CD63F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516D7" w14:textId="77777777" w:rsidR="006D4AB3" w:rsidRDefault="006D4AB3">
    <w:pPr>
      <w:pStyle w:val="Stopka"/>
      <w:pBdr>
        <w:bottom w:val="single" w:sz="6" w:space="0" w:color="auto"/>
      </w:pBdr>
      <w:tabs>
        <w:tab w:val="clear" w:pos="4536"/>
        <w:tab w:val="left" w:pos="6237"/>
      </w:tabs>
    </w:pPr>
  </w:p>
  <w:p w14:paraId="78FA328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1728CEA" w14:textId="77777777" w:rsidR="006D4AB3" w:rsidRDefault="006D4AB3">
    <w:pPr>
      <w:pStyle w:val="Stopka"/>
      <w:tabs>
        <w:tab w:val="clear" w:pos="4536"/>
        <w:tab w:val="left" w:pos="6237"/>
      </w:tabs>
    </w:pPr>
  </w:p>
  <w:p w14:paraId="1294B55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FE090" w14:textId="77777777" w:rsidR="001E251E" w:rsidRDefault="001E251E">
      <w:r>
        <w:separator/>
      </w:r>
    </w:p>
  </w:footnote>
  <w:footnote w:type="continuationSeparator" w:id="0">
    <w:p w14:paraId="28228B39" w14:textId="77777777" w:rsidR="001E251E" w:rsidRDefault="001E2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9AE5F" w14:textId="77777777" w:rsidR="00250396" w:rsidRDefault="002503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6DBE2" w14:textId="77777777" w:rsidR="00250396" w:rsidRDefault="002503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16DBB7" w14:textId="77777777" w:rsidR="00250396" w:rsidRDefault="002503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66F4D"/>
    <w:multiLevelType w:val="hybridMultilevel"/>
    <w:tmpl w:val="F4D89534"/>
    <w:lvl w:ilvl="0" w:tplc="9094DFA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E6C2337"/>
    <w:multiLevelType w:val="hybridMultilevel"/>
    <w:tmpl w:val="DF58C470"/>
    <w:lvl w:ilvl="0" w:tplc="5E160F6C">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50B1624"/>
    <w:multiLevelType w:val="hybridMultilevel"/>
    <w:tmpl w:val="CDB2E1A6"/>
    <w:lvl w:ilvl="0" w:tplc="515474F2">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A0A61F5"/>
    <w:multiLevelType w:val="hybridMultilevel"/>
    <w:tmpl w:val="329E32A4"/>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0673962"/>
    <w:multiLevelType w:val="hybridMultilevel"/>
    <w:tmpl w:val="3216E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BEB2190"/>
    <w:multiLevelType w:val="hybridMultilevel"/>
    <w:tmpl w:val="6EB46F9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FA149CE"/>
    <w:multiLevelType w:val="hybridMultilevel"/>
    <w:tmpl w:val="710C78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72567490">
    <w:abstractNumId w:val="7"/>
  </w:num>
  <w:num w:numId="2" w16cid:durableId="382751046">
    <w:abstractNumId w:val="12"/>
  </w:num>
  <w:num w:numId="3" w16cid:durableId="916599487">
    <w:abstractNumId w:val="6"/>
  </w:num>
  <w:num w:numId="4" w16cid:durableId="262346655">
    <w:abstractNumId w:val="11"/>
  </w:num>
  <w:num w:numId="5" w16cid:durableId="1434519804">
    <w:abstractNumId w:val="1"/>
  </w:num>
  <w:num w:numId="6" w16cid:durableId="1625967125">
    <w:abstractNumId w:val="3"/>
  </w:num>
  <w:num w:numId="7" w16cid:durableId="1252279266">
    <w:abstractNumId w:val="10"/>
  </w:num>
  <w:num w:numId="8" w16cid:durableId="1879658425">
    <w:abstractNumId w:val="5"/>
  </w:num>
  <w:num w:numId="9" w16cid:durableId="46027926">
    <w:abstractNumId w:val="8"/>
  </w:num>
  <w:num w:numId="10" w16cid:durableId="589852016">
    <w:abstractNumId w:val="13"/>
  </w:num>
  <w:num w:numId="11" w16cid:durableId="1259559914">
    <w:abstractNumId w:val="4"/>
  </w:num>
  <w:num w:numId="12" w16cid:durableId="946808425">
    <w:abstractNumId w:val="9"/>
  </w:num>
  <w:num w:numId="13" w16cid:durableId="1260791835">
    <w:abstractNumId w:val="0"/>
  </w:num>
  <w:num w:numId="14" w16cid:durableId="1002706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251E"/>
    <w:rsid w:val="00031374"/>
    <w:rsid w:val="00035DEC"/>
    <w:rsid w:val="00070CBD"/>
    <w:rsid w:val="000A1097"/>
    <w:rsid w:val="000E2A8F"/>
    <w:rsid w:val="000F10F7"/>
    <w:rsid w:val="0012774F"/>
    <w:rsid w:val="00144B7A"/>
    <w:rsid w:val="00180C6E"/>
    <w:rsid w:val="001C7206"/>
    <w:rsid w:val="001D6CE7"/>
    <w:rsid w:val="001E251E"/>
    <w:rsid w:val="00250396"/>
    <w:rsid w:val="00262C2C"/>
    <w:rsid w:val="00292B6C"/>
    <w:rsid w:val="0029606A"/>
    <w:rsid w:val="00371A6B"/>
    <w:rsid w:val="003A36A2"/>
    <w:rsid w:val="003C7A69"/>
    <w:rsid w:val="00442D11"/>
    <w:rsid w:val="004848F3"/>
    <w:rsid w:val="004A75F2"/>
    <w:rsid w:val="004B4D59"/>
    <w:rsid w:val="00511F44"/>
    <w:rsid w:val="005144A9"/>
    <w:rsid w:val="00520165"/>
    <w:rsid w:val="005B1B08"/>
    <w:rsid w:val="00632C3C"/>
    <w:rsid w:val="0064170E"/>
    <w:rsid w:val="00644E7A"/>
    <w:rsid w:val="00661255"/>
    <w:rsid w:val="00662BDB"/>
    <w:rsid w:val="006A5DF1"/>
    <w:rsid w:val="006B7198"/>
    <w:rsid w:val="006D4AB3"/>
    <w:rsid w:val="006E740C"/>
    <w:rsid w:val="006F3B81"/>
    <w:rsid w:val="00702139"/>
    <w:rsid w:val="007D4A39"/>
    <w:rsid w:val="007D7198"/>
    <w:rsid w:val="00870F9F"/>
    <w:rsid w:val="008804B6"/>
    <w:rsid w:val="00897AB0"/>
    <w:rsid w:val="008A3553"/>
    <w:rsid w:val="008B15BE"/>
    <w:rsid w:val="008E6349"/>
    <w:rsid w:val="009003D1"/>
    <w:rsid w:val="00947A50"/>
    <w:rsid w:val="00A56373"/>
    <w:rsid w:val="00A5648D"/>
    <w:rsid w:val="00A90022"/>
    <w:rsid w:val="00A905AC"/>
    <w:rsid w:val="00B1255C"/>
    <w:rsid w:val="00B32FF9"/>
    <w:rsid w:val="00B63606"/>
    <w:rsid w:val="00BA6584"/>
    <w:rsid w:val="00BE7BFD"/>
    <w:rsid w:val="00C178E5"/>
    <w:rsid w:val="00C370F2"/>
    <w:rsid w:val="00C44EEC"/>
    <w:rsid w:val="00D02010"/>
    <w:rsid w:val="00D22FFA"/>
    <w:rsid w:val="00D60D45"/>
    <w:rsid w:val="00D8461B"/>
    <w:rsid w:val="00D9049C"/>
    <w:rsid w:val="00D915F2"/>
    <w:rsid w:val="00DF32E8"/>
    <w:rsid w:val="00E0055B"/>
    <w:rsid w:val="00E21B49"/>
    <w:rsid w:val="00E2789F"/>
    <w:rsid w:val="00E72428"/>
    <w:rsid w:val="00EA14B3"/>
    <w:rsid w:val="00EA416E"/>
    <w:rsid w:val="00EB2E76"/>
    <w:rsid w:val="00EC42C3"/>
    <w:rsid w:val="00EF4BEA"/>
    <w:rsid w:val="00F17EE1"/>
    <w:rsid w:val="00F60E7E"/>
    <w:rsid w:val="00F7152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AA9D5"/>
  <w15:chartTrackingRefBased/>
  <w15:docId w15:val="{44D99D0F-6BAF-4FF2-9DFE-B1C64E5B3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E0055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baranow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158</TotalTime>
  <Pages>10</Pages>
  <Words>4251</Words>
  <Characters>28062</Characters>
  <Application>Microsoft Office Word</Application>
  <DocSecurity>0</DocSecurity>
  <Lines>233</Lines>
  <Paragraphs>64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11</cp:revision>
  <cp:lastPrinted>2024-09-24T08:41:00Z</cp:lastPrinted>
  <dcterms:created xsi:type="dcterms:W3CDTF">2024-09-23T06:48:00Z</dcterms:created>
  <dcterms:modified xsi:type="dcterms:W3CDTF">2024-09-24T08:41:00Z</dcterms:modified>
</cp:coreProperties>
</file>