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3433" w:type="dxa"/>
        <w:tblLayout w:type="fixed"/>
        <w:tblLook w:val="04A0" w:firstRow="1" w:lastRow="0" w:firstColumn="1" w:lastColumn="0" w:noHBand="0" w:noVBand="1"/>
      </w:tblPr>
      <w:tblGrid>
        <w:gridCol w:w="622"/>
        <w:gridCol w:w="2747"/>
        <w:gridCol w:w="1275"/>
        <w:gridCol w:w="2268"/>
        <w:gridCol w:w="1134"/>
        <w:gridCol w:w="851"/>
        <w:gridCol w:w="3402"/>
        <w:gridCol w:w="1134"/>
      </w:tblGrid>
      <w:tr w:rsidR="002E2E2F" w:rsidRPr="00A015B2" w:rsidTr="002E2E2F">
        <w:trPr>
          <w:trHeight w:val="28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Lp.</w:t>
            </w:r>
          </w:p>
        </w:tc>
        <w:tc>
          <w:tcPr>
            <w:tcW w:w="2747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TYTUL</w:t>
            </w:r>
          </w:p>
        </w:tc>
        <w:tc>
          <w:tcPr>
            <w:tcW w:w="1275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MODEL</w:t>
            </w:r>
          </w:p>
        </w:tc>
        <w:tc>
          <w:tcPr>
            <w:tcW w:w="2268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WYDAWCA</w:t>
            </w:r>
          </w:p>
        </w:tc>
        <w:tc>
          <w:tcPr>
            <w:tcW w:w="1134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ISSN</w:t>
            </w:r>
          </w:p>
        </w:tc>
        <w:tc>
          <w:tcPr>
            <w:tcW w:w="851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IL_EGZ</w:t>
            </w:r>
          </w:p>
        </w:tc>
        <w:tc>
          <w:tcPr>
            <w:tcW w:w="3402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MIEJSCE_DOSTAWY_CZASOPISM</w:t>
            </w:r>
          </w:p>
        </w:tc>
        <w:tc>
          <w:tcPr>
            <w:tcW w:w="1134" w:type="dxa"/>
            <w:noWrap/>
            <w:hideMark/>
          </w:tcPr>
          <w:p w:rsidR="002E2E2F" w:rsidRPr="00A015B2" w:rsidRDefault="002E2E2F" w:rsidP="00A015B2">
            <w:pPr>
              <w:rPr>
                <w:b/>
                <w:bCs/>
              </w:rPr>
            </w:pPr>
            <w:r w:rsidRPr="00A015B2">
              <w:rPr>
                <w:b/>
                <w:bCs/>
              </w:rPr>
              <w:t>PAKIET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ACTA CRYSTALLOGRAPHICA - A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0108-7673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Uniwersytet im. </w:t>
            </w:r>
            <w:proofErr w:type="spellStart"/>
            <w:r w:rsidRPr="00A015B2">
              <w:t>A.Mickiewicza</w:t>
            </w:r>
            <w:proofErr w:type="spellEnd"/>
            <w:r w:rsidRPr="00A015B2">
              <w:t>, Biblioteka Wydziału Chemii, ul. Uniwersytetu Poznańskiego 8 (pok. 1.77)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ACTA CRYSTALLOGRAPHICA - D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0907-4449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Uniwersytet im. </w:t>
            </w:r>
            <w:proofErr w:type="spellStart"/>
            <w:r w:rsidRPr="00A015B2">
              <w:t>A.Mickiewicza</w:t>
            </w:r>
            <w:proofErr w:type="spellEnd"/>
            <w:r w:rsidRPr="00A015B2">
              <w:t>, Biblioteka Wydziału Chemii, ul. Uniwersytetu Poznańskiego 8 (pok. 1.77)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AGRAR- UND UMWELTRECHT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LANDWIRTSCHAFTSVERLAG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0340-840X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ALTORIENTALISCHE FORSCHUNGEN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AKADEMIE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0232-8461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ANGLICAN THEOLOGICAL REVIEW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ANGLICAN THEOLOGICAL REVIEW INC.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0003-3286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ANNALES HISTOIRE,SCIENCE SOCIALES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COLIN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0395-2649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ANTHROPOS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PAULUS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0257-9774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ANTIKE WELT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PHILIPP VON ZABERN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0003-570X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UAM Instytut Kultury Europejskiej - Biblioteka, Kolegium Europejskie - Portiernia,  ul. Kostrzewskiego 5/7, 62-200 Gniezno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ANTIQUITE TARDIVE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BREPOLIS PUBLISHERS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1250-7334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ANZEIGER FUR SLAVISCHE PHILOLOGIE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AKADEMISCHE DRUCK- UND VERLAGSANSTALT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0066-5282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APOCRYPHA. INTERNATIONAL JOURNAL OF APOCRYPHAL LITERATURES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BREPOLS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1155-3316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ARCHÄOLOGIE IN DEUTSCHLAND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WBG-WISSEN.BILDUNG.GEMEINSCHAFT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0176-8522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- Sekcja Archeologii (parter), 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ARCHÄOLOGIE IN DEUTSCHLAND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KONRAD THEISS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0176-8522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UAM Instytut Kultury Europejskiej - Biblioteka, Kolegium Europejskie - Portiernia,  ul. Kostrzewskiego 5/7, 62-200 Gniezno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 FUR DAS STUDIUM DER NEUEREN SPRACHEN UND LITERATUREN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ERICH SCHMIDT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0003-8970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 FUR DIPLOMATIK,SCHRIFTGESCHICHTE,WAPPEN-UND SIEGELKUNDE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BOEHLAU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0066-6297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 FUR GESCHICHTE DES BUCHWESENS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0066-6327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 FUR KATHOLISCHES KIRCHENRECHT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FERDINAND SCHONINGH GMBH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0003-9160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 FUR KULTURGESCHICHTE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BOEHLAU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0003-9233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ARCHIVES DE SCIENCES SOCIALES DES RELIGIONS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PRESSES UNIVERSITAIRES DE FRANCE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0335-5985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ASTRONOMY AND ASTROPHYSICS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EDP SCIENCES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0004-6361; 1432-0746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Obserwatorium Astronomiczne UAM, ul. </w:t>
            </w:r>
            <w:proofErr w:type="spellStart"/>
            <w:r w:rsidRPr="00A015B2">
              <w:t>Sloneczna</w:t>
            </w:r>
            <w:proofErr w:type="spellEnd"/>
            <w:r w:rsidRPr="00A015B2">
              <w:t xml:space="preserve"> 36, 60-286 </w:t>
            </w:r>
            <w:proofErr w:type="spellStart"/>
            <w:r w:rsidRPr="00A015B2">
              <w:t>Poznan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AUGUSTINIANA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AUGUSTIJNS HISTORISCH INSTITUUT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0004-8003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AUGUSTINIANUM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DIREZIONE E AMMINISTRAZIONE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0004-8011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BEITRAGE ZUR RECHTSGESCHICHTE OSTERREICHS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OESTERREICHISCHE VERLAG DER AKADEMIE DER WISSENSCHAFTEN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2221-8890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BIBLICA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EDITVICE PONTIFICIO INSTITUTO BIBLICO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0006-0887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Teologicznego UAM, ul. Wieżowa 2/4, 61-111 </w:t>
            </w:r>
            <w:r w:rsidRPr="00A015B2">
              <w:lastRenderedPageBreak/>
              <w:t>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25.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BIBLIOTHEK UND WISSENSCHAFT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HARRASSOWITZ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0067-8236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BIBLISCHE ZEITSCHRIFT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FERDINAND SCHONINGH GMBH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0006-2014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BUB - FORUM FUR BIBLIOTHEK UND INFORMATION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BOCK+HERCHEN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0340-0301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BULLETIN DE LITTERATURE ECCLESIASTIQUE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INSTITUT CATHOLIQUE DE TOULOUSE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0007-4322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29.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BYZANTINISCHE ZEITSCHRIFT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K.G. SAUR-VERLAG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0007-7704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BYZANTION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UNIVERSA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0378-2506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CAHIERS DE RECHERCHES MEDIEVALES ET HUMANISTES / JOURNAL OF MEDIEVAL AND HUMANISTIC STUDIES (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CLASSIQUES GARNIER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2115-6360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CLASSICAL QUARTERLY, THE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CAMBRIDGE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0009-8388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CLASSICAL REVIEW, THE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CAMBRIDGE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0009-840X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</w:t>
            </w:r>
            <w:r w:rsidRPr="00A015B2">
              <w:lastRenderedPageBreak/>
              <w:t xml:space="preserve">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34.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COGNITIVE LINGUISTICS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1613-3641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COMMON MARKET LAW REVIEW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KLUWER LAW INTERNATIONAL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0165-0750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CONCILIUM INTERNATIONALE ZEITSCHRIFT FUR THEOLOGIE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MATTHIAS-GRUNEWALD-VERLAG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0588-9804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DEUTSCH ALS FREMDSPRACHE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LANGENSCHEIDT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0011-9741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DEUTSCHE COMICFORSCHUNG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SOCKMANN UND HOERNDL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 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39.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DIRITTO AGROALIMENTARE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GIUFFRE EDITORE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2499-7463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40.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DROIT SOCIAL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EDITIONS DALLOZ DROIT SOCIAL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0012-6438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ECONOMIC GEOGRAPHY 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TAYLOR &amp; FRANCIS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1944-8287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Collegium </w:t>
            </w:r>
            <w:proofErr w:type="spellStart"/>
            <w:r w:rsidRPr="00A015B2">
              <w:t>Geographicum</w:t>
            </w:r>
            <w:proofErr w:type="spellEnd"/>
            <w:r w:rsidRPr="00A015B2">
              <w:t xml:space="preserve"> UAM, ul. Bogumiła Krygowskiego 10, 61-680 Poznań Osoba do kontaktu: Paula Krajewska tel. 61 829 62 98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ECONOMIST, THE (online dla 1 użytkownika </w:t>
            </w:r>
            <w:proofErr w:type="spellStart"/>
            <w:r w:rsidRPr="00A015B2">
              <w:t>login&amp;hasło</w:t>
            </w:r>
            <w:proofErr w:type="spellEnd"/>
            <w:r w:rsidRPr="00A015B2">
              <w:t>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ECONOMIST NEWSPAPER LTD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0013-0613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Kampusu Ogrody Uniwersytet im. Adama Mickiewicza w Poznaniu, ul. Szamarzewskiego 89, 60-568 Poznań (Blok C)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EUROPEAN COMIC ART.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LIVERPOOL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1757-3797, 1754-3800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EUROPEAN FOOD &amp; LAW REVIEW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THE LEGAL PUBLISHER LEXXICON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1862-2720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45.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EUROPEAN PUBLIC LAW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KLUWER LAW INTERNATIONAL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1354-3725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42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EXPERIMENTELLE ARCHAOLOGIE IN EUROPA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PFAHLBAUTEN UNTERUHLDINGEN AM BODENSEE FREILICHTMUSEUM UND FORSCHUNGSINSTITUT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 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- Sekcja Archeologii (parter), 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FINANCIAL TIMES (online dla 1 użytkownika </w:t>
            </w:r>
            <w:proofErr w:type="spellStart"/>
            <w:r w:rsidRPr="00A015B2">
              <w:t>login&amp;hasło</w:t>
            </w:r>
            <w:proofErr w:type="spellEnd"/>
            <w:r w:rsidRPr="00A015B2">
              <w:t>) wersja PREMIUM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THE FINANCIAL TIMES LIMITED LONDON/ PRIMARY-SOURCE MICROFILM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0307-1766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Kampusu Ogrody Uniwersytet im. Adama Mickiewicza w Poznaniu, ul. Szamarzewskiego 89, 60-568 Poznań (Blok C)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FORUM MATHEMATICUM 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1435-5337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49.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FREMDSPRACHE DEUTSCH ZEITSCHRIFT FUER DIE PRAXIS DES DEUTSCHUNTERRICHTS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ERICH SMIDT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0937-3160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FRUEHMITTELATERLICHE STUDIEN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0071-9706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- Sekcja Archeologii (parter), 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51.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GEIST UND LEBEN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ECHTER WURZBURG POSTFACH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0016-5921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GmbH-RUNDSCHAU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DR OTTO SCHMIDT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0016-3570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GNOMON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BECK'SCHE VERLAGSBUCHHANDLUNG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0017-1417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42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GRUR INTERNATIONAL: JOURNAL OF EUROPEAN AND INTERNATIONAL IP LAW (poprzednio GEWERBLICHER RECHTSSCHUTZ UND URHEBERRECHT. INTER.TEIL)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C.H.BECK OHG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2632-8623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GUTENBERG - JAHRBUCH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 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0072-9094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HERMES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FRANZ STEINER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0018-0777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HISTORISCHES JAHRBUCH DER GOERRES-GESELSCHAFT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ALBER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0018-2621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 xml:space="preserve">, Biblioteka Wydziału Historycznego (parter),ul. Uniwersytetu </w:t>
            </w:r>
            <w:r w:rsidRPr="00A015B2">
              <w:lastRenderedPageBreak/>
              <w:t>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58.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HISTORY AND PHILOSOPHY OF LOGIC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TAYLOR &amp; FRANCIS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1464-5149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59.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HISTORY AND THEORY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0018-2656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HUMANISTICA. AN INTERNATIONAL JOURNAL OF EARLY RENAISSANCE STUDIES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ACCADEMIA EDITORIALE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1828-2334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IMAGO MUNDI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TAYLOR &amp; FRANCIS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0308-5694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INTERNATIONAL REVIEW OF INTELLECTUAL PROPERTY AND COMPETITION LAW (DDP)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C.H.BECK / HART PUBLISHING, SPRINGER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0018-9855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INTERNATIONALES HANDELSRECHT (IHR)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OTTOSCHMIDT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1617-5395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64.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INTERTAX (</w:t>
            </w:r>
            <w:proofErr w:type="spellStart"/>
            <w:r w:rsidRPr="00A015B2">
              <w:t>incl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ECTax</w:t>
            </w:r>
            <w:proofErr w:type="spellEnd"/>
            <w:r w:rsidRPr="00A015B2">
              <w:t xml:space="preserve"> </w:t>
            </w:r>
            <w:proofErr w:type="spellStart"/>
            <w:r w:rsidRPr="00A015B2">
              <w:t>Review</w:t>
            </w:r>
            <w:proofErr w:type="spellEnd"/>
            <w:r w:rsidRPr="00A015B2">
              <w:t xml:space="preserve"> online + archiwa)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KLUWER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 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IRAQ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BRITISH SCHOOL OH ARCHAEOLOGY IN IRAQ (GERTRUDE BELL MEMORIAL)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0021-0889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ISTANBULER MITTEILUNGEN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ERNST WASMUTH VERLAG TUBINGEN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0341-9142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Instytutu Historii Sztuki UAM, Al. Niepodległości 4, 61-874 Poznań, Collegium Novum (Blok A pok.409)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JAHRBUCH FUR ANTIKE UND CHRISTENTUM: STUDIES IN ANCIENT …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ASCHENDORFFSCHE VERLAGSBUCHHANDLUNG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0075-2541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JAHRBUCH FUR OSTRECHT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C.H.BECK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0075-2746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69.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JAHRBUCHER FUR GESCHICHTE OSTEUROPAS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FRANZ STEINER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0021-4019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70.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JOURNAL FUR DIE REINE UND ANGEWANDTE MATHEMATIK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1435-5345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JOURNAL OF GRAPHIC NOVELS AND COMICS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TAYLOR &amp; FRANCIS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2150-4857, 2150-4865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JOURNAL OF GROUP THEORY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1435-4446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JOURNAL OF PHONETICS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ACADEMIC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0095-4470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JOURNAL OF PRAGMATICS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ELSEVIER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0378-2166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JOURNAL OF TOPOLOGY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1753-8424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KATECHETISCHE BLAETTER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KOSEL VERLAG GMBH UND CO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03425517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KLIO. BEITRAGE ZUR ALTEN GESCHICHTE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AKADEMIE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0075-6334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78.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L'ANNEE EPIGRAPHIQUE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PRESSES UNIVERSAITAIRES DE FRANCE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0066-2348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224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79.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LE FRANCAIS DANS LE MONDE (</w:t>
            </w:r>
            <w:proofErr w:type="spellStart"/>
            <w:r w:rsidRPr="00A015B2">
              <w:t>print+online</w:t>
            </w:r>
            <w:proofErr w:type="spellEnd"/>
            <w:r w:rsidRPr="00A015B2">
              <w:t xml:space="preserve">) + dodatki: </w:t>
            </w:r>
            <w:proofErr w:type="spellStart"/>
            <w:r w:rsidRPr="00A015B2">
              <w:t>Francophonie</w:t>
            </w:r>
            <w:proofErr w:type="spellEnd"/>
            <w:r w:rsidRPr="00A015B2">
              <w:t xml:space="preserve"> </w:t>
            </w:r>
            <w:proofErr w:type="spellStart"/>
            <w:r w:rsidRPr="00A015B2">
              <w:t>du</w:t>
            </w:r>
            <w:proofErr w:type="spellEnd"/>
            <w:r w:rsidRPr="00A015B2">
              <w:t xml:space="preserve"> </w:t>
            </w:r>
            <w:proofErr w:type="spellStart"/>
            <w:r w:rsidRPr="00A015B2">
              <w:t>monde</w:t>
            </w:r>
            <w:proofErr w:type="spellEnd"/>
            <w:r w:rsidRPr="00A015B2">
              <w:t xml:space="preserve"> (</w:t>
            </w:r>
            <w:proofErr w:type="spellStart"/>
            <w:r w:rsidRPr="00A015B2">
              <w:t>print+online</w:t>
            </w:r>
            <w:proofErr w:type="spellEnd"/>
            <w:r w:rsidRPr="00A015B2">
              <w:t xml:space="preserve">), </w:t>
            </w:r>
            <w:proofErr w:type="spellStart"/>
            <w:r w:rsidRPr="00A015B2">
              <w:t>Recherches</w:t>
            </w:r>
            <w:proofErr w:type="spellEnd"/>
            <w:r w:rsidRPr="00A015B2">
              <w:t xml:space="preserve"> et Applications (</w:t>
            </w:r>
            <w:proofErr w:type="spellStart"/>
            <w:r w:rsidRPr="00A015B2">
              <w:t>print</w:t>
            </w:r>
            <w:proofErr w:type="spellEnd"/>
            <w:r w:rsidRPr="00A015B2">
              <w:t>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CLE INTERNATIONAL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0015-9395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LIRE MAGAZINE LITTERAIRE </w:t>
            </w:r>
            <w:proofErr w:type="spellStart"/>
            <w:r w:rsidRPr="00A015B2">
              <w:t>print</w:t>
            </w:r>
            <w:proofErr w:type="spellEnd"/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EMC2 SAS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2728-6762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LUMEN VITAE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LUMEN VITAE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0024-7324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MATHEMATIKA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2041-7942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MEDIAEVISTIK: INTERNATIONALE ZEITSCHRIFT FUR INTERDISZIPLINAERE MITTELALTERFORSCHUNG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PETER LANG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0934-7453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MELANGES DE SCIENCE RELIGIEUSE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UNIVERSITE CATHOLIQUE DE LILLE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0025-8911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MITTEILUNGEN FUR DOLMETSCHER UND UBERSETZER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BUNDESVERBAND DER DOLMETSCHER UND UEBERSETZER E.V.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1618-5595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MODERN LANGUAGE REVIEW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MANEY PUBLISHING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0026-7937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MUENSCHENHER THEOLOGISCHE </w:t>
            </w:r>
            <w:r w:rsidRPr="00A015B2">
              <w:lastRenderedPageBreak/>
              <w:t>ZEITSCHRIFT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lastRenderedPageBreak/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POUL PATTLOCH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0580-1400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Teologicznego UAM, ul. Wieżowa 2/4, 61-111 </w:t>
            </w:r>
            <w:r w:rsidRPr="00A015B2">
              <w:lastRenderedPageBreak/>
              <w:t>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88.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MUSIKFORSCHUNG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BAERENREITER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0027-4801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89.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NEDERLANDSE LETTERKUNDE. JOURNAL FOR DUTCH LITERARY STUDIES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AMSTERDAM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2352-118X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NZG NEUE ZEITSCHRIFT FUR GESELLSCHAFTSRECHT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C.H.BECK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1434-9272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OBERWOLFACH REPORTS (</w:t>
            </w:r>
            <w:proofErr w:type="spellStart"/>
            <w:r w:rsidRPr="00A015B2">
              <w:t>print+online</w:t>
            </w:r>
            <w:proofErr w:type="spellEnd"/>
            <w:r w:rsidRPr="00A015B2">
              <w:t>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 + 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EUROPEAN MATHEMATICAL SOCIETY PUBLISHING HOUSE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1660-8941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ORIENTALIA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PONFICIO INSTITUTO-BIBLICO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0030-5367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ORIENTALISTISCHE LITERATURZEITUNG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OLDENBOURG VERLAG GMBH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0030-5383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OXFORD ART JOURNAL (DDP)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OXFORD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0142-6540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Instytutu Historii Sztuki UAM, Al. Niepodległości 4, 61-874 Poznań, Collegium Novum (Blok A pok.409)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95.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PERSPECTIVES: STUDIES IN TRANSLATION THEORY AND PRACTICE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TAYLOR &amp; FRANCIS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1743-6623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PRAEHISTORISCHE ZEITSCHRIFT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WALTER 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0079-4848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- Sekcja Archeologii (parter), 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PRAXIS DES INTERNATIONALES PRIVAT- UND VERFAHRENSRECHT (</w:t>
            </w:r>
            <w:proofErr w:type="spellStart"/>
            <w:r w:rsidRPr="00A015B2">
              <w:t>IPRax</w:t>
            </w:r>
            <w:proofErr w:type="spellEnd"/>
            <w:r w:rsidRPr="00A015B2">
              <w:t>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ERNST UND WERNER GIESEKING GmbH DECKERTSTRASE 30 33617 BIELEFELD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0720-6585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QUARTERLY JOURNAL OF MATHEMATICS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OXFORD UNIVERSITY PRESS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1464-3847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Matematyki i Informatyki UAM, ul. Uniwersytetu Poznańskiego 4,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42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99.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RABELS ZEITSCHRIFT FUR AUSLANDISCHES UND INTERNATIONALES PRIVATRECHT THE RABEL JOURNAL OF COMPARATIVE AND INTERNATIONAL PRIVATE LAW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MOHR SIEBECK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0033-7250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REVISTA DE DERECHO AGRARIO Y ALIMENTARIO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ASOCIATION ESPANOLA DE DERECHO AGRARIO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0213-2915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</w:t>
            </w:r>
            <w:r w:rsidRPr="00A015B2">
              <w:lastRenderedPageBreak/>
              <w:t xml:space="preserve">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101.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CRITIQUE DE DROIT INTERNATIONAL PRIVE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ED. DALLOZ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0035-0958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DE DROIT DU TRAVAIL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ED. DALLOZ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1951-0152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DE DROIT RURAL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LEXIS NEXIS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0395-9015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DE LA RECHERCHE JURIDIQUE. DROIT PROSPECTIF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PRESSES UNIVERSITAIRES D'AIX-MARSEILLE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0249-8731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</w:t>
            </w:r>
            <w:r w:rsidRPr="00A015B2">
              <w:lastRenderedPageBreak/>
              <w:t xml:space="preserve">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105.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DES SCIENCES PHILOSOPHIQUES ET THEOLOGIQUES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LIBRAIRIE PHILOSOPHIQUE J.VRIN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0035-2209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DU DROIT PUBLIC ET DE SCIENCE POLITIQUE EN FRANCE ET A L'ETRANGER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LGDI, LEXTENSO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0035-2578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FRANCAISE DE DROIT CONSTITUTIONNEL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PUF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1151-2385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REVUE PHILOSOPHIQUE DE LOUVAIN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INSTITUT SUPERIEUR DE PHILOSOPHIE-PLACE DU CARDINAL MERCIER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0035-3841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109.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REVUE ROMANE </w:t>
            </w:r>
            <w:proofErr w:type="spellStart"/>
            <w:r w:rsidRPr="00A015B2">
              <w:t>print+online</w:t>
            </w:r>
            <w:proofErr w:type="spellEnd"/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J. BENJAMINS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0035-3906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RHEINISCHES MUSEUM FUER PHILOLOGIE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SAUERLANDERS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0035-449X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</w:t>
            </w:r>
            <w:r w:rsidRPr="00A015B2">
              <w:lastRenderedPageBreak/>
              <w:t xml:space="preserve">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111.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RIVISTA DI DIRITTO AGRARIO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EDITORIALE SCIENTIFICA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0391-8696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ROMANIA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SOCIETE DES AMIS DE LA ROMANIA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0035-8029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SCHRIFTEN DER MONUMENTA GERMANIAE HISTORICA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HANSCHE BUCHHANDLUNG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0080-6951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SHAMAN: JOURNAL OF THE INTERNATIONAL SOCIETY FOR ACADEMIC RESEARCH ON SHAMANISM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INTERNATIONAL SOCIETY FOR ACADEMIC RESEARCH ON SHAMANISM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1216-7827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SIGHT AND SOUND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BRITISH FILM INSTITUTE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0037-4806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Wydział Filologii Polskiej i Klasycznej UAM, Katedra Filmu, Telewizji i Widowisk,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SOCIAL &amp; LEGAL STUDIES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SAGE PUBLICATIONS LTD.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0964-6639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</w:t>
            </w:r>
            <w:r w:rsidRPr="00A015B2">
              <w:lastRenderedPageBreak/>
              <w:t>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117.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SPRACHE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WIENER SPRACHGESELLSCHAFT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0376-401X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STUDI MEDIEVALI, SECT.3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CENTRO ITALIANO DI STUDI SUL'ALTO MEDIOEVO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0391-8467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119.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SUPPLEMENTUM EPIGRAPHICUM GRAECUM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GIEBEN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0920-8399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SYNLETT  od 2025 rezygnacja z PRINT, Wydział chce tylko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GEORG THIEME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0936-5214, 1437-2096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Uniwersytet im. </w:t>
            </w:r>
            <w:proofErr w:type="spellStart"/>
            <w:r w:rsidRPr="00A015B2">
              <w:t>A.Mickiewicza</w:t>
            </w:r>
            <w:proofErr w:type="spellEnd"/>
            <w:r w:rsidRPr="00A015B2">
              <w:t>, Biblioteka Wydziału Chemii, ul. Uniwersytetu Poznańskiego 8 (pok. 1.77)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SYNTHESIS od 2025 rezygnacja z PRINT, Wydział chce tylko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GEORG THIEME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0039-7881, 1437-210X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Uniwersytet im. </w:t>
            </w:r>
            <w:proofErr w:type="spellStart"/>
            <w:r w:rsidRPr="00A015B2">
              <w:t>A.Mickiewicza</w:t>
            </w:r>
            <w:proofErr w:type="spellEnd"/>
            <w:r w:rsidRPr="00A015B2">
              <w:t>, Biblioteka Wydziału Chemii, ul. Uniwersytetu Poznańskiego 8 (pok. 1.77)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TESOL QUARTERLY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WILEY-BLACKWELL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1545-7249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Sekcja Angielska, Al. </w:t>
            </w:r>
            <w:proofErr w:type="spellStart"/>
            <w:r w:rsidRPr="00A015B2">
              <w:t>Niepodleglosci</w:t>
            </w:r>
            <w:proofErr w:type="spellEnd"/>
            <w:r w:rsidRPr="00A015B2">
              <w:t xml:space="preserve"> 4, 61-874 </w:t>
            </w:r>
            <w:proofErr w:type="spellStart"/>
            <w:r w:rsidRPr="00A015B2">
              <w:t>Poznan</w:t>
            </w:r>
            <w:proofErr w:type="spellEnd"/>
            <w:r w:rsidRPr="00A015B2">
              <w:t>, Collegium Novum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TEXT UND KRITIK. ZEITSCHRIFT FUR LITERATUR + SONDERBAND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EDITION TEXT UND KRITIK IM RICHARD BOORBERG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0040-5329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Filologiczna Novum, Al. Niepodległości 4, 61-874 Poznań Collegium Novum, tel.  61 829 37 57 Agnieszka </w:t>
            </w:r>
            <w:proofErr w:type="spellStart"/>
            <w:r w:rsidRPr="00A015B2">
              <w:t>Kuśnierkiewicz</w:t>
            </w:r>
            <w:proofErr w:type="spellEnd"/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TEXTE ZUR KUNST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TEXTE ZUR KUNST GMBH&amp;CO.KG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0940-9596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Instytutu Historii Sztuki UAM, Al. Niepodległości 4, 61-874 </w:t>
            </w:r>
            <w:r w:rsidRPr="00A015B2">
              <w:lastRenderedPageBreak/>
              <w:t>Poznań, Collegium Novum (Blok A pok.409)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125.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THE CARTOGRAPHIC JOURNAL (online)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MANEY PUBLISHING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0008-7041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Collegium </w:t>
            </w:r>
            <w:proofErr w:type="spellStart"/>
            <w:r w:rsidRPr="00A015B2">
              <w:t>Geographicum</w:t>
            </w:r>
            <w:proofErr w:type="spellEnd"/>
            <w:r w:rsidRPr="00A015B2">
              <w:t xml:space="preserve"> UAM, ul. Bogumiła Krygowskiego 10, 61-680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TLS.THE TIMES LITERARY SUPPLEMENT (</w:t>
            </w:r>
            <w:proofErr w:type="spellStart"/>
            <w:r w:rsidRPr="00A015B2">
              <w:t>print</w:t>
            </w:r>
            <w:proofErr w:type="spellEnd"/>
            <w:r w:rsidRPr="00A015B2">
              <w:t>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TSL EDUCATION LTD.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0307-661X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UNIFORM LAW REVIEW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UNIDROIT PUBLICATIONS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1124-3694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VETUS TESTAMENTUM WITH SUPPLEMENTS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BRILL ACADEMIC PUBLISHERS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0083-5889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129.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VIGILIAE CHRISTIANAE WITH SUPPLEMENTS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online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BRILL ACADEMIC PUBLISHERS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0920-623X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Teologicznego UAM, ul. Wieżowa 2/4, 61-111 Poznań (Portiernia)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WIENER SLAVISTISCHES JAHRBUCH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HARRASSOWITZ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0084-0041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WISTRA - ZEITSCHRIFT FUR WIRTSCHAFTS- UND STEUERSTRAFRECHT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C.F.MUELLER VERLAG HUETHIG GMBH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0721-6890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</w:t>
            </w:r>
            <w:r w:rsidRPr="00A015B2">
              <w:lastRenderedPageBreak/>
              <w:t>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lastRenderedPageBreak/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132.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DER SAVIGNY-STIFTUNG FUR RECHTSGESCHICHTE, GERMANISTISCHE ABTEILUNG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HERMAN BOHLAUS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0323-4045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DER SAVIGNY-STIFTUNG FUR RECHTSGESCHICHTE, KANONISTISCHE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HERMAN BOHLAUS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0323-4142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DER SAVIGNY-STIFTUNG FUR RECHTSGESCHICHTE, ROMANISTISCHE ABTEILUNG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 BERLIN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0323-4096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DER SAVIGNY-STIFTUNG FUR RECHTSGESCHICHTE, ROMANISTISCHE ABTEILUNG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 BERLIN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0323-4096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ASSYROLOGIE UND VORDERASIATISCHE ARCHAEOLOGIE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WALTER 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0084-5299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816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 xml:space="preserve">ZEITSCHRIFT FUR BIBLIOTHEKWESEN UND BIBLIOGRAPHIE </w:t>
            </w:r>
            <w:proofErr w:type="spellStart"/>
            <w:r w:rsidRPr="00A015B2">
              <w:t>print</w:t>
            </w:r>
            <w:proofErr w:type="spellEnd"/>
            <w:r w:rsidRPr="00A015B2">
              <w:t xml:space="preserve"> + </w:t>
            </w:r>
            <w:r w:rsidRPr="00A015B2">
              <w:lastRenderedPageBreak/>
              <w:t xml:space="preserve">online Single </w:t>
            </w:r>
            <w:proofErr w:type="spellStart"/>
            <w:r w:rsidRPr="00A015B2">
              <w:t>userf</w:t>
            </w:r>
            <w:proofErr w:type="spellEnd"/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lastRenderedPageBreak/>
              <w:t>PRINT+ONLINE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VITTORIO KLOSTERMANN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0044-2380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138.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GESCHICHTSWISSENSCHAFT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METROPOL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0044-2828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139.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INSOLVENZRECHT. KONKURS, TREUHAND, SANIERUNG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CARL HEYMANNS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1432-461X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INTERNATIONALE FREIMAUER-FORSCHUNG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PETERLANG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1562-4226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KUNSTGESCHICHTE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DEUTSCHER KUNSVERLAG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0044-2992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Instytutu Historii Sztuki UAM, Al. Niepodległości 4, 61-874 Poznań, Collegium Novum (Blok A pok.409)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OSTMITTELEUROPA-FORSCHUNG / JOURNAL OF EAST CENTRAL EUROPEAN STUDIES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HERDER-INSTITUT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0948-8294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143.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PAPYROLOGIE UND EPIGRAPHIC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RUDOLF HABELT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0084-5388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UAM Collegium </w:t>
            </w:r>
            <w:proofErr w:type="spellStart"/>
            <w:r w:rsidRPr="00A015B2">
              <w:t>Historicum</w:t>
            </w:r>
            <w:proofErr w:type="spellEnd"/>
            <w:r w:rsidRPr="00A015B2">
              <w:t>, Biblioteka Wydziału Historycznego (parter),ul. Uniwersytetu Poznańskiego 7, 61-614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144.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RECHTSPOLITIK (ZRP)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VERLAG C.H.BECK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0514-6496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145.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ROMANISCHE PHILOLOGIE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MAX NIEMEYER VERLAG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0049-8661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146.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SLAVISCHE PHILOLOGIE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UNIVERSITATSVERLAG WINTER HEIDELBERG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0044-3492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147.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SLAWISTIK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0044-3506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Wydziału Filologii Polskiej i Klasycznej,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, ul. Fredry 10, 61-701 Poznań (Portiernia </w:t>
            </w:r>
            <w:proofErr w:type="spellStart"/>
            <w:r w:rsidRPr="00A015B2">
              <w:t>Coll</w:t>
            </w:r>
            <w:proofErr w:type="spellEnd"/>
            <w:r w:rsidRPr="00A015B2">
              <w:t xml:space="preserve">. </w:t>
            </w:r>
            <w:proofErr w:type="spellStart"/>
            <w:r w:rsidRPr="00A015B2">
              <w:t>Maius</w:t>
            </w:r>
            <w:proofErr w:type="spellEnd"/>
            <w:r w:rsidRPr="00A015B2">
              <w:t xml:space="preserve"> - Dostawa)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40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148.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SLAWISTIK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0044-3506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Biblioteka Uniwersytecka, </w:t>
            </w:r>
            <w:proofErr w:type="spellStart"/>
            <w:r w:rsidRPr="00A015B2">
              <w:t>Prenumarata</w:t>
            </w:r>
            <w:proofErr w:type="spellEnd"/>
            <w:r w:rsidRPr="00A015B2">
              <w:t xml:space="preserve"> Czasopism, ul. Ratajczaka 38/40, 61-816 Poznań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149.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UNTERNEHMENS UND GESELLSCHAFTSRECHT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 GRUYTER RECHT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0340-2479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428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lastRenderedPageBreak/>
              <w:t>150.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ZEITSCHRIFT FUR ZIVILPROZESS (ZZP)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CARL HEYMANNS VERLAG - EINE MARKE VON KLUWER DEUTSCHLAND, LUXEMBURGEN STRASE 449, 50939 KOLN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0342-3468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1020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151.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ZLR - ZEITSCHRIFT FUR DAS GESAMTE LEBENSMITTELRECHT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DEUTSCHE FACHVERLAG GMBH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0342-3476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 xml:space="preserve">Wielkopolska Biblioteka Prawnicza, Collegium Rubrum ul. Al. Niepodległości 53 61-714 Poznań parter (do rąk pracownika Biblioteki) w godz. 8.00-10.00 Karolina </w:t>
            </w:r>
            <w:proofErr w:type="spellStart"/>
            <w:r w:rsidRPr="00A015B2">
              <w:t>Kupś</w:t>
            </w:r>
            <w:proofErr w:type="spellEnd"/>
            <w:r w:rsidRPr="00A015B2">
              <w:t xml:space="preserve"> e-mail: kups@amu.edu.pl, tel. 4119; Beata Ciesielska bwpia@amu.edu.pl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  <w:tr w:rsidR="002E2E2F" w:rsidRPr="00A015B2" w:rsidTr="002E2E2F">
        <w:trPr>
          <w:trHeight w:val="612"/>
        </w:trPr>
        <w:tc>
          <w:tcPr>
            <w:tcW w:w="622" w:type="dxa"/>
            <w:noWrap/>
            <w:hideMark/>
          </w:tcPr>
          <w:p w:rsidR="002E2E2F" w:rsidRPr="00A015B2" w:rsidRDefault="002E2E2F" w:rsidP="00A015B2">
            <w:r w:rsidRPr="00A015B2">
              <w:t>152.</w:t>
            </w:r>
          </w:p>
        </w:tc>
        <w:tc>
          <w:tcPr>
            <w:tcW w:w="2747" w:type="dxa"/>
            <w:hideMark/>
          </w:tcPr>
          <w:p w:rsidR="002E2E2F" w:rsidRPr="00A015B2" w:rsidRDefault="002E2E2F">
            <w:r w:rsidRPr="00A015B2">
              <w:t>ZOOM ON FASHION TRENDS</w:t>
            </w:r>
          </w:p>
        </w:tc>
        <w:tc>
          <w:tcPr>
            <w:tcW w:w="1275" w:type="dxa"/>
            <w:hideMark/>
          </w:tcPr>
          <w:p w:rsidR="002E2E2F" w:rsidRPr="00A015B2" w:rsidRDefault="002E2E2F">
            <w:r w:rsidRPr="00A015B2">
              <w:t>PRINT</w:t>
            </w:r>
          </w:p>
        </w:tc>
        <w:tc>
          <w:tcPr>
            <w:tcW w:w="2268" w:type="dxa"/>
            <w:hideMark/>
          </w:tcPr>
          <w:p w:rsidR="002E2E2F" w:rsidRPr="00A015B2" w:rsidRDefault="002E2E2F">
            <w:r w:rsidRPr="00A015B2">
              <w:t>NUOVA LIBRA EDITRICE BOLOGNA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1125-680X</w:t>
            </w:r>
          </w:p>
        </w:tc>
        <w:tc>
          <w:tcPr>
            <w:tcW w:w="851" w:type="dxa"/>
            <w:hideMark/>
          </w:tcPr>
          <w:p w:rsidR="002E2E2F" w:rsidRPr="00A015B2" w:rsidRDefault="002E2E2F" w:rsidP="00A015B2">
            <w:r w:rsidRPr="00A015B2">
              <w:t>1</w:t>
            </w:r>
          </w:p>
        </w:tc>
        <w:tc>
          <w:tcPr>
            <w:tcW w:w="3402" w:type="dxa"/>
            <w:hideMark/>
          </w:tcPr>
          <w:p w:rsidR="002E2E2F" w:rsidRPr="00A015B2" w:rsidRDefault="002E2E2F">
            <w:r w:rsidRPr="00A015B2">
              <w:t>Biblioteka Wydziału Pedagogiczno-Artystycznego UAM w Kaliszu,  ul. Nowy Świat 28-30, 62-800 Kalisz</w:t>
            </w:r>
          </w:p>
        </w:tc>
        <w:tc>
          <w:tcPr>
            <w:tcW w:w="1134" w:type="dxa"/>
            <w:hideMark/>
          </w:tcPr>
          <w:p w:rsidR="002E2E2F" w:rsidRPr="00A015B2" w:rsidRDefault="002E2E2F">
            <w:r w:rsidRPr="00A015B2">
              <w:t>3Z</w:t>
            </w:r>
          </w:p>
        </w:tc>
      </w:tr>
    </w:tbl>
    <w:p w:rsidR="008C1578" w:rsidRDefault="008C1578">
      <w:bookmarkStart w:id="0" w:name="_GoBack"/>
      <w:bookmarkEnd w:id="0"/>
    </w:p>
    <w:sectPr w:rsidR="008C1578" w:rsidSect="00A015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5B2"/>
    <w:rsid w:val="002E2E2F"/>
    <w:rsid w:val="008C1578"/>
    <w:rsid w:val="00A0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15B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015B2"/>
    <w:rPr>
      <w:color w:val="800080"/>
      <w:u w:val="single"/>
    </w:rPr>
  </w:style>
  <w:style w:type="paragraph" w:customStyle="1" w:styleId="xl63">
    <w:name w:val="xl63"/>
    <w:basedOn w:val="Normalny"/>
    <w:rsid w:val="00A01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4">
    <w:name w:val="xl64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5">
    <w:name w:val="xl65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6">
    <w:name w:val="xl66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7">
    <w:name w:val="xl67"/>
    <w:basedOn w:val="Normalny"/>
    <w:rsid w:val="00A015B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8">
    <w:name w:val="xl68"/>
    <w:basedOn w:val="Normalny"/>
    <w:rsid w:val="00A015B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9">
    <w:name w:val="xl69"/>
    <w:basedOn w:val="Normalny"/>
    <w:rsid w:val="00A015B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01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15B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015B2"/>
    <w:rPr>
      <w:color w:val="800080"/>
      <w:u w:val="single"/>
    </w:rPr>
  </w:style>
  <w:style w:type="paragraph" w:customStyle="1" w:styleId="xl63">
    <w:name w:val="xl63"/>
    <w:basedOn w:val="Normalny"/>
    <w:rsid w:val="00A015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4">
    <w:name w:val="xl64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5">
    <w:name w:val="xl65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6">
    <w:name w:val="xl66"/>
    <w:basedOn w:val="Normalny"/>
    <w:rsid w:val="00A015B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7">
    <w:name w:val="xl67"/>
    <w:basedOn w:val="Normalny"/>
    <w:rsid w:val="00A015B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8">
    <w:name w:val="xl68"/>
    <w:basedOn w:val="Normalny"/>
    <w:rsid w:val="00A015B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9">
    <w:name w:val="xl69"/>
    <w:basedOn w:val="Normalny"/>
    <w:rsid w:val="00A015B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01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0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4878</Words>
  <Characters>29271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Regulska</dc:creator>
  <cp:lastModifiedBy>Katarzyna Regulska</cp:lastModifiedBy>
  <cp:revision>2</cp:revision>
  <dcterms:created xsi:type="dcterms:W3CDTF">2024-09-25T14:07:00Z</dcterms:created>
  <dcterms:modified xsi:type="dcterms:W3CDTF">2024-09-26T09:04:00Z</dcterms:modified>
</cp:coreProperties>
</file>