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4D3866" w:rsidRDefault="006C1536" w:rsidP="004D3866">
      <w:pPr>
        <w:rPr>
          <w:rFonts w:ascii="Arial" w:hAnsi="Arial" w:cs="Arial"/>
          <w:b/>
          <w:bCs/>
          <w:sz w:val="24"/>
          <w:szCs w:val="24"/>
        </w:rPr>
      </w:pPr>
      <w:r w:rsidRPr="004D386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4D3866" w:rsidRDefault="006C1536" w:rsidP="004D3866">
      <w:pPr>
        <w:rPr>
          <w:rFonts w:ascii="Arial" w:hAnsi="Arial" w:cs="Arial"/>
          <w:sz w:val="24"/>
          <w:szCs w:val="24"/>
        </w:rPr>
      </w:pPr>
      <w:r w:rsidRPr="004D3866">
        <w:rPr>
          <w:rFonts w:ascii="Arial" w:hAnsi="Arial" w:cs="Arial"/>
          <w:sz w:val="24"/>
          <w:szCs w:val="24"/>
        </w:rPr>
        <w:t>ul. Warszawska 24</w:t>
      </w:r>
      <w:r w:rsidR="00843A88" w:rsidRPr="004D3866">
        <w:rPr>
          <w:rFonts w:ascii="Arial" w:hAnsi="Arial" w:cs="Arial"/>
          <w:sz w:val="24"/>
          <w:szCs w:val="24"/>
        </w:rPr>
        <w:t xml:space="preserve"> </w:t>
      </w:r>
      <w:r w:rsidRPr="004D3866">
        <w:rPr>
          <w:rFonts w:ascii="Arial" w:hAnsi="Arial" w:cs="Arial"/>
          <w:sz w:val="24"/>
          <w:szCs w:val="24"/>
        </w:rPr>
        <w:t>W-9/110,</w:t>
      </w:r>
    </w:p>
    <w:p w:rsidR="00843A88" w:rsidRPr="004D3866" w:rsidRDefault="006C1536" w:rsidP="004D3866">
      <w:pPr>
        <w:rPr>
          <w:rFonts w:ascii="Arial" w:hAnsi="Arial" w:cs="Arial"/>
          <w:sz w:val="24"/>
          <w:szCs w:val="24"/>
        </w:rPr>
      </w:pPr>
      <w:r w:rsidRPr="004D3866">
        <w:rPr>
          <w:rFonts w:ascii="Arial" w:hAnsi="Arial" w:cs="Arial"/>
          <w:sz w:val="24"/>
          <w:szCs w:val="24"/>
        </w:rPr>
        <w:t>31-155</w:t>
      </w:r>
      <w:r w:rsidR="00843A88" w:rsidRPr="004D3866">
        <w:rPr>
          <w:rFonts w:ascii="Arial" w:hAnsi="Arial" w:cs="Arial"/>
          <w:sz w:val="24"/>
          <w:szCs w:val="24"/>
        </w:rPr>
        <w:t xml:space="preserve"> </w:t>
      </w:r>
      <w:r w:rsidRPr="004D3866">
        <w:rPr>
          <w:rFonts w:ascii="Arial" w:hAnsi="Arial" w:cs="Arial"/>
          <w:sz w:val="24"/>
          <w:szCs w:val="24"/>
        </w:rPr>
        <w:t>KRAKÓW</w:t>
      </w:r>
    </w:p>
    <w:p w:rsidR="00E23183" w:rsidRPr="004D3866" w:rsidRDefault="00E23183" w:rsidP="004D3866">
      <w:pPr>
        <w:spacing w:after="480"/>
        <w:jc w:val="center"/>
        <w:rPr>
          <w:rFonts w:ascii="Arial" w:hAnsi="Arial" w:cs="Arial"/>
          <w:sz w:val="24"/>
          <w:szCs w:val="24"/>
        </w:rPr>
      </w:pPr>
    </w:p>
    <w:p w:rsidR="00E23183" w:rsidRPr="004D3866" w:rsidRDefault="00E23183" w:rsidP="004D3866">
      <w:pPr>
        <w:spacing w:after="480"/>
        <w:jc w:val="center"/>
        <w:rPr>
          <w:rFonts w:ascii="Arial" w:hAnsi="Arial" w:cs="Arial"/>
          <w:sz w:val="24"/>
          <w:szCs w:val="24"/>
        </w:rPr>
      </w:pPr>
      <w:r w:rsidRPr="004D3866">
        <w:rPr>
          <w:rFonts w:ascii="Arial" w:hAnsi="Arial" w:cs="Arial"/>
          <w:sz w:val="24"/>
          <w:szCs w:val="24"/>
        </w:rPr>
        <w:t xml:space="preserve">L.Dz.KA-2/ </w:t>
      </w:r>
      <w:r w:rsidR="00D35BBD">
        <w:rPr>
          <w:rFonts w:ascii="Arial" w:hAnsi="Arial" w:cs="Arial"/>
          <w:sz w:val="24"/>
          <w:szCs w:val="24"/>
        </w:rPr>
        <w:t>540</w:t>
      </w:r>
      <w:bookmarkStart w:id="0" w:name="_GoBack"/>
      <w:bookmarkEnd w:id="0"/>
      <w:r w:rsidRPr="004D3866">
        <w:rPr>
          <w:rFonts w:ascii="Arial" w:hAnsi="Arial" w:cs="Arial"/>
          <w:sz w:val="24"/>
          <w:szCs w:val="24"/>
        </w:rPr>
        <w:t xml:space="preserve"> /2024                                                        KRAKÓW dnia: 2024-10-0</w:t>
      </w:r>
      <w:r w:rsidR="00B815DF" w:rsidRPr="004D3866">
        <w:rPr>
          <w:rFonts w:ascii="Arial" w:hAnsi="Arial" w:cs="Arial"/>
          <w:sz w:val="24"/>
          <w:szCs w:val="24"/>
        </w:rPr>
        <w:t>7</w:t>
      </w:r>
    </w:p>
    <w:p w:rsidR="00C825FB" w:rsidRPr="004D3866" w:rsidRDefault="00C825FB" w:rsidP="004D3866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D3866" w:rsidRDefault="004E4B64" w:rsidP="004D3866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4D3866">
        <w:rPr>
          <w:rFonts w:ascii="Arial" w:eastAsia="Calibri" w:hAnsi="Arial" w:cs="Arial"/>
          <w:lang w:eastAsia="en-US"/>
        </w:rPr>
        <w:t xml:space="preserve">Dotyczy: </w:t>
      </w:r>
      <w:r w:rsidRPr="004D3866">
        <w:rPr>
          <w:rFonts w:ascii="Arial" w:hAnsi="Arial" w:cs="Arial"/>
        </w:rPr>
        <w:t>postępowania o udzielenie zamówienia publicznego</w:t>
      </w:r>
      <w:r w:rsidRPr="004D3866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D3866" w:rsidTr="00FD4AEC">
        <w:tc>
          <w:tcPr>
            <w:tcW w:w="2269" w:type="dxa"/>
            <w:shd w:val="clear" w:color="auto" w:fill="auto"/>
          </w:tcPr>
          <w:p w:rsidR="004E4B64" w:rsidRPr="004D3866" w:rsidRDefault="004E4B64" w:rsidP="004D386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4D3866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D3866" w:rsidRDefault="006C1536" w:rsidP="004D386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D3866">
              <w:rPr>
                <w:rFonts w:ascii="Arial" w:hAnsi="Arial" w:cs="Arial"/>
                <w:bCs/>
              </w:rPr>
              <w:t>Konserwacja techniczna Domów Studenckich nr 1, nr 2, nr 3 , nr 4, hydroforni, oświetlenia terenu Osiedla Studenckiego wraz z boiskami sportowymi i grillami oraz parkingu zewnętrznego, zbiornika p.poż, bram i ogrodzenia Osiedla Studenckiego przy ul. Skarżyńskiego 3-9 oraz parkingu zewnętrznego zlokalizowanego przy ul. Skarżyńskiego</w:t>
            </w:r>
            <w:r w:rsidR="004E4B64" w:rsidRPr="004D3866">
              <w:rPr>
                <w:rFonts w:ascii="Arial" w:hAnsi="Arial" w:cs="Arial"/>
                <w:bCs/>
              </w:rPr>
              <w:t>.</w:t>
            </w:r>
          </w:p>
        </w:tc>
      </w:tr>
      <w:tr w:rsidR="006C1536" w:rsidRPr="004D3866" w:rsidTr="0080009C">
        <w:tc>
          <w:tcPr>
            <w:tcW w:w="2269" w:type="dxa"/>
            <w:shd w:val="clear" w:color="auto" w:fill="auto"/>
          </w:tcPr>
          <w:p w:rsidR="006C1536" w:rsidRPr="004D3866" w:rsidRDefault="006C1536" w:rsidP="004D386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4D3866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C1536" w:rsidRPr="004D3866" w:rsidRDefault="006C1536" w:rsidP="004D386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D3866">
              <w:rPr>
                <w:rFonts w:ascii="Arial" w:hAnsi="Arial" w:cs="Arial"/>
                <w:bCs/>
              </w:rPr>
              <w:t>KA-2/084/2024</w:t>
            </w:r>
          </w:p>
        </w:tc>
      </w:tr>
    </w:tbl>
    <w:p w:rsidR="004E4B64" w:rsidRPr="004D3866" w:rsidRDefault="004E4B64" w:rsidP="004D3866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4D3866" w:rsidTr="00C46732">
        <w:tc>
          <w:tcPr>
            <w:tcW w:w="9330" w:type="dxa"/>
            <w:shd w:val="clear" w:color="auto" w:fill="F2F2F2"/>
            <w:hideMark/>
          </w:tcPr>
          <w:p w:rsidR="00843A88" w:rsidRPr="004D3866" w:rsidRDefault="00843A88" w:rsidP="004D3866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D386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4D3866" w:rsidRDefault="00520165" w:rsidP="004D3866">
      <w:pPr>
        <w:spacing w:before="600" w:after="240"/>
        <w:ind w:firstLine="708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4D3866">
        <w:rPr>
          <w:rFonts w:ascii="Arial" w:hAnsi="Arial" w:cs="Arial"/>
          <w:sz w:val="24"/>
          <w:szCs w:val="24"/>
        </w:rPr>
        <w:t xml:space="preserve">Zamawiający, </w:t>
      </w:r>
      <w:r w:rsidR="006C1536" w:rsidRPr="004D3866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4D386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4D3866">
        <w:rPr>
          <w:rFonts w:ascii="Arial" w:hAnsi="Arial" w:cs="Arial"/>
          <w:sz w:val="24"/>
          <w:szCs w:val="24"/>
        </w:rPr>
        <w:t>284</w:t>
      </w:r>
      <w:r w:rsidRPr="004D3866">
        <w:rPr>
          <w:rFonts w:ascii="Arial" w:hAnsi="Arial" w:cs="Arial"/>
          <w:sz w:val="24"/>
          <w:szCs w:val="24"/>
        </w:rPr>
        <w:t xml:space="preserve"> ust. </w:t>
      </w:r>
      <w:r w:rsidR="0029606A" w:rsidRPr="004D3866">
        <w:rPr>
          <w:rFonts w:ascii="Arial" w:hAnsi="Arial" w:cs="Arial"/>
          <w:sz w:val="24"/>
          <w:szCs w:val="24"/>
        </w:rPr>
        <w:t>6</w:t>
      </w:r>
      <w:r w:rsidRPr="004D3866">
        <w:rPr>
          <w:rFonts w:ascii="Arial" w:hAnsi="Arial" w:cs="Arial"/>
          <w:sz w:val="24"/>
          <w:szCs w:val="24"/>
        </w:rPr>
        <w:t xml:space="preserve"> ustawy z dnia </w:t>
      </w:r>
      <w:r w:rsidR="0029606A" w:rsidRPr="004D3866">
        <w:rPr>
          <w:rFonts w:ascii="Arial" w:hAnsi="Arial" w:cs="Arial"/>
          <w:sz w:val="24"/>
          <w:szCs w:val="24"/>
        </w:rPr>
        <w:t>11</w:t>
      </w:r>
      <w:r w:rsidRPr="004D3866">
        <w:rPr>
          <w:rFonts w:ascii="Arial" w:hAnsi="Arial" w:cs="Arial"/>
          <w:sz w:val="24"/>
          <w:szCs w:val="24"/>
        </w:rPr>
        <w:t xml:space="preserve"> </w:t>
      </w:r>
      <w:r w:rsidR="0029606A" w:rsidRPr="004D3866">
        <w:rPr>
          <w:rFonts w:ascii="Arial" w:hAnsi="Arial" w:cs="Arial"/>
          <w:sz w:val="24"/>
          <w:szCs w:val="24"/>
        </w:rPr>
        <w:t xml:space="preserve">września </w:t>
      </w:r>
      <w:r w:rsidRPr="004D3866">
        <w:rPr>
          <w:rFonts w:ascii="Arial" w:hAnsi="Arial" w:cs="Arial"/>
          <w:sz w:val="24"/>
          <w:szCs w:val="24"/>
        </w:rPr>
        <w:t>20</w:t>
      </w:r>
      <w:r w:rsidR="0029606A" w:rsidRPr="004D3866">
        <w:rPr>
          <w:rFonts w:ascii="Arial" w:hAnsi="Arial" w:cs="Arial"/>
          <w:sz w:val="24"/>
          <w:szCs w:val="24"/>
        </w:rPr>
        <w:t>19</w:t>
      </w:r>
      <w:r w:rsidRPr="004D3866">
        <w:rPr>
          <w:rFonts w:ascii="Arial" w:hAnsi="Arial" w:cs="Arial"/>
          <w:sz w:val="24"/>
          <w:szCs w:val="24"/>
        </w:rPr>
        <w:t xml:space="preserve"> r</w:t>
      </w:r>
      <w:r w:rsidR="0029606A" w:rsidRPr="004D3866">
        <w:rPr>
          <w:rFonts w:ascii="Arial" w:hAnsi="Arial" w:cs="Arial"/>
          <w:sz w:val="24"/>
          <w:szCs w:val="24"/>
        </w:rPr>
        <w:t>.</w:t>
      </w:r>
      <w:r w:rsidRPr="004D3866">
        <w:rPr>
          <w:rFonts w:ascii="Arial" w:hAnsi="Arial" w:cs="Arial"/>
          <w:sz w:val="24"/>
          <w:szCs w:val="24"/>
        </w:rPr>
        <w:t xml:space="preserve"> Prawo </w:t>
      </w:r>
      <w:r w:rsidR="0029606A" w:rsidRPr="004D3866">
        <w:rPr>
          <w:rFonts w:ascii="Arial" w:hAnsi="Arial" w:cs="Arial"/>
          <w:sz w:val="24"/>
          <w:szCs w:val="24"/>
        </w:rPr>
        <w:t>z</w:t>
      </w:r>
      <w:r w:rsidRPr="004D3866">
        <w:rPr>
          <w:rFonts w:ascii="Arial" w:hAnsi="Arial" w:cs="Arial"/>
          <w:sz w:val="24"/>
          <w:szCs w:val="24"/>
        </w:rPr>
        <w:t xml:space="preserve">amówień </w:t>
      </w:r>
      <w:r w:rsidR="0029606A" w:rsidRPr="004D3866">
        <w:rPr>
          <w:rFonts w:ascii="Arial" w:hAnsi="Arial" w:cs="Arial"/>
          <w:sz w:val="24"/>
          <w:szCs w:val="24"/>
        </w:rPr>
        <w:t>p</w:t>
      </w:r>
      <w:r w:rsidRPr="004D3866">
        <w:rPr>
          <w:rFonts w:ascii="Arial" w:hAnsi="Arial" w:cs="Arial"/>
          <w:sz w:val="24"/>
          <w:szCs w:val="24"/>
        </w:rPr>
        <w:t xml:space="preserve">ublicznych </w:t>
      </w:r>
      <w:r w:rsidR="006C1536" w:rsidRPr="004D3866">
        <w:rPr>
          <w:rFonts w:ascii="Arial" w:hAnsi="Arial" w:cs="Arial"/>
          <w:sz w:val="24"/>
          <w:szCs w:val="24"/>
        </w:rPr>
        <w:t>(</w:t>
      </w:r>
      <w:proofErr w:type="spellStart"/>
      <w:r w:rsidR="006C1536" w:rsidRPr="004D3866">
        <w:rPr>
          <w:rFonts w:ascii="Arial" w:hAnsi="Arial" w:cs="Arial"/>
          <w:sz w:val="24"/>
          <w:szCs w:val="24"/>
        </w:rPr>
        <w:t>t.j</w:t>
      </w:r>
      <w:proofErr w:type="spellEnd"/>
      <w:r w:rsidR="006C1536" w:rsidRPr="004D3866">
        <w:rPr>
          <w:rFonts w:ascii="Arial" w:hAnsi="Arial" w:cs="Arial"/>
          <w:sz w:val="24"/>
          <w:szCs w:val="24"/>
        </w:rPr>
        <w:t>. Dz. U. z 202</w:t>
      </w:r>
      <w:r w:rsidR="00C825FB" w:rsidRPr="004D3866">
        <w:rPr>
          <w:rFonts w:ascii="Arial" w:hAnsi="Arial" w:cs="Arial"/>
          <w:sz w:val="24"/>
          <w:szCs w:val="24"/>
        </w:rPr>
        <w:t>4</w:t>
      </w:r>
      <w:r w:rsidR="006C1536" w:rsidRPr="004D3866">
        <w:rPr>
          <w:rFonts w:ascii="Arial" w:hAnsi="Arial" w:cs="Arial"/>
          <w:sz w:val="24"/>
          <w:szCs w:val="24"/>
        </w:rPr>
        <w:t xml:space="preserve">r. poz. </w:t>
      </w:r>
      <w:r w:rsidR="00C825FB" w:rsidRPr="004D3866">
        <w:rPr>
          <w:rFonts w:ascii="Arial" w:hAnsi="Arial" w:cs="Arial"/>
          <w:sz w:val="24"/>
          <w:szCs w:val="24"/>
        </w:rPr>
        <w:t>1320</w:t>
      </w:r>
      <w:r w:rsidR="006C1536" w:rsidRPr="004D3866">
        <w:rPr>
          <w:rFonts w:ascii="Arial" w:hAnsi="Arial" w:cs="Arial"/>
          <w:sz w:val="24"/>
          <w:szCs w:val="24"/>
        </w:rPr>
        <w:t>)</w:t>
      </w:r>
      <w:r w:rsidR="00BE7BFD" w:rsidRPr="004D3866">
        <w:rPr>
          <w:rFonts w:ascii="Arial" w:hAnsi="Arial" w:cs="Arial"/>
          <w:sz w:val="24"/>
          <w:szCs w:val="24"/>
        </w:rPr>
        <w:t xml:space="preserve">, </w:t>
      </w:r>
      <w:r w:rsidR="00E74BC3" w:rsidRPr="004D3866">
        <w:rPr>
          <w:rFonts w:ascii="Arial" w:hAnsi="Arial" w:cs="Arial"/>
          <w:sz w:val="24"/>
          <w:szCs w:val="24"/>
        </w:rPr>
        <w:t>udostępnia</w:t>
      </w:r>
      <w:r w:rsidR="00BE7BFD" w:rsidRPr="004D386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4D3866">
        <w:rPr>
          <w:rFonts w:ascii="Arial" w:hAnsi="Arial" w:cs="Arial"/>
          <w:sz w:val="24"/>
          <w:szCs w:val="24"/>
        </w:rPr>
        <w:t>pecyfikacji Warunków Zamówienia (</w:t>
      </w:r>
      <w:r w:rsidR="0012774F" w:rsidRPr="004D386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4D386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4D386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4D386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4D3866">
        <w:rPr>
          <w:rFonts w:ascii="Arial" w:hAnsi="Arial" w:cs="Arial"/>
          <w:sz w:val="24"/>
          <w:szCs w:val="24"/>
        </w:rPr>
        <w:t>wraz z wyjaśnieniami</w:t>
      </w:r>
      <w:r w:rsidR="0012774F" w:rsidRPr="004D386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</w:tblGrid>
      <w:tr w:rsidR="00222359" w:rsidRPr="004D3866" w:rsidTr="00222359"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359" w:rsidRPr="004D3866" w:rsidRDefault="00222359" w:rsidP="004D386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866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222359" w:rsidRPr="004D3866" w:rsidRDefault="00222359" w:rsidP="004D386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>Czy w Załącznik nr 1 do SWZ pkt. X mamy rozumieć, że do każdego DS mają być oddelegowane dwie osoby zatrudnione na Umowę o Pracę, czyli w sumie 8 osób zatrudnionych na umowę o pracę plus 1 koordynator zatrudniony na Umowę o pracę?</w:t>
            </w:r>
          </w:p>
          <w:p w:rsidR="00222359" w:rsidRPr="004D3866" w:rsidRDefault="00222359" w:rsidP="004D386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86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22359" w:rsidRPr="004D3866" w:rsidRDefault="00222359" w:rsidP="004D386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 xml:space="preserve">Zgodnie z SWZ pkt.7.2, </w:t>
            </w:r>
            <w:proofErr w:type="spellStart"/>
            <w:r w:rsidRPr="004D3866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4D3866">
              <w:rPr>
                <w:rFonts w:ascii="Arial" w:hAnsi="Arial" w:cs="Arial"/>
                <w:sz w:val="24"/>
                <w:szCs w:val="24"/>
              </w:rPr>
              <w:t xml:space="preserve"> 4 w tabeli, zatrudnionych ma być min 6 osób (3 grupy co najmniej 2 osobowe pracowników w danej kategorii wymaganych kwalifikacji) i dodatkowo jedna osoba jako Koordynator, wszyscy pracownicy mają być zatrudnieni na umowę o pracę (Zgodnie z art. 95 ustawy </w:t>
            </w:r>
            <w:proofErr w:type="spellStart"/>
            <w:r w:rsidRPr="004D386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D3866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222359" w:rsidRPr="004D3866" w:rsidRDefault="00222359" w:rsidP="004D386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 xml:space="preserve">Do prac w danych Domach Studenckich ma być wyznaczonych minimum 2 pracowników z pośród zatrudnionych osób. </w:t>
            </w:r>
          </w:p>
        </w:tc>
      </w:tr>
      <w:tr w:rsidR="00222359" w:rsidRPr="004D3866" w:rsidTr="00222359"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359" w:rsidRPr="004D3866" w:rsidRDefault="00222359" w:rsidP="004D386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866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222359" w:rsidRPr="004D3866" w:rsidRDefault="00222359" w:rsidP="004D386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>Czy koszt zakupu i utylizacji filtrów do central wentylacyjnych leży po stronie Zamawiającego?</w:t>
            </w:r>
          </w:p>
          <w:p w:rsidR="00222359" w:rsidRPr="004D3866" w:rsidRDefault="00222359" w:rsidP="004D386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86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22359" w:rsidRPr="004D3866" w:rsidRDefault="00222359" w:rsidP="004D386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 xml:space="preserve">Tak, zgodnie z zał.nr 1.OPZ pkt 5. </w:t>
            </w:r>
            <w:proofErr w:type="spellStart"/>
            <w:r w:rsidRPr="004D3866">
              <w:rPr>
                <w:rFonts w:ascii="Arial" w:hAnsi="Arial" w:cs="Arial"/>
                <w:sz w:val="24"/>
                <w:szCs w:val="24"/>
              </w:rPr>
              <w:t>Podpkt</w:t>
            </w:r>
            <w:proofErr w:type="spellEnd"/>
            <w:r w:rsidRPr="004D3866">
              <w:rPr>
                <w:rFonts w:ascii="Arial" w:hAnsi="Arial" w:cs="Arial"/>
                <w:sz w:val="24"/>
                <w:szCs w:val="24"/>
              </w:rPr>
              <w:t xml:space="preserve"> a). na str.5 :</w:t>
            </w:r>
          </w:p>
          <w:p w:rsidR="00222359" w:rsidRPr="004D3866" w:rsidRDefault="00222359" w:rsidP="004D3866">
            <w:pPr>
              <w:spacing w:after="6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>„Koszt części zamiennych, wymienianych elementów eksploatacyjnych (np. wymiana złoża węgla aktywnego i montażu kasety) będzie doliczany każdorazowo do faktury po zaakceptowaniu przez Zamawiającego oferty cenowej.”</w:t>
            </w:r>
          </w:p>
        </w:tc>
      </w:tr>
      <w:tr w:rsidR="00222359" w:rsidRPr="004D3866" w:rsidTr="00222359"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359" w:rsidRPr="004D3866" w:rsidRDefault="00222359" w:rsidP="004D386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866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3</w:t>
            </w:r>
          </w:p>
          <w:p w:rsidR="00222359" w:rsidRPr="004D3866" w:rsidRDefault="00222359" w:rsidP="004D386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>Czy Zamawiający dysponuje w którymś z DS pomieszczeniem, które może wynająć Wykonawcy w celu realizacji usługi (w tym prac wykonywanych przez techników/konserwatorów oddelegowanych do wykonania usługi oraz magazynu części zamiennych o którym mowa w Załącznik nr 1 do SWZ pkt. XII)?</w:t>
            </w:r>
          </w:p>
          <w:p w:rsidR="00222359" w:rsidRPr="004D3866" w:rsidRDefault="00222359" w:rsidP="004D386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86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22359" w:rsidRPr="004D3866" w:rsidRDefault="00222359" w:rsidP="004D386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>Tak, zamawiający dysponuje pomieszczeniem pod wynajem wykonawcy w celu realizacji usługi.</w:t>
            </w:r>
          </w:p>
        </w:tc>
      </w:tr>
      <w:tr w:rsidR="00222359" w:rsidRPr="004D3866" w:rsidTr="00222359"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359" w:rsidRPr="004D3866" w:rsidRDefault="00222359" w:rsidP="004D386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866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222359" w:rsidRPr="004D3866" w:rsidRDefault="00222359" w:rsidP="004D386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>Czy personel o którym mowa w SWZ pkt 7.2, poz. 4 w tabeli Zdolność techniczna lub zawodowa mamy rozumieć w ten sposób, że Wykonawca winien wykazać w sumie 3 co najmniej 2-osobowe grupy pracowników o wymienionych tam umiejętnościach i kwalifikacjach?</w:t>
            </w:r>
          </w:p>
          <w:p w:rsidR="00222359" w:rsidRPr="004D3866" w:rsidRDefault="00222359" w:rsidP="004D386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>Czy jedna osoba może wykazać więcej niż jedną grupę kwalifikacji z pkt a) b) c) pkt 4 Tabeli?</w:t>
            </w:r>
          </w:p>
          <w:p w:rsidR="00222359" w:rsidRPr="004D3866" w:rsidRDefault="00222359" w:rsidP="004D386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86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22359" w:rsidRPr="004D3866" w:rsidRDefault="00222359" w:rsidP="004D386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 xml:space="preserve">Tak, Zgodnie z SWZ pkt.7.2, </w:t>
            </w:r>
            <w:proofErr w:type="spellStart"/>
            <w:r w:rsidRPr="004D3866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4D3866">
              <w:rPr>
                <w:rFonts w:ascii="Arial" w:hAnsi="Arial" w:cs="Arial"/>
                <w:sz w:val="24"/>
                <w:szCs w:val="24"/>
              </w:rPr>
              <w:t xml:space="preserve"> 4 w tabeli, zatrudnionych ma być min 6 osób (3 grupy co najmniej 2 osobowe pracowników w danej kategorii wymaganych kwalifikacji) i dodatkowo jedna osoba jako Koordynator, wszyscy pracownicy mają być zatrudnieni na umowę o pracę (Zgodnie z art. 95 ustawy </w:t>
            </w:r>
            <w:proofErr w:type="spellStart"/>
            <w:r w:rsidRPr="004D386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D3866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222359" w:rsidRPr="004D3866" w:rsidRDefault="00222359" w:rsidP="004D386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>Jeden pracownik może posiadać więcej niż jedną kwalifikacje, nie zmienia to jednak wymogów dotyczących minimalnej ilości osób zatrudnionych do wykonywanego zamówienia .</w:t>
            </w:r>
          </w:p>
        </w:tc>
      </w:tr>
      <w:tr w:rsidR="00222359" w:rsidRPr="00222359" w:rsidTr="00222359"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359" w:rsidRPr="004D3866" w:rsidRDefault="00222359" w:rsidP="004D386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866">
              <w:rPr>
                <w:rFonts w:ascii="Arial" w:hAnsi="Arial" w:cs="Arial"/>
                <w:b/>
                <w:bCs/>
                <w:sz w:val="24"/>
                <w:szCs w:val="24"/>
              </w:rPr>
              <w:t>Pytanie nr 5</w:t>
            </w:r>
          </w:p>
          <w:p w:rsidR="00222359" w:rsidRPr="004D3866" w:rsidRDefault="00222359" w:rsidP="004D386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>Czy możliwe jest odbycie wizji lokalnej?</w:t>
            </w:r>
          </w:p>
          <w:p w:rsidR="00222359" w:rsidRPr="004D3866" w:rsidRDefault="00222359" w:rsidP="004D386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86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B64F4" w:rsidRDefault="0010409A" w:rsidP="004D386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222359" w:rsidRPr="004D3866">
              <w:rPr>
                <w:rFonts w:ascii="Arial" w:hAnsi="Arial" w:cs="Arial"/>
                <w:sz w:val="24"/>
                <w:szCs w:val="24"/>
              </w:rPr>
              <w:t>ożliwe jest odbycie wizji lokalnej</w:t>
            </w:r>
            <w:r w:rsidR="007B64F4">
              <w:rPr>
                <w:rFonts w:ascii="Arial" w:hAnsi="Arial" w:cs="Arial"/>
                <w:sz w:val="24"/>
                <w:szCs w:val="24"/>
              </w:rPr>
              <w:t xml:space="preserve"> dla zainteresowanych Wykonawców.</w:t>
            </w:r>
            <w:r w:rsidR="00251D3E" w:rsidRPr="004D38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C2E9E">
              <w:rPr>
                <w:rFonts w:ascii="Arial" w:hAnsi="Arial" w:cs="Arial"/>
                <w:sz w:val="24"/>
                <w:szCs w:val="24"/>
              </w:rPr>
              <w:t>Wizja lokalna nie jest obligatoryjna.</w:t>
            </w:r>
          </w:p>
          <w:p w:rsidR="00222359" w:rsidRPr="004D3866" w:rsidRDefault="00251D3E" w:rsidP="004D386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3866">
              <w:rPr>
                <w:rFonts w:ascii="Arial" w:hAnsi="Arial" w:cs="Arial"/>
                <w:sz w:val="24"/>
                <w:szCs w:val="24"/>
              </w:rPr>
              <w:t xml:space="preserve">Osoba do kontaktu </w:t>
            </w:r>
            <w:proofErr w:type="spellStart"/>
            <w:r w:rsidRPr="004D3866">
              <w:rPr>
                <w:rFonts w:ascii="Arial" w:hAnsi="Arial" w:cs="Arial"/>
                <w:sz w:val="24"/>
                <w:szCs w:val="24"/>
              </w:rPr>
              <w:t>ws</w:t>
            </w:r>
            <w:proofErr w:type="spellEnd"/>
            <w:r w:rsidRPr="004D3866">
              <w:rPr>
                <w:rFonts w:ascii="Arial" w:hAnsi="Arial" w:cs="Arial"/>
                <w:sz w:val="24"/>
                <w:szCs w:val="24"/>
              </w:rPr>
              <w:t>. wizji lokalnej: Pani Katarzyna Banaś, tel. 12/648-14-86</w:t>
            </w:r>
          </w:p>
        </w:tc>
      </w:tr>
    </w:tbl>
    <w:p w:rsidR="00222359" w:rsidRDefault="00222359" w:rsidP="004D3866">
      <w:pPr>
        <w:rPr>
          <w:rFonts w:ascii="Calibri" w:hAnsi="Calibri" w:cs="Calibri"/>
          <w:sz w:val="22"/>
          <w:szCs w:val="22"/>
          <w:lang w:eastAsia="en-US"/>
        </w:rPr>
      </w:pPr>
    </w:p>
    <w:p w:rsidR="00222359" w:rsidRPr="00E935D6" w:rsidRDefault="00222359" w:rsidP="004D3866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</w:p>
    <w:sectPr w:rsidR="00222359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401B" w:rsidRDefault="0033401B">
      <w:r>
        <w:separator/>
      </w:r>
    </w:p>
  </w:endnote>
  <w:endnote w:type="continuationSeparator" w:id="0">
    <w:p w:rsidR="0033401B" w:rsidRDefault="00334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401B" w:rsidRDefault="0033401B">
      <w:r>
        <w:separator/>
      </w:r>
    </w:p>
  </w:footnote>
  <w:footnote w:type="continuationSeparator" w:id="0">
    <w:p w:rsidR="0033401B" w:rsidRDefault="00334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536" w:rsidRDefault="006C15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536" w:rsidRDefault="006C15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536" w:rsidRDefault="006C15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401B"/>
    <w:rsid w:val="00031374"/>
    <w:rsid w:val="000A1097"/>
    <w:rsid w:val="000E2A8F"/>
    <w:rsid w:val="0010409A"/>
    <w:rsid w:val="0012774F"/>
    <w:rsid w:val="00144B7A"/>
    <w:rsid w:val="00180C6E"/>
    <w:rsid w:val="00222359"/>
    <w:rsid w:val="00251D3E"/>
    <w:rsid w:val="0029606A"/>
    <w:rsid w:val="002D21F8"/>
    <w:rsid w:val="0033401B"/>
    <w:rsid w:val="004848F3"/>
    <w:rsid w:val="004A75F2"/>
    <w:rsid w:val="004D3866"/>
    <w:rsid w:val="004E4B64"/>
    <w:rsid w:val="005144A9"/>
    <w:rsid w:val="00520165"/>
    <w:rsid w:val="00527938"/>
    <w:rsid w:val="005B1B08"/>
    <w:rsid w:val="00632C3C"/>
    <w:rsid w:val="00662BDB"/>
    <w:rsid w:val="006A5DF1"/>
    <w:rsid w:val="006B7198"/>
    <w:rsid w:val="006C1536"/>
    <w:rsid w:val="006D4AB3"/>
    <w:rsid w:val="006F3B81"/>
    <w:rsid w:val="00776C56"/>
    <w:rsid w:val="00796391"/>
    <w:rsid w:val="007B64F4"/>
    <w:rsid w:val="007D7198"/>
    <w:rsid w:val="00843A88"/>
    <w:rsid w:val="00864A4B"/>
    <w:rsid w:val="00870F9F"/>
    <w:rsid w:val="008804B6"/>
    <w:rsid w:val="00897AB0"/>
    <w:rsid w:val="008A3553"/>
    <w:rsid w:val="00986F87"/>
    <w:rsid w:val="00A905AC"/>
    <w:rsid w:val="00B70974"/>
    <w:rsid w:val="00B815DF"/>
    <w:rsid w:val="00BA6584"/>
    <w:rsid w:val="00BE7BFD"/>
    <w:rsid w:val="00C370F2"/>
    <w:rsid w:val="00C44EEC"/>
    <w:rsid w:val="00C46732"/>
    <w:rsid w:val="00C825FB"/>
    <w:rsid w:val="00D22FFA"/>
    <w:rsid w:val="00D35BBD"/>
    <w:rsid w:val="00D8461B"/>
    <w:rsid w:val="00D915F2"/>
    <w:rsid w:val="00DC2E9E"/>
    <w:rsid w:val="00DF32E8"/>
    <w:rsid w:val="00DF53CA"/>
    <w:rsid w:val="00E21B49"/>
    <w:rsid w:val="00E23183"/>
    <w:rsid w:val="00E2789F"/>
    <w:rsid w:val="00E72428"/>
    <w:rsid w:val="00E74BC3"/>
    <w:rsid w:val="00E935D6"/>
    <w:rsid w:val="00EA14B3"/>
    <w:rsid w:val="00EA416E"/>
    <w:rsid w:val="00F7313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9A62D5B"/>
  <w15:chartTrackingRefBased/>
  <w15:docId w15:val="{1AC1EEEF-9091-438D-AE61-77989CA7F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516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22</cp:revision>
  <cp:lastPrinted>2001-02-10T14:28:00Z</cp:lastPrinted>
  <dcterms:created xsi:type="dcterms:W3CDTF">2024-10-04T07:51:00Z</dcterms:created>
  <dcterms:modified xsi:type="dcterms:W3CDTF">2024-10-07T06:29:00Z</dcterms:modified>
</cp:coreProperties>
</file>