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</w:t>
      </w:r>
      <w:r w:rsidR="00B0404B" w:rsidRPr="00CE058D">
        <w:rPr>
          <w:noProof/>
        </w:rPr>
        <w:drawing>
          <wp:inline distT="0" distB="0" distL="0" distR="0" wp14:anchorId="3DAC1C35" wp14:editId="0EC2FD51">
            <wp:extent cx="5572125" cy="752475"/>
            <wp:effectExtent l="0" t="0" r="9525" b="9525"/>
            <wp:docPr id="3" name="Obraz 1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r w:rsidR="004A4BE7">
        <w:rPr>
          <w:rFonts w:cs="Arial"/>
          <w:i w:val="0"/>
          <w:sz w:val="20"/>
          <w:szCs w:val="20"/>
        </w:rPr>
        <w:t xml:space="preserve">            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:rsidR="00764038" w:rsidRPr="005050AF" w:rsidRDefault="00764038" w:rsidP="00AC5006">
      <w:pPr>
        <w:pStyle w:val="Tekstpodstawowywcity"/>
        <w:spacing w:line="360" w:lineRule="auto"/>
        <w:ind w:left="0"/>
        <w:jc w:val="center"/>
      </w:pPr>
      <w:r w:rsidRPr="005050AF">
        <w:rPr>
          <w:b/>
        </w:rPr>
        <w:t>FORMULARZ CENOWY</w:t>
      </w:r>
    </w:p>
    <w:p w:rsidR="00764038" w:rsidRPr="00E171CF" w:rsidRDefault="00764038" w:rsidP="0031680E">
      <w:pPr>
        <w:pStyle w:val="Tekstpodstawowywcity"/>
        <w:ind w:left="0" w:right="537"/>
        <w:rPr>
          <w:rFonts w:cs="Arial"/>
          <w:sz w:val="18"/>
          <w:szCs w:val="18"/>
        </w:rPr>
      </w:pPr>
      <w:r w:rsidRPr="00DF2CD6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="00FA267E" w:rsidRPr="00FA267E">
        <w:rPr>
          <w:rFonts w:cs="Arial"/>
          <w:b/>
          <w:sz w:val="18"/>
          <w:szCs w:val="18"/>
        </w:rPr>
        <w:t xml:space="preserve">sukcesywną dostawę niestandardowych  laptopów, </w:t>
      </w:r>
      <w:r w:rsidR="00B0404B">
        <w:rPr>
          <w:rFonts w:cs="Arial"/>
          <w:b/>
          <w:sz w:val="18"/>
          <w:szCs w:val="18"/>
        </w:rPr>
        <w:t xml:space="preserve">tabletów i </w:t>
      </w:r>
      <w:r w:rsidR="00FA267E" w:rsidRPr="00FA267E">
        <w:rPr>
          <w:rFonts w:cs="Arial"/>
          <w:b/>
          <w:sz w:val="18"/>
          <w:szCs w:val="18"/>
        </w:rPr>
        <w:t>komputerów</w:t>
      </w:r>
      <w:r w:rsidR="00B0404B">
        <w:rPr>
          <w:rFonts w:cs="Arial"/>
          <w:b/>
          <w:sz w:val="18"/>
          <w:szCs w:val="18"/>
        </w:rPr>
        <w:t xml:space="preserve"> stacjonarnych </w:t>
      </w:r>
      <w:r w:rsidR="00FA267E" w:rsidRPr="00FA267E">
        <w:rPr>
          <w:rFonts w:cs="Arial"/>
          <w:b/>
          <w:sz w:val="18"/>
          <w:szCs w:val="18"/>
        </w:rPr>
        <w:t xml:space="preserve">w na okres </w:t>
      </w:r>
      <w:r w:rsidR="007A1B44">
        <w:rPr>
          <w:rFonts w:cs="Arial"/>
          <w:b/>
          <w:sz w:val="18"/>
          <w:szCs w:val="18"/>
        </w:rPr>
        <w:t>12</w:t>
      </w:r>
      <w:r w:rsidR="00FA267E" w:rsidRPr="00FA267E">
        <w:rPr>
          <w:rFonts w:cs="Arial"/>
          <w:b/>
          <w:sz w:val="18"/>
          <w:szCs w:val="18"/>
        </w:rPr>
        <w:t xml:space="preserve"> </w:t>
      </w:r>
      <w:r w:rsidR="00F366A3">
        <w:rPr>
          <w:rFonts w:cs="Arial"/>
          <w:b/>
          <w:sz w:val="18"/>
          <w:szCs w:val="18"/>
        </w:rPr>
        <w:t>miesięcy</w:t>
      </w:r>
      <w:r w:rsidR="00FA267E" w:rsidRPr="00FA267E">
        <w:rPr>
          <w:rFonts w:cs="Arial"/>
          <w:b/>
          <w:sz w:val="18"/>
          <w:szCs w:val="18"/>
        </w:rPr>
        <w:t>, z prawem opcji</w:t>
      </w:r>
      <w:r w:rsidRPr="00E171CF">
        <w:rPr>
          <w:rFonts w:cs="Arial"/>
          <w:b/>
          <w:sz w:val="18"/>
          <w:szCs w:val="18"/>
        </w:rPr>
        <w:t xml:space="preserve">, </w:t>
      </w:r>
      <w:r w:rsidRPr="00E171CF">
        <w:rPr>
          <w:rFonts w:cs="Arial"/>
          <w:sz w:val="18"/>
          <w:szCs w:val="18"/>
        </w:rPr>
        <w:t xml:space="preserve">oferujemy </w:t>
      </w:r>
      <w:r w:rsidRPr="00DF2CD6">
        <w:rPr>
          <w:rFonts w:cs="Arial"/>
          <w:sz w:val="18"/>
          <w:szCs w:val="18"/>
        </w:rPr>
        <w:t xml:space="preserve">realizację zamówienia zgodnie z poniższymi cenami i opisem przedmiotu zamówienia zawartym w załączniku nr </w:t>
      </w:r>
      <w:r w:rsidR="00C90EF5" w:rsidRPr="00DF2CD6">
        <w:rPr>
          <w:rFonts w:cs="Arial"/>
          <w:sz w:val="18"/>
          <w:szCs w:val="18"/>
        </w:rPr>
        <w:t>A</w:t>
      </w:r>
      <w:r w:rsidR="0031680E">
        <w:rPr>
          <w:rFonts w:cs="Arial"/>
          <w:sz w:val="18"/>
          <w:szCs w:val="18"/>
        </w:rPr>
        <w:t xml:space="preserve"> do S</w:t>
      </w:r>
      <w:r w:rsidRPr="00DF2CD6">
        <w:rPr>
          <w:rFonts w:cs="Arial"/>
          <w:sz w:val="18"/>
          <w:szCs w:val="18"/>
        </w:rPr>
        <w:t>WZ</w:t>
      </w:r>
      <w:r w:rsidRPr="00DF2CD6">
        <w:rPr>
          <w:rFonts w:cs="Arial"/>
          <w:b/>
          <w:bCs/>
          <w:sz w:val="18"/>
          <w:szCs w:val="18"/>
        </w:rPr>
        <w:t>:</w:t>
      </w:r>
    </w:p>
    <w:tbl>
      <w:tblPr>
        <w:tblW w:w="14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856"/>
        <w:gridCol w:w="4111"/>
        <w:gridCol w:w="993"/>
        <w:gridCol w:w="1701"/>
        <w:gridCol w:w="1275"/>
        <w:gridCol w:w="1276"/>
        <w:gridCol w:w="13"/>
        <w:gridCol w:w="2539"/>
        <w:gridCol w:w="13"/>
      </w:tblGrid>
      <w:tr w:rsidR="00C432ED" w:rsidRPr="00084DB7" w:rsidTr="00C432ED">
        <w:trPr>
          <w:gridAfter w:val="1"/>
          <w:wAfter w:w="13" w:type="dxa"/>
          <w:trHeight w:val="1067"/>
        </w:trPr>
        <w:tc>
          <w:tcPr>
            <w:tcW w:w="69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1856" w:type="dxa"/>
          </w:tcPr>
          <w:p w:rsidR="00C432ED" w:rsidRPr="00084DB7" w:rsidRDefault="00C432ED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:rsidR="00C432ED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275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6" w:type="dxa"/>
            <w:vAlign w:val="center"/>
          </w:tcPr>
          <w:p w:rsidR="00C432ED" w:rsidRPr="00084DB7" w:rsidRDefault="00C432ED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C432ED" w:rsidRPr="00084DB7" w:rsidTr="00C432ED">
        <w:trPr>
          <w:gridAfter w:val="1"/>
          <w:wAfter w:w="13" w:type="dxa"/>
        </w:trPr>
        <w:tc>
          <w:tcPr>
            <w:tcW w:w="69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1856" w:type="dxa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5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C432ED" w:rsidRPr="00084DB7" w:rsidTr="00C432ED">
        <w:trPr>
          <w:gridAfter w:val="1"/>
          <w:wAfter w:w="13" w:type="dxa"/>
          <w:trHeight w:hRule="exact" w:val="445"/>
        </w:trPr>
        <w:tc>
          <w:tcPr>
            <w:tcW w:w="69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1.</w:t>
            </w: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1856" w:type="dxa"/>
          </w:tcPr>
          <w:p w:rsidR="00C432ED" w:rsidRPr="00084DB7" w:rsidRDefault="00C432ED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Laptop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BA33BC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10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9B357E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437"/>
        </w:trPr>
        <w:tc>
          <w:tcPr>
            <w:tcW w:w="696" w:type="dxa"/>
            <w:vAlign w:val="center"/>
          </w:tcPr>
          <w:p w:rsidR="00C432ED" w:rsidRPr="00E879A6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2.</w:t>
            </w:r>
          </w:p>
        </w:tc>
        <w:tc>
          <w:tcPr>
            <w:tcW w:w="1856" w:type="dxa"/>
          </w:tcPr>
          <w:p w:rsidR="00C432ED" w:rsidRDefault="00C432ED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Laptop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7A1B44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  <w:r w:rsidR="00C432ED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401"/>
        </w:trPr>
        <w:tc>
          <w:tcPr>
            <w:tcW w:w="696" w:type="dxa"/>
            <w:vAlign w:val="center"/>
          </w:tcPr>
          <w:p w:rsidR="00C432ED" w:rsidRPr="00E879A6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3.</w:t>
            </w:r>
          </w:p>
        </w:tc>
        <w:tc>
          <w:tcPr>
            <w:tcW w:w="1856" w:type="dxa"/>
          </w:tcPr>
          <w:p w:rsidR="00C432ED" w:rsidRDefault="00C432ED" w:rsidP="009B357E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Laptop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7A1B44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  <w:r w:rsidR="00C432ED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306"/>
        </w:trPr>
        <w:tc>
          <w:tcPr>
            <w:tcW w:w="696" w:type="dxa"/>
            <w:vAlign w:val="center"/>
          </w:tcPr>
          <w:p w:rsidR="00C432ED" w:rsidRPr="00E879A6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4.</w:t>
            </w:r>
          </w:p>
        </w:tc>
        <w:tc>
          <w:tcPr>
            <w:tcW w:w="1856" w:type="dxa"/>
          </w:tcPr>
          <w:p w:rsidR="00C432ED" w:rsidRDefault="00C432ED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Tablet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7A1B44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4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411"/>
        </w:trPr>
        <w:tc>
          <w:tcPr>
            <w:tcW w:w="69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5.</w:t>
            </w:r>
          </w:p>
        </w:tc>
        <w:tc>
          <w:tcPr>
            <w:tcW w:w="1856" w:type="dxa"/>
          </w:tcPr>
          <w:p w:rsidR="00C432ED" w:rsidRDefault="00C432ED" w:rsidP="0031680E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Komputer AIO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10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31680E" w:rsidRPr="00084DB7" w:rsidTr="00C432ED">
        <w:trPr>
          <w:trHeight w:val="401"/>
        </w:trPr>
        <w:tc>
          <w:tcPr>
            <w:tcW w:w="2552" w:type="dxa"/>
            <w:gridSpan w:val="2"/>
          </w:tcPr>
          <w:p w:rsidR="0031680E" w:rsidRPr="00084DB7" w:rsidRDefault="0031680E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bookmarkStart w:id="0" w:name="_GoBack"/>
            <w:bookmarkEnd w:id="0"/>
          </w:p>
        </w:tc>
        <w:tc>
          <w:tcPr>
            <w:tcW w:w="9369" w:type="dxa"/>
            <w:gridSpan w:val="6"/>
            <w:vAlign w:val="center"/>
          </w:tcPr>
          <w:p w:rsidR="0031680E" w:rsidRPr="00084DB7" w:rsidRDefault="0031680E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552" w:type="dxa"/>
            <w:gridSpan w:val="2"/>
          </w:tcPr>
          <w:p w:rsidR="0031680E" w:rsidRPr="00084DB7" w:rsidRDefault="0031680E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:rsidR="006734D6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 w:rsidRPr="005050AF"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* podmiot zagraniczny nie wypełnia rubryk nr 7 i 8 </w:t>
      </w:r>
    </w:p>
    <w:p w:rsidR="006734D6" w:rsidRPr="000F67AB" w:rsidRDefault="006734D6" w:rsidP="006734D6">
      <w:pPr>
        <w:spacing w:before="120" w:after="12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0F67AB">
        <w:rPr>
          <w:rFonts w:ascii="Arial" w:hAnsi="Arial" w:cs="Arial"/>
          <w:b/>
          <w:sz w:val="16"/>
          <w:szCs w:val="16"/>
          <w:u w:val="single"/>
        </w:rPr>
        <w:t xml:space="preserve">UWAGA - Naliczanie podatku VAT – 0% </w:t>
      </w:r>
    </w:p>
    <w:p w:rsidR="00E171CF" w:rsidRPr="000F67AB" w:rsidRDefault="006734D6" w:rsidP="000F67AB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  <w:r w:rsidRPr="000F67AB">
        <w:rPr>
          <w:rFonts w:ascii="Arial" w:hAnsi="Arial" w:cs="Arial"/>
          <w:sz w:val="16"/>
          <w:szCs w:val="16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0F67AB">
        <w:rPr>
          <w:rFonts w:ascii="Arial" w:hAnsi="Arial" w:cs="Arial"/>
          <w:sz w:val="16"/>
          <w:szCs w:val="16"/>
        </w:rPr>
        <w:t>braila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itd. (na podstawie ustawy z dnia 11 marca 2004 r. o podatku od towarów i usług (tekst jednolity Dz.U. z 20</w:t>
      </w:r>
      <w:r w:rsidR="00FA267E">
        <w:rPr>
          <w:rFonts w:ascii="Arial" w:hAnsi="Arial" w:cs="Arial"/>
          <w:sz w:val="16"/>
          <w:szCs w:val="16"/>
        </w:rPr>
        <w:t>2</w:t>
      </w:r>
      <w:r w:rsidR="00B0404B">
        <w:rPr>
          <w:rFonts w:ascii="Arial" w:hAnsi="Arial" w:cs="Arial"/>
          <w:sz w:val="16"/>
          <w:szCs w:val="16"/>
        </w:rPr>
        <w:t>3</w:t>
      </w:r>
      <w:r w:rsidRPr="000F67AB">
        <w:rPr>
          <w:rFonts w:ascii="Arial" w:hAnsi="Arial" w:cs="Arial"/>
          <w:sz w:val="16"/>
          <w:szCs w:val="16"/>
        </w:rPr>
        <w:t xml:space="preserve">r. poz. </w:t>
      </w:r>
      <w:r w:rsidR="00B0404B">
        <w:rPr>
          <w:rFonts w:ascii="Arial" w:hAnsi="Arial" w:cs="Arial"/>
          <w:sz w:val="16"/>
          <w:szCs w:val="16"/>
        </w:rPr>
        <w:t>1570</w:t>
      </w:r>
      <w:r w:rsidRPr="000F67AB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0F67AB">
        <w:rPr>
          <w:rFonts w:ascii="Arial" w:hAnsi="Arial" w:cs="Arial"/>
          <w:sz w:val="16"/>
          <w:szCs w:val="16"/>
        </w:rPr>
        <w:t>późn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zm. – art. 83 ust. 1 pkt 26 lit. a, wykaz sprzętu załącznik nr 8 do ustawy)</w:t>
      </w:r>
      <w:r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>–</w:t>
      </w:r>
      <w:r w:rsidR="00E171CF"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 xml:space="preserve">Sprzęt ze stawką VAT 0% </w:t>
      </w:r>
    </w:p>
    <w:sectPr w:rsidR="00E171CF" w:rsidRPr="000F67AB" w:rsidSect="0031680E">
      <w:headerReference w:type="default" r:id="rId9"/>
      <w:footerReference w:type="even" r:id="rId10"/>
      <w:footerReference w:type="default" r:id="rId11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E171CF" w:rsidRDefault="007A1B44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</w:t>
    </w:r>
    <w:r w:rsidR="00BA33BC">
      <w:rPr>
        <w:rFonts w:ascii="Arial" w:hAnsi="Arial" w:cs="Arial"/>
        <w:i/>
        <w:sz w:val="20"/>
        <w:szCs w:val="20"/>
      </w:rPr>
      <w:t>3</w:t>
    </w:r>
    <w:r>
      <w:rPr>
        <w:rFonts w:ascii="Arial" w:hAnsi="Arial" w:cs="Arial"/>
        <w:i/>
        <w:sz w:val="20"/>
        <w:szCs w:val="20"/>
      </w:rPr>
      <w:t>/</w:t>
    </w:r>
    <w:r w:rsidR="00BA33BC">
      <w:rPr>
        <w:rFonts w:ascii="Arial" w:hAnsi="Arial" w:cs="Arial"/>
        <w:i/>
        <w:sz w:val="20"/>
        <w:szCs w:val="20"/>
      </w:rPr>
      <w:t>2628</w:t>
    </w:r>
    <w:r>
      <w:rPr>
        <w:rFonts w:ascii="Arial" w:hAnsi="Arial" w:cs="Arial"/>
        <w:i/>
        <w:sz w:val="20"/>
        <w:szCs w:val="20"/>
      </w:rPr>
      <w:t>/2</w:t>
    </w:r>
    <w:r w:rsidR="00BA33BC">
      <w:rPr>
        <w:rFonts w:ascii="Arial" w:hAnsi="Arial" w:cs="Arial"/>
        <w:i/>
        <w:sz w:val="20"/>
        <w:szCs w:val="20"/>
      </w:rPr>
      <w:t>4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B44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404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33BC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7BC03F4D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841D1-E63F-4C1F-8322-2B939732C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2157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3</cp:revision>
  <cp:lastPrinted>2023-11-08T09:27:00Z</cp:lastPrinted>
  <dcterms:created xsi:type="dcterms:W3CDTF">2023-11-08T09:28:00Z</dcterms:created>
  <dcterms:modified xsi:type="dcterms:W3CDTF">2024-09-16T10:35:00Z</dcterms:modified>
</cp:coreProperties>
</file>