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9B7497" w14:textId="0F9646E2" w:rsidR="006A5DF1" w:rsidRPr="003805DD" w:rsidRDefault="00A551B6" w:rsidP="006A5DF1">
      <w:pPr>
        <w:spacing w:after="240"/>
        <w:jc w:val="right"/>
        <w:rPr>
          <w:sz w:val="24"/>
          <w:szCs w:val="24"/>
        </w:rPr>
      </w:pPr>
      <w:r w:rsidRPr="003805DD">
        <w:rPr>
          <w:sz w:val="24"/>
          <w:szCs w:val="24"/>
        </w:rPr>
        <w:t>Kraków</w:t>
      </w:r>
      <w:r w:rsidR="006A5DF1" w:rsidRPr="003805DD">
        <w:rPr>
          <w:sz w:val="24"/>
          <w:szCs w:val="24"/>
        </w:rPr>
        <w:t xml:space="preserve"> dnia: </w:t>
      </w:r>
      <w:r w:rsidRPr="003805DD">
        <w:rPr>
          <w:sz w:val="24"/>
          <w:szCs w:val="24"/>
        </w:rPr>
        <w:t>2024-10-</w:t>
      </w:r>
      <w:r w:rsidR="00E6230F">
        <w:rPr>
          <w:sz w:val="24"/>
          <w:szCs w:val="24"/>
        </w:rPr>
        <w:t>11</w:t>
      </w:r>
    </w:p>
    <w:p w14:paraId="04D4940F" w14:textId="77777777" w:rsidR="0029606A" w:rsidRPr="003805DD" w:rsidRDefault="0029606A" w:rsidP="006A5DF1">
      <w:pPr>
        <w:spacing w:after="240"/>
        <w:jc w:val="right"/>
        <w:rPr>
          <w:sz w:val="24"/>
          <w:szCs w:val="24"/>
        </w:rPr>
      </w:pPr>
    </w:p>
    <w:p w14:paraId="6A40B6B3" w14:textId="77777777" w:rsidR="006A5DF1" w:rsidRPr="003805DD" w:rsidRDefault="00BE62A3" w:rsidP="006A5DF1">
      <w:pPr>
        <w:rPr>
          <w:b/>
          <w:bCs/>
          <w:sz w:val="24"/>
          <w:szCs w:val="24"/>
        </w:rPr>
      </w:pPr>
      <w:r w:rsidRPr="003805DD">
        <w:rPr>
          <w:b/>
          <w:bCs/>
          <w:sz w:val="24"/>
          <w:szCs w:val="24"/>
        </w:rPr>
        <w:t xml:space="preserve">Szpital Miejski Specjalistyczny </w:t>
      </w:r>
    </w:p>
    <w:p w14:paraId="4FADD428" w14:textId="77777777" w:rsidR="00BE62A3" w:rsidRPr="003805DD" w:rsidRDefault="00BE62A3" w:rsidP="006A5DF1">
      <w:pPr>
        <w:rPr>
          <w:sz w:val="24"/>
          <w:szCs w:val="24"/>
        </w:rPr>
      </w:pPr>
      <w:r w:rsidRPr="003805DD">
        <w:rPr>
          <w:b/>
          <w:bCs/>
          <w:sz w:val="24"/>
          <w:szCs w:val="24"/>
        </w:rPr>
        <w:t>im. Gabriela Narutowicza w Krakowie</w:t>
      </w:r>
    </w:p>
    <w:p w14:paraId="5AB0E848" w14:textId="77777777" w:rsidR="006A5DF1" w:rsidRPr="003805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05DD">
        <w:rPr>
          <w:sz w:val="24"/>
          <w:szCs w:val="24"/>
        </w:rPr>
        <w:t>ul. Prądnicka 35-37</w:t>
      </w:r>
    </w:p>
    <w:p w14:paraId="4FCC059F" w14:textId="77777777" w:rsidR="00BE62A3" w:rsidRPr="003805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05DD">
        <w:rPr>
          <w:sz w:val="24"/>
          <w:szCs w:val="24"/>
        </w:rPr>
        <w:t>31-202 Kraków</w:t>
      </w:r>
    </w:p>
    <w:p w14:paraId="5D641615" w14:textId="77777777" w:rsidR="00632C3C" w:rsidRPr="0044160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4160D">
        <w:rPr>
          <w:rFonts w:ascii="Times New Roman" w:hAnsi="Times New Roman"/>
          <w:szCs w:val="28"/>
        </w:rPr>
        <w:t>WYJAŚNIENI</w:t>
      </w:r>
      <w:r w:rsidR="00520165" w:rsidRPr="0044160D">
        <w:rPr>
          <w:rFonts w:ascii="Times New Roman" w:hAnsi="Times New Roman"/>
          <w:szCs w:val="28"/>
        </w:rPr>
        <w:t>A</w:t>
      </w:r>
      <w:r w:rsidR="00632C3C" w:rsidRPr="0044160D">
        <w:rPr>
          <w:rFonts w:ascii="Times New Roman" w:hAnsi="Times New Roman"/>
          <w:szCs w:val="28"/>
        </w:rPr>
        <w:t xml:space="preserve"> TREŚCI</w:t>
      </w:r>
      <w:r w:rsidR="0029606A" w:rsidRPr="0044160D">
        <w:rPr>
          <w:rFonts w:ascii="Times New Roman" w:hAnsi="Times New Roman"/>
          <w:szCs w:val="28"/>
        </w:rPr>
        <w:t xml:space="preserve"> SWZ</w:t>
      </w:r>
      <w:r w:rsidR="00A51238" w:rsidRPr="0044160D">
        <w:rPr>
          <w:rFonts w:ascii="Times New Roman" w:hAnsi="Times New Roman"/>
          <w:szCs w:val="28"/>
        </w:rPr>
        <w:t>-5</w:t>
      </w:r>
    </w:p>
    <w:p w14:paraId="63AFF8F8" w14:textId="1571F47F" w:rsidR="006D4AB3" w:rsidRPr="000339B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339B2">
        <w:rPr>
          <w:sz w:val="22"/>
          <w:szCs w:val="22"/>
        </w:rPr>
        <w:t xml:space="preserve">Dotyczy: </w:t>
      </w:r>
      <w:r w:rsidR="006A5DF1" w:rsidRPr="000339B2">
        <w:rPr>
          <w:sz w:val="22"/>
          <w:szCs w:val="22"/>
        </w:rPr>
        <w:t>p</w:t>
      </w:r>
      <w:r w:rsidRPr="000339B2">
        <w:rPr>
          <w:sz w:val="22"/>
          <w:szCs w:val="22"/>
        </w:rPr>
        <w:t>ostępowani</w:t>
      </w:r>
      <w:r w:rsidR="006A5DF1" w:rsidRPr="000339B2">
        <w:rPr>
          <w:sz w:val="22"/>
          <w:szCs w:val="22"/>
        </w:rPr>
        <w:t>a</w:t>
      </w:r>
      <w:r w:rsidRPr="000339B2">
        <w:rPr>
          <w:sz w:val="22"/>
          <w:szCs w:val="22"/>
        </w:rPr>
        <w:t xml:space="preserve"> o udzielenie zamówienia publicznego, prowadzone</w:t>
      </w:r>
      <w:r w:rsidR="006A5DF1" w:rsidRPr="000339B2">
        <w:rPr>
          <w:sz w:val="22"/>
          <w:szCs w:val="22"/>
        </w:rPr>
        <w:t>go</w:t>
      </w:r>
      <w:r w:rsidRPr="000339B2">
        <w:rPr>
          <w:sz w:val="22"/>
          <w:szCs w:val="22"/>
        </w:rPr>
        <w:t xml:space="preserve"> w</w:t>
      </w:r>
      <w:r w:rsidR="00BE62A3" w:rsidRPr="000339B2">
        <w:rPr>
          <w:sz w:val="22"/>
          <w:szCs w:val="22"/>
        </w:rPr>
        <w:t> </w:t>
      </w:r>
      <w:r w:rsidRPr="000339B2">
        <w:rPr>
          <w:sz w:val="22"/>
          <w:szCs w:val="22"/>
        </w:rPr>
        <w:t xml:space="preserve">trybie </w:t>
      </w:r>
      <w:r w:rsidR="00A551B6" w:rsidRPr="000339B2">
        <w:rPr>
          <w:sz w:val="22"/>
          <w:szCs w:val="22"/>
        </w:rPr>
        <w:t>przetarg</w:t>
      </w:r>
      <w:r w:rsidR="00E6230F" w:rsidRPr="000339B2">
        <w:rPr>
          <w:sz w:val="22"/>
          <w:szCs w:val="22"/>
        </w:rPr>
        <w:t>u</w:t>
      </w:r>
      <w:r w:rsidR="00A551B6" w:rsidRPr="000339B2">
        <w:rPr>
          <w:sz w:val="22"/>
          <w:szCs w:val="22"/>
        </w:rPr>
        <w:t xml:space="preserve"> nieograniczon</w:t>
      </w:r>
      <w:r w:rsidR="00E6230F" w:rsidRPr="000339B2">
        <w:rPr>
          <w:sz w:val="22"/>
          <w:szCs w:val="22"/>
        </w:rPr>
        <w:t>ego</w:t>
      </w:r>
      <w:r w:rsidRPr="000339B2">
        <w:rPr>
          <w:b/>
          <w:sz w:val="22"/>
          <w:szCs w:val="22"/>
        </w:rPr>
        <w:t xml:space="preserve"> </w:t>
      </w:r>
      <w:r w:rsidR="00E72428" w:rsidRPr="000339B2">
        <w:rPr>
          <w:bCs/>
          <w:sz w:val="22"/>
          <w:szCs w:val="22"/>
        </w:rPr>
        <w:t>”</w:t>
      </w:r>
      <w:r w:rsidR="00A551B6" w:rsidRPr="000339B2">
        <w:rPr>
          <w:b/>
          <w:bCs/>
          <w:i/>
          <w:iCs/>
          <w:sz w:val="22"/>
          <w:szCs w:val="22"/>
        </w:rPr>
        <w:t>Zakup i dostawa produktów farmaceutycznych  III</w:t>
      </w:r>
      <w:r w:rsidR="00E72428" w:rsidRPr="000339B2">
        <w:rPr>
          <w:bCs/>
          <w:sz w:val="22"/>
          <w:szCs w:val="22"/>
        </w:rPr>
        <w:t>”</w:t>
      </w:r>
      <w:r w:rsidRPr="000339B2">
        <w:rPr>
          <w:b/>
          <w:sz w:val="22"/>
          <w:szCs w:val="22"/>
        </w:rPr>
        <w:t xml:space="preserve"> </w:t>
      </w:r>
      <w:r w:rsidRPr="000339B2">
        <w:rPr>
          <w:bCs/>
          <w:sz w:val="22"/>
          <w:szCs w:val="22"/>
        </w:rPr>
        <w:t>– znak sprawy</w:t>
      </w:r>
      <w:r w:rsidRPr="000339B2">
        <w:rPr>
          <w:b/>
          <w:sz w:val="22"/>
          <w:szCs w:val="22"/>
        </w:rPr>
        <w:t xml:space="preserve"> </w:t>
      </w:r>
      <w:r w:rsidR="00A551B6" w:rsidRPr="000339B2">
        <w:rPr>
          <w:b/>
          <w:sz w:val="22"/>
          <w:szCs w:val="22"/>
        </w:rPr>
        <w:t>ZP/56/2024</w:t>
      </w:r>
      <w:r w:rsidRPr="000339B2">
        <w:rPr>
          <w:b/>
          <w:sz w:val="22"/>
          <w:szCs w:val="22"/>
        </w:rPr>
        <w:t>.</w:t>
      </w:r>
    </w:p>
    <w:p w14:paraId="70EF3E06" w14:textId="77777777" w:rsidR="0012774F" w:rsidRPr="000339B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339B2">
        <w:rPr>
          <w:sz w:val="22"/>
          <w:szCs w:val="22"/>
        </w:rPr>
        <w:t xml:space="preserve">Zamawiający, działając na podstawie art. </w:t>
      </w:r>
      <w:r w:rsidR="0029606A" w:rsidRPr="000339B2">
        <w:rPr>
          <w:sz w:val="22"/>
          <w:szCs w:val="22"/>
        </w:rPr>
        <w:t>1</w:t>
      </w:r>
      <w:r w:rsidRPr="000339B2">
        <w:rPr>
          <w:sz w:val="22"/>
          <w:szCs w:val="22"/>
        </w:rPr>
        <w:t>3</w:t>
      </w:r>
      <w:r w:rsidR="0029606A" w:rsidRPr="000339B2">
        <w:rPr>
          <w:sz w:val="22"/>
          <w:szCs w:val="22"/>
        </w:rPr>
        <w:t>5</w:t>
      </w:r>
      <w:r w:rsidRPr="000339B2">
        <w:rPr>
          <w:sz w:val="22"/>
          <w:szCs w:val="22"/>
        </w:rPr>
        <w:t xml:space="preserve"> ust</w:t>
      </w:r>
      <w:r w:rsidR="00D9049C" w:rsidRPr="000339B2">
        <w:rPr>
          <w:sz w:val="22"/>
          <w:szCs w:val="22"/>
        </w:rPr>
        <w:t xml:space="preserve">. </w:t>
      </w:r>
      <w:r w:rsidR="0029606A" w:rsidRPr="000339B2">
        <w:rPr>
          <w:sz w:val="22"/>
          <w:szCs w:val="22"/>
        </w:rPr>
        <w:t>6</w:t>
      </w:r>
      <w:r w:rsidRPr="000339B2">
        <w:rPr>
          <w:sz w:val="22"/>
          <w:szCs w:val="22"/>
        </w:rPr>
        <w:t xml:space="preserve"> ustawy z dnia </w:t>
      </w:r>
      <w:r w:rsidR="0029606A" w:rsidRPr="000339B2">
        <w:rPr>
          <w:sz w:val="22"/>
          <w:szCs w:val="22"/>
        </w:rPr>
        <w:t>11</w:t>
      </w:r>
      <w:r w:rsidRPr="000339B2">
        <w:rPr>
          <w:sz w:val="22"/>
          <w:szCs w:val="22"/>
        </w:rPr>
        <w:t xml:space="preserve"> </w:t>
      </w:r>
      <w:r w:rsidR="0029606A" w:rsidRPr="000339B2">
        <w:rPr>
          <w:sz w:val="22"/>
          <w:szCs w:val="22"/>
        </w:rPr>
        <w:t xml:space="preserve">września </w:t>
      </w:r>
      <w:r w:rsidRPr="000339B2">
        <w:rPr>
          <w:sz w:val="22"/>
          <w:szCs w:val="22"/>
        </w:rPr>
        <w:t>20</w:t>
      </w:r>
      <w:r w:rsidR="0029606A" w:rsidRPr="000339B2">
        <w:rPr>
          <w:sz w:val="22"/>
          <w:szCs w:val="22"/>
        </w:rPr>
        <w:t>19</w:t>
      </w:r>
      <w:r w:rsidR="00BE62A3" w:rsidRPr="000339B2">
        <w:rPr>
          <w:sz w:val="22"/>
          <w:szCs w:val="22"/>
        </w:rPr>
        <w:t> </w:t>
      </w:r>
      <w:r w:rsidRPr="000339B2">
        <w:rPr>
          <w:sz w:val="22"/>
          <w:szCs w:val="22"/>
        </w:rPr>
        <w:t>r</w:t>
      </w:r>
      <w:r w:rsidR="0029606A" w:rsidRPr="000339B2">
        <w:rPr>
          <w:sz w:val="22"/>
          <w:szCs w:val="22"/>
        </w:rPr>
        <w:t>.</w:t>
      </w:r>
      <w:r w:rsidRPr="000339B2">
        <w:rPr>
          <w:sz w:val="22"/>
          <w:szCs w:val="22"/>
        </w:rPr>
        <w:t xml:space="preserve"> Prawo </w:t>
      </w:r>
      <w:r w:rsidR="0029606A" w:rsidRPr="000339B2">
        <w:rPr>
          <w:sz w:val="22"/>
          <w:szCs w:val="22"/>
        </w:rPr>
        <w:t>z</w:t>
      </w:r>
      <w:r w:rsidRPr="000339B2">
        <w:rPr>
          <w:sz w:val="22"/>
          <w:szCs w:val="22"/>
        </w:rPr>
        <w:t xml:space="preserve">amówień </w:t>
      </w:r>
      <w:r w:rsidR="0029606A" w:rsidRPr="000339B2">
        <w:rPr>
          <w:sz w:val="22"/>
          <w:szCs w:val="22"/>
        </w:rPr>
        <w:t>p</w:t>
      </w:r>
      <w:r w:rsidRPr="000339B2">
        <w:rPr>
          <w:sz w:val="22"/>
          <w:szCs w:val="22"/>
        </w:rPr>
        <w:t>ublicznych</w:t>
      </w:r>
      <w:r w:rsidR="00BE7BFD" w:rsidRPr="000339B2">
        <w:rPr>
          <w:sz w:val="22"/>
          <w:szCs w:val="22"/>
        </w:rPr>
        <w:t xml:space="preserve"> </w:t>
      </w:r>
      <w:r w:rsidR="00D9049C" w:rsidRPr="000339B2">
        <w:rPr>
          <w:sz w:val="22"/>
          <w:szCs w:val="22"/>
        </w:rPr>
        <w:t>udostępnia</w:t>
      </w:r>
      <w:r w:rsidR="00BE7BFD" w:rsidRPr="000339B2">
        <w:rPr>
          <w:sz w:val="22"/>
          <w:szCs w:val="22"/>
        </w:rPr>
        <w:t xml:space="preserve"> poniżej treść zapytań do S</w:t>
      </w:r>
      <w:r w:rsidR="0012774F" w:rsidRPr="000339B2">
        <w:rPr>
          <w:sz w:val="22"/>
          <w:szCs w:val="22"/>
        </w:rPr>
        <w:t>pecyfikacji Warunków Zamówienia (</w:t>
      </w:r>
      <w:r w:rsidR="0012774F" w:rsidRPr="000339B2">
        <w:rPr>
          <w:sz w:val="22"/>
          <w:szCs w:val="22"/>
          <w:lang w:eastAsia="ar-SA"/>
        </w:rPr>
        <w:t>zwanej dalej</w:t>
      </w:r>
      <w:r w:rsidR="0012774F" w:rsidRPr="000339B2">
        <w:rPr>
          <w:b/>
          <w:sz w:val="22"/>
          <w:szCs w:val="22"/>
          <w:lang w:eastAsia="ar-SA"/>
        </w:rPr>
        <w:t xml:space="preserve"> </w:t>
      </w:r>
      <w:r w:rsidR="0012774F" w:rsidRPr="000339B2">
        <w:rPr>
          <w:bCs/>
          <w:sz w:val="22"/>
          <w:szCs w:val="22"/>
          <w:lang w:eastAsia="ar-SA"/>
        </w:rPr>
        <w:t>”SWZ”)</w:t>
      </w:r>
      <w:r w:rsidR="00D9049C" w:rsidRPr="000339B2">
        <w:rPr>
          <w:bCs/>
          <w:sz w:val="22"/>
          <w:szCs w:val="22"/>
          <w:lang w:eastAsia="ar-SA"/>
        </w:rPr>
        <w:t xml:space="preserve"> </w:t>
      </w:r>
      <w:r w:rsidR="00D9049C" w:rsidRPr="000339B2">
        <w:rPr>
          <w:sz w:val="22"/>
          <w:szCs w:val="22"/>
        </w:rPr>
        <w:t>wraz z wyjaśnieniami</w:t>
      </w:r>
      <w:r w:rsidR="0012774F" w:rsidRPr="000339B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51B6" w:rsidRPr="000339B2" w14:paraId="45353DD2" w14:textId="77777777" w:rsidTr="00E6230F">
        <w:trPr>
          <w:trHeight w:val="4528"/>
        </w:trPr>
        <w:tc>
          <w:tcPr>
            <w:tcW w:w="9356" w:type="dxa"/>
            <w:shd w:val="clear" w:color="auto" w:fill="auto"/>
          </w:tcPr>
          <w:p w14:paraId="75ECC7A3" w14:textId="77777777" w:rsidR="00E6230F" w:rsidRPr="000339B2" w:rsidRDefault="00E6230F" w:rsidP="00E6230F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  <w:p w14:paraId="17B3A790" w14:textId="77777777" w:rsidR="00E6230F" w:rsidRPr="000339B2" w:rsidRDefault="00E6230F" w:rsidP="00E6230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339B2">
              <w:rPr>
                <w:sz w:val="22"/>
                <w:szCs w:val="22"/>
                <w:highlight w:val="darkGray"/>
              </w:rPr>
              <w:t xml:space="preserve"> </w:t>
            </w:r>
          </w:p>
          <w:p w14:paraId="69EE6F3A" w14:textId="77777777" w:rsidR="00E6230F" w:rsidRPr="000339B2" w:rsidRDefault="00E6230F" w:rsidP="00E6230F">
            <w:pPr>
              <w:numPr>
                <w:ilvl w:val="0"/>
                <w:numId w:val="12"/>
              </w:numPr>
              <w:spacing w:after="40"/>
              <w:ind w:left="314" w:right="-72" w:hanging="314"/>
              <w:rPr>
                <w:sz w:val="22"/>
                <w:szCs w:val="22"/>
              </w:rPr>
            </w:pPr>
            <w:r w:rsidRPr="000339B2">
              <w:rPr>
                <w:sz w:val="22"/>
                <w:szCs w:val="22"/>
              </w:rPr>
              <w:t xml:space="preserve">Czy w sytuacji, kiedy Hurtownia Farmaceutyczna nie otrzyma z MZ własnej czasowej zgody na sprowadzenie produktu z za granicy (import interwencyjny), Zamawiający dopuszcza możliwość zaoferowania produktu sprowadzanego do kraju na wniosek Zamawiającego (w trybie art. 4 ust. 1 Ustawy Prawo Farmaceutyczne)? </w:t>
            </w:r>
          </w:p>
          <w:p w14:paraId="2A3C7E98" w14:textId="52C47D47" w:rsidR="00E6230F" w:rsidRPr="000339B2" w:rsidRDefault="00E6230F" w:rsidP="00E6230F">
            <w:pPr>
              <w:spacing w:after="40"/>
              <w:ind w:left="314" w:right="-72"/>
              <w:rPr>
                <w:b/>
                <w:bCs/>
                <w:sz w:val="22"/>
                <w:szCs w:val="22"/>
              </w:rPr>
            </w:pPr>
            <w:r w:rsidRPr="000339B2">
              <w:rPr>
                <w:b/>
                <w:bCs/>
                <w:sz w:val="22"/>
                <w:szCs w:val="22"/>
              </w:rPr>
              <w:t>Odpowiedź:</w:t>
            </w:r>
            <w:r w:rsidR="00E71667">
              <w:rPr>
                <w:b/>
                <w:bCs/>
                <w:sz w:val="22"/>
                <w:szCs w:val="22"/>
              </w:rPr>
              <w:t xml:space="preserve"> Zamawiający wyraża zgodę w przypadku braku możliwości zakupu w ramach wykonania zastępczego u innego wykonawcy zgodnie z par. 4 ust. 8.</w:t>
            </w:r>
          </w:p>
          <w:p w14:paraId="1A0CAE9E" w14:textId="77777777" w:rsidR="00E6230F" w:rsidRPr="000339B2" w:rsidRDefault="00E6230F" w:rsidP="00E6230F">
            <w:pPr>
              <w:spacing w:after="40"/>
              <w:ind w:left="314" w:right="-72"/>
              <w:rPr>
                <w:sz w:val="22"/>
                <w:szCs w:val="22"/>
              </w:rPr>
            </w:pPr>
          </w:p>
          <w:p w14:paraId="7F2CE5B7" w14:textId="77777777" w:rsidR="00E6230F" w:rsidRPr="000339B2" w:rsidRDefault="00E6230F" w:rsidP="00E6230F">
            <w:pPr>
              <w:numPr>
                <w:ilvl w:val="0"/>
                <w:numId w:val="12"/>
              </w:numPr>
              <w:spacing w:after="40"/>
              <w:ind w:left="314" w:right="-72" w:hanging="314"/>
              <w:rPr>
                <w:sz w:val="22"/>
                <w:szCs w:val="22"/>
              </w:rPr>
            </w:pPr>
            <w:r w:rsidRPr="000339B2">
              <w:rPr>
                <w:sz w:val="22"/>
                <w:szCs w:val="22"/>
              </w:rPr>
              <w:t xml:space="preserve">Prosimy o wydłużenie terminu dostawy dla produktów sprowadzanych w ramach importu docelowego do 3 tygodni. </w:t>
            </w:r>
          </w:p>
          <w:p w14:paraId="7875A985" w14:textId="597ECE83" w:rsidR="00E6230F" w:rsidRPr="000339B2" w:rsidRDefault="00E6230F" w:rsidP="0063504A">
            <w:pPr>
              <w:pStyle w:val="Akapitzlist"/>
              <w:ind w:left="314"/>
              <w:rPr>
                <w:b/>
                <w:bCs/>
                <w:sz w:val="22"/>
                <w:szCs w:val="22"/>
              </w:rPr>
            </w:pPr>
            <w:r w:rsidRPr="000339B2">
              <w:rPr>
                <w:b/>
                <w:bCs/>
                <w:sz w:val="22"/>
                <w:szCs w:val="22"/>
              </w:rPr>
              <w:t>Odpowiedź:</w:t>
            </w:r>
            <w:r w:rsidR="00E71667">
              <w:rPr>
                <w:b/>
                <w:bCs/>
                <w:sz w:val="22"/>
                <w:szCs w:val="22"/>
              </w:rPr>
              <w:t xml:space="preserve"> </w:t>
            </w:r>
            <w:r w:rsidR="0063504A" w:rsidRPr="0063504A">
              <w:rPr>
                <w:b/>
                <w:bCs/>
                <w:sz w:val="22"/>
                <w:szCs w:val="22"/>
              </w:rPr>
              <w:t>Zamawiający wyraża zgodę</w:t>
            </w:r>
            <w:r w:rsidR="0063504A">
              <w:rPr>
                <w:b/>
                <w:bCs/>
                <w:sz w:val="22"/>
                <w:szCs w:val="22"/>
              </w:rPr>
              <w:t xml:space="preserve"> w </w:t>
            </w:r>
            <w:r w:rsidR="0063504A" w:rsidRPr="00362301">
              <w:rPr>
                <w:b/>
                <w:bCs/>
                <w:sz w:val="22"/>
                <w:szCs w:val="22"/>
                <w:u w:val="single"/>
              </w:rPr>
              <w:t>Pakiecie nr 2.</w:t>
            </w:r>
            <w:r w:rsidR="0063504A" w:rsidRPr="0063504A">
              <w:rPr>
                <w:b/>
                <w:bCs/>
                <w:sz w:val="22"/>
                <w:szCs w:val="22"/>
              </w:rPr>
              <w:t xml:space="preserve"> Zamawiający na etapie tworzenia umowy doda w §4 ust. 1 zapis: „</w:t>
            </w:r>
            <w:r w:rsidR="0063504A" w:rsidRPr="0063504A">
              <w:rPr>
                <w:b/>
                <w:bCs/>
                <w:i/>
                <w:iCs/>
                <w:sz w:val="22"/>
                <w:szCs w:val="22"/>
              </w:rPr>
              <w:t>W przypadku produktów sprowadzanych w ramach importu docelowego termin dostawy wynosi 21 dni roboczych od złożenia zamówienia</w:t>
            </w:r>
            <w:r w:rsidR="0063504A" w:rsidRPr="0063504A">
              <w:rPr>
                <w:b/>
                <w:bCs/>
                <w:sz w:val="22"/>
                <w:szCs w:val="22"/>
              </w:rPr>
              <w:t>".</w:t>
            </w:r>
          </w:p>
          <w:p w14:paraId="1EC38EBE" w14:textId="77777777" w:rsidR="00E6230F" w:rsidRPr="000339B2" w:rsidRDefault="00E6230F" w:rsidP="00E6230F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394724DA" w14:textId="32BDB031" w:rsidR="00E6230F" w:rsidRPr="000339B2" w:rsidRDefault="00E6230F" w:rsidP="00E6230F">
            <w:pPr>
              <w:numPr>
                <w:ilvl w:val="0"/>
                <w:numId w:val="12"/>
              </w:numPr>
              <w:spacing w:after="40"/>
              <w:ind w:left="314" w:right="-72" w:hanging="314"/>
              <w:rPr>
                <w:sz w:val="22"/>
                <w:szCs w:val="22"/>
              </w:rPr>
            </w:pPr>
            <w:r w:rsidRPr="000339B2">
              <w:rPr>
                <w:sz w:val="22"/>
                <w:szCs w:val="22"/>
              </w:rPr>
              <w:t xml:space="preserve">Czy Zamawiający wyraża zgodę na zmianę wielkości opakowania? Proszę podać sposób przeliczenia – do 2 miejsc po przecinku czy do pełnego opakowania w górę? </w:t>
            </w:r>
          </w:p>
          <w:p w14:paraId="398F301B" w14:textId="49487A96" w:rsidR="00A551B6" w:rsidRPr="000339B2" w:rsidRDefault="00E6230F" w:rsidP="00E6230F">
            <w:pPr>
              <w:spacing w:after="40"/>
              <w:ind w:left="314" w:right="-72"/>
              <w:rPr>
                <w:b/>
                <w:bCs/>
                <w:sz w:val="22"/>
                <w:szCs w:val="22"/>
                <w:highlight w:val="darkGray"/>
              </w:rPr>
            </w:pPr>
            <w:r w:rsidRPr="000339B2">
              <w:rPr>
                <w:b/>
                <w:bCs/>
                <w:sz w:val="22"/>
                <w:szCs w:val="22"/>
              </w:rPr>
              <w:t>Odpowiedź:</w:t>
            </w:r>
            <w:r w:rsidR="00E71667">
              <w:rPr>
                <w:b/>
                <w:bCs/>
                <w:sz w:val="22"/>
                <w:szCs w:val="22"/>
              </w:rPr>
              <w:t xml:space="preserve"> Zamawiający wymaga wyceny zgodnie z opisem SWZ.</w:t>
            </w:r>
          </w:p>
        </w:tc>
      </w:tr>
    </w:tbl>
    <w:p w14:paraId="1E2A5007" w14:textId="77777777" w:rsidR="00E6230F" w:rsidRPr="000339B2" w:rsidRDefault="00E6230F" w:rsidP="003805DD">
      <w:pPr>
        <w:pStyle w:val="Tekstpodstawowy"/>
        <w:spacing w:before="120" w:after="480"/>
        <w:ind w:firstLine="4962"/>
        <w:rPr>
          <w:sz w:val="22"/>
          <w:szCs w:val="22"/>
        </w:rPr>
      </w:pPr>
    </w:p>
    <w:p w14:paraId="3652D0FB" w14:textId="09139B60" w:rsidR="006D4AB3" w:rsidRPr="000339B2" w:rsidRDefault="00BE62A3" w:rsidP="00E6230F">
      <w:pPr>
        <w:pStyle w:val="Tekstpodstawowy"/>
        <w:spacing w:before="120" w:after="480"/>
        <w:ind w:left="4962"/>
        <w:rPr>
          <w:i/>
          <w:iCs/>
          <w:sz w:val="22"/>
          <w:szCs w:val="22"/>
        </w:rPr>
      </w:pPr>
      <w:r w:rsidRPr="000339B2">
        <w:rPr>
          <w:i/>
          <w:iCs/>
          <w:sz w:val="22"/>
          <w:szCs w:val="22"/>
        </w:rPr>
        <w:t>Przewodniczący Komisji Przetargowe</w:t>
      </w:r>
      <w:r w:rsidR="00E6230F" w:rsidRPr="000339B2">
        <w:rPr>
          <w:i/>
          <w:iCs/>
          <w:sz w:val="22"/>
          <w:szCs w:val="22"/>
        </w:rPr>
        <w:t>j</w:t>
      </w:r>
      <w:r w:rsidR="00E6230F" w:rsidRPr="000339B2">
        <w:rPr>
          <w:i/>
          <w:iCs/>
          <w:sz w:val="22"/>
          <w:szCs w:val="22"/>
        </w:rPr>
        <w:br/>
      </w:r>
      <w:r w:rsidR="00E6230F" w:rsidRPr="000339B2">
        <w:rPr>
          <w:i/>
          <w:iCs/>
          <w:sz w:val="22"/>
          <w:szCs w:val="22"/>
        </w:rPr>
        <w:br/>
        <w:t xml:space="preserve">       </w:t>
      </w:r>
      <w:r w:rsidR="000339B2">
        <w:rPr>
          <w:i/>
          <w:iCs/>
          <w:sz w:val="22"/>
          <w:szCs w:val="22"/>
        </w:rPr>
        <w:br/>
        <w:t xml:space="preserve">      </w:t>
      </w:r>
      <w:r w:rsidR="00E6230F" w:rsidRPr="000339B2">
        <w:rPr>
          <w:i/>
          <w:iCs/>
          <w:sz w:val="22"/>
          <w:szCs w:val="22"/>
        </w:rPr>
        <w:t xml:space="preserve">        </w:t>
      </w:r>
      <w:r w:rsidR="00A551B6" w:rsidRPr="000339B2">
        <w:rPr>
          <w:i/>
          <w:iCs/>
          <w:sz w:val="22"/>
          <w:szCs w:val="22"/>
        </w:rPr>
        <w:t>Barbara</w:t>
      </w:r>
      <w:r w:rsidR="006D4AB3" w:rsidRPr="000339B2">
        <w:rPr>
          <w:i/>
          <w:iCs/>
          <w:sz w:val="22"/>
          <w:szCs w:val="22"/>
        </w:rPr>
        <w:t xml:space="preserve"> </w:t>
      </w:r>
      <w:proofErr w:type="spellStart"/>
      <w:r w:rsidR="00A551B6" w:rsidRPr="000339B2">
        <w:rPr>
          <w:i/>
          <w:iCs/>
          <w:sz w:val="22"/>
          <w:szCs w:val="22"/>
        </w:rPr>
        <w:t>Parcz</w:t>
      </w:r>
      <w:proofErr w:type="spellEnd"/>
    </w:p>
    <w:sectPr w:rsidR="006D4AB3" w:rsidRPr="000339B2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2A3E1E" w14:textId="77777777" w:rsidR="00786EF2" w:rsidRDefault="00786EF2">
      <w:r>
        <w:separator/>
      </w:r>
    </w:p>
  </w:endnote>
  <w:endnote w:type="continuationSeparator" w:id="0">
    <w:p w14:paraId="32976DF8" w14:textId="77777777" w:rsidR="00786EF2" w:rsidRDefault="00786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8627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8547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5810F" w14:textId="4D49B09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A79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FF2E9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AB72DB" w14:textId="77777777" w:rsidR="006D4AB3" w:rsidRDefault="006D4AB3">
    <w:pPr>
      <w:pStyle w:val="Stopka"/>
      <w:tabs>
        <w:tab w:val="clear" w:pos="4536"/>
        <w:tab w:val="left" w:pos="6237"/>
      </w:tabs>
    </w:pPr>
  </w:p>
  <w:p w14:paraId="2E621C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497DE1" w14:textId="77777777" w:rsidR="00786EF2" w:rsidRDefault="00786EF2">
      <w:r>
        <w:separator/>
      </w:r>
    </w:p>
  </w:footnote>
  <w:footnote w:type="continuationSeparator" w:id="0">
    <w:p w14:paraId="27169457" w14:textId="77777777" w:rsidR="00786EF2" w:rsidRDefault="00786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BF4F97D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2B8F73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DB31241"/>
    <w:multiLevelType w:val="hybridMultilevel"/>
    <w:tmpl w:val="F8DC98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E5B7BC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55E7819"/>
    <w:multiLevelType w:val="hybridMultilevel"/>
    <w:tmpl w:val="2E06E3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486858">
    <w:abstractNumId w:val="6"/>
  </w:num>
  <w:num w:numId="2" w16cid:durableId="1604339604">
    <w:abstractNumId w:val="10"/>
  </w:num>
  <w:num w:numId="3" w16cid:durableId="885795605">
    <w:abstractNumId w:val="5"/>
  </w:num>
  <w:num w:numId="4" w16cid:durableId="96872707">
    <w:abstractNumId w:val="9"/>
  </w:num>
  <w:num w:numId="5" w16cid:durableId="308871790">
    <w:abstractNumId w:val="3"/>
  </w:num>
  <w:num w:numId="6" w16cid:durableId="1455713149">
    <w:abstractNumId w:val="4"/>
  </w:num>
  <w:num w:numId="7" w16cid:durableId="1728138197">
    <w:abstractNumId w:val="8"/>
  </w:num>
  <w:num w:numId="8" w16cid:durableId="656879286">
    <w:abstractNumId w:val="0"/>
  </w:num>
  <w:num w:numId="9" w16cid:durableId="737553295">
    <w:abstractNumId w:val="1"/>
  </w:num>
  <w:num w:numId="10" w16cid:durableId="1223634119">
    <w:abstractNumId w:val="7"/>
  </w:num>
  <w:num w:numId="11" w16cid:durableId="2115205475">
    <w:abstractNumId w:val="11"/>
  </w:num>
  <w:num w:numId="12" w16cid:durableId="5841921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EF2"/>
    <w:rsid w:val="00031374"/>
    <w:rsid w:val="000339B2"/>
    <w:rsid w:val="000A1097"/>
    <w:rsid w:val="000E2A8F"/>
    <w:rsid w:val="0012774F"/>
    <w:rsid w:val="00144B7A"/>
    <w:rsid w:val="00180C6E"/>
    <w:rsid w:val="002646EC"/>
    <w:rsid w:val="0029606A"/>
    <w:rsid w:val="002A244C"/>
    <w:rsid w:val="00362301"/>
    <w:rsid w:val="003805DD"/>
    <w:rsid w:val="0044160D"/>
    <w:rsid w:val="004848F3"/>
    <w:rsid w:val="004A2B5C"/>
    <w:rsid w:val="004A75F2"/>
    <w:rsid w:val="005144A9"/>
    <w:rsid w:val="00520165"/>
    <w:rsid w:val="0053533F"/>
    <w:rsid w:val="00555AD1"/>
    <w:rsid w:val="005A08A1"/>
    <w:rsid w:val="005B1B08"/>
    <w:rsid w:val="00632C3C"/>
    <w:rsid w:val="0063504A"/>
    <w:rsid w:val="00662BDB"/>
    <w:rsid w:val="006A5DF1"/>
    <w:rsid w:val="006B7198"/>
    <w:rsid w:val="006D4AB3"/>
    <w:rsid w:val="006E2CF6"/>
    <w:rsid w:val="006F3B81"/>
    <w:rsid w:val="00786EF2"/>
    <w:rsid w:val="007D7198"/>
    <w:rsid w:val="00867E5A"/>
    <w:rsid w:val="00870F9F"/>
    <w:rsid w:val="008804B6"/>
    <w:rsid w:val="00897AB0"/>
    <w:rsid w:val="008A3553"/>
    <w:rsid w:val="009003D1"/>
    <w:rsid w:val="00947A50"/>
    <w:rsid w:val="00A266AB"/>
    <w:rsid w:val="00A35E5B"/>
    <w:rsid w:val="00A51238"/>
    <w:rsid w:val="00A551B6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61578"/>
    <w:rsid w:val="00D8461B"/>
    <w:rsid w:val="00D9049C"/>
    <w:rsid w:val="00D915F2"/>
    <w:rsid w:val="00DE27C9"/>
    <w:rsid w:val="00DF32E8"/>
    <w:rsid w:val="00E21B49"/>
    <w:rsid w:val="00E2789F"/>
    <w:rsid w:val="00E6230F"/>
    <w:rsid w:val="00E71667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283217"/>
  <w15:chartTrackingRefBased/>
  <w15:docId w15:val="{72CF5D66-E87B-48E3-B5E0-D3B6DAE76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230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224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Monika Dziubdziela</cp:lastModifiedBy>
  <cp:revision>10</cp:revision>
  <cp:lastPrinted>2024-10-11T07:04:00Z</cp:lastPrinted>
  <dcterms:created xsi:type="dcterms:W3CDTF">2024-10-03T06:05:00Z</dcterms:created>
  <dcterms:modified xsi:type="dcterms:W3CDTF">2024-10-11T07:04:00Z</dcterms:modified>
</cp:coreProperties>
</file>