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538C47" w14:textId="65BD0331" w:rsidR="00471F3F" w:rsidRPr="004969A0" w:rsidRDefault="00507B11" w:rsidP="00471F3F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bookmarkStart w:id="0" w:name="_Hlk138841484"/>
      <w:r w:rsidRPr="004969A0">
        <w:rPr>
          <w:rFonts w:ascii="Arial Narrow" w:hAnsi="Arial Narrow" w:cs="Arial"/>
          <w:sz w:val="22"/>
          <w:szCs w:val="22"/>
        </w:rPr>
        <w:t>Bydgoszcz</w:t>
      </w:r>
      <w:r w:rsidR="00471F3F" w:rsidRPr="004969A0">
        <w:rPr>
          <w:rFonts w:ascii="Arial Narrow" w:hAnsi="Arial Narrow" w:cs="Arial"/>
          <w:sz w:val="22"/>
          <w:szCs w:val="22"/>
        </w:rPr>
        <w:t xml:space="preserve"> dnia: </w:t>
      </w:r>
      <w:r w:rsidRPr="004969A0">
        <w:rPr>
          <w:rFonts w:ascii="Arial Narrow" w:hAnsi="Arial Narrow" w:cs="Arial"/>
          <w:sz w:val="22"/>
          <w:szCs w:val="22"/>
        </w:rPr>
        <w:t>2024-10-22</w:t>
      </w:r>
    </w:p>
    <w:p w14:paraId="28394D7F" w14:textId="1D8748E9" w:rsidR="00471F3F" w:rsidRPr="004969A0" w:rsidRDefault="00507B11" w:rsidP="00471F3F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969A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95EC27A" w14:textId="798A4BA9" w:rsidR="00471F3F" w:rsidRPr="004969A0" w:rsidRDefault="00507B11" w:rsidP="00471F3F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969A0">
        <w:rPr>
          <w:rFonts w:ascii="Arial Narrow" w:hAnsi="Arial Narrow" w:cs="Arial"/>
          <w:sz w:val="22"/>
          <w:szCs w:val="22"/>
        </w:rPr>
        <w:t>Powstańców Warszawy</w:t>
      </w:r>
      <w:r w:rsidR="00471F3F" w:rsidRPr="004969A0">
        <w:rPr>
          <w:rFonts w:ascii="Arial Narrow" w:hAnsi="Arial Narrow" w:cs="Arial"/>
          <w:sz w:val="22"/>
          <w:szCs w:val="22"/>
        </w:rPr>
        <w:t xml:space="preserve"> </w:t>
      </w:r>
      <w:r w:rsidRPr="004969A0">
        <w:rPr>
          <w:rFonts w:ascii="Arial Narrow" w:hAnsi="Arial Narrow" w:cs="Arial"/>
          <w:sz w:val="22"/>
          <w:szCs w:val="22"/>
        </w:rPr>
        <w:t>5</w:t>
      </w:r>
    </w:p>
    <w:p w14:paraId="035784C9" w14:textId="4F67DEB8" w:rsidR="00471F3F" w:rsidRPr="004969A0" w:rsidRDefault="00507B11" w:rsidP="00471F3F">
      <w:pPr>
        <w:rPr>
          <w:rFonts w:ascii="Arial Narrow" w:hAnsi="Arial Narrow" w:cs="Arial"/>
          <w:sz w:val="22"/>
          <w:szCs w:val="22"/>
        </w:rPr>
      </w:pPr>
      <w:r w:rsidRPr="004969A0">
        <w:rPr>
          <w:rFonts w:ascii="Arial Narrow" w:hAnsi="Arial Narrow" w:cs="Arial"/>
          <w:sz w:val="22"/>
          <w:szCs w:val="22"/>
        </w:rPr>
        <w:t>85-681</w:t>
      </w:r>
      <w:r w:rsidR="00471F3F" w:rsidRPr="004969A0">
        <w:rPr>
          <w:rFonts w:ascii="Arial Narrow" w:hAnsi="Arial Narrow" w:cs="Arial"/>
          <w:sz w:val="22"/>
          <w:szCs w:val="22"/>
        </w:rPr>
        <w:t xml:space="preserve"> </w:t>
      </w:r>
      <w:r w:rsidRPr="004969A0">
        <w:rPr>
          <w:rFonts w:ascii="Arial Narrow" w:hAnsi="Arial Narrow" w:cs="Arial"/>
          <w:sz w:val="22"/>
          <w:szCs w:val="22"/>
        </w:rPr>
        <w:t>Bydgoszcz</w:t>
      </w:r>
    </w:p>
    <w:p w14:paraId="4F8DCAEA" w14:textId="77777777" w:rsidR="00471F3F" w:rsidRPr="004969A0" w:rsidRDefault="00471F3F" w:rsidP="00471F3F">
      <w:pPr>
        <w:jc w:val="both"/>
        <w:rPr>
          <w:rFonts w:ascii="Arial Narrow" w:hAnsi="Arial Narrow" w:cs="Arial"/>
          <w:bCs/>
          <w:sz w:val="16"/>
          <w:szCs w:val="16"/>
        </w:rPr>
      </w:pPr>
      <w:r w:rsidRPr="004969A0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0DAE602F" w14:textId="77777777" w:rsidR="00DA2A7E" w:rsidRDefault="00471F3F" w:rsidP="00471F3F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4969A0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14575BE" w14:textId="3396D35F" w:rsidR="004969A0" w:rsidRPr="0088192A" w:rsidRDefault="004969A0" w:rsidP="00471F3F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4969A0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88192A">
        <w:rPr>
          <w:rFonts w:ascii="Arial Narrow" w:hAnsi="Arial Narrow" w:cs="Arial"/>
          <w:b/>
          <w:sz w:val="22"/>
          <w:szCs w:val="22"/>
        </w:rPr>
        <w:t>8220/24</w:t>
      </w:r>
    </w:p>
    <w:p w14:paraId="75AC9123" w14:textId="77777777" w:rsidR="00DA2A7E" w:rsidRPr="004969A0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4969A0">
        <w:rPr>
          <w:rFonts w:ascii="Arial Narrow" w:hAnsi="Arial Narrow" w:cs="Arial"/>
          <w:b/>
          <w:sz w:val="22"/>
          <w:szCs w:val="22"/>
        </w:rPr>
        <w:t>WYKONAWCY</w:t>
      </w:r>
    </w:p>
    <w:p w14:paraId="7848D00A" w14:textId="77777777" w:rsidR="00471F3F" w:rsidRPr="004969A0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4969A0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969A0" w14:paraId="41FF2D86" w14:textId="77777777" w:rsidTr="00A34E9B">
        <w:tc>
          <w:tcPr>
            <w:tcW w:w="9330" w:type="dxa"/>
            <w:shd w:val="clear" w:color="auto" w:fill="F2F2F2"/>
            <w:hideMark/>
          </w:tcPr>
          <w:p w14:paraId="1C62183B" w14:textId="77777777" w:rsidR="00471F3F" w:rsidRPr="004969A0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4969A0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7A484800" w14:textId="77777777" w:rsidR="00471F3F" w:rsidRPr="004969A0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4969A0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75823B87" w14:textId="77777777" w:rsidR="00607E00" w:rsidRPr="004969A0" w:rsidRDefault="00607E00" w:rsidP="00607E00">
      <w:pPr>
        <w:spacing w:before="600" w:line="360" w:lineRule="auto"/>
        <w:jc w:val="both"/>
        <w:rPr>
          <w:rFonts w:ascii="Arial Narrow" w:hAnsi="Arial Narrow" w:cs="Arial"/>
          <w:sz w:val="2"/>
          <w:szCs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4969A0" w14:paraId="088B2880" w14:textId="77777777" w:rsidTr="001D5408">
        <w:tc>
          <w:tcPr>
            <w:tcW w:w="2268" w:type="dxa"/>
            <w:shd w:val="clear" w:color="auto" w:fill="auto"/>
          </w:tcPr>
          <w:p w14:paraId="20329FAF" w14:textId="77777777" w:rsidR="00607E00" w:rsidRPr="004969A0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69A0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5124B6F1" w14:textId="7F9E67EB" w:rsidR="00607E00" w:rsidRPr="004969A0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69A0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507B11" w:rsidRPr="004969A0">
              <w:rPr>
                <w:rFonts w:ascii="Arial Narrow" w:hAnsi="Arial Narrow" w:cs="Arial"/>
                <w:sz w:val="22"/>
                <w:szCs w:val="22"/>
              </w:rPr>
              <w:t>Tryb podstawowy bez negocjacji - art. 275 pkt. 1 ustawy Pzp</w:t>
            </w:r>
          </w:p>
        </w:tc>
      </w:tr>
      <w:tr w:rsidR="00607E00" w:rsidRPr="004969A0" w14:paraId="440AAA42" w14:textId="77777777" w:rsidTr="001D5408">
        <w:tc>
          <w:tcPr>
            <w:tcW w:w="2268" w:type="dxa"/>
            <w:shd w:val="clear" w:color="auto" w:fill="auto"/>
          </w:tcPr>
          <w:p w14:paraId="5D9D6E05" w14:textId="77777777" w:rsidR="00607E00" w:rsidRPr="004969A0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69A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B92A681" w14:textId="2220B772" w:rsidR="00607E00" w:rsidRPr="004969A0" w:rsidRDefault="00507B11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bookmarkStart w:id="1" w:name="_Hlk180477225"/>
            <w:r w:rsidRPr="004969A0">
              <w:rPr>
                <w:rFonts w:ascii="Arial Narrow" w:hAnsi="Arial Narrow" w:cs="Arial"/>
                <w:bCs/>
                <w:sz w:val="22"/>
                <w:szCs w:val="22"/>
              </w:rPr>
              <w:t>Remont dachów budynków nr 4, 5, 11, 16</w:t>
            </w:r>
            <w:bookmarkEnd w:id="1"/>
          </w:p>
        </w:tc>
      </w:tr>
      <w:tr w:rsidR="00507B11" w:rsidRPr="004969A0" w14:paraId="57AF304A" w14:textId="77777777" w:rsidTr="0095129C">
        <w:tc>
          <w:tcPr>
            <w:tcW w:w="2268" w:type="dxa"/>
            <w:shd w:val="clear" w:color="auto" w:fill="auto"/>
          </w:tcPr>
          <w:p w14:paraId="68328881" w14:textId="77777777" w:rsidR="00507B11" w:rsidRPr="004969A0" w:rsidRDefault="00507B11" w:rsidP="0095129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69A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5ABB798" w14:textId="77777777" w:rsidR="00507B11" w:rsidRPr="004969A0" w:rsidRDefault="00507B11" w:rsidP="009512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69A0">
              <w:rPr>
                <w:rFonts w:ascii="Arial Narrow" w:hAnsi="Arial Narrow" w:cs="Arial"/>
                <w:bCs/>
                <w:sz w:val="22"/>
                <w:szCs w:val="22"/>
              </w:rPr>
              <w:t>121/2024</w:t>
            </w:r>
          </w:p>
        </w:tc>
      </w:tr>
    </w:tbl>
    <w:p w14:paraId="76DC5A46" w14:textId="3A7288BD" w:rsidR="00DA2A7E" w:rsidRPr="004969A0" w:rsidRDefault="00DA2A7E" w:rsidP="00C512EB">
      <w:pPr>
        <w:spacing w:before="60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969A0">
        <w:rPr>
          <w:rFonts w:ascii="Arial Narrow" w:hAnsi="Arial Narrow" w:cs="Arial"/>
          <w:sz w:val="22"/>
          <w:szCs w:val="22"/>
        </w:rPr>
        <w:t xml:space="preserve">Zamawiający, </w:t>
      </w:r>
      <w:r w:rsidR="00507B11" w:rsidRPr="004969A0">
        <w:rPr>
          <w:rFonts w:ascii="Arial Narrow" w:hAnsi="Arial Narrow" w:cs="Arial"/>
          <w:b/>
          <w:sz w:val="22"/>
          <w:szCs w:val="22"/>
        </w:rPr>
        <w:t>10WSzKzP SPZOZ</w:t>
      </w:r>
      <w:r w:rsidRPr="004969A0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507B11" w:rsidRPr="004969A0">
        <w:rPr>
          <w:rFonts w:ascii="Arial Narrow" w:hAnsi="Arial Narrow" w:cs="Arial"/>
          <w:sz w:val="22"/>
          <w:szCs w:val="22"/>
        </w:rPr>
        <w:t>(</w:t>
      </w:r>
      <w:proofErr w:type="spellStart"/>
      <w:r w:rsidR="00507B11" w:rsidRPr="004969A0">
        <w:rPr>
          <w:rFonts w:ascii="Arial Narrow" w:hAnsi="Arial Narrow" w:cs="Arial"/>
          <w:sz w:val="22"/>
          <w:szCs w:val="22"/>
        </w:rPr>
        <w:t>t.j</w:t>
      </w:r>
      <w:proofErr w:type="spellEnd"/>
      <w:r w:rsidR="00507B11" w:rsidRPr="004969A0">
        <w:rPr>
          <w:rFonts w:ascii="Arial Narrow" w:hAnsi="Arial Narrow" w:cs="Arial"/>
          <w:sz w:val="22"/>
          <w:szCs w:val="22"/>
        </w:rPr>
        <w:t>. Dz. U. z 2024 poz. 1320)</w:t>
      </w:r>
      <w:r w:rsidRPr="004969A0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14:paraId="7E8035FF" w14:textId="77777777" w:rsidR="00DA2A7E" w:rsidRPr="004969A0" w:rsidRDefault="00DA2A7E" w:rsidP="00DA2A7E">
      <w:pPr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4969A0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4969A0">
        <w:rPr>
          <w:rFonts w:ascii="Arial Narrow" w:hAnsi="Arial Narrow" w:cs="Arial"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507B11" w:rsidRPr="004969A0" w14:paraId="66C43ADE" w14:textId="77777777" w:rsidTr="0095129C">
        <w:tc>
          <w:tcPr>
            <w:tcW w:w="2943" w:type="dxa"/>
            <w:shd w:val="clear" w:color="auto" w:fill="auto"/>
          </w:tcPr>
          <w:p w14:paraId="17A48089" w14:textId="77777777" w:rsidR="00507B11" w:rsidRPr="004969A0" w:rsidRDefault="00507B11" w:rsidP="0095129C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bookmarkStart w:id="2" w:name="_Hlk180477540"/>
            <w:r w:rsidRPr="004969A0">
              <w:rPr>
                <w:rFonts w:ascii="Arial Narrow" w:hAnsi="Arial Narrow" w:cs="Arial"/>
                <w:sz w:val="22"/>
                <w:szCs w:val="22"/>
              </w:rPr>
              <w:t>Art. 255 pkt. 2 ustawy Pzp</w:t>
            </w:r>
            <w:bookmarkEnd w:id="2"/>
          </w:p>
        </w:tc>
        <w:tc>
          <w:tcPr>
            <w:tcW w:w="6237" w:type="dxa"/>
            <w:shd w:val="clear" w:color="auto" w:fill="auto"/>
          </w:tcPr>
          <w:p w14:paraId="1CE3B5DA" w14:textId="77777777" w:rsidR="00507B11" w:rsidRPr="004969A0" w:rsidRDefault="00507B11" w:rsidP="0095129C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bookmarkStart w:id="3" w:name="_Hlk180477549"/>
            <w:r w:rsidRPr="004969A0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  <w:bookmarkEnd w:id="3"/>
          </w:p>
        </w:tc>
      </w:tr>
    </w:tbl>
    <w:p w14:paraId="11134C37" w14:textId="77777777" w:rsidR="00DA2A7E" w:rsidRPr="004969A0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Cs w:val="22"/>
        </w:rPr>
      </w:pPr>
      <w:r w:rsidRPr="004969A0">
        <w:rPr>
          <w:rFonts w:ascii="Arial Narrow" w:hAnsi="Arial Narrow" w:cs="Arial"/>
          <w:szCs w:val="22"/>
          <w:u w:val="single"/>
        </w:rPr>
        <w:t>Uzasadnienie faktyczne</w:t>
      </w:r>
      <w:r w:rsidRPr="004969A0">
        <w:rPr>
          <w:rFonts w:ascii="Arial Narrow" w:hAnsi="Arial Narrow" w:cs="Arial"/>
          <w:b w:val="0"/>
          <w:bCs/>
          <w:szCs w:val="22"/>
        </w:rPr>
        <w:t>:</w:t>
      </w:r>
    </w:p>
    <w:p w14:paraId="2C5F8D3C" w14:textId="56A7DDAE" w:rsidR="00DA2A7E" w:rsidRPr="004969A0" w:rsidRDefault="00507B11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4969A0">
        <w:rPr>
          <w:rFonts w:ascii="Arial Narrow" w:hAnsi="Arial Narrow" w:cs="Arial"/>
          <w:sz w:val="22"/>
          <w:szCs w:val="22"/>
        </w:rPr>
        <w:t xml:space="preserve"> </w:t>
      </w:r>
      <w:bookmarkStart w:id="4" w:name="_Hlk180477563"/>
      <w:r w:rsidRPr="004969A0">
        <w:rPr>
          <w:rFonts w:ascii="Arial Narrow" w:hAnsi="Arial Narrow" w:cs="Arial"/>
          <w:sz w:val="22"/>
          <w:szCs w:val="22"/>
        </w:rPr>
        <w:t xml:space="preserve">Jedyna złożona w postępowaniu oferta została odrzucona na podstawie </w:t>
      </w:r>
      <w:r w:rsidR="007C021C">
        <w:rPr>
          <w:rFonts w:ascii="Arial Narrow" w:hAnsi="Arial Narrow" w:cs="Arial"/>
          <w:sz w:val="22"/>
          <w:szCs w:val="22"/>
        </w:rPr>
        <w:t>art.</w:t>
      </w:r>
      <w:r w:rsidRPr="004969A0">
        <w:rPr>
          <w:rFonts w:ascii="Arial Narrow" w:hAnsi="Arial Narrow" w:cs="Arial"/>
          <w:sz w:val="22"/>
          <w:szCs w:val="22"/>
        </w:rPr>
        <w:t xml:space="preserve"> 226 ust. 1 pkt 2 lit c ustawy Pzp.</w:t>
      </w:r>
      <w:bookmarkEnd w:id="4"/>
    </w:p>
    <w:p w14:paraId="68B9F390" w14:textId="77777777" w:rsidR="00C512EB" w:rsidRPr="004969A0" w:rsidRDefault="00C512EB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40C1C111" w14:textId="77777777" w:rsidR="00DA2A7E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969A0">
        <w:rPr>
          <w:rFonts w:ascii="Arial Narrow" w:hAnsi="Arial Narrow" w:cs="Arial"/>
          <w:i/>
          <w:sz w:val="22"/>
          <w:szCs w:val="22"/>
        </w:rPr>
        <w:t>Zamawiający</w:t>
      </w:r>
    </w:p>
    <w:p w14:paraId="303BFF31" w14:textId="77777777" w:rsidR="004969A0" w:rsidRDefault="004969A0" w:rsidP="00496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0A109D7" w14:textId="77777777" w:rsidR="004969A0" w:rsidRDefault="004969A0" w:rsidP="00496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77B4D70" w14:textId="77777777" w:rsidR="004969A0" w:rsidRPr="004969A0" w:rsidRDefault="004969A0" w:rsidP="00496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7208098" w14:textId="4D036D0C" w:rsidR="004969A0" w:rsidRPr="004969A0" w:rsidRDefault="004969A0" w:rsidP="00496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4969A0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 1 ark.</w:t>
      </w:r>
    </w:p>
    <w:p w14:paraId="54F2125F" w14:textId="77777777" w:rsidR="004969A0" w:rsidRPr="0088192A" w:rsidRDefault="004969A0" w:rsidP="00496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88192A">
        <w:rPr>
          <w:rFonts w:ascii="Arial Narrow" w:hAnsi="Arial Narrow"/>
          <w:sz w:val="18"/>
          <w:szCs w:val="20"/>
        </w:rPr>
        <w:t xml:space="preserve">Egz. 1 – a/a kancelaria  </w:t>
      </w:r>
    </w:p>
    <w:p w14:paraId="65B7A778" w14:textId="77777777" w:rsidR="004969A0" w:rsidRPr="0088192A" w:rsidRDefault="004969A0" w:rsidP="004969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88192A">
        <w:rPr>
          <w:rFonts w:ascii="Arial Narrow" w:hAnsi="Arial Narrow"/>
          <w:b/>
          <w:bCs/>
          <w:sz w:val="18"/>
          <w:szCs w:val="20"/>
        </w:rPr>
        <w:t xml:space="preserve">Egz. 2 – uczestnicy postępowania str. </w:t>
      </w:r>
      <w:proofErr w:type="spellStart"/>
      <w:r w:rsidRPr="0088192A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88192A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r w:rsidRPr="0088192A">
        <w:rPr>
          <w:rFonts w:ascii="Arial Narrow" w:hAnsi="Arial Narrow"/>
          <w:b/>
          <w:bCs/>
          <w:sz w:val="18"/>
          <w:szCs w:val="18"/>
        </w:rPr>
        <w:t>SZPubl. T2612 B5</w:t>
      </w:r>
    </w:p>
    <w:p w14:paraId="51A08215" w14:textId="77777777" w:rsidR="004969A0" w:rsidRPr="000605ED" w:rsidRDefault="004969A0" w:rsidP="004969A0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51415710" w14:textId="705680A0" w:rsidR="004969A0" w:rsidRPr="004969A0" w:rsidRDefault="004969A0" w:rsidP="004969A0">
      <w:pPr>
        <w:rPr>
          <w:rFonts w:ascii="Arial Narrow" w:hAnsi="Arial Narrow" w:cs="Arial"/>
          <w:i/>
          <w:sz w:val="22"/>
          <w:szCs w:val="22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22.10.2024 r.</w:t>
      </w:r>
    </w:p>
    <w:bookmarkEnd w:id="0"/>
    <w:sectPr w:rsidR="004969A0" w:rsidRPr="004969A0" w:rsidSect="004969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1418" w:bottom="709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124F66" w14:textId="77777777" w:rsidR="00A77981" w:rsidRDefault="00A77981">
      <w:r>
        <w:separator/>
      </w:r>
    </w:p>
  </w:endnote>
  <w:endnote w:type="continuationSeparator" w:id="0">
    <w:p w14:paraId="2F697A71" w14:textId="77777777" w:rsidR="00A77981" w:rsidRDefault="00A77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B1B81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4B0C16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21EE28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6BA40D0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105A42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6346C1" w14:textId="77777777" w:rsidR="003F0CBE" w:rsidRDefault="003F0CBE">
    <w:pPr>
      <w:pStyle w:val="Stopka"/>
      <w:tabs>
        <w:tab w:val="clear" w:pos="4536"/>
      </w:tabs>
      <w:jc w:val="center"/>
    </w:pPr>
  </w:p>
  <w:p w14:paraId="479E3D78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B7BC2E" w14:textId="77777777" w:rsidR="00A77981" w:rsidRDefault="00A77981">
      <w:r>
        <w:separator/>
      </w:r>
    </w:p>
  </w:footnote>
  <w:footnote w:type="continuationSeparator" w:id="0">
    <w:p w14:paraId="414BEF05" w14:textId="77777777" w:rsidR="00A77981" w:rsidRDefault="00A77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B6F04B" w14:textId="77777777" w:rsidR="00507B11" w:rsidRDefault="00507B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80092" w14:textId="77777777" w:rsidR="00507B11" w:rsidRDefault="00507B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23EDF6" w14:textId="77777777" w:rsidR="00507B11" w:rsidRDefault="00507B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55871457">
    <w:abstractNumId w:val="5"/>
  </w:num>
  <w:num w:numId="2" w16cid:durableId="929655925">
    <w:abstractNumId w:val="10"/>
  </w:num>
  <w:num w:numId="3" w16cid:durableId="452286991">
    <w:abstractNumId w:val="4"/>
  </w:num>
  <w:num w:numId="4" w16cid:durableId="1199203618">
    <w:abstractNumId w:val="9"/>
  </w:num>
  <w:num w:numId="5" w16cid:durableId="628898865">
    <w:abstractNumId w:val="1"/>
  </w:num>
  <w:num w:numId="6" w16cid:durableId="1672828489">
    <w:abstractNumId w:val="2"/>
  </w:num>
  <w:num w:numId="7" w16cid:durableId="2090615069">
    <w:abstractNumId w:val="8"/>
  </w:num>
  <w:num w:numId="8" w16cid:durableId="954629343">
    <w:abstractNumId w:val="6"/>
  </w:num>
  <w:num w:numId="9" w16cid:durableId="958997483">
    <w:abstractNumId w:val="3"/>
  </w:num>
  <w:num w:numId="10" w16cid:durableId="970597648">
    <w:abstractNumId w:val="0"/>
  </w:num>
  <w:num w:numId="11" w16cid:durableId="54568526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7981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4969A0"/>
    <w:rsid w:val="00507B11"/>
    <w:rsid w:val="005644C6"/>
    <w:rsid w:val="00607E00"/>
    <w:rsid w:val="006E6C0F"/>
    <w:rsid w:val="006E706C"/>
    <w:rsid w:val="0079556E"/>
    <w:rsid w:val="007A2D48"/>
    <w:rsid w:val="007C021C"/>
    <w:rsid w:val="007F118B"/>
    <w:rsid w:val="0088192A"/>
    <w:rsid w:val="008A2E2A"/>
    <w:rsid w:val="008C7BA4"/>
    <w:rsid w:val="009553F8"/>
    <w:rsid w:val="00A34E9B"/>
    <w:rsid w:val="00A43057"/>
    <w:rsid w:val="00A77981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844D6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8C6F04"/>
  <w15:chartTrackingRefBased/>
  <w15:docId w15:val="{8B4548DB-477B-4107-AFAD-491D9CE13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4969A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969A0"/>
    <w:rPr>
      <w:b/>
      <w:bCs/>
    </w:rPr>
  </w:style>
  <w:style w:type="character" w:styleId="Hipercze">
    <w:name w:val="Hyperlink"/>
    <w:uiPriority w:val="99"/>
    <w:unhideWhenUsed/>
    <w:rsid w:val="004969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2024-10-22T11:26:00Z</cp:lastPrinted>
  <dcterms:created xsi:type="dcterms:W3CDTF">2024-10-22T11:26:00Z</dcterms:created>
  <dcterms:modified xsi:type="dcterms:W3CDTF">2024-10-22T11:26:00Z</dcterms:modified>
</cp:coreProperties>
</file>