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78631F" w:rsidRDefault="00D62E6E" w:rsidP="0078631F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78631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78631F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78631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78631F" w:rsidTr="0078631F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78631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8631F">
              <w:rPr>
                <w:rFonts w:ascii="Arial Narrow" w:hAnsi="Arial Narrow" w:cs="Arial"/>
                <w:b/>
              </w:rPr>
              <w:t>Wykonawca</w:t>
            </w:r>
            <w:r w:rsidRPr="0078631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863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7863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8631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863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8631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863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78631F" w:rsidTr="0078631F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78631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8631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863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7863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8631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863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8631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863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A40FAE" w:rsidRPr="0078631F" w:rsidTr="007863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40FAE" w:rsidRPr="0078631F" w:rsidRDefault="00A40FAE" w:rsidP="00A7720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A40FAE" w:rsidRPr="0078631F" w:rsidRDefault="00A40FAE" w:rsidP="00A7720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863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7863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7863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7863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A40FAE" w:rsidRPr="0078631F" w:rsidRDefault="00A40FAE" w:rsidP="00A772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A40FAE" w:rsidRPr="0078631F" w:rsidRDefault="00A40FAE" w:rsidP="00A772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78631F" w:rsidRDefault="00A40FAE" w:rsidP="0078631F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8631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78631F">
        <w:rPr>
          <w:rFonts w:ascii="Arial Narrow" w:eastAsia="Times New Roman" w:hAnsi="Arial Narrow" w:cs="Arial"/>
          <w:lang w:eastAsia="pl-PL"/>
        </w:rPr>
        <w:t>N</w:t>
      </w:r>
      <w:r w:rsidR="00BC121E" w:rsidRPr="0078631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8631F" w:rsidTr="00D62E6E">
        <w:tc>
          <w:tcPr>
            <w:tcW w:w="2269" w:type="dxa"/>
            <w:shd w:val="clear" w:color="auto" w:fill="auto"/>
          </w:tcPr>
          <w:p w:rsidR="00D62E6E" w:rsidRPr="0078631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8631F" w:rsidRDefault="00A40FA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dla Pracowni Genetyki Klinicznej  i Patologii Molekularnej Zakładu Analityki Lekarskiej</w:t>
            </w:r>
            <w:r w:rsidR="00D62E6E" w:rsidRPr="0078631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40FAE" w:rsidRPr="0078631F" w:rsidTr="00A77206">
        <w:tc>
          <w:tcPr>
            <w:tcW w:w="2269" w:type="dxa"/>
            <w:shd w:val="clear" w:color="auto" w:fill="auto"/>
          </w:tcPr>
          <w:p w:rsidR="00A40FAE" w:rsidRPr="0078631F" w:rsidRDefault="00A40FAE" w:rsidP="00A772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0FAE" w:rsidRPr="0078631F" w:rsidRDefault="00A40FAE" w:rsidP="00A772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bCs/>
                <w:lang w:eastAsia="pl-PL"/>
              </w:rPr>
              <w:t>147/2024</w:t>
            </w:r>
          </w:p>
        </w:tc>
      </w:tr>
    </w:tbl>
    <w:p w:rsidR="00BC121E" w:rsidRPr="0078631F" w:rsidRDefault="00A40FA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78631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78631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78631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78631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78631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78631F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78631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78631F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8631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78631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78631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78631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78631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78631F">
        <w:rPr>
          <w:rFonts w:ascii="Arial Narrow" w:eastAsia="Times New Roman" w:hAnsi="Arial Narrow" w:cs="Arial"/>
          <w:lang w:eastAsia="pl-PL"/>
        </w:rPr>
        <w:t>.</w:t>
      </w:r>
    </w:p>
    <w:p w:rsidR="00BC121E" w:rsidRPr="0078631F" w:rsidRDefault="00BC121E" w:rsidP="0078631F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8631F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8631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78631F">
        <w:rPr>
          <w:rFonts w:ascii="Arial Narrow" w:eastAsia="Times New Roman" w:hAnsi="Arial Narrow" w:cs="Arial"/>
          <w:lang w:eastAsia="pl-PL"/>
        </w:rPr>
        <w:t xml:space="preserve">            </w:t>
      </w:r>
      <w:r w:rsidRPr="0078631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78631F">
        <w:rPr>
          <w:rFonts w:ascii="Arial Narrow" w:eastAsia="Times New Roman" w:hAnsi="Arial Narrow" w:cs="Arial"/>
          <w:lang w:eastAsia="pl-PL"/>
        </w:rPr>
        <w:t>t.j. Dz.U. z 2023r. poz. 1689</w:t>
      </w:r>
      <w:r w:rsidRPr="0078631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78631F" w:rsidRDefault="00BF69A4" w:rsidP="0078631F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8631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8631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863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8631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8631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78631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863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863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863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78631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78631F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78631F" w:rsidRDefault="00BC121E" w:rsidP="0078631F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78631F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8631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78631F">
        <w:rPr>
          <w:rFonts w:ascii="Arial Narrow" w:eastAsia="Times New Roman" w:hAnsi="Arial Narrow" w:cs="Arial"/>
          <w:color w:val="0070C0"/>
          <w:lang w:eastAsia="pl-PL"/>
        </w:rPr>
        <w:t>*</w:t>
      </w:r>
      <w:r w:rsidRPr="0078631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78631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8631F" w:rsidTr="00620E37">
        <w:tc>
          <w:tcPr>
            <w:tcW w:w="2660" w:type="dxa"/>
            <w:shd w:val="clear" w:color="auto" w:fill="auto"/>
          </w:tcPr>
          <w:p w:rsidR="00BC121E" w:rsidRPr="007863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78631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78631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7863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7863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863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7863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8631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863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40FAE" w:rsidRPr="007863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7863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7863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78631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78631F" w:rsidSect="0078631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851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84248" w:rsidRDefault="00A84248">
      <w:r>
        <w:separator/>
      </w:r>
    </w:p>
  </w:endnote>
  <w:endnote w:type="continuationSeparator" w:id="0">
    <w:p w:rsidR="00A84248" w:rsidRDefault="00A84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40FAE" w:rsidRDefault="00A40F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84248" w:rsidRDefault="00A84248">
      <w:r>
        <w:separator/>
      </w:r>
    </w:p>
  </w:footnote>
  <w:footnote w:type="continuationSeparator" w:id="0">
    <w:p w:rsidR="00A84248" w:rsidRDefault="00A84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40FAE" w:rsidRDefault="00A40F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40FAE" w:rsidRDefault="00A40F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40FAE" w:rsidRDefault="00A40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063161">
    <w:abstractNumId w:val="13"/>
  </w:num>
  <w:num w:numId="2" w16cid:durableId="529026525">
    <w:abstractNumId w:val="0"/>
  </w:num>
  <w:num w:numId="3" w16cid:durableId="1592620419">
    <w:abstractNumId w:val="11"/>
  </w:num>
  <w:num w:numId="4" w16cid:durableId="1967467068">
    <w:abstractNumId w:val="8"/>
  </w:num>
  <w:num w:numId="5" w16cid:durableId="170872677">
    <w:abstractNumId w:val="7"/>
  </w:num>
  <w:num w:numId="6" w16cid:durableId="178088527">
    <w:abstractNumId w:val="1"/>
  </w:num>
  <w:num w:numId="7" w16cid:durableId="680085386">
    <w:abstractNumId w:val="6"/>
  </w:num>
  <w:num w:numId="8" w16cid:durableId="1269192232">
    <w:abstractNumId w:val="3"/>
  </w:num>
  <w:num w:numId="9" w16cid:durableId="97066564">
    <w:abstractNumId w:val="2"/>
  </w:num>
  <w:num w:numId="10" w16cid:durableId="1270091290">
    <w:abstractNumId w:val="5"/>
  </w:num>
  <w:num w:numId="11" w16cid:durableId="980233428">
    <w:abstractNumId w:val="10"/>
  </w:num>
  <w:num w:numId="12" w16cid:durableId="1872916669">
    <w:abstractNumId w:val="4"/>
  </w:num>
  <w:num w:numId="13" w16cid:durableId="1566834710">
    <w:abstractNumId w:val="9"/>
  </w:num>
  <w:num w:numId="14" w16cid:durableId="17358117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24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631F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0FAE"/>
    <w:rsid w:val="00A46EFE"/>
    <w:rsid w:val="00A73C79"/>
    <w:rsid w:val="00A807A7"/>
    <w:rsid w:val="00A84248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3064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4AA208"/>
  <w15:chartTrackingRefBased/>
  <w15:docId w15:val="{D186C8C9-EC09-4C0B-81AC-BB4A4074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2024-10-24T08:22:00Z</dcterms:created>
  <dcterms:modified xsi:type="dcterms:W3CDTF">2024-10-24T08:24:00Z</dcterms:modified>
</cp:coreProperties>
</file>