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75127AF" w14:textId="77777777" w:rsidR="000206D2" w:rsidRPr="00D77D7B" w:rsidRDefault="00364590">
      <w:pPr>
        <w:spacing w:after="0" w:line="240" w:lineRule="auto"/>
        <w:jc w:val="right"/>
        <w:rPr>
          <w:rFonts w:ascii="Arial" w:eastAsia="Arial" w:hAnsi="Arial" w:cs="Arial"/>
          <w:b/>
        </w:rPr>
      </w:pPr>
      <w:sdt>
        <w:sdtPr>
          <w:rPr>
            <w:rFonts w:ascii="Arial" w:hAnsi="Arial" w:cs="Arial"/>
          </w:rPr>
          <w:tag w:val="goog_rdk_1"/>
          <w:id w:val="-1584519160"/>
          <w:showingPlcHdr/>
        </w:sdtPr>
        <w:sdtEndPr/>
        <w:sdtContent>
          <w:r w:rsidR="008F5D0F" w:rsidRPr="00D77D7B">
            <w:rPr>
              <w:rFonts w:ascii="Arial" w:hAnsi="Arial" w:cs="Arial"/>
            </w:rPr>
            <w:t xml:space="preserve">     </w:t>
          </w:r>
        </w:sdtContent>
      </w:sdt>
      <w:r w:rsidR="00914B7C" w:rsidRPr="00D77D7B">
        <w:rPr>
          <w:rFonts w:ascii="Arial" w:eastAsia="Arial" w:hAnsi="Arial" w:cs="Arial"/>
          <w:b/>
        </w:rPr>
        <w:t>Znak sprawy: KA-2/0</w:t>
      </w:r>
      <w:r w:rsidR="00A378C4" w:rsidRPr="00D77D7B">
        <w:rPr>
          <w:rFonts w:ascii="Arial" w:eastAsia="Arial" w:hAnsi="Arial" w:cs="Arial"/>
          <w:b/>
        </w:rPr>
        <w:t>82</w:t>
      </w:r>
      <w:r w:rsidR="00914B7C" w:rsidRPr="00D77D7B">
        <w:rPr>
          <w:rFonts w:ascii="Arial" w:eastAsia="Arial" w:hAnsi="Arial" w:cs="Arial"/>
          <w:b/>
        </w:rPr>
        <w:t>/2024</w:t>
      </w:r>
    </w:p>
    <w:p w14:paraId="1F6C179A" w14:textId="3DC19865" w:rsidR="000206D2" w:rsidRPr="00D77D7B" w:rsidRDefault="00914B7C">
      <w:pPr>
        <w:spacing w:after="0" w:line="240" w:lineRule="auto"/>
        <w:jc w:val="center"/>
        <w:rPr>
          <w:rFonts w:ascii="Arial" w:eastAsia="Arial" w:hAnsi="Arial" w:cs="Arial"/>
          <w:b/>
        </w:rPr>
      </w:pPr>
      <w:r w:rsidRPr="00D77D7B">
        <w:rPr>
          <w:rFonts w:ascii="Arial" w:eastAsia="Arial" w:hAnsi="Arial" w:cs="Arial"/>
          <w:b/>
        </w:rPr>
        <w:t xml:space="preserve">                                                                                                             Załącznik nr 5 do SWZ</w:t>
      </w:r>
    </w:p>
    <w:p w14:paraId="10D23D2C" w14:textId="77777777" w:rsidR="000206D2" w:rsidRPr="00D77D7B" w:rsidRDefault="000206D2">
      <w:pPr>
        <w:spacing w:after="0" w:line="240" w:lineRule="auto"/>
        <w:jc w:val="center"/>
        <w:rPr>
          <w:rFonts w:ascii="Arial" w:eastAsia="Arial" w:hAnsi="Arial" w:cs="Arial"/>
          <w:b/>
        </w:rPr>
      </w:pPr>
    </w:p>
    <w:p w14:paraId="6C818CBC" w14:textId="77777777" w:rsidR="000206D2" w:rsidRPr="00D77D7B" w:rsidRDefault="000206D2">
      <w:pPr>
        <w:spacing w:after="0" w:line="240" w:lineRule="auto"/>
        <w:jc w:val="center"/>
        <w:rPr>
          <w:rFonts w:ascii="Arial" w:eastAsia="Arial" w:hAnsi="Arial" w:cs="Arial"/>
          <w:b/>
        </w:rPr>
      </w:pPr>
    </w:p>
    <w:p w14:paraId="4100FAA3" w14:textId="77777777" w:rsidR="000206D2" w:rsidRPr="00D77D7B" w:rsidRDefault="00914B7C">
      <w:pPr>
        <w:spacing w:after="0" w:line="240" w:lineRule="auto"/>
        <w:jc w:val="center"/>
        <w:rPr>
          <w:rFonts w:ascii="Arial" w:eastAsia="Arial" w:hAnsi="Arial" w:cs="Arial"/>
          <w:b/>
        </w:rPr>
      </w:pPr>
      <w:r w:rsidRPr="00D77D7B">
        <w:rPr>
          <w:rFonts w:ascii="Arial" w:eastAsia="Arial" w:hAnsi="Arial" w:cs="Arial"/>
          <w:b/>
        </w:rPr>
        <w:t>UMOWA O ROBOTY BUDOWLANE /PROJEKT/</w:t>
      </w:r>
    </w:p>
    <w:p w14:paraId="5D9C203F" w14:textId="77777777" w:rsidR="000206D2" w:rsidRPr="00D77D7B" w:rsidRDefault="000206D2">
      <w:pPr>
        <w:spacing w:after="0" w:line="240" w:lineRule="auto"/>
        <w:ind w:left="709" w:firstLine="284"/>
        <w:jc w:val="center"/>
        <w:rPr>
          <w:rFonts w:ascii="Arial" w:eastAsia="Arial" w:hAnsi="Arial" w:cs="Arial"/>
        </w:rPr>
      </w:pPr>
    </w:p>
    <w:p w14:paraId="498DF358" w14:textId="77777777" w:rsidR="000206D2" w:rsidRPr="00D77D7B" w:rsidRDefault="00914B7C">
      <w:pPr>
        <w:spacing w:after="0" w:line="240" w:lineRule="auto"/>
        <w:ind w:left="709" w:firstLine="284"/>
        <w:jc w:val="center"/>
        <w:rPr>
          <w:rFonts w:ascii="Arial" w:eastAsia="Arial" w:hAnsi="Arial" w:cs="Arial"/>
        </w:rPr>
      </w:pPr>
      <w:r w:rsidRPr="00D77D7B">
        <w:rPr>
          <w:rFonts w:ascii="Arial" w:eastAsia="Arial" w:hAnsi="Arial" w:cs="Arial"/>
        </w:rPr>
        <w:t>zawarta w Krakowie w dniu ………………..…… pomiędzy:</w:t>
      </w:r>
    </w:p>
    <w:p w14:paraId="65BD445E" w14:textId="77777777" w:rsidR="000206D2" w:rsidRPr="00D77D7B" w:rsidRDefault="000206D2">
      <w:pPr>
        <w:spacing w:after="0" w:line="240" w:lineRule="auto"/>
        <w:ind w:left="709" w:firstLine="284"/>
        <w:jc w:val="center"/>
        <w:rPr>
          <w:rFonts w:ascii="Arial" w:eastAsia="Arial" w:hAnsi="Arial" w:cs="Arial"/>
        </w:rPr>
      </w:pPr>
    </w:p>
    <w:p w14:paraId="28F4BC57" w14:textId="77777777" w:rsidR="000206D2" w:rsidRPr="00D77D7B" w:rsidRDefault="00914B7C" w:rsidP="00D8351B">
      <w:pPr>
        <w:spacing w:after="0" w:line="240" w:lineRule="auto"/>
        <w:jc w:val="both"/>
        <w:rPr>
          <w:rFonts w:ascii="Arial" w:eastAsia="Arial" w:hAnsi="Arial" w:cs="Arial"/>
          <w:b/>
        </w:rPr>
      </w:pPr>
      <w:r w:rsidRPr="00D77D7B">
        <w:rPr>
          <w:rFonts w:ascii="Arial" w:eastAsia="Arial" w:hAnsi="Arial" w:cs="Arial"/>
          <w:b/>
        </w:rPr>
        <w:t>Politechniką Krakowską im. Tadeusza Kościuszki</w:t>
      </w:r>
    </w:p>
    <w:p w14:paraId="4FEA288D" w14:textId="77777777" w:rsidR="000206D2" w:rsidRPr="00D77D7B" w:rsidRDefault="00914B7C" w:rsidP="00D8351B">
      <w:pPr>
        <w:spacing w:after="0" w:line="240" w:lineRule="auto"/>
        <w:jc w:val="both"/>
        <w:rPr>
          <w:rFonts w:ascii="Arial" w:eastAsia="Arial" w:hAnsi="Arial" w:cs="Arial"/>
        </w:rPr>
      </w:pPr>
      <w:r w:rsidRPr="00D77D7B">
        <w:rPr>
          <w:rFonts w:ascii="Arial" w:eastAsia="Arial" w:hAnsi="Arial" w:cs="Arial"/>
        </w:rPr>
        <w:t>z siedzibą w:</w:t>
      </w:r>
    </w:p>
    <w:p w14:paraId="652285FB" w14:textId="77777777" w:rsidR="000206D2" w:rsidRPr="00D77D7B" w:rsidRDefault="00914B7C" w:rsidP="00D8351B">
      <w:pPr>
        <w:spacing w:after="0" w:line="240" w:lineRule="auto"/>
        <w:jc w:val="both"/>
        <w:rPr>
          <w:rFonts w:ascii="Arial" w:eastAsia="Arial" w:hAnsi="Arial" w:cs="Arial"/>
        </w:rPr>
      </w:pPr>
      <w:r w:rsidRPr="00D77D7B">
        <w:rPr>
          <w:rFonts w:ascii="Arial" w:eastAsia="Arial" w:hAnsi="Arial" w:cs="Arial"/>
        </w:rPr>
        <w:t>31-155 Kraków, ul. Warszawska 24</w:t>
      </w:r>
    </w:p>
    <w:p w14:paraId="787AE970" w14:textId="77777777" w:rsidR="000206D2" w:rsidRPr="00D77D7B" w:rsidRDefault="00914B7C" w:rsidP="00D8351B">
      <w:pPr>
        <w:spacing w:after="0" w:line="240" w:lineRule="auto"/>
        <w:jc w:val="both"/>
        <w:rPr>
          <w:rFonts w:ascii="Arial" w:eastAsia="Arial" w:hAnsi="Arial" w:cs="Arial"/>
        </w:rPr>
      </w:pPr>
      <w:r w:rsidRPr="00D77D7B">
        <w:rPr>
          <w:rFonts w:ascii="Arial" w:eastAsia="Arial" w:hAnsi="Arial" w:cs="Arial"/>
        </w:rPr>
        <w:t>reprezentowaną przez:</w:t>
      </w:r>
    </w:p>
    <w:p w14:paraId="1E5A662D" w14:textId="77777777" w:rsidR="000206D2" w:rsidRPr="00D77D7B" w:rsidRDefault="00914B7C" w:rsidP="00D8351B">
      <w:pPr>
        <w:spacing w:after="0" w:line="240" w:lineRule="auto"/>
        <w:jc w:val="both"/>
        <w:rPr>
          <w:rFonts w:ascii="Arial" w:eastAsia="Arial" w:hAnsi="Arial" w:cs="Arial"/>
        </w:rPr>
      </w:pPr>
      <w:r w:rsidRPr="00D77D7B">
        <w:rPr>
          <w:rFonts w:ascii="Arial" w:eastAsia="Arial" w:hAnsi="Arial" w:cs="Arial"/>
        </w:rPr>
        <w:t>Kanclerza – Agnieszki Kosteckiej-Stec</w:t>
      </w:r>
    </w:p>
    <w:p w14:paraId="0D0E82D3" w14:textId="12B7B7EC" w:rsidR="000206D2" w:rsidRPr="00D77D7B" w:rsidRDefault="00914B7C" w:rsidP="00D8351B">
      <w:pPr>
        <w:spacing w:after="0" w:line="240" w:lineRule="auto"/>
        <w:jc w:val="both"/>
        <w:rPr>
          <w:rFonts w:ascii="Arial" w:eastAsia="Arial" w:hAnsi="Arial" w:cs="Arial"/>
        </w:rPr>
      </w:pPr>
      <w:r w:rsidRPr="00D77D7B">
        <w:rPr>
          <w:rFonts w:ascii="Arial" w:eastAsia="Arial" w:hAnsi="Arial" w:cs="Arial"/>
        </w:rPr>
        <w:t>z kontrasygnatą finansową  Kwestora – Doroty Majewskiej</w:t>
      </w:r>
    </w:p>
    <w:p w14:paraId="00BD8E28" w14:textId="77777777" w:rsidR="000206D2" w:rsidRPr="00D77D7B" w:rsidRDefault="000206D2" w:rsidP="00D8351B">
      <w:pPr>
        <w:spacing w:after="0" w:line="240" w:lineRule="auto"/>
        <w:jc w:val="both"/>
        <w:rPr>
          <w:rFonts w:ascii="Arial" w:eastAsia="Arial" w:hAnsi="Arial" w:cs="Arial"/>
        </w:rPr>
      </w:pPr>
    </w:p>
    <w:p w14:paraId="03033C2C" w14:textId="77777777" w:rsidR="000206D2" w:rsidRPr="00D77D7B" w:rsidRDefault="00914B7C" w:rsidP="00D8351B">
      <w:pPr>
        <w:spacing w:after="0" w:line="240" w:lineRule="auto"/>
        <w:jc w:val="both"/>
        <w:rPr>
          <w:rFonts w:ascii="Arial" w:eastAsia="Arial" w:hAnsi="Arial" w:cs="Arial"/>
        </w:rPr>
      </w:pPr>
      <w:r w:rsidRPr="00D77D7B">
        <w:rPr>
          <w:rFonts w:ascii="Arial" w:eastAsia="Arial" w:hAnsi="Arial" w:cs="Arial"/>
        </w:rPr>
        <w:t xml:space="preserve">zwaną w dalszej części niniejszej umowy </w:t>
      </w:r>
      <w:r w:rsidRPr="00D77D7B">
        <w:rPr>
          <w:rFonts w:ascii="Arial" w:eastAsia="Arial" w:hAnsi="Arial" w:cs="Arial"/>
          <w:b/>
        </w:rPr>
        <w:t>Zamawiającym</w:t>
      </w:r>
    </w:p>
    <w:p w14:paraId="2E281AD6" w14:textId="77777777" w:rsidR="000206D2" w:rsidRPr="00D77D7B" w:rsidRDefault="00914B7C" w:rsidP="00D8351B">
      <w:pPr>
        <w:spacing w:after="0" w:line="240" w:lineRule="auto"/>
        <w:jc w:val="both"/>
        <w:rPr>
          <w:rFonts w:ascii="Arial" w:eastAsia="Arial" w:hAnsi="Arial" w:cs="Arial"/>
        </w:rPr>
      </w:pPr>
      <w:r w:rsidRPr="00D77D7B">
        <w:rPr>
          <w:rFonts w:ascii="Arial" w:eastAsia="Arial" w:hAnsi="Arial" w:cs="Arial"/>
        </w:rPr>
        <w:t>a</w:t>
      </w:r>
    </w:p>
    <w:p w14:paraId="539A4138" w14:textId="77777777" w:rsidR="000206D2" w:rsidRPr="00D77D7B" w:rsidRDefault="00914B7C" w:rsidP="00D8351B">
      <w:pPr>
        <w:spacing w:after="0" w:line="240" w:lineRule="auto"/>
        <w:jc w:val="both"/>
        <w:rPr>
          <w:rFonts w:ascii="Arial" w:eastAsia="Arial" w:hAnsi="Arial" w:cs="Arial"/>
          <w:sz w:val="20"/>
          <w:szCs w:val="20"/>
        </w:rPr>
      </w:pPr>
      <w:r w:rsidRPr="00D77D7B">
        <w:rPr>
          <w:rFonts w:ascii="Arial" w:eastAsia="Arial" w:hAnsi="Arial" w:cs="Arial"/>
          <w:sz w:val="20"/>
          <w:szCs w:val="20"/>
        </w:rPr>
        <w:t>*(</w:t>
      </w:r>
      <w:r w:rsidRPr="00D77D7B">
        <w:rPr>
          <w:rFonts w:ascii="Arial" w:eastAsia="Arial" w:hAnsi="Arial" w:cs="Arial"/>
          <w:i/>
          <w:sz w:val="20"/>
          <w:szCs w:val="20"/>
        </w:rPr>
        <w:t>w przypadku spółek prawa handlowego</w:t>
      </w:r>
      <w:r w:rsidRPr="00D77D7B">
        <w:rPr>
          <w:rFonts w:ascii="Arial" w:eastAsia="Arial" w:hAnsi="Arial" w:cs="Arial"/>
          <w:sz w:val="20"/>
          <w:szCs w:val="20"/>
        </w:rPr>
        <w:t>)</w:t>
      </w:r>
    </w:p>
    <w:p w14:paraId="5FC4D8BF" w14:textId="77777777" w:rsidR="000206D2" w:rsidRPr="00D77D7B" w:rsidRDefault="00914B7C" w:rsidP="00D8351B">
      <w:pPr>
        <w:spacing w:after="0" w:line="240" w:lineRule="auto"/>
        <w:jc w:val="both"/>
        <w:rPr>
          <w:rFonts w:ascii="Arial" w:eastAsia="Arial" w:hAnsi="Arial" w:cs="Arial"/>
          <w:sz w:val="20"/>
          <w:szCs w:val="20"/>
        </w:rPr>
      </w:pPr>
      <w:r w:rsidRPr="00D77D7B">
        <w:rPr>
          <w:rFonts w:ascii="Arial" w:eastAsia="Arial" w:hAnsi="Arial" w:cs="Arial"/>
          <w:sz w:val="20"/>
          <w:szCs w:val="20"/>
        </w:rPr>
        <w:t>.............................................................................................................................................................................</w:t>
      </w:r>
    </w:p>
    <w:p w14:paraId="1DBBFFFD" w14:textId="77777777" w:rsidR="000206D2" w:rsidRPr="00D77D7B" w:rsidRDefault="00914B7C" w:rsidP="00D8351B">
      <w:pPr>
        <w:spacing w:after="0" w:line="240" w:lineRule="auto"/>
        <w:jc w:val="both"/>
        <w:rPr>
          <w:rFonts w:ascii="Arial" w:eastAsia="Arial" w:hAnsi="Arial" w:cs="Arial"/>
          <w:sz w:val="20"/>
          <w:szCs w:val="20"/>
        </w:rPr>
      </w:pPr>
      <w:r w:rsidRPr="00D77D7B">
        <w:rPr>
          <w:rFonts w:ascii="Arial" w:eastAsia="Arial" w:hAnsi="Arial" w:cs="Arial"/>
          <w:sz w:val="20"/>
          <w:szCs w:val="20"/>
        </w:rPr>
        <w:t xml:space="preserve"> zarejestrowaną w Sądzie Rejonowym w .............................., Wydział ......... Gospodarczy Krajowego Rejestru Sądowego pod numerem KRS ..............................., kapitał zakładowy w wysokości …………..(</w:t>
      </w:r>
      <w:r w:rsidRPr="00D77D7B">
        <w:rPr>
          <w:rFonts w:ascii="Arial" w:eastAsia="Arial" w:hAnsi="Arial" w:cs="Arial"/>
          <w:i/>
          <w:sz w:val="20"/>
          <w:szCs w:val="20"/>
        </w:rPr>
        <w:t>dotyczy spółki z o.o. i spółki akcyjnej</w:t>
      </w:r>
      <w:r w:rsidRPr="00D77D7B">
        <w:rPr>
          <w:rFonts w:ascii="Arial" w:eastAsia="Arial" w:hAnsi="Arial" w:cs="Arial"/>
          <w:sz w:val="20"/>
          <w:szCs w:val="20"/>
        </w:rPr>
        <w:t>), opłacony w części/w całości (</w:t>
      </w:r>
      <w:r w:rsidRPr="00D77D7B">
        <w:rPr>
          <w:rFonts w:ascii="Arial" w:eastAsia="Arial" w:hAnsi="Arial" w:cs="Arial"/>
          <w:i/>
          <w:sz w:val="20"/>
          <w:szCs w:val="20"/>
        </w:rPr>
        <w:t>dotyczy spółki akcyjnej</w:t>
      </w:r>
      <w:r w:rsidRPr="00D77D7B">
        <w:rPr>
          <w:rFonts w:ascii="Arial" w:eastAsia="Arial" w:hAnsi="Arial" w:cs="Arial"/>
          <w:sz w:val="20"/>
          <w:szCs w:val="20"/>
        </w:rPr>
        <w:t>), posiadającą REGON: .............................. i NIP: .............................., reprezentowaną przez:</w:t>
      </w:r>
    </w:p>
    <w:p w14:paraId="50585644" w14:textId="77777777" w:rsidR="000206D2" w:rsidRPr="00D77D7B" w:rsidRDefault="00914B7C" w:rsidP="00D8351B">
      <w:pPr>
        <w:spacing w:after="0" w:line="240" w:lineRule="auto"/>
        <w:jc w:val="both"/>
        <w:rPr>
          <w:rFonts w:ascii="Arial" w:eastAsia="Arial" w:hAnsi="Arial" w:cs="Arial"/>
          <w:sz w:val="20"/>
          <w:szCs w:val="20"/>
        </w:rPr>
      </w:pPr>
      <w:r w:rsidRPr="00D77D7B">
        <w:rPr>
          <w:rFonts w:ascii="Arial" w:eastAsia="Arial" w:hAnsi="Arial" w:cs="Arial"/>
          <w:sz w:val="20"/>
          <w:szCs w:val="20"/>
        </w:rPr>
        <w:t xml:space="preserve">.................................................................. </w:t>
      </w:r>
    </w:p>
    <w:p w14:paraId="67F241DF" w14:textId="77777777" w:rsidR="000206D2" w:rsidRPr="00D77D7B" w:rsidRDefault="000206D2" w:rsidP="00D8351B">
      <w:pPr>
        <w:spacing w:after="0" w:line="240" w:lineRule="auto"/>
        <w:jc w:val="both"/>
        <w:rPr>
          <w:rFonts w:ascii="Arial" w:eastAsia="Arial" w:hAnsi="Arial" w:cs="Arial"/>
          <w:sz w:val="20"/>
          <w:szCs w:val="20"/>
        </w:rPr>
      </w:pPr>
    </w:p>
    <w:p w14:paraId="53D5F9AD" w14:textId="77777777" w:rsidR="000206D2" w:rsidRPr="00D77D7B" w:rsidRDefault="00914B7C" w:rsidP="00D8351B">
      <w:pPr>
        <w:spacing w:after="0" w:line="240" w:lineRule="auto"/>
        <w:jc w:val="both"/>
        <w:rPr>
          <w:rFonts w:ascii="Arial" w:eastAsia="Arial" w:hAnsi="Arial" w:cs="Arial"/>
          <w:sz w:val="20"/>
          <w:szCs w:val="20"/>
        </w:rPr>
      </w:pPr>
      <w:r w:rsidRPr="00D77D7B">
        <w:rPr>
          <w:rFonts w:ascii="Arial" w:eastAsia="Arial" w:hAnsi="Arial" w:cs="Arial"/>
          <w:sz w:val="20"/>
          <w:szCs w:val="20"/>
        </w:rPr>
        <w:t>*(</w:t>
      </w:r>
      <w:r w:rsidRPr="00D77D7B">
        <w:rPr>
          <w:rFonts w:ascii="Arial" w:eastAsia="Arial" w:hAnsi="Arial" w:cs="Arial"/>
          <w:i/>
          <w:sz w:val="20"/>
          <w:szCs w:val="20"/>
        </w:rPr>
        <w:t>w przypadku osoby fizycznej prowadzącej działalność gospodarczą</w:t>
      </w:r>
      <w:r w:rsidRPr="00D77D7B">
        <w:rPr>
          <w:rFonts w:ascii="Arial" w:eastAsia="Arial" w:hAnsi="Arial" w:cs="Arial"/>
          <w:sz w:val="20"/>
          <w:szCs w:val="20"/>
        </w:rPr>
        <w:t>)</w:t>
      </w:r>
    </w:p>
    <w:p w14:paraId="52D850BE" w14:textId="77777777" w:rsidR="000206D2" w:rsidRPr="00D77D7B" w:rsidRDefault="00914B7C" w:rsidP="00D8351B">
      <w:pPr>
        <w:spacing w:after="0" w:line="240" w:lineRule="auto"/>
        <w:jc w:val="both"/>
        <w:rPr>
          <w:rFonts w:ascii="Arial" w:eastAsia="Arial" w:hAnsi="Arial" w:cs="Arial"/>
          <w:sz w:val="20"/>
          <w:szCs w:val="20"/>
        </w:rPr>
      </w:pPr>
      <w:r w:rsidRPr="00D77D7B">
        <w:rPr>
          <w:rFonts w:ascii="Arial" w:eastAsia="Arial" w:hAnsi="Arial" w:cs="Arial"/>
          <w:sz w:val="20"/>
          <w:szCs w:val="20"/>
        </w:rPr>
        <w:t>……………………………… zamieszkałym………..…………………..…………………….   prowadzącym działalność gospodarczą pod nazwą …………………………… na podstawie wpisu  do Centralnej Ewidencji i Informacji o Działalności Gospodarczej, pod adresem ………………………………………………..( * należy wpisać adres wykonywania działalności zgodnie z informacją z CEIDG) posiadającym REGON: .............................. i NIP: .............................., PESEL ……………………….</w:t>
      </w:r>
    </w:p>
    <w:p w14:paraId="4F9E5C45" w14:textId="77777777" w:rsidR="000206D2" w:rsidRPr="00D77D7B" w:rsidRDefault="000206D2" w:rsidP="00D8351B">
      <w:pPr>
        <w:spacing w:after="0" w:line="240" w:lineRule="auto"/>
        <w:jc w:val="both"/>
        <w:rPr>
          <w:rFonts w:ascii="Arial" w:eastAsia="Arial" w:hAnsi="Arial" w:cs="Arial"/>
          <w:i/>
          <w:sz w:val="20"/>
          <w:szCs w:val="20"/>
        </w:rPr>
      </w:pPr>
    </w:p>
    <w:p w14:paraId="09469557" w14:textId="77777777" w:rsidR="000206D2" w:rsidRPr="00D77D7B" w:rsidRDefault="00914B7C" w:rsidP="00D8351B">
      <w:pPr>
        <w:spacing w:after="0" w:line="240" w:lineRule="auto"/>
        <w:jc w:val="both"/>
        <w:rPr>
          <w:rFonts w:ascii="Arial" w:eastAsia="Arial" w:hAnsi="Arial" w:cs="Arial"/>
          <w:i/>
          <w:sz w:val="20"/>
          <w:szCs w:val="20"/>
        </w:rPr>
      </w:pPr>
      <w:r w:rsidRPr="00D77D7B">
        <w:rPr>
          <w:rFonts w:ascii="Arial" w:eastAsia="Arial" w:hAnsi="Arial" w:cs="Arial"/>
          <w:i/>
          <w:sz w:val="20"/>
          <w:szCs w:val="20"/>
        </w:rPr>
        <w:t>*(w przypadku spółki cywilnej )</w:t>
      </w:r>
    </w:p>
    <w:p w14:paraId="73DBEF03" w14:textId="77777777" w:rsidR="000206D2" w:rsidRPr="00D77D7B" w:rsidRDefault="00914B7C" w:rsidP="00D8351B">
      <w:pPr>
        <w:spacing w:after="0" w:line="240" w:lineRule="auto"/>
        <w:jc w:val="both"/>
        <w:rPr>
          <w:rFonts w:ascii="Arial" w:eastAsia="Arial" w:hAnsi="Arial" w:cs="Arial"/>
          <w:sz w:val="20"/>
          <w:szCs w:val="20"/>
        </w:rPr>
      </w:pPr>
      <w:r w:rsidRPr="00D77D7B">
        <w:rPr>
          <w:rFonts w:ascii="Arial" w:eastAsia="Arial" w:hAnsi="Arial" w:cs="Arial"/>
          <w:sz w:val="20"/>
          <w:szCs w:val="20"/>
        </w:rPr>
        <w:t xml:space="preserve">1. ………………………….... prowadzącym działalność gospodarczą pod nazwą …………………………zamieszkałym ……………………………………………………….,  .................................................. PESEL.............................................. </w:t>
      </w:r>
    </w:p>
    <w:p w14:paraId="576D4012" w14:textId="77777777" w:rsidR="000206D2" w:rsidRPr="00D77D7B" w:rsidRDefault="00914B7C" w:rsidP="00D8351B">
      <w:pPr>
        <w:spacing w:after="0" w:line="240" w:lineRule="auto"/>
        <w:jc w:val="both"/>
        <w:rPr>
          <w:rFonts w:ascii="Arial" w:eastAsia="Arial" w:hAnsi="Arial" w:cs="Arial"/>
          <w:sz w:val="20"/>
          <w:szCs w:val="20"/>
        </w:rPr>
      </w:pPr>
      <w:r w:rsidRPr="00D77D7B">
        <w:rPr>
          <w:rFonts w:ascii="Arial" w:eastAsia="Arial" w:hAnsi="Arial" w:cs="Arial"/>
          <w:sz w:val="20"/>
          <w:szCs w:val="20"/>
        </w:rPr>
        <w:t>wpisanym do Centralnej Ewidencji i Informacji o Działalności Gospodarczej,</w:t>
      </w:r>
    </w:p>
    <w:p w14:paraId="153FE7A8" w14:textId="77777777" w:rsidR="000206D2" w:rsidRPr="00D77D7B" w:rsidRDefault="00914B7C" w:rsidP="00D8351B">
      <w:pPr>
        <w:spacing w:after="0" w:line="240" w:lineRule="auto"/>
        <w:jc w:val="both"/>
        <w:rPr>
          <w:rFonts w:ascii="Arial" w:eastAsia="Arial" w:hAnsi="Arial" w:cs="Arial"/>
          <w:sz w:val="20"/>
          <w:szCs w:val="20"/>
        </w:rPr>
      </w:pPr>
      <w:r w:rsidRPr="00D77D7B">
        <w:rPr>
          <w:rFonts w:ascii="Arial" w:eastAsia="Arial" w:hAnsi="Arial" w:cs="Arial"/>
          <w:sz w:val="20"/>
          <w:szCs w:val="20"/>
        </w:rPr>
        <w:t xml:space="preserve">2. ……………………………. prowadzącym działalność gospodarczą pod nazwą …………………………… zamieszkałym …………….……………….…………………………  PESEL................................................................................................... wpisanym do Centralnej Ewidencji i Informacji o Działalności Gospodarczej </w:t>
      </w:r>
    </w:p>
    <w:p w14:paraId="4FA6C7D6" w14:textId="77777777" w:rsidR="000206D2" w:rsidRPr="00D77D7B" w:rsidRDefault="00914B7C" w:rsidP="00D8351B">
      <w:pPr>
        <w:spacing w:after="0" w:line="240" w:lineRule="auto"/>
        <w:jc w:val="both"/>
        <w:rPr>
          <w:rFonts w:ascii="Arial" w:eastAsia="Arial" w:hAnsi="Arial" w:cs="Arial"/>
          <w:sz w:val="20"/>
          <w:szCs w:val="20"/>
        </w:rPr>
      </w:pPr>
      <w:r w:rsidRPr="00D77D7B">
        <w:rPr>
          <w:rFonts w:ascii="Arial" w:eastAsia="Arial" w:hAnsi="Arial" w:cs="Arial"/>
          <w:sz w:val="20"/>
          <w:szCs w:val="20"/>
        </w:rPr>
        <w:t xml:space="preserve">prowadzącymi działalność gospodarczą w formie spółki cywilnej pod nazwą ……………….……………………. posiadającym REGON……………………………… i NIP……………………………………………………….  pod adresem: ……………………… …………………………………… adres do doręczeń ( </w:t>
      </w:r>
      <w:r w:rsidRPr="00D77D7B">
        <w:rPr>
          <w:rFonts w:ascii="Arial" w:eastAsia="Arial" w:hAnsi="Arial" w:cs="Arial"/>
          <w:i/>
          <w:sz w:val="20"/>
          <w:szCs w:val="20"/>
        </w:rPr>
        <w:t>jeżeli jest inny niż adres prowadzenia działalności zgłoszony w CEIDG</w:t>
      </w:r>
      <w:r w:rsidRPr="00D77D7B">
        <w:rPr>
          <w:rFonts w:ascii="Arial" w:eastAsia="Arial" w:hAnsi="Arial" w:cs="Arial"/>
          <w:sz w:val="20"/>
          <w:szCs w:val="20"/>
        </w:rPr>
        <w:t>) …………………………………..</w:t>
      </w:r>
    </w:p>
    <w:p w14:paraId="4C4D323C" w14:textId="77777777" w:rsidR="000206D2" w:rsidRPr="00D77D7B" w:rsidRDefault="00914B7C" w:rsidP="00D8351B">
      <w:pPr>
        <w:spacing w:after="0" w:line="240" w:lineRule="auto"/>
        <w:jc w:val="both"/>
        <w:rPr>
          <w:rFonts w:ascii="Arial" w:eastAsia="Arial" w:hAnsi="Arial" w:cs="Arial"/>
          <w:sz w:val="20"/>
          <w:szCs w:val="20"/>
        </w:rPr>
      </w:pPr>
      <w:r w:rsidRPr="00D77D7B">
        <w:rPr>
          <w:rFonts w:ascii="Arial" w:eastAsia="Arial" w:hAnsi="Arial" w:cs="Arial"/>
          <w:sz w:val="20"/>
          <w:szCs w:val="20"/>
        </w:rPr>
        <w:t xml:space="preserve"> </w:t>
      </w:r>
    </w:p>
    <w:p w14:paraId="488D0B4D" w14:textId="77777777" w:rsidR="000206D2" w:rsidRPr="00D77D7B" w:rsidRDefault="00914B7C" w:rsidP="00D8351B">
      <w:pPr>
        <w:spacing w:after="0" w:line="240" w:lineRule="auto"/>
        <w:jc w:val="both"/>
        <w:rPr>
          <w:rFonts w:ascii="Arial" w:eastAsia="Arial" w:hAnsi="Arial" w:cs="Arial"/>
          <w:i/>
          <w:sz w:val="20"/>
          <w:szCs w:val="20"/>
        </w:rPr>
      </w:pPr>
      <w:r w:rsidRPr="00D77D7B">
        <w:rPr>
          <w:rFonts w:ascii="Arial" w:eastAsia="Arial" w:hAnsi="Arial" w:cs="Arial"/>
          <w:i/>
          <w:sz w:val="20"/>
          <w:szCs w:val="20"/>
        </w:rPr>
        <w:t>*(w przypadku wykonawców wspólnie ubiegających się o udzielenie zamówienia, na przykład w ramach konsorcjum (np. w przypadku konsorcjum spółki prawa handlowego i osoby fizycznej prowadzącej działalność gospodarczą )</w:t>
      </w:r>
    </w:p>
    <w:p w14:paraId="65F76B34" w14:textId="77777777" w:rsidR="000206D2" w:rsidRPr="00D77D7B" w:rsidRDefault="000206D2" w:rsidP="00D8351B">
      <w:pPr>
        <w:spacing w:after="0" w:line="240" w:lineRule="auto"/>
        <w:jc w:val="both"/>
        <w:rPr>
          <w:rFonts w:ascii="Arial" w:eastAsia="Arial" w:hAnsi="Arial" w:cs="Arial"/>
          <w:sz w:val="20"/>
          <w:szCs w:val="20"/>
        </w:rPr>
      </w:pPr>
    </w:p>
    <w:p w14:paraId="5FD888C0" w14:textId="77777777" w:rsidR="000206D2" w:rsidRPr="00D77D7B" w:rsidRDefault="00914B7C" w:rsidP="00D8351B">
      <w:pPr>
        <w:spacing w:after="0" w:line="240" w:lineRule="auto"/>
        <w:jc w:val="both"/>
        <w:rPr>
          <w:rFonts w:ascii="Arial" w:eastAsia="Arial" w:hAnsi="Arial" w:cs="Arial"/>
          <w:sz w:val="20"/>
          <w:szCs w:val="20"/>
        </w:rPr>
      </w:pPr>
      <w:r w:rsidRPr="00D77D7B">
        <w:rPr>
          <w:rFonts w:ascii="Arial" w:eastAsia="Arial" w:hAnsi="Arial" w:cs="Arial"/>
          <w:sz w:val="20"/>
          <w:szCs w:val="20"/>
        </w:rPr>
        <w:t xml:space="preserve">1..................................................................................................................................................... zarejestrowaną w Sądzie Rejonowym w .............................., Wydział .................. Gospodarczy Krajowego Rejestru Sądowego pod numerem KRS ..............................., kapitał zakładowy w wysokości ……………….. </w:t>
      </w:r>
      <w:r w:rsidRPr="00D77D7B">
        <w:rPr>
          <w:rFonts w:ascii="Arial" w:eastAsia="Arial" w:hAnsi="Arial" w:cs="Arial"/>
          <w:i/>
          <w:sz w:val="20"/>
          <w:szCs w:val="20"/>
        </w:rPr>
        <w:t>(dotyczy spółki z o.o. i spółki akcyjnej)</w:t>
      </w:r>
      <w:r w:rsidRPr="00D77D7B">
        <w:rPr>
          <w:rFonts w:ascii="Arial" w:eastAsia="Arial" w:hAnsi="Arial" w:cs="Arial"/>
          <w:sz w:val="20"/>
          <w:szCs w:val="20"/>
        </w:rPr>
        <w:t xml:space="preserve">, opłacony w całości/w części </w:t>
      </w:r>
      <w:r w:rsidRPr="00D77D7B">
        <w:rPr>
          <w:rFonts w:ascii="Arial" w:eastAsia="Arial" w:hAnsi="Arial" w:cs="Arial"/>
          <w:i/>
          <w:sz w:val="20"/>
          <w:szCs w:val="20"/>
        </w:rPr>
        <w:t>(dotyczy spółki akcyjnej)</w:t>
      </w:r>
      <w:r w:rsidRPr="00D77D7B">
        <w:rPr>
          <w:rFonts w:ascii="Arial" w:eastAsia="Arial" w:hAnsi="Arial" w:cs="Arial"/>
          <w:sz w:val="20"/>
          <w:szCs w:val="20"/>
        </w:rPr>
        <w:t>, posiadającą REGON: .............................. i NIP: .............................., reprezentowaną   przez:</w:t>
      </w:r>
    </w:p>
    <w:p w14:paraId="110305F2" w14:textId="77777777" w:rsidR="000206D2" w:rsidRPr="00D77D7B" w:rsidRDefault="00914B7C" w:rsidP="00D8351B">
      <w:pPr>
        <w:spacing w:after="0" w:line="240" w:lineRule="auto"/>
        <w:jc w:val="both"/>
        <w:rPr>
          <w:rFonts w:ascii="Arial" w:eastAsia="Arial" w:hAnsi="Arial" w:cs="Arial"/>
          <w:sz w:val="20"/>
          <w:szCs w:val="20"/>
        </w:rPr>
      </w:pPr>
      <w:r w:rsidRPr="00D77D7B">
        <w:rPr>
          <w:rFonts w:ascii="Arial" w:eastAsia="Arial" w:hAnsi="Arial" w:cs="Arial"/>
          <w:sz w:val="20"/>
          <w:szCs w:val="20"/>
        </w:rPr>
        <w:lastRenderedPageBreak/>
        <w:t xml:space="preserve">................................................................. </w:t>
      </w:r>
    </w:p>
    <w:p w14:paraId="3C07C05F" w14:textId="77777777" w:rsidR="000206D2" w:rsidRPr="00D77D7B" w:rsidRDefault="00914B7C" w:rsidP="00D8351B">
      <w:pPr>
        <w:spacing w:after="0" w:line="240" w:lineRule="auto"/>
        <w:jc w:val="both"/>
        <w:rPr>
          <w:rFonts w:ascii="Arial" w:eastAsia="Arial" w:hAnsi="Arial" w:cs="Arial"/>
          <w:i/>
          <w:sz w:val="20"/>
          <w:szCs w:val="20"/>
        </w:rPr>
      </w:pPr>
      <w:r w:rsidRPr="00D77D7B">
        <w:rPr>
          <w:rFonts w:ascii="Arial" w:eastAsia="Arial" w:hAnsi="Arial" w:cs="Arial"/>
          <w:sz w:val="20"/>
          <w:szCs w:val="20"/>
        </w:rPr>
        <w:t xml:space="preserve">i/lub  </w:t>
      </w:r>
      <w:r w:rsidRPr="00D77D7B">
        <w:rPr>
          <w:rFonts w:ascii="Arial" w:eastAsia="Arial" w:hAnsi="Arial" w:cs="Arial"/>
          <w:i/>
          <w:sz w:val="20"/>
          <w:szCs w:val="20"/>
        </w:rPr>
        <w:t xml:space="preserve"> (w przypadku osoby fizycznej prowadzącej działalność gospodarczą)</w:t>
      </w:r>
    </w:p>
    <w:p w14:paraId="106BE3D7" w14:textId="77777777" w:rsidR="000206D2" w:rsidRPr="00D77D7B" w:rsidRDefault="00914B7C" w:rsidP="00D8351B">
      <w:pPr>
        <w:spacing w:after="0" w:line="240" w:lineRule="auto"/>
        <w:jc w:val="both"/>
        <w:rPr>
          <w:rFonts w:ascii="Arial" w:eastAsia="Arial" w:hAnsi="Arial" w:cs="Arial"/>
          <w:sz w:val="20"/>
          <w:szCs w:val="20"/>
        </w:rPr>
      </w:pPr>
      <w:r w:rsidRPr="00D77D7B">
        <w:rPr>
          <w:rFonts w:ascii="Arial" w:eastAsia="Arial" w:hAnsi="Arial" w:cs="Arial"/>
          <w:sz w:val="20"/>
          <w:szCs w:val="20"/>
        </w:rPr>
        <w:t>2.</w:t>
      </w:r>
      <w:r w:rsidRPr="00D77D7B">
        <w:rPr>
          <w:rFonts w:ascii="Arial" w:eastAsia="Arial" w:hAnsi="Arial" w:cs="Arial"/>
          <w:sz w:val="20"/>
          <w:szCs w:val="20"/>
        </w:rPr>
        <w:tab/>
        <w:t>………… ……………………, prowadzącym działalność gospodarczą pod nazwą …………………………. zam.  ………… ………..……… ……………. legitymującym się dowodem osobistym (seria i numer)....................................................., wpisanym do Centralnej Ewidencji i Informacji o Działalności Gospodarczej, posiadającym REGON: .............................. i NIP: .............................., PESEL ……………………….</w:t>
      </w:r>
    </w:p>
    <w:p w14:paraId="16107517" w14:textId="77777777" w:rsidR="000206D2" w:rsidRPr="00D77D7B" w:rsidRDefault="000206D2" w:rsidP="00D8351B">
      <w:pPr>
        <w:spacing w:after="0" w:line="240" w:lineRule="auto"/>
        <w:jc w:val="both"/>
        <w:rPr>
          <w:rFonts w:ascii="Arial" w:eastAsia="Arial" w:hAnsi="Arial" w:cs="Arial"/>
          <w:sz w:val="20"/>
          <w:szCs w:val="20"/>
        </w:rPr>
      </w:pPr>
    </w:p>
    <w:p w14:paraId="1068BFDC" w14:textId="77777777" w:rsidR="000206D2" w:rsidRPr="00D77D7B" w:rsidRDefault="00914B7C" w:rsidP="00D8351B">
      <w:pPr>
        <w:spacing w:after="0" w:line="240" w:lineRule="auto"/>
        <w:jc w:val="both"/>
        <w:rPr>
          <w:rFonts w:ascii="Arial" w:eastAsia="Arial" w:hAnsi="Arial" w:cs="Arial"/>
          <w:sz w:val="20"/>
          <w:szCs w:val="20"/>
        </w:rPr>
      </w:pPr>
      <w:r w:rsidRPr="00D77D7B">
        <w:rPr>
          <w:rFonts w:ascii="Arial" w:eastAsia="Arial" w:hAnsi="Arial" w:cs="Arial"/>
          <w:sz w:val="20"/>
          <w:szCs w:val="20"/>
        </w:rPr>
        <w:t>reprezentowanymi przez pełnomocnika do reprezentowania ich w postępowaniu o udzielenie zamówienia i zawarcia umowy w sprawie zamówienia publicznego, na podstawie pełnomocnictwa nr …. z dnia:</w:t>
      </w:r>
    </w:p>
    <w:p w14:paraId="1D951FDC" w14:textId="77777777" w:rsidR="000206D2" w:rsidRPr="00D77D7B" w:rsidRDefault="00914B7C" w:rsidP="00D8351B">
      <w:pPr>
        <w:spacing w:after="0" w:line="240" w:lineRule="auto"/>
        <w:jc w:val="both"/>
        <w:rPr>
          <w:rFonts w:ascii="Arial" w:eastAsia="Arial" w:hAnsi="Arial" w:cs="Arial"/>
          <w:sz w:val="20"/>
          <w:szCs w:val="20"/>
        </w:rPr>
      </w:pPr>
      <w:r w:rsidRPr="00D77D7B">
        <w:rPr>
          <w:rFonts w:ascii="Arial" w:eastAsia="Arial" w:hAnsi="Arial" w:cs="Arial"/>
          <w:sz w:val="20"/>
          <w:szCs w:val="20"/>
        </w:rPr>
        <w:t>…………………………………………………………..………. (Lider Konsorcjum), reprezentowanego przez:</w:t>
      </w:r>
    </w:p>
    <w:p w14:paraId="7CF3F297" w14:textId="77777777" w:rsidR="000206D2" w:rsidRPr="00D77D7B" w:rsidRDefault="00914B7C" w:rsidP="00D8351B">
      <w:pPr>
        <w:spacing w:after="0" w:line="240" w:lineRule="auto"/>
        <w:jc w:val="both"/>
        <w:rPr>
          <w:rFonts w:ascii="Arial" w:eastAsia="Arial" w:hAnsi="Arial" w:cs="Arial"/>
          <w:sz w:val="20"/>
          <w:szCs w:val="20"/>
        </w:rPr>
      </w:pPr>
      <w:r w:rsidRPr="00D77D7B">
        <w:rPr>
          <w:rFonts w:ascii="Arial" w:eastAsia="Arial" w:hAnsi="Arial" w:cs="Arial"/>
          <w:sz w:val="20"/>
          <w:szCs w:val="20"/>
        </w:rPr>
        <w:t>1)</w:t>
      </w:r>
      <w:r w:rsidRPr="00D77D7B">
        <w:rPr>
          <w:rFonts w:ascii="Arial" w:eastAsia="Arial" w:hAnsi="Arial" w:cs="Arial"/>
          <w:sz w:val="20"/>
          <w:szCs w:val="20"/>
        </w:rPr>
        <w:tab/>
        <w:t>……………………………………………….</w:t>
      </w:r>
    </w:p>
    <w:p w14:paraId="35AE897C" w14:textId="77777777" w:rsidR="000206D2" w:rsidRPr="00D77D7B" w:rsidRDefault="00914B7C" w:rsidP="00D8351B">
      <w:pPr>
        <w:spacing w:after="0" w:line="240" w:lineRule="auto"/>
        <w:jc w:val="both"/>
        <w:rPr>
          <w:rFonts w:ascii="Arial" w:eastAsia="Arial" w:hAnsi="Arial" w:cs="Arial"/>
          <w:sz w:val="20"/>
          <w:szCs w:val="20"/>
        </w:rPr>
      </w:pPr>
      <w:r w:rsidRPr="00D77D7B">
        <w:rPr>
          <w:rFonts w:ascii="Arial" w:eastAsia="Arial" w:hAnsi="Arial" w:cs="Arial"/>
          <w:sz w:val="20"/>
          <w:szCs w:val="20"/>
        </w:rPr>
        <w:t>2)</w:t>
      </w:r>
      <w:r w:rsidRPr="00D77D7B">
        <w:rPr>
          <w:rFonts w:ascii="Arial" w:eastAsia="Arial" w:hAnsi="Arial" w:cs="Arial"/>
          <w:sz w:val="20"/>
          <w:szCs w:val="20"/>
        </w:rPr>
        <w:tab/>
        <w:t>……………………………………………….</w:t>
      </w:r>
    </w:p>
    <w:p w14:paraId="03DD32FE" w14:textId="77777777" w:rsidR="000206D2" w:rsidRPr="00D77D7B" w:rsidRDefault="00914B7C" w:rsidP="00D8351B">
      <w:pPr>
        <w:spacing w:after="0" w:line="240" w:lineRule="auto"/>
        <w:jc w:val="both"/>
        <w:rPr>
          <w:rFonts w:ascii="Arial" w:eastAsia="Arial" w:hAnsi="Arial" w:cs="Arial"/>
          <w:sz w:val="24"/>
          <w:szCs w:val="24"/>
        </w:rPr>
      </w:pPr>
      <w:r w:rsidRPr="00D77D7B">
        <w:rPr>
          <w:rFonts w:ascii="Arial" w:eastAsia="Arial" w:hAnsi="Arial" w:cs="Arial"/>
          <w:sz w:val="24"/>
          <w:szCs w:val="24"/>
        </w:rPr>
        <w:t xml:space="preserve">zwanym dalej </w:t>
      </w:r>
      <w:r w:rsidRPr="00D77D7B">
        <w:rPr>
          <w:rFonts w:ascii="Arial" w:eastAsia="Arial" w:hAnsi="Arial" w:cs="Arial"/>
          <w:b/>
          <w:sz w:val="24"/>
          <w:szCs w:val="24"/>
        </w:rPr>
        <w:t>Wykonawcą</w:t>
      </w:r>
      <w:r w:rsidRPr="00D77D7B">
        <w:rPr>
          <w:rFonts w:ascii="Arial" w:eastAsia="Arial" w:hAnsi="Arial" w:cs="Arial"/>
          <w:sz w:val="24"/>
          <w:szCs w:val="24"/>
        </w:rPr>
        <w:t>.</w:t>
      </w:r>
    </w:p>
    <w:p w14:paraId="57F9DEB0" w14:textId="77777777" w:rsidR="000206D2" w:rsidRPr="00D77D7B" w:rsidRDefault="000206D2">
      <w:pPr>
        <w:spacing w:after="0" w:line="240" w:lineRule="auto"/>
        <w:jc w:val="center"/>
        <w:rPr>
          <w:rFonts w:ascii="Arial" w:eastAsia="Arial" w:hAnsi="Arial" w:cs="Arial"/>
        </w:rPr>
      </w:pPr>
    </w:p>
    <w:p w14:paraId="27E0EA6B" w14:textId="0DB39382" w:rsidR="000206D2" w:rsidRDefault="00914B7C">
      <w:pPr>
        <w:spacing w:after="0" w:line="240" w:lineRule="auto"/>
        <w:jc w:val="center"/>
        <w:rPr>
          <w:rFonts w:ascii="Arial" w:eastAsia="Arial" w:hAnsi="Arial" w:cs="Arial"/>
          <w:b/>
        </w:rPr>
      </w:pPr>
      <w:r w:rsidRPr="00D77D7B">
        <w:rPr>
          <w:rFonts w:ascii="Arial" w:eastAsia="Arial" w:hAnsi="Arial" w:cs="Arial"/>
          <w:b/>
        </w:rPr>
        <w:t>§ 1</w:t>
      </w:r>
    </w:p>
    <w:p w14:paraId="3D2EA5E3" w14:textId="77777777" w:rsidR="00B66353" w:rsidRPr="00D77D7B" w:rsidRDefault="00B66353">
      <w:pPr>
        <w:spacing w:after="0" w:line="240" w:lineRule="auto"/>
        <w:jc w:val="center"/>
        <w:rPr>
          <w:rFonts w:ascii="Arial" w:eastAsia="Arial" w:hAnsi="Arial" w:cs="Arial"/>
          <w:b/>
        </w:rPr>
      </w:pPr>
    </w:p>
    <w:p w14:paraId="2E21E798" w14:textId="77777777" w:rsidR="000206D2" w:rsidRPr="00D77D7B" w:rsidRDefault="00914B7C" w:rsidP="00502D4A">
      <w:pPr>
        <w:spacing w:after="0" w:line="240" w:lineRule="auto"/>
        <w:ind w:left="284"/>
        <w:jc w:val="both"/>
        <w:rPr>
          <w:rFonts w:ascii="Arial" w:eastAsia="Arial" w:hAnsi="Arial" w:cs="Arial"/>
          <w:b/>
        </w:rPr>
      </w:pPr>
      <w:r w:rsidRPr="00D77D7B">
        <w:rPr>
          <w:rFonts w:ascii="Arial" w:eastAsia="Arial" w:hAnsi="Arial" w:cs="Arial"/>
        </w:rPr>
        <w:t>Wykonawca został wyłoniony w postępowaniu o udzielenie zamówienia publicznego pn.:</w:t>
      </w:r>
      <w:r w:rsidRPr="00D77D7B">
        <w:rPr>
          <w:rFonts w:ascii="Arial" w:eastAsia="Arial" w:hAnsi="Arial" w:cs="Arial"/>
          <w:b/>
        </w:rPr>
        <w:t xml:space="preserve"> </w:t>
      </w:r>
      <w:r w:rsidR="00502D4A" w:rsidRPr="00D77D7B">
        <w:rPr>
          <w:rFonts w:ascii="Arial" w:hAnsi="Arial" w:cs="Arial"/>
          <w:b/>
        </w:rPr>
        <w:t>Przebudowa budynku  oraz  rozbudowa instalacji okablowania- budynek WIL W-1(10-20) ul. Warszawska 24 Kraków</w:t>
      </w:r>
      <w:r w:rsidRPr="00D77D7B">
        <w:rPr>
          <w:rFonts w:ascii="Arial" w:eastAsia="Arial" w:hAnsi="Arial" w:cs="Arial"/>
        </w:rPr>
        <w:t xml:space="preserve">, przeprowadzonym przez Zamawiającego w trybie podstawowym, o którym mowa w art. 275 pkt </w:t>
      </w:r>
      <w:r w:rsidR="00502D4A" w:rsidRPr="00D77D7B">
        <w:rPr>
          <w:rFonts w:ascii="Arial" w:eastAsia="Arial" w:hAnsi="Arial" w:cs="Arial"/>
        </w:rPr>
        <w:t>2</w:t>
      </w:r>
      <w:r w:rsidRPr="00D77D7B">
        <w:rPr>
          <w:rFonts w:ascii="Arial" w:eastAsia="Arial" w:hAnsi="Arial" w:cs="Arial"/>
        </w:rPr>
        <w:t xml:space="preserve"> ustawy z dnia 11 września 2019 r. Prawo zamówień publicznych (t.j. Dz.U. z 2024 r. poz. 1320</w:t>
      </w:r>
      <w:sdt>
        <w:sdtPr>
          <w:rPr>
            <w:rFonts w:ascii="Arial" w:hAnsi="Arial" w:cs="Arial"/>
          </w:rPr>
          <w:tag w:val="goog_rdk_2"/>
          <w:id w:val="121196675"/>
        </w:sdtPr>
        <w:sdtEndPr/>
        <w:sdtContent>
          <w:r w:rsidRPr="00D77D7B">
            <w:rPr>
              <w:rFonts w:ascii="Arial" w:eastAsia="Arial" w:hAnsi="Arial" w:cs="Arial"/>
            </w:rPr>
            <w:t>).</w:t>
          </w:r>
        </w:sdtContent>
      </w:sdt>
      <w:r w:rsidRPr="00D77D7B">
        <w:rPr>
          <w:rFonts w:ascii="Arial" w:eastAsia="Arial" w:hAnsi="Arial" w:cs="Arial"/>
        </w:rPr>
        <w:t xml:space="preserve"> </w:t>
      </w:r>
    </w:p>
    <w:p w14:paraId="65BE8F5A" w14:textId="77777777" w:rsidR="000206D2" w:rsidRPr="00D77D7B" w:rsidRDefault="000206D2">
      <w:pPr>
        <w:spacing w:after="0" w:line="240" w:lineRule="auto"/>
        <w:ind w:left="284"/>
        <w:jc w:val="both"/>
        <w:rPr>
          <w:rFonts w:ascii="Arial" w:eastAsia="Arial" w:hAnsi="Arial" w:cs="Arial"/>
        </w:rPr>
      </w:pPr>
    </w:p>
    <w:p w14:paraId="5A8E676E" w14:textId="77777777" w:rsidR="000206D2" w:rsidRPr="00D77D7B" w:rsidRDefault="00914B7C">
      <w:pPr>
        <w:spacing w:after="0" w:line="240" w:lineRule="auto"/>
        <w:jc w:val="center"/>
        <w:rPr>
          <w:rFonts w:ascii="Arial" w:eastAsia="Arial" w:hAnsi="Arial" w:cs="Arial"/>
          <w:b/>
        </w:rPr>
      </w:pPr>
      <w:r w:rsidRPr="00D77D7B">
        <w:rPr>
          <w:rFonts w:ascii="Arial" w:eastAsia="Arial" w:hAnsi="Arial" w:cs="Arial"/>
          <w:b/>
        </w:rPr>
        <w:t>§ 2</w:t>
      </w:r>
    </w:p>
    <w:p w14:paraId="2422CAD8" w14:textId="77777777" w:rsidR="000206D2" w:rsidRPr="00D77D7B" w:rsidRDefault="00914B7C">
      <w:pPr>
        <w:spacing w:after="0" w:line="240" w:lineRule="auto"/>
        <w:jc w:val="center"/>
        <w:rPr>
          <w:rFonts w:ascii="Arial" w:eastAsia="Arial" w:hAnsi="Arial" w:cs="Arial"/>
          <w:b/>
        </w:rPr>
      </w:pPr>
      <w:r w:rsidRPr="00D77D7B">
        <w:rPr>
          <w:rFonts w:ascii="Arial" w:eastAsia="Arial" w:hAnsi="Arial" w:cs="Arial"/>
          <w:b/>
        </w:rPr>
        <w:t>Przedmiot umowy</w:t>
      </w:r>
    </w:p>
    <w:p w14:paraId="65CC78D0" w14:textId="77777777" w:rsidR="000206D2" w:rsidRPr="00D77D7B" w:rsidRDefault="000206D2">
      <w:pPr>
        <w:spacing w:after="0" w:line="240" w:lineRule="auto"/>
        <w:jc w:val="center"/>
        <w:rPr>
          <w:rFonts w:ascii="Arial" w:eastAsia="Arial" w:hAnsi="Arial" w:cs="Arial"/>
          <w:b/>
        </w:rPr>
      </w:pPr>
    </w:p>
    <w:p w14:paraId="7043B42D" w14:textId="31FC4EE6" w:rsidR="00387046" w:rsidRPr="00D77D7B" w:rsidRDefault="00914B7C" w:rsidP="006B527C">
      <w:pPr>
        <w:numPr>
          <w:ilvl w:val="2"/>
          <w:numId w:val="5"/>
        </w:numPr>
        <w:spacing w:after="0" w:line="240" w:lineRule="auto"/>
        <w:ind w:left="426" w:hanging="426"/>
        <w:jc w:val="both"/>
        <w:rPr>
          <w:rFonts w:ascii="Arial" w:eastAsia="MS Mincho" w:hAnsi="Arial" w:cs="Arial"/>
          <w:lang w:eastAsia="pl-PL"/>
        </w:rPr>
      </w:pPr>
      <w:r w:rsidRPr="00D77D7B">
        <w:rPr>
          <w:rFonts w:ascii="Arial" w:eastAsia="Arial" w:hAnsi="Arial" w:cs="Arial"/>
        </w:rPr>
        <w:t xml:space="preserve">Zamawiający powierza, a Wykonawca, zobowiązuje się do wykonania </w:t>
      </w:r>
      <w:r w:rsidR="00502D4A" w:rsidRPr="00D77D7B">
        <w:rPr>
          <w:rFonts w:ascii="Arial" w:hAnsi="Arial" w:cs="Arial"/>
          <w:b/>
        </w:rPr>
        <w:t>przebudowy budynku  oraz rozbudowa instalacji okablowania- budynek WIL W-1(10-20) ul. Warszawska 24 Kraków w ramach zadania inwestycyjnego pn. „Poprawa stanu ochrony ppoż. i warunków ewakuacji ludzi wraz z wyk. dojść serwisowych do urządzeń wentylacji i klimatyzacji oraz wymiana okablowania strukturalnego, bud. 10-20 WIL ul. Warszawska 24 Kraków”</w:t>
      </w:r>
      <w:r w:rsidR="00387046" w:rsidRPr="00D77D7B">
        <w:rPr>
          <w:rFonts w:ascii="Arial" w:hAnsi="Arial" w:cs="Arial"/>
          <w:b/>
        </w:rPr>
        <w:t xml:space="preserve"> </w:t>
      </w:r>
      <w:r w:rsidR="00387046" w:rsidRPr="00D77D7B">
        <w:rPr>
          <w:rFonts w:ascii="Arial" w:eastAsia="MS Mincho" w:hAnsi="Arial" w:cs="Arial"/>
          <w:lang w:eastAsia="pl-PL"/>
        </w:rPr>
        <w:t>w</w:t>
      </w:r>
      <w:r w:rsidR="00387046" w:rsidRPr="00D77D7B">
        <w:rPr>
          <w:rFonts w:ascii="Arial" w:hAnsi="Arial" w:cs="Arial"/>
        </w:rPr>
        <w:t xml:space="preserve"> zakresie zada</w:t>
      </w:r>
      <w:r w:rsidR="00D8351B" w:rsidRPr="00D77D7B">
        <w:rPr>
          <w:rFonts w:ascii="Arial" w:hAnsi="Arial" w:cs="Arial"/>
        </w:rPr>
        <w:t>ń</w:t>
      </w:r>
      <w:r w:rsidR="00387046" w:rsidRPr="00D77D7B">
        <w:rPr>
          <w:rFonts w:ascii="Arial" w:hAnsi="Arial" w:cs="Arial"/>
        </w:rPr>
        <w:t>:</w:t>
      </w:r>
    </w:p>
    <w:p w14:paraId="529CDDAD" w14:textId="3DA9D12B" w:rsidR="00D8351B" w:rsidRPr="00D77D7B" w:rsidRDefault="00387046" w:rsidP="00D8351B">
      <w:pPr>
        <w:autoSpaceDE w:val="0"/>
        <w:autoSpaceDN w:val="0"/>
        <w:adjustRightInd w:val="0"/>
        <w:spacing w:after="0" w:line="240" w:lineRule="auto"/>
        <w:ind w:left="567" w:hanging="283"/>
        <w:jc w:val="both"/>
        <w:rPr>
          <w:rFonts w:ascii="Arial" w:hAnsi="Arial" w:cs="Arial"/>
          <w:b/>
          <w:lang w:eastAsia="pl-PL"/>
        </w:rPr>
      </w:pPr>
      <w:r w:rsidRPr="00D77D7B">
        <w:rPr>
          <w:rFonts w:ascii="Arial" w:eastAsia="Arial" w:hAnsi="Arial" w:cs="Arial"/>
          <w:b/>
        </w:rPr>
        <w:t>1)</w:t>
      </w:r>
      <w:r w:rsidR="00D8351B" w:rsidRPr="00D77D7B">
        <w:rPr>
          <w:rFonts w:ascii="Arial" w:eastAsia="Arial" w:hAnsi="Arial" w:cs="Arial"/>
          <w:b/>
        </w:rPr>
        <w:t xml:space="preserve"> </w:t>
      </w:r>
      <w:r w:rsidR="00D8351B" w:rsidRPr="00D77D7B">
        <w:rPr>
          <w:rFonts w:ascii="Arial" w:hAnsi="Arial" w:cs="Arial"/>
          <w:b/>
          <w:lang w:eastAsia="pl-PL"/>
        </w:rPr>
        <w:t xml:space="preserve">Przebudowa </w:t>
      </w:r>
      <w:r w:rsidR="00D8351B" w:rsidRPr="00D77D7B">
        <w:rPr>
          <w:rFonts w:ascii="Arial" w:hAnsi="Arial" w:cs="Arial"/>
          <w:b/>
          <w:bCs/>
          <w:lang w:eastAsia="pl-PL"/>
        </w:rPr>
        <w:t>budynku w celu poprawy stanu ochrony przeciwpożarowej i warunków ewakuacji ludzi oraz poprawa dostępności dla osób niepełnosprawnych w budynku 10-20 Wydziału Inżynierii Lądowej Politechniki Krakowskiej przy ul. Warszawskiej 24 wraz z przebudową instalacji elektrycznej, instalacji SAP i instalacji oddymiania i wentylacji klatek schodowych.</w:t>
      </w:r>
      <w:r w:rsidR="00CD33C5" w:rsidRPr="00D77D7B">
        <w:rPr>
          <w:rFonts w:ascii="Arial" w:hAnsi="Arial" w:cs="Arial"/>
          <w:b/>
          <w:lang w:eastAsia="pl-PL"/>
        </w:rPr>
        <w:t>*</w:t>
      </w:r>
    </w:p>
    <w:p w14:paraId="1D0560C5" w14:textId="36CA3F0E" w:rsidR="00D8351B" w:rsidRPr="00D77D7B" w:rsidRDefault="00387046" w:rsidP="00D8351B">
      <w:pPr>
        <w:autoSpaceDE w:val="0"/>
        <w:autoSpaceDN w:val="0"/>
        <w:adjustRightInd w:val="0"/>
        <w:spacing w:after="0" w:line="240" w:lineRule="auto"/>
        <w:ind w:left="567" w:hanging="283"/>
        <w:jc w:val="both"/>
        <w:rPr>
          <w:rFonts w:ascii="Arial" w:hAnsi="Arial" w:cs="Arial"/>
          <w:b/>
          <w:bCs/>
          <w:lang w:eastAsia="pl-PL"/>
        </w:rPr>
      </w:pPr>
      <w:r w:rsidRPr="00D77D7B">
        <w:rPr>
          <w:rFonts w:ascii="Arial" w:eastAsia="Arial" w:hAnsi="Arial" w:cs="Arial"/>
          <w:b/>
        </w:rPr>
        <w:t>2)</w:t>
      </w:r>
      <w:r w:rsidR="00D8351B" w:rsidRPr="00D77D7B">
        <w:rPr>
          <w:rFonts w:ascii="Arial" w:eastAsia="Arial" w:hAnsi="Arial" w:cs="Arial"/>
          <w:b/>
        </w:rPr>
        <w:t xml:space="preserve"> </w:t>
      </w:r>
      <w:r w:rsidR="00D8351B" w:rsidRPr="00D77D7B">
        <w:rPr>
          <w:rFonts w:ascii="Arial" w:hAnsi="Arial" w:cs="Arial"/>
          <w:b/>
          <w:bCs/>
          <w:lang w:eastAsia="pl-PL"/>
        </w:rPr>
        <w:t>Rozbudowa instalacji okablowania strukturalnego i zasilania gniazd 230DATA, budynek Wydziału Inżynierii Lądowej W-1 (10-20) w Krakowie przy ul. Warszawskiej 24</w:t>
      </w:r>
      <w:r w:rsidR="00CD33C5" w:rsidRPr="00D77D7B">
        <w:rPr>
          <w:rFonts w:ascii="Arial" w:hAnsi="Arial" w:cs="Arial"/>
          <w:b/>
          <w:bCs/>
          <w:lang w:eastAsia="pl-PL"/>
        </w:rPr>
        <w:t>*</w:t>
      </w:r>
    </w:p>
    <w:p w14:paraId="4C96ECA8" w14:textId="725E34FD" w:rsidR="001E4B2C" w:rsidRPr="00D77D7B" w:rsidRDefault="001E4B2C" w:rsidP="00387046">
      <w:pPr>
        <w:spacing w:after="0" w:line="240" w:lineRule="auto"/>
        <w:ind w:left="284"/>
        <w:jc w:val="both"/>
        <w:rPr>
          <w:rFonts w:ascii="Arial" w:eastAsia="Arial" w:hAnsi="Arial" w:cs="Arial"/>
          <w:b/>
        </w:rPr>
      </w:pPr>
    </w:p>
    <w:p w14:paraId="3C8E66FE" w14:textId="77777777" w:rsidR="00807A94" w:rsidRPr="00D77D7B" w:rsidRDefault="001E4B2C" w:rsidP="00CD33C5">
      <w:pPr>
        <w:spacing w:after="0" w:line="240" w:lineRule="auto"/>
        <w:ind w:left="284"/>
        <w:jc w:val="both"/>
        <w:rPr>
          <w:rFonts w:ascii="Arial" w:eastAsia="Arial" w:hAnsi="Arial" w:cs="Arial"/>
          <w:i/>
        </w:rPr>
      </w:pPr>
      <w:r w:rsidRPr="00D77D7B">
        <w:rPr>
          <w:rFonts w:ascii="Arial" w:eastAsia="Arial" w:hAnsi="Arial" w:cs="Arial"/>
        </w:rPr>
        <w:t>*(</w:t>
      </w:r>
      <w:r w:rsidRPr="00D77D7B">
        <w:rPr>
          <w:rFonts w:ascii="Arial" w:eastAsia="Arial" w:hAnsi="Arial" w:cs="Arial"/>
          <w:i/>
        </w:rPr>
        <w:t xml:space="preserve"> niepotrzebne skreślić)</w:t>
      </w:r>
    </w:p>
    <w:p w14:paraId="3FCBB49D" w14:textId="131544C7" w:rsidR="00502D4A" w:rsidRPr="00D77D7B" w:rsidRDefault="00502D4A" w:rsidP="00CD33C5">
      <w:pPr>
        <w:spacing w:after="0" w:line="240" w:lineRule="auto"/>
        <w:ind w:left="284"/>
        <w:jc w:val="both"/>
        <w:rPr>
          <w:rFonts w:ascii="Arial" w:eastAsia="Arial" w:hAnsi="Arial" w:cs="Arial"/>
          <w:i/>
        </w:rPr>
      </w:pPr>
    </w:p>
    <w:p w14:paraId="04DCCF38" w14:textId="7AE27461" w:rsidR="000206D2" w:rsidRPr="00D77D7B" w:rsidRDefault="00914B7C" w:rsidP="006B527C">
      <w:pPr>
        <w:numPr>
          <w:ilvl w:val="2"/>
          <w:numId w:val="5"/>
        </w:numPr>
        <w:spacing w:after="0" w:line="240" w:lineRule="auto"/>
        <w:ind w:left="426" w:hanging="426"/>
        <w:jc w:val="both"/>
        <w:rPr>
          <w:rFonts w:ascii="Arial" w:eastAsia="Arial" w:hAnsi="Arial" w:cs="Arial"/>
          <w:b/>
        </w:rPr>
      </w:pPr>
      <w:r w:rsidRPr="00D77D7B">
        <w:rPr>
          <w:rFonts w:ascii="Arial" w:eastAsia="Arial" w:hAnsi="Arial" w:cs="Arial"/>
        </w:rPr>
        <w:t>Szczegółowy zakres robót i warunki ich wykonania zawarte są następujących załącznikach</w:t>
      </w:r>
      <w:sdt>
        <w:sdtPr>
          <w:rPr>
            <w:rFonts w:ascii="Arial" w:hAnsi="Arial" w:cs="Arial"/>
          </w:rPr>
          <w:tag w:val="goog_rdk_4"/>
          <w:id w:val="1916280103"/>
        </w:sdtPr>
        <w:sdtEndPr/>
        <w:sdtContent>
          <w:r w:rsidRPr="00D77D7B">
            <w:rPr>
              <w:rFonts w:ascii="Arial" w:eastAsia="Arial" w:hAnsi="Arial" w:cs="Arial"/>
            </w:rPr>
            <w:t>,</w:t>
          </w:r>
        </w:sdtContent>
      </w:sdt>
      <w:r w:rsidRPr="00D77D7B">
        <w:rPr>
          <w:rFonts w:ascii="Arial" w:eastAsia="Arial" w:hAnsi="Arial" w:cs="Arial"/>
        </w:rPr>
        <w:t xml:space="preserve"> które stanowią integralną część umowy:</w:t>
      </w:r>
    </w:p>
    <w:p w14:paraId="26064534" w14:textId="77777777" w:rsidR="000206D2" w:rsidRPr="00D77D7B" w:rsidRDefault="00914B7C">
      <w:pPr>
        <w:spacing w:after="0" w:line="240" w:lineRule="auto"/>
        <w:ind w:left="284"/>
        <w:jc w:val="both"/>
        <w:rPr>
          <w:rFonts w:ascii="Arial" w:eastAsia="Arial" w:hAnsi="Arial" w:cs="Arial"/>
        </w:rPr>
      </w:pPr>
      <w:r w:rsidRPr="00D77D7B">
        <w:rPr>
          <w:rFonts w:ascii="Arial" w:eastAsia="Arial" w:hAnsi="Arial" w:cs="Arial"/>
        </w:rPr>
        <w:t>1) SWZ – załącznik nr 1 do umowy;</w:t>
      </w:r>
    </w:p>
    <w:p w14:paraId="599995A9" w14:textId="23207348" w:rsidR="000206D2" w:rsidRPr="00D77D7B" w:rsidRDefault="00914B7C">
      <w:pPr>
        <w:spacing w:after="0" w:line="240" w:lineRule="auto"/>
        <w:ind w:left="284"/>
        <w:jc w:val="both"/>
        <w:rPr>
          <w:rFonts w:ascii="Arial" w:eastAsia="Arial" w:hAnsi="Arial" w:cs="Arial"/>
        </w:rPr>
      </w:pPr>
      <w:r w:rsidRPr="00D77D7B">
        <w:rPr>
          <w:rFonts w:ascii="Arial" w:eastAsia="Arial" w:hAnsi="Arial" w:cs="Arial"/>
        </w:rPr>
        <w:t xml:space="preserve">2) oferta Wykonawcy </w:t>
      </w:r>
      <w:r w:rsidR="00925260" w:rsidRPr="00D77D7B">
        <w:rPr>
          <w:rFonts w:ascii="Arial" w:eastAsia="Arial" w:hAnsi="Arial" w:cs="Arial"/>
        </w:rPr>
        <w:t xml:space="preserve">w tym kosztorys ofertowy </w:t>
      </w:r>
      <w:r w:rsidRPr="00D77D7B">
        <w:rPr>
          <w:rFonts w:ascii="Arial" w:eastAsia="Arial" w:hAnsi="Arial" w:cs="Arial"/>
        </w:rPr>
        <w:t>– załącznik nr 2 do umowy;</w:t>
      </w:r>
    </w:p>
    <w:p w14:paraId="390D30B0" w14:textId="61FA06E7" w:rsidR="00D8351B" w:rsidRPr="00D77D7B" w:rsidRDefault="00914B7C" w:rsidP="00D8351B">
      <w:pPr>
        <w:spacing w:after="0" w:line="240" w:lineRule="auto"/>
        <w:ind w:left="284"/>
        <w:jc w:val="both"/>
        <w:rPr>
          <w:rFonts w:ascii="Arial" w:eastAsia="Arial" w:hAnsi="Arial" w:cs="Arial"/>
        </w:rPr>
      </w:pPr>
      <w:r w:rsidRPr="00D77D7B">
        <w:rPr>
          <w:rFonts w:ascii="Arial" w:eastAsia="Arial" w:hAnsi="Arial" w:cs="Arial"/>
        </w:rPr>
        <w:t xml:space="preserve">3) dokumentacja projektowa </w:t>
      </w:r>
      <w:r w:rsidR="00D8351B" w:rsidRPr="00D77D7B">
        <w:rPr>
          <w:rFonts w:ascii="Arial" w:eastAsia="Arial" w:hAnsi="Arial" w:cs="Arial"/>
        </w:rPr>
        <w:t xml:space="preserve">wraz ze STWIOR </w:t>
      </w:r>
      <w:r w:rsidRPr="00D77D7B">
        <w:rPr>
          <w:rFonts w:ascii="Arial" w:eastAsia="Arial" w:hAnsi="Arial" w:cs="Arial"/>
        </w:rPr>
        <w:t xml:space="preserve">- </w:t>
      </w:r>
      <w:sdt>
        <w:sdtPr>
          <w:rPr>
            <w:rFonts w:ascii="Arial" w:hAnsi="Arial" w:cs="Arial"/>
          </w:rPr>
          <w:tag w:val="goog_rdk_6"/>
          <w:id w:val="1730957144"/>
        </w:sdtPr>
        <w:sdtEndPr/>
        <w:sdtContent>
          <w:r w:rsidRPr="00D77D7B">
            <w:rPr>
              <w:rFonts w:ascii="Arial" w:eastAsia="Arial" w:hAnsi="Arial" w:cs="Arial"/>
            </w:rPr>
            <w:t xml:space="preserve">załącznik nr </w:t>
          </w:r>
          <w:r w:rsidR="003F489D" w:rsidRPr="00D77D7B">
            <w:rPr>
              <w:rFonts w:ascii="Arial" w:eastAsia="Arial" w:hAnsi="Arial" w:cs="Arial"/>
            </w:rPr>
            <w:t>3</w:t>
          </w:r>
          <w:r w:rsidRPr="00D77D7B">
            <w:rPr>
              <w:rFonts w:ascii="Arial" w:eastAsia="Arial" w:hAnsi="Arial" w:cs="Arial"/>
            </w:rPr>
            <w:t xml:space="preserve"> do umowy;</w:t>
          </w:r>
        </w:sdtContent>
      </w:sdt>
    </w:p>
    <w:p w14:paraId="15871510" w14:textId="058F6C7D" w:rsidR="000206D2" w:rsidRPr="00D77D7B" w:rsidRDefault="00D8351B" w:rsidP="00D8351B">
      <w:pPr>
        <w:spacing w:after="0" w:line="240" w:lineRule="auto"/>
        <w:ind w:left="284"/>
        <w:jc w:val="both"/>
        <w:rPr>
          <w:rFonts w:ascii="Arial" w:eastAsia="Arial" w:hAnsi="Arial" w:cs="Arial"/>
        </w:rPr>
      </w:pPr>
      <w:r w:rsidRPr="00D77D7B">
        <w:rPr>
          <w:rFonts w:ascii="Arial" w:eastAsia="Arial" w:hAnsi="Arial" w:cs="Arial"/>
        </w:rPr>
        <w:t>4)</w:t>
      </w:r>
      <w:sdt>
        <w:sdtPr>
          <w:rPr>
            <w:rFonts w:ascii="Arial" w:hAnsi="Arial" w:cs="Arial"/>
          </w:rPr>
          <w:tag w:val="goog_rdk_18"/>
          <w:id w:val="2092508655"/>
        </w:sdtPr>
        <w:sdtEndPr/>
        <w:sdtContent>
          <w:r w:rsidRPr="00D77D7B">
            <w:rPr>
              <w:rFonts w:ascii="Arial" w:hAnsi="Arial" w:cs="Arial"/>
            </w:rPr>
            <w:t xml:space="preserve"> </w:t>
          </w:r>
        </w:sdtContent>
      </w:sdt>
      <w:r w:rsidRPr="00D77D7B">
        <w:rPr>
          <w:rFonts w:ascii="Arial" w:eastAsia="Arial" w:hAnsi="Arial" w:cs="Arial"/>
        </w:rPr>
        <w:t>z</w:t>
      </w:r>
      <w:r w:rsidR="00502D4A" w:rsidRPr="00D77D7B">
        <w:rPr>
          <w:rFonts w:ascii="Arial" w:eastAsia="Arial" w:hAnsi="Arial" w:cs="Arial"/>
        </w:rPr>
        <w:t>asady odbiorów</w:t>
      </w:r>
      <w:r w:rsidRPr="00D77D7B">
        <w:rPr>
          <w:rFonts w:ascii="Arial" w:eastAsia="Arial" w:hAnsi="Arial" w:cs="Arial"/>
        </w:rPr>
        <w:t xml:space="preserve">  - </w:t>
      </w:r>
      <w:sdt>
        <w:sdtPr>
          <w:rPr>
            <w:rFonts w:ascii="Arial" w:hAnsi="Arial" w:cs="Arial"/>
          </w:rPr>
          <w:tag w:val="goog_rdk_6"/>
          <w:id w:val="-1381862448"/>
        </w:sdtPr>
        <w:sdtEndPr/>
        <w:sdtContent>
          <w:r w:rsidRPr="00D77D7B">
            <w:rPr>
              <w:rFonts w:ascii="Arial" w:eastAsia="Arial" w:hAnsi="Arial" w:cs="Arial"/>
            </w:rPr>
            <w:t xml:space="preserve">załącznik nr </w:t>
          </w:r>
          <w:r w:rsidR="003F489D" w:rsidRPr="00D77D7B">
            <w:rPr>
              <w:rFonts w:ascii="Arial" w:eastAsia="Arial" w:hAnsi="Arial" w:cs="Arial"/>
            </w:rPr>
            <w:t>4</w:t>
          </w:r>
          <w:r w:rsidRPr="00D77D7B">
            <w:rPr>
              <w:rFonts w:ascii="Arial" w:eastAsia="Arial" w:hAnsi="Arial" w:cs="Arial"/>
            </w:rPr>
            <w:t xml:space="preserve"> do umowy;</w:t>
          </w:r>
        </w:sdtContent>
      </w:sdt>
    </w:p>
    <w:p w14:paraId="7A3FC599" w14:textId="437C9CFB" w:rsidR="000206D2" w:rsidRPr="00D77D7B" w:rsidRDefault="00914B7C" w:rsidP="006B527C">
      <w:pPr>
        <w:numPr>
          <w:ilvl w:val="2"/>
          <w:numId w:val="5"/>
        </w:numPr>
        <w:spacing w:after="0" w:line="240" w:lineRule="auto"/>
        <w:ind w:left="426" w:hanging="426"/>
        <w:jc w:val="both"/>
        <w:rPr>
          <w:rFonts w:ascii="Arial" w:eastAsia="Arial" w:hAnsi="Arial" w:cs="Arial"/>
        </w:rPr>
      </w:pPr>
      <w:r w:rsidRPr="00D77D7B">
        <w:rPr>
          <w:rFonts w:ascii="Arial" w:eastAsia="Arial" w:hAnsi="Arial" w:cs="Arial"/>
        </w:rPr>
        <w:t xml:space="preserve">Wykonawca jest zobowiązany do ścisłej współpracy z Zamawiającym na każdym etapie wykonania </w:t>
      </w:r>
      <w:sdt>
        <w:sdtPr>
          <w:rPr>
            <w:rFonts w:ascii="Arial" w:hAnsi="Arial" w:cs="Arial"/>
          </w:rPr>
          <w:tag w:val="goog_rdk_27"/>
          <w:id w:val="-1031183540"/>
        </w:sdtPr>
        <w:sdtEndPr/>
        <w:sdtContent>
          <w:r w:rsidRPr="00D77D7B">
            <w:rPr>
              <w:rFonts w:ascii="Arial" w:eastAsia="Arial" w:hAnsi="Arial" w:cs="Arial"/>
            </w:rPr>
            <w:t>P</w:t>
          </w:r>
        </w:sdtContent>
      </w:sdt>
      <w:r w:rsidRPr="00D77D7B">
        <w:rPr>
          <w:rFonts w:ascii="Arial" w:eastAsia="Arial" w:hAnsi="Arial" w:cs="Arial"/>
        </w:rPr>
        <w:t>rzedmiotu umowy, a także dokonywania z Zamawiającym</w:t>
      </w:r>
      <w:sdt>
        <w:sdtPr>
          <w:rPr>
            <w:rFonts w:ascii="Arial" w:hAnsi="Arial" w:cs="Arial"/>
          </w:rPr>
          <w:tag w:val="goog_rdk_29"/>
          <w:id w:val="-1298995993"/>
          <w:showingPlcHdr/>
        </w:sdtPr>
        <w:sdtEndPr/>
        <w:sdtContent>
          <w:r w:rsidR="008F5D0F" w:rsidRPr="00D77D7B">
            <w:rPr>
              <w:rFonts w:ascii="Arial" w:hAnsi="Arial" w:cs="Arial"/>
            </w:rPr>
            <w:t xml:space="preserve">     </w:t>
          </w:r>
        </w:sdtContent>
      </w:sdt>
      <w:r w:rsidRPr="00D77D7B">
        <w:rPr>
          <w:rFonts w:ascii="Arial" w:eastAsia="Arial" w:hAnsi="Arial" w:cs="Arial"/>
        </w:rPr>
        <w:t xml:space="preserve"> uzgodnień i konsultacji w zakresie niezbędnym do prawidłowego zrealizowania </w:t>
      </w:r>
      <w:sdt>
        <w:sdtPr>
          <w:rPr>
            <w:rFonts w:ascii="Arial" w:hAnsi="Arial" w:cs="Arial"/>
          </w:rPr>
          <w:tag w:val="goog_rdk_30"/>
          <w:id w:val="-260840389"/>
        </w:sdtPr>
        <w:sdtEndPr/>
        <w:sdtContent>
          <w:r w:rsidRPr="00D77D7B">
            <w:rPr>
              <w:rFonts w:ascii="Arial" w:eastAsia="Arial" w:hAnsi="Arial" w:cs="Arial"/>
            </w:rPr>
            <w:t>P</w:t>
          </w:r>
        </w:sdtContent>
      </w:sdt>
      <w:r w:rsidRPr="00D77D7B">
        <w:rPr>
          <w:rFonts w:ascii="Arial" w:eastAsia="Arial" w:hAnsi="Arial" w:cs="Arial"/>
        </w:rPr>
        <w:t xml:space="preserve">rzedmiotu umowy oraz osiągnięcia celu realizacji </w:t>
      </w:r>
      <w:sdt>
        <w:sdtPr>
          <w:rPr>
            <w:rFonts w:ascii="Arial" w:hAnsi="Arial" w:cs="Arial"/>
          </w:rPr>
          <w:tag w:val="goog_rdk_32"/>
          <w:id w:val="-1003817789"/>
        </w:sdtPr>
        <w:sdtEndPr/>
        <w:sdtContent>
          <w:r w:rsidRPr="00D77D7B">
            <w:rPr>
              <w:rFonts w:ascii="Arial" w:eastAsia="Arial" w:hAnsi="Arial" w:cs="Arial"/>
            </w:rPr>
            <w:t>P</w:t>
          </w:r>
        </w:sdtContent>
      </w:sdt>
      <w:r w:rsidRPr="00D77D7B">
        <w:rPr>
          <w:rFonts w:ascii="Arial" w:eastAsia="Arial" w:hAnsi="Arial" w:cs="Arial"/>
        </w:rPr>
        <w:t>rzedmiotu umowy.</w:t>
      </w:r>
    </w:p>
    <w:p w14:paraId="7B8C8706" w14:textId="3A16E9B1" w:rsidR="000206D2" w:rsidRPr="00D77D7B" w:rsidRDefault="00914B7C" w:rsidP="006B527C">
      <w:pPr>
        <w:numPr>
          <w:ilvl w:val="2"/>
          <w:numId w:val="5"/>
        </w:numPr>
        <w:spacing w:after="0" w:line="240" w:lineRule="auto"/>
        <w:ind w:left="426" w:hanging="426"/>
        <w:jc w:val="both"/>
        <w:rPr>
          <w:rFonts w:ascii="Arial" w:eastAsia="Arial" w:hAnsi="Arial" w:cs="Arial"/>
        </w:rPr>
      </w:pPr>
      <w:r w:rsidRPr="00D77D7B">
        <w:rPr>
          <w:rFonts w:ascii="Arial" w:eastAsia="Arial" w:hAnsi="Arial" w:cs="Arial"/>
        </w:rPr>
        <w:t>Wykonawca oświadcza, iż:</w:t>
      </w:r>
    </w:p>
    <w:p w14:paraId="5924E88A" w14:textId="77777777" w:rsidR="000206D2" w:rsidRPr="00D77D7B" w:rsidRDefault="00914B7C">
      <w:pPr>
        <w:widowControl w:val="0"/>
        <w:numPr>
          <w:ilvl w:val="0"/>
          <w:numId w:val="2"/>
        </w:numPr>
        <w:tabs>
          <w:tab w:val="left" w:pos="0"/>
        </w:tabs>
        <w:spacing w:after="0" w:line="240" w:lineRule="auto"/>
        <w:ind w:left="1068" w:right="70" w:hanging="360"/>
        <w:jc w:val="both"/>
        <w:rPr>
          <w:rFonts w:ascii="Arial" w:eastAsia="Arial" w:hAnsi="Arial" w:cs="Arial"/>
        </w:rPr>
      </w:pPr>
      <w:r w:rsidRPr="00D77D7B">
        <w:rPr>
          <w:rFonts w:ascii="Arial" w:eastAsia="Arial" w:hAnsi="Arial" w:cs="Arial"/>
        </w:rPr>
        <w:lastRenderedPageBreak/>
        <w:t>zapoznał się z należytą starannością z dokumentami przedstawionymi przez Zamawiającego, w szczególności z dokumentacją projektową, przedmiarami, STWiOR oraz terenem budowy a także oświadcza, że nie wnosi do nich jakichkolwiek zastrzeżeń;</w:t>
      </w:r>
    </w:p>
    <w:p w14:paraId="77F9DD9B" w14:textId="77777777" w:rsidR="000206D2" w:rsidRPr="00D77D7B" w:rsidRDefault="00914B7C">
      <w:pPr>
        <w:widowControl w:val="0"/>
        <w:numPr>
          <w:ilvl w:val="0"/>
          <w:numId w:val="2"/>
        </w:numPr>
        <w:tabs>
          <w:tab w:val="left" w:pos="0"/>
        </w:tabs>
        <w:spacing w:after="0" w:line="240" w:lineRule="auto"/>
        <w:ind w:left="1068" w:right="70" w:hanging="360"/>
        <w:jc w:val="both"/>
        <w:rPr>
          <w:rFonts w:ascii="Arial" w:eastAsia="Arial" w:hAnsi="Arial" w:cs="Arial"/>
        </w:rPr>
      </w:pPr>
      <w:r w:rsidRPr="00D77D7B">
        <w:rPr>
          <w:rFonts w:ascii="Arial" w:eastAsia="Arial" w:hAnsi="Arial" w:cs="Arial"/>
        </w:rPr>
        <w:t>na podstawie dokumentów otrzymanych od Zamawiającego posiadł znajomość ogólnych i szczególnych warunków związanych z realizacją Przedmiotu umowy i  trudnościami jakie mogą wyniknąć w trakcie jego realizacji;</w:t>
      </w:r>
    </w:p>
    <w:p w14:paraId="47B77D97" w14:textId="77777777" w:rsidR="000206D2" w:rsidRPr="00D77D7B" w:rsidRDefault="00914B7C">
      <w:pPr>
        <w:widowControl w:val="0"/>
        <w:numPr>
          <w:ilvl w:val="0"/>
          <w:numId w:val="2"/>
        </w:numPr>
        <w:tabs>
          <w:tab w:val="left" w:pos="0"/>
        </w:tabs>
        <w:spacing w:after="0" w:line="240" w:lineRule="auto"/>
        <w:ind w:left="1068" w:right="70" w:hanging="360"/>
        <w:jc w:val="both"/>
        <w:rPr>
          <w:rFonts w:ascii="Arial" w:eastAsia="Arial" w:hAnsi="Arial" w:cs="Arial"/>
        </w:rPr>
      </w:pPr>
      <w:r w:rsidRPr="00D77D7B">
        <w:rPr>
          <w:rFonts w:ascii="Arial" w:eastAsia="Arial" w:hAnsi="Arial" w:cs="Arial"/>
        </w:rPr>
        <w:t>szczegółowo zapoznał się z wymaganiami Zamawiającego, które uwzględnił w swojej ofercie i dokonał należytej wyceny prac;</w:t>
      </w:r>
    </w:p>
    <w:p w14:paraId="6559F47A" w14:textId="77777777" w:rsidR="000206D2" w:rsidRPr="00D77D7B" w:rsidRDefault="00914B7C">
      <w:pPr>
        <w:widowControl w:val="0"/>
        <w:numPr>
          <w:ilvl w:val="0"/>
          <w:numId w:val="2"/>
        </w:numPr>
        <w:tabs>
          <w:tab w:val="left" w:pos="0"/>
        </w:tabs>
        <w:spacing w:after="0" w:line="240" w:lineRule="auto"/>
        <w:ind w:left="1068" w:right="70" w:hanging="360"/>
        <w:jc w:val="both"/>
        <w:rPr>
          <w:rFonts w:ascii="Arial" w:eastAsia="Arial" w:hAnsi="Arial" w:cs="Arial"/>
        </w:rPr>
      </w:pPr>
      <w:r w:rsidRPr="00D77D7B">
        <w:rPr>
          <w:rFonts w:ascii="Arial" w:eastAsia="Arial" w:hAnsi="Arial" w:cs="Arial"/>
        </w:rPr>
        <w:t>rozważył warunki realizacji niniejszej umowy i wynikające z nich koszty oraz inne okoliczności niezbędne do zrealizowania Przedmiotu umowy;</w:t>
      </w:r>
    </w:p>
    <w:p w14:paraId="1FED6524" w14:textId="74B248BE" w:rsidR="000206D2" w:rsidRPr="00D77D7B" w:rsidRDefault="00914B7C" w:rsidP="00E65BCA">
      <w:pPr>
        <w:widowControl w:val="0"/>
        <w:numPr>
          <w:ilvl w:val="0"/>
          <w:numId w:val="2"/>
        </w:numPr>
        <w:tabs>
          <w:tab w:val="left" w:pos="0"/>
        </w:tabs>
        <w:spacing w:after="0" w:line="240" w:lineRule="auto"/>
        <w:ind w:left="1068" w:right="70" w:hanging="360"/>
        <w:jc w:val="both"/>
        <w:rPr>
          <w:rFonts w:ascii="Arial" w:eastAsia="Arial" w:hAnsi="Arial" w:cs="Arial"/>
        </w:rPr>
      </w:pPr>
      <w:r w:rsidRPr="00D77D7B">
        <w:rPr>
          <w:rFonts w:ascii="Arial" w:eastAsia="Arial" w:hAnsi="Arial" w:cs="Arial"/>
        </w:rPr>
        <w:t>posiada wymagane obowiązującymi przepisami uprawnienia, konieczne doświadczenie i profesjonalne kwalifikacje do wykonania Przedmiotu umowy, jak również dysponuje niezbędnym zapleczem technicznym i osobowym do ich przeprowadzenia  i nie widzi przeszkód do pełnego i terminowego wykonania niniejszej umowy.</w:t>
      </w:r>
    </w:p>
    <w:p w14:paraId="714DEB7E" w14:textId="0B876893" w:rsidR="00502D4A" w:rsidRPr="00D77D7B" w:rsidRDefault="00914B7C" w:rsidP="006B527C">
      <w:pPr>
        <w:numPr>
          <w:ilvl w:val="2"/>
          <w:numId w:val="5"/>
        </w:numPr>
        <w:spacing w:after="0" w:line="240" w:lineRule="auto"/>
        <w:ind w:left="426" w:hanging="426"/>
        <w:jc w:val="both"/>
        <w:rPr>
          <w:rFonts w:ascii="Arial" w:eastAsia="Arial" w:hAnsi="Arial" w:cs="Arial"/>
        </w:rPr>
      </w:pPr>
      <w:r w:rsidRPr="00D77D7B">
        <w:rPr>
          <w:rFonts w:ascii="Arial" w:eastAsia="Arial" w:hAnsi="Arial" w:cs="Arial"/>
        </w:rPr>
        <w:t xml:space="preserve">Zamawiający przewiduje prawo </w:t>
      </w:r>
      <w:sdt>
        <w:sdtPr>
          <w:rPr>
            <w:rFonts w:ascii="Arial" w:hAnsi="Arial" w:cs="Arial"/>
          </w:rPr>
          <w:tag w:val="goog_rdk_41"/>
          <w:id w:val="1244222283"/>
        </w:sdtPr>
        <w:sdtEndPr/>
        <w:sdtContent/>
      </w:sdt>
      <w:sdt>
        <w:sdtPr>
          <w:rPr>
            <w:rFonts w:ascii="Arial" w:hAnsi="Arial" w:cs="Arial"/>
          </w:rPr>
          <w:tag w:val="goog_rdk_42"/>
          <w:id w:val="-924726381"/>
        </w:sdtPr>
        <w:sdtEndPr/>
        <w:sdtContent/>
      </w:sdt>
      <w:r w:rsidRPr="00D77D7B">
        <w:rPr>
          <w:rFonts w:ascii="Arial" w:eastAsia="Arial" w:hAnsi="Arial" w:cs="Arial"/>
        </w:rPr>
        <w:t>opcji</w:t>
      </w:r>
      <w:r w:rsidR="00502D4A" w:rsidRPr="00D77D7B">
        <w:rPr>
          <w:rFonts w:ascii="Arial" w:eastAsia="Arial" w:hAnsi="Arial" w:cs="Arial"/>
        </w:rPr>
        <w:t xml:space="preserve"> </w:t>
      </w:r>
      <w:r w:rsidR="00502D4A" w:rsidRPr="00D77D7B">
        <w:rPr>
          <w:rFonts w:ascii="Arial" w:hAnsi="Arial" w:cs="Arial"/>
          <w:u w:val="single"/>
        </w:rPr>
        <w:t>dla zadania nr 1</w:t>
      </w:r>
      <w:r w:rsidR="00502D4A" w:rsidRPr="00D77D7B">
        <w:rPr>
          <w:rFonts w:ascii="Arial" w:hAnsi="Arial" w:cs="Arial"/>
        </w:rPr>
        <w:t xml:space="preserve"> </w:t>
      </w:r>
      <w:r w:rsidR="00C21855" w:rsidRPr="00D77D7B">
        <w:rPr>
          <w:rFonts w:ascii="Arial" w:hAnsi="Arial" w:cs="Arial"/>
        </w:rPr>
        <w:t xml:space="preserve">- </w:t>
      </w:r>
      <w:r w:rsidR="00502D4A" w:rsidRPr="00D77D7B">
        <w:rPr>
          <w:rFonts w:ascii="Arial" w:hAnsi="Arial" w:cs="Arial"/>
        </w:rPr>
        <w:t xml:space="preserve">Zamawiający przewiduje możliwość skorzystania z prawa opcji w rozumieniu art. 441 Ustawy Prawo zamówień publicznych (t.j. Dz.U. z 2024 r. poz. 1320 ze zm.). </w:t>
      </w:r>
      <w:r w:rsidR="00C21855" w:rsidRPr="00D77D7B">
        <w:rPr>
          <w:rFonts w:ascii="Arial" w:hAnsi="Arial" w:cs="Arial"/>
        </w:rPr>
        <w:t xml:space="preserve">W przypadku zapewnienia środków finansowych w okresie obowiązywania umowy, </w:t>
      </w:r>
      <w:r w:rsidR="00502D4A" w:rsidRPr="00D77D7B">
        <w:rPr>
          <w:rFonts w:ascii="Arial" w:hAnsi="Arial" w:cs="Arial"/>
        </w:rPr>
        <w:t>Zamawiający zastrzega możliwość</w:t>
      </w:r>
      <w:r w:rsidR="00C21855" w:rsidRPr="00D77D7B">
        <w:rPr>
          <w:rFonts w:ascii="Arial" w:hAnsi="Arial" w:cs="Arial"/>
        </w:rPr>
        <w:t xml:space="preserve"> w ramach prawa opcji</w:t>
      </w:r>
      <w:r w:rsidR="00502D4A" w:rsidRPr="00D77D7B">
        <w:rPr>
          <w:rFonts w:ascii="Arial" w:hAnsi="Arial" w:cs="Arial"/>
        </w:rPr>
        <w:t xml:space="preserve"> zlecenia Wykonawcy </w:t>
      </w:r>
      <w:r w:rsidR="00C21855" w:rsidRPr="00D77D7B">
        <w:rPr>
          <w:rFonts w:ascii="Arial" w:hAnsi="Arial" w:cs="Arial"/>
        </w:rPr>
        <w:t>wykonania robót w ramach prawa opcji, na</w:t>
      </w:r>
      <w:r w:rsidR="002B41D8" w:rsidRPr="00D77D7B">
        <w:rPr>
          <w:rFonts w:ascii="Arial" w:hAnsi="Arial" w:cs="Arial"/>
        </w:rPr>
        <w:t xml:space="preserve"> warunkach określonych w umowie, </w:t>
      </w:r>
      <w:r w:rsidR="00502D4A" w:rsidRPr="00D77D7B">
        <w:rPr>
          <w:rFonts w:ascii="Arial" w:hAnsi="Arial" w:cs="Arial"/>
        </w:rPr>
        <w:t xml:space="preserve">po cenie ustalonej w umowie. </w:t>
      </w:r>
    </w:p>
    <w:p w14:paraId="555043AC" w14:textId="07B4CF7E" w:rsidR="00387046" w:rsidRPr="00D77D7B" w:rsidRDefault="002B41D8" w:rsidP="006B527C">
      <w:pPr>
        <w:numPr>
          <w:ilvl w:val="2"/>
          <w:numId w:val="5"/>
        </w:numPr>
        <w:spacing w:after="0" w:line="240" w:lineRule="auto"/>
        <w:ind w:left="426" w:hanging="426"/>
        <w:jc w:val="both"/>
        <w:rPr>
          <w:rFonts w:ascii="Arial" w:eastAsia="Arial" w:hAnsi="Arial" w:cs="Arial"/>
        </w:rPr>
      </w:pPr>
      <w:r w:rsidRPr="00D77D7B">
        <w:rPr>
          <w:rFonts w:ascii="Arial" w:eastAsia="Arial" w:hAnsi="Arial" w:cs="Arial"/>
        </w:rPr>
        <w:t xml:space="preserve">Zakres prac przewidzianych do realizacji w ramach prawa opcji został określony w </w:t>
      </w:r>
      <w:r w:rsidR="004422F4" w:rsidRPr="00D77D7B">
        <w:rPr>
          <w:rFonts w:ascii="Arial" w:eastAsia="Arial" w:hAnsi="Arial" w:cs="Arial"/>
        </w:rPr>
        <w:t>Opisie Przedmiotu Zamówienia</w:t>
      </w:r>
      <w:r w:rsidR="008D1F1B" w:rsidRPr="00D77D7B">
        <w:rPr>
          <w:rFonts w:ascii="Arial" w:eastAsia="Arial" w:hAnsi="Arial" w:cs="Arial"/>
        </w:rPr>
        <w:t xml:space="preserve"> </w:t>
      </w:r>
      <w:r w:rsidR="00563543" w:rsidRPr="00D77D7B">
        <w:rPr>
          <w:rFonts w:ascii="Arial" w:eastAsia="Arial" w:hAnsi="Arial" w:cs="Arial"/>
        </w:rPr>
        <w:t xml:space="preserve">(przedmiar robót dla opcji) </w:t>
      </w:r>
      <w:r w:rsidR="008D1F1B" w:rsidRPr="00D77D7B">
        <w:rPr>
          <w:rFonts w:ascii="Arial" w:eastAsia="Arial" w:hAnsi="Arial" w:cs="Arial"/>
        </w:rPr>
        <w:t>zawartym w SWZ</w:t>
      </w:r>
      <w:r w:rsidRPr="00D77D7B">
        <w:rPr>
          <w:rFonts w:ascii="Arial" w:eastAsia="Arial" w:hAnsi="Arial" w:cs="Arial"/>
        </w:rPr>
        <w:t xml:space="preserve">. </w:t>
      </w:r>
      <w:r w:rsidR="00387046" w:rsidRPr="00D77D7B">
        <w:rPr>
          <w:rFonts w:ascii="Arial" w:eastAsia="Arial" w:hAnsi="Arial" w:cs="Arial"/>
        </w:rPr>
        <w:t>Prawo opcji</w:t>
      </w:r>
      <w:r w:rsidR="00AC5019" w:rsidRPr="00D77D7B">
        <w:rPr>
          <w:rFonts w:ascii="Arial" w:eastAsia="Arial" w:hAnsi="Arial" w:cs="Arial"/>
        </w:rPr>
        <w:t xml:space="preserve"> obejmuje:</w:t>
      </w:r>
      <w:r w:rsidR="00564A11" w:rsidRPr="00D77D7B">
        <w:rPr>
          <w:rFonts w:ascii="Arial" w:eastAsia="Arial" w:hAnsi="Arial" w:cs="Arial"/>
        </w:rPr>
        <w:t xml:space="preserve"> </w:t>
      </w:r>
      <w:r w:rsidR="00387046" w:rsidRPr="00D77D7B">
        <w:rPr>
          <w:rFonts w:ascii="Arial" w:hAnsi="Arial" w:cs="Arial"/>
        </w:rPr>
        <w:t>Roboty budowlane: prace demontażowe i wywozy, uzupełnianie ścianek, zamurowanie otworów, uzupełnienie ubytków tynku, malowanie</w:t>
      </w:r>
    </w:p>
    <w:p w14:paraId="034103EA" w14:textId="213A8821" w:rsidR="00387046" w:rsidRPr="00D77D7B" w:rsidRDefault="00564A11" w:rsidP="00FF38AD">
      <w:pPr>
        <w:pStyle w:val="Tekstpodstawowy"/>
        <w:spacing w:line="200" w:lineRule="atLeast"/>
        <w:ind w:left="284" w:hanging="284"/>
        <w:rPr>
          <w:rFonts w:ascii="Arial" w:hAnsi="Arial" w:cs="Arial"/>
          <w:sz w:val="22"/>
          <w:szCs w:val="22"/>
        </w:rPr>
      </w:pPr>
      <w:r w:rsidRPr="00D77D7B">
        <w:rPr>
          <w:rFonts w:ascii="Arial" w:hAnsi="Arial" w:cs="Arial"/>
          <w:sz w:val="22"/>
          <w:szCs w:val="22"/>
        </w:rPr>
        <w:t xml:space="preserve">       </w:t>
      </w:r>
      <w:r w:rsidR="00387046" w:rsidRPr="00D77D7B">
        <w:rPr>
          <w:rFonts w:ascii="Arial" w:hAnsi="Arial" w:cs="Arial"/>
          <w:sz w:val="22"/>
          <w:szCs w:val="22"/>
        </w:rPr>
        <w:t>Roboty elektryczne i towarzyszące: instalacja elektryczna oświetlenia korytarzy, przepusty instalacyjne w przejściach przez przegrody, pomiary powykonawcze.</w:t>
      </w:r>
    </w:p>
    <w:p w14:paraId="1AF41943" w14:textId="6875DD00" w:rsidR="002013F8" w:rsidRPr="00D77D7B" w:rsidRDefault="00564A11" w:rsidP="006B527C">
      <w:pPr>
        <w:numPr>
          <w:ilvl w:val="2"/>
          <w:numId w:val="5"/>
        </w:numPr>
        <w:spacing w:after="0" w:line="240" w:lineRule="auto"/>
        <w:ind w:left="426" w:hanging="426"/>
        <w:jc w:val="both"/>
        <w:rPr>
          <w:rFonts w:ascii="Arial" w:eastAsia="Arial" w:hAnsi="Arial" w:cs="Arial"/>
        </w:rPr>
      </w:pPr>
      <w:r w:rsidRPr="00D77D7B">
        <w:rPr>
          <w:rFonts w:ascii="Arial" w:eastAsia="Arial" w:hAnsi="Arial" w:cs="Arial"/>
        </w:rPr>
        <w:t>Warunkiem uruchomienia prawa opcji jest złożenie przez Zamawiającego oświadczenia woli w przedmiocie skorzystania z prawa opcji</w:t>
      </w:r>
      <w:r w:rsidR="002B41D8" w:rsidRPr="00D77D7B">
        <w:rPr>
          <w:rFonts w:ascii="Arial" w:eastAsia="Arial" w:hAnsi="Arial" w:cs="Arial"/>
        </w:rPr>
        <w:t>, w którym to oświadczeniu ustali ostateczny zakres rzeczowy zlecenia. Oświadczenie złożone zostanie</w:t>
      </w:r>
      <w:r w:rsidR="002013F8" w:rsidRPr="00D77D7B">
        <w:rPr>
          <w:rFonts w:ascii="Arial" w:eastAsia="Arial" w:hAnsi="Arial" w:cs="Arial"/>
        </w:rPr>
        <w:t xml:space="preserve"> w czasie obowiązywania niniejszej umowy,</w:t>
      </w:r>
      <w:r w:rsidR="002B41D8" w:rsidRPr="00D77D7B">
        <w:rPr>
          <w:rFonts w:ascii="Arial" w:eastAsia="Arial" w:hAnsi="Arial" w:cs="Arial"/>
        </w:rPr>
        <w:t xml:space="preserve"> w terminie do </w:t>
      </w:r>
      <w:r w:rsidR="004422F4" w:rsidRPr="00D77D7B">
        <w:rPr>
          <w:rFonts w:ascii="Arial" w:eastAsia="Arial" w:hAnsi="Arial" w:cs="Arial"/>
        </w:rPr>
        <w:t xml:space="preserve"> </w:t>
      </w:r>
      <w:r w:rsidR="004422F4" w:rsidRPr="00D77D7B">
        <w:rPr>
          <w:rFonts w:ascii="Arial" w:eastAsia="Arial" w:hAnsi="Arial" w:cs="Arial"/>
          <w:b/>
        </w:rPr>
        <w:t xml:space="preserve">3 </w:t>
      </w:r>
      <w:r w:rsidR="002B41D8" w:rsidRPr="00D77D7B">
        <w:rPr>
          <w:rFonts w:ascii="Arial" w:eastAsia="Arial" w:hAnsi="Arial" w:cs="Arial"/>
          <w:b/>
          <w:bCs/>
        </w:rPr>
        <w:t xml:space="preserve">miesięcy </w:t>
      </w:r>
      <w:r w:rsidR="002B41D8" w:rsidRPr="00D77D7B">
        <w:rPr>
          <w:rFonts w:ascii="Arial" w:eastAsia="Arial" w:hAnsi="Arial" w:cs="Arial"/>
        </w:rPr>
        <w:t>od dnia zawarcia niniejszej umowy</w:t>
      </w:r>
      <w:r w:rsidRPr="00D77D7B">
        <w:rPr>
          <w:rFonts w:ascii="Arial" w:eastAsia="Arial" w:hAnsi="Arial" w:cs="Arial"/>
        </w:rPr>
        <w:t>.</w:t>
      </w:r>
    </w:p>
    <w:p w14:paraId="40899260" w14:textId="04CD8786" w:rsidR="003A2305" w:rsidRDefault="002013F8" w:rsidP="006B527C">
      <w:pPr>
        <w:numPr>
          <w:ilvl w:val="2"/>
          <w:numId w:val="5"/>
        </w:numPr>
        <w:spacing w:after="0" w:line="240" w:lineRule="auto"/>
        <w:ind w:left="426" w:hanging="426"/>
        <w:jc w:val="both"/>
        <w:rPr>
          <w:rFonts w:ascii="Arial" w:eastAsia="Arial" w:hAnsi="Arial" w:cs="Arial"/>
        </w:rPr>
      </w:pPr>
      <w:r w:rsidRPr="008E10D1">
        <w:rPr>
          <w:rFonts w:ascii="Arial" w:eastAsia="Arial" w:hAnsi="Arial" w:cs="Arial"/>
        </w:rPr>
        <w:t xml:space="preserve">Zamawiający zastrzega sobie możliwość realizacji zamówienia w ramach prawa </w:t>
      </w:r>
      <w:r w:rsidR="00CE041A" w:rsidRPr="008E10D1">
        <w:rPr>
          <w:rFonts w:ascii="Arial" w:eastAsia="Arial" w:hAnsi="Arial" w:cs="Arial"/>
        </w:rPr>
        <w:t>opcji</w:t>
      </w:r>
      <w:r w:rsidRPr="008E10D1">
        <w:rPr>
          <w:rFonts w:ascii="Arial" w:eastAsia="Arial" w:hAnsi="Arial" w:cs="Arial"/>
        </w:rPr>
        <w:t xml:space="preserve"> w niepełnym zakresie, i zlecenia tylko jej części</w:t>
      </w:r>
      <w:r w:rsidR="00E25C39" w:rsidRPr="008E10D1">
        <w:rPr>
          <w:rFonts w:ascii="Arial" w:eastAsia="Arial" w:hAnsi="Arial" w:cs="Arial"/>
        </w:rPr>
        <w:t>, lub nie zlecania prac w ramach prawa opcji w żadnym zakresie,</w:t>
      </w:r>
      <w:r w:rsidRPr="008E10D1">
        <w:rPr>
          <w:rFonts w:ascii="Arial" w:eastAsia="Arial" w:hAnsi="Arial" w:cs="Arial"/>
        </w:rPr>
        <w:t xml:space="preserve"> w zależności od potrzeb i posiadanych środków finansowych przez Zamawiającego. Prawo opcji jest uprawnieniem Zamawiającego, z którego może, ale nie musi skorzystać w ramach realizacji niniejszej umowy. W przypadku nie skorzystania przez Zamawiającego z prawa opcji Wykonawcy nie przysługują żadne roszczenia z tego tytułu.</w:t>
      </w:r>
    </w:p>
    <w:p w14:paraId="58944089" w14:textId="0C28F490" w:rsidR="00E25C39" w:rsidRPr="00D77D7B" w:rsidRDefault="00E25C39" w:rsidP="006B527C">
      <w:pPr>
        <w:numPr>
          <w:ilvl w:val="2"/>
          <w:numId w:val="5"/>
        </w:numPr>
        <w:spacing w:after="0" w:line="240" w:lineRule="auto"/>
        <w:ind w:left="426" w:hanging="426"/>
        <w:jc w:val="both"/>
        <w:rPr>
          <w:rFonts w:ascii="Arial" w:eastAsia="Arial" w:hAnsi="Arial" w:cs="Arial"/>
        </w:rPr>
      </w:pPr>
      <w:r w:rsidRPr="00D77D7B">
        <w:rPr>
          <w:rFonts w:ascii="Arial" w:eastAsia="Arial" w:hAnsi="Arial" w:cs="Arial"/>
        </w:rPr>
        <w:t>W zakresie realizacji zamówienia objętego prawem opcji zapisy niniejszej umowy stosuje się odpowiednio.</w:t>
      </w:r>
    </w:p>
    <w:p w14:paraId="3DA275E1" w14:textId="126AD198" w:rsidR="008E2FFD" w:rsidRPr="004A4BB5" w:rsidRDefault="00564A11" w:rsidP="006B527C">
      <w:pPr>
        <w:numPr>
          <w:ilvl w:val="2"/>
          <w:numId w:val="5"/>
        </w:numPr>
        <w:spacing w:after="0" w:line="240" w:lineRule="auto"/>
        <w:ind w:left="426" w:hanging="426"/>
        <w:jc w:val="both"/>
        <w:rPr>
          <w:rFonts w:ascii="Arial" w:eastAsia="Arial" w:hAnsi="Arial" w:cs="Arial"/>
        </w:rPr>
      </w:pPr>
      <w:r w:rsidRPr="004A4BB5">
        <w:rPr>
          <w:rFonts w:ascii="Arial" w:eastAsia="Arial" w:hAnsi="Arial" w:cs="Arial"/>
        </w:rPr>
        <w:t xml:space="preserve">Skorzystanie przez Zamawiającego z prawa opcji, o którym mowa w ust. </w:t>
      </w:r>
      <w:r w:rsidR="0094003D" w:rsidRPr="004A4BB5">
        <w:rPr>
          <w:rFonts w:ascii="Arial" w:eastAsia="Arial" w:hAnsi="Arial" w:cs="Arial"/>
        </w:rPr>
        <w:t>5</w:t>
      </w:r>
      <w:r w:rsidRPr="004A4BB5">
        <w:rPr>
          <w:rFonts w:ascii="Arial" w:eastAsia="Arial" w:hAnsi="Arial" w:cs="Arial"/>
        </w:rPr>
        <w:t xml:space="preserve"> nie ma wpływu na stawki cen jednostkowych podane przez Wykonawcę w kosztorysie ofertowym.</w:t>
      </w:r>
    </w:p>
    <w:p w14:paraId="0518C590" w14:textId="78C84FC7" w:rsidR="000206D2" w:rsidRPr="00D77D7B" w:rsidRDefault="008E2FFD" w:rsidP="006B527C">
      <w:pPr>
        <w:numPr>
          <w:ilvl w:val="2"/>
          <w:numId w:val="5"/>
        </w:numPr>
        <w:spacing w:after="0" w:line="240" w:lineRule="auto"/>
        <w:ind w:left="426" w:hanging="426"/>
        <w:jc w:val="both"/>
        <w:rPr>
          <w:rFonts w:ascii="Arial" w:eastAsia="Arial" w:hAnsi="Arial" w:cs="Arial"/>
        </w:rPr>
      </w:pPr>
      <w:r w:rsidRPr="00D77D7B">
        <w:rPr>
          <w:rFonts w:ascii="Arial" w:eastAsia="Arial" w:hAnsi="Arial" w:cs="Arial"/>
        </w:rPr>
        <w:t xml:space="preserve">W przypadku złożenia przez Zamawiającego oświadczenia, o którym mowa w ust. 6 po upływie 1 miesiąca od daty zawarcia umowy, Strony mogą przesunąć termin wykonania robót budowalnych, o którym mowa w § 4 ust. 1 lit. a) pkt. 1) </w:t>
      </w:r>
      <w:r w:rsidR="00B6256B" w:rsidRPr="00D77D7B">
        <w:rPr>
          <w:rFonts w:ascii="Arial" w:eastAsia="Arial" w:hAnsi="Arial" w:cs="Arial"/>
        </w:rPr>
        <w:t>(</w:t>
      </w:r>
      <w:r w:rsidRPr="00D77D7B">
        <w:rPr>
          <w:rFonts w:ascii="Arial" w:eastAsia="Arial" w:hAnsi="Arial" w:cs="Arial"/>
        </w:rPr>
        <w:t>o ile wykonanie tych robót</w:t>
      </w:r>
      <w:r w:rsidR="00A012EA" w:rsidRPr="00D77D7B">
        <w:rPr>
          <w:rFonts w:ascii="Arial" w:eastAsia="Arial" w:hAnsi="Arial" w:cs="Arial"/>
        </w:rPr>
        <w:t xml:space="preserve"> w ramach prawa opcji</w:t>
      </w:r>
      <w:r w:rsidR="00B6256B" w:rsidRPr="00D77D7B">
        <w:rPr>
          <w:rFonts w:ascii="Arial" w:eastAsia="Arial" w:hAnsi="Arial" w:cs="Arial"/>
        </w:rPr>
        <w:t xml:space="preserve"> ma wpływ</w:t>
      </w:r>
      <w:r w:rsidRPr="00D77D7B">
        <w:rPr>
          <w:rFonts w:ascii="Arial" w:eastAsia="Arial" w:hAnsi="Arial" w:cs="Arial"/>
        </w:rPr>
        <w:t xml:space="preserve"> na termin</w:t>
      </w:r>
      <w:r w:rsidR="00B6256B" w:rsidRPr="00D77D7B">
        <w:rPr>
          <w:rFonts w:ascii="Arial" w:eastAsia="Arial" w:hAnsi="Arial" w:cs="Arial"/>
        </w:rPr>
        <w:t xml:space="preserve"> końcowy</w:t>
      </w:r>
      <w:r w:rsidRPr="00D77D7B">
        <w:rPr>
          <w:rFonts w:ascii="Arial" w:eastAsia="Arial" w:hAnsi="Arial" w:cs="Arial"/>
        </w:rPr>
        <w:t xml:space="preserve"> wykonania robót budowalnych</w:t>
      </w:r>
      <w:r w:rsidR="00B6256B" w:rsidRPr="00D77D7B">
        <w:rPr>
          <w:rFonts w:ascii="Arial" w:eastAsia="Arial" w:hAnsi="Arial" w:cs="Arial"/>
        </w:rPr>
        <w:t xml:space="preserve">), </w:t>
      </w:r>
      <w:r w:rsidR="00A012EA" w:rsidRPr="00D77D7B">
        <w:rPr>
          <w:rFonts w:ascii="Arial" w:eastAsia="Arial" w:hAnsi="Arial" w:cs="Arial"/>
        </w:rPr>
        <w:t>w przypadku</w:t>
      </w:r>
      <w:r w:rsidR="00B6256B" w:rsidRPr="00D77D7B">
        <w:rPr>
          <w:rFonts w:ascii="Arial" w:eastAsia="Arial" w:hAnsi="Arial" w:cs="Arial"/>
        </w:rPr>
        <w:t xml:space="preserve"> przerw lub przestoju</w:t>
      </w:r>
      <w:r w:rsidR="00A012EA" w:rsidRPr="00D77D7B">
        <w:rPr>
          <w:rFonts w:ascii="Arial" w:eastAsia="Arial" w:hAnsi="Arial" w:cs="Arial"/>
        </w:rPr>
        <w:t xml:space="preserve"> robót realizowanych w ramach zamówienia podstawowego, spowodowanych koniecznością realizacji robót w ramach prawa opcji, lub w przypadku przerw lub przestoju robót realizowanych w ramach prawa opcji, spowodowanych koniecznością realizacji robót w ramach zamówienia podstawowego, </w:t>
      </w:r>
      <w:r w:rsidR="0096783A" w:rsidRPr="00D77D7B">
        <w:rPr>
          <w:rFonts w:ascii="Arial" w:eastAsia="Arial" w:hAnsi="Arial" w:cs="Arial"/>
        </w:rPr>
        <w:t xml:space="preserve">o okres odpowiadający długości przerwy lub przestoju, </w:t>
      </w:r>
      <w:r w:rsidR="00A012EA" w:rsidRPr="00D77D7B">
        <w:rPr>
          <w:rFonts w:ascii="Arial" w:eastAsia="Arial" w:hAnsi="Arial" w:cs="Arial"/>
        </w:rPr>
        <w:t xml:space="preserve">jednak o okres nie dłuższy niż 2 </w:t>
      </w:r>
      <w:r w:rsidR="00A012EA" w:rsidRPr="00D77D7B">
        <w:rPr>
          <w:rFonts w:ascii="Arial" w:eastAsia="Arial" w:hAnsi="Arial" w:cs="Arial"/>
        </w:rPr>
        <w:lastRenderedPageBreak/>
        <w:t>miesiące. Zmiana nastąpi na podstawie aneksu zawartego w formie pisemnej pod rygorem nieważności. Zapisy paragrafu 18 niniejszej umowy stosuje się odpowiednio.</w:t>
      </w:r>
    </w:p>
    <w:p w14:paraId="225FE78D" w14:textId="77777777" w:rsidR="000206D2" w:rsidRPr="00D77D7B" w:rsidRDefault="000206D2">
      <w:pPr>
        <w:spacing w:after="0" w:line="240" w:lineRule="auto"/>
        <w:ind w:left="-142"/>
        <w:jc w:val="both"/>
        <w:rPr>
          <w:rFonts w:ascii="Arial" w:eastAsia="Arial" w:hAnsi="Arial" w:cs="Arial"/>
        </w:rPr>
      </w:pPr>
    </w:p>
    <w:p w14:paraId="5442D594" w14:textId="77777777" w:rsidR="000206D2" w:rsidRPr="00D77D7B" w:rsidRDefault="00364590">
      <w:pPr>
        <w:spacing w:after="0" w:line="240" w:lineRule="auto"/>
        <w:jc w:val="center"/>
        <w:rPr>
          <w:rFonts w:ascii="Arial" w:eastAsia="Arial" w:hAnsi="Arial" w:cs="Arial"/>
          <w:b/>
        </w:rPr>
      </w:pPr>
      <w:sdt>
        <w:sdtPr>
          <w:rPr>
            <w:rFonts w:ascii="Arial" w:hAnsi="Arial" w:cs="Arial"/>
          </w:rPr>
          <w:tag w:val="goog_rdk_46"/>
          <w:id w:val="-1824654736"/>
        </w:sdtPr>
        <w:sdtEndPr/>
        <w:sdtContent>
          <w:sdt>
            <w:sdtPr>
              <w:rPr>
                <w:rFonts w:ascii="Arial" w:hAnsi="Arial" w:cs="Arial"/>
              </w:rPr>
              <w:tag w:val="goog_rdk_45"/>
              <w:id w:val="-539661219"/>
              <w:showingPlcHdr/>
            </w:sdtPr>
            <w:sdtEndPr/>
            <w:sdtContent>
              <w:r w:rsidR="008F5D0F" w:rsidRPr="00D77D7B">
                <w:rPr>
                  <w:rFonts w:ascii="Arial" w:hAnsi="Arial" w:cs="Arial"/>
                </w:rPr>
                <w:t xml:space="preserve">     </w:t>
              </w:r>
            </w:sdtContent>
          </w:sdt>
        </w:sdtContent>
      </w:sdt>
      <w:sdt>
        <w:sdtPr>
          <w:rPr>
            <w:rFonts w:ascii="Arial" w:hAnsi="Arial" w:cs="Arial"/>
          </w:rPr>
          <w:tag w:val="goog_rdk_48"/>
          <w:id w:val="-724530383"/>
        </w:sdtPr>
        <w:sdtEndPr/>
        <w:sdtContent>
          <w:sdt>
            <w:sdtPr>
              <w:rPr>
                <w:rFonts w:ascii="Arial" w:hAnsi="Arial" w:cs="Arial"/>
              </w:rPr>
              <w:tag w:val="goog_rdk_47"/>
              <w:id w:val="127216870"/>
              <w:showingPlcHdr/>
            </w:sdtPr>
            <w:sdtEndPr/>
            <w:sdtContent>
              <w:r w:rsidR="008F5D0F" w:rsidRPr="00D77D7B">
                <w:rPr>
                  <w:rFonts w:ascii="Arial" w:hAnsi="Arial" w:cs="Arial"/>
                </w:rPr>
                <w:t xml:space="preserve">     </w:t>
              </w:r>
            </w:sdtContent>
          </w:sdt>
        </w:sdtContent>
      </w:sdt>
      <w:r w:rsidR="00914B7C" w:rsidRPr="00D77D7B">
        <w:rPr>
          <w:rFonts w:ascii="Arial" w:eastAsia="Arial" w:hAnsi="Arial" w:cs="Arial"/>
          <w:b/>
        </w:rPr>
        <w:t>§ 3</w:t>
      </w:r>
    </w:p>
    <w:p w14:paraId="230861F0" w14:textId="08CA73EB" w:rsidR="000206D2" w:rsidRPr="00D77D7B" w:rsidRDefault="00914B7C">
      <w:pPr>
        <w:spacing w:line="240" w:lineRule="auto"/>
        <w:jc w:val="center"/>
        <w:rPr>
          <w:rFonts w:ascii="Arial" w:eastAsia="Arial" w:hAnsi="Arial" w:cs="Arial"/>
        </w:rPr>
      </w:pPr>
      <w:r w:rsidRPr="00D77D7B">
        <w:rPr>
          <w:rFonts w:ascii="Arial" w:eastAsia="Arial" w:hAnsi="Arial" w:cs="Arial"/>
          <w:b/>
        </w:rPr>
        <w:t xml:space="preserve">Sposób realizacji robót budowlanych </w:t>
      </w:r>
      <w:sdt>
        <w:sdtPr>
          <w:rPr>
            <w:rFonts w:ascii="Arial" w:hAnsi="Arial" w:cs="Arial"/>
          </w:rPr>
          <w:tag w:val="goog_rdk_49"/>
          <w:id w:val="1176003527"/>
          <w:showingPlcHdr/>
        </w:sdtPr>
        <w:sdtEndPr/>
        <w:sdtContent>
          <w:r w:rsidR="00B66353">
            <w:rPr>
              <w:rFonts w:ascii="Arial" w:hAnsi="Arial" w:cs="Arial"/>
            </w:rPr>
            <w:t xml:space="preserve">     </w:t>
          </w:r>
        </w:sdtContent>
      </w:sdt>
      <w:sdt>
        <w:sdtPr>
          <w:rPr>
            <w:rFonts w:ascii="Arial" w:hAnsi="Arial" w:cs="Arial"/>
          </w:rPr>
          <w:tag w:val="goog_rdk_50"/>
          <w:id w:val="263738494"/>
        </w:sdtPr>
        <w:sdtEndPr/>
        <w:sdtContent/>
      </w:sdt>
      <w:sdt>
        <w:sdtPr>
          <w:rPr>
            <w:rFonts w:ascii="Arial" w:hAnsi="Arial" w:cs="Arial"/>
          </w:rPr>
          <w:tag w:val="goog_rdk_51"/>
          <w:id w:val="-1076898282"/>
          <w:showingPlcHdr/>
        </w:sdtPr>
        <w:sdtEndPr/>
        <w:sdtContent>
          <w:r w:rsidR="001A231E" w:rsidRPr="00D77D7B">
            <w:rPr>
              <w:rFonts w:ascii="Arial" w:hAnsi="Arial" w:cs="Arial"/>
            </w:rPr>
            <w:t xml:space="preserve">     </w:t>
          </w:r>
        </w:sdtContent>
      </w:sdt>
    </w:p>
    <w:p w14:paraId="13A1FF7E" w14:textId="77777777" w:rsidR="000206D2" w:rsidRPr="00D77D7B" w:rsidRDefault="00914B7C" w:rsidP="006B527C">
      <w:pPr>
        <w:numPr>
          <w:ilvl w:val="2"/>
          <w:numId w:val="75"/>
        </w:numPr>
        <w:spacing w:after="0" w:line="240" w:lineRule="auto"/>
        <w:ind w:left="426" w:hanging="426"/>
        <w:jc w:val="both"/>
        <w:rPr>
          <w:rFonts w:ascii="Arial" w:eastAsia="Arial" w:hAnsi="Arial" w:cs="Arial"/>
        </w:rPr>
      </w:pPr>
      <w:r w:rsidRPr="00D77D7B">
        <w:rPr>
          <w:rFonts w:ascii="Arial" w:eastAsia="Arial" w:hAnsi="Arial" w:cs="Arial"/>
        </w:rPr>
        <w:t xml:space="preserve">Wykonawca jest zobowiązany do posiadania w okresie obowiązywania niniejszej umowy ważnej polisy lub innego dokumentu ubezpieczenia potwierdzającego, że Wykonawca jest ubezpieczony od odpowiedzialności cywilnej w zakresie prowadzonej działalności gospodarczej na sumę ubezpieczenia </w:t>
      </w:r>
      <w:r w:rsidRPr="00D77D7B">
        <w:rPr>
          <w:rFonts w:ascii="Arial" w:eastAsia="Arial" w:hAnsi="Arial" w:cs="Arial"/>
          <w:b/>
        </w:rPr>
        <w:t xml:space="preserve">nie mniejszą niż </w:t>
      </w:r>
      <w:r w:rsidR="00726E46" w:rsidRPr="00D77D7B">
        <w:rPr>
          <w:rFonts w:ascii="Arial" w:eastAsia="Arial" w:hAnsi="Arial" w:cs="Arial"/>
          <w:b/>
        </w:rPr>
        <w:t xml:space="preserve">1 </w:t>
      </w:r>
      <w:r w:rsidRPr="00D77D7B">
        <w:rPr>
          <w:rFonts w:ascii="Arial" w:eastAsia="Arial" w:hAnsi="Arial" w:cs="Arial"/>
          <w:b/>
        </w:rPr>
        <w:t xml:space="preserve">500 000,00 złotych </w:t>
      </w:r>
      <w:r w:rsidRPr="00D77D7B">
        <w:rPr>
          <w:rFonts w:ascii="Arial" w:eastAsia="Arial" w:hAnsi="Arial" w:cs="Arial"/>
        </w:rPr>
        <w:t xml:space="preserve">oraz do zapewnienia ciągłości ubezpieczenia w okresie trwania umowy. W przypadku zakończenia okresu obowiązywania polisy Wykonawca ma obowiązek przedstawić Inspektorowi Nadzoru prolongatę ubezpieczenia wraz z dowodem opłacenia składek ubezpieczeniowych. </w:t>
      </w:r>
    </w:p>
    <w:p w14:paraId="6D497C94" w14:textId="2F98B920" w:rsidR="000206D2" w:rsidRPr="00D77D7B" w:rsidRDefault="00914B7C" w:rsidP="006B527C">
      <w:pPr>
        <w:numPr>
          <w:ilvl w:val="2"/>
          <w:numId w:val="75"/>
        </w:numPr>
        <w:spacing w:after="0" w:line="240" w:lineRule="auto"/>
        <w:ind w:left="426" w:hanging="426"/>
        <w:jc w:val="both"/>
        <w:rPr>
          <w:rFonts w:ascii="Arial" w:eastAsia="Arial" w:hAnsi="Arial" w:cs="Arial"/>
        </w:rPr>
      </w:pPr>
      <w:r w:rsidRPr="00D77D7B">
        <w:rPr>
          <w:rFonts w:ascii="Arial" w:eastAsia="Arial" w:hAnsi="Arial" w:cs="Arial"/>
        </w:rPr>
        <w:t xml:space="preserve">Wykonawca w dniu zawarcia niniejszej Umowy przedłoży Zamawiającemu polisę ubezpieczeniową lub inny dokument ubezpieczenia w zakresie ubezpieczenia od odpowiedzialności cywilnej, oraz potwierdzenie terminowego uiszczenia składek ubezpieczeniowych, potwierdzających, że Wykonawca jest ubezpieczony w zakresie określonym w ust. 1 niniejszego paragrafu, w formie oryginału lub kopii tych dokumentów poświadczonych za zgodność z oryginałem. W przypadku przedłożenia przez Wykonawcę kopii tych dokumentów poświadczonych za zgodność z oryginałem, Zamawiający jest uprawniony do żądania od Wykonawcy okazania oryginałów przedłożonych dokumentów. </w:t>
      </w:r>
      <w:sdt>
        <w:sdtPr>
          <w:rPr>
            <w:rFonts w:ascii="Arial" w:hAnsi="Arial" w:cs="Arial"/>
          </w:rPr>
          <w:tag w:val="goog_rdk_53"/>
          <w:id w:val="-396587196"/>
        </w:sdtPr>
        <w:sdtEndPr/>
        <w:sdtContent>
          <w:sdt>
            <w:sdtPr>
              <w:rPr>
                <w:rFonts w:ascii="Arial" w:hAnsi="Arial" w:cs="Arial"/>
              </w:rPr>
              <w:tag w:val="goog_rdk_54"/>
              <w:id w:val="-1095475225"/>
            </w:sdtPr>
            <w:sdtEndPr/>
            <w:sdtContent/>
          </w:sdt>
        </w:sdtContent>
      </w:sdt>
    </w:p>
    <w:p w14:paraId="373D3267" w14:textId="77777777" w:rsidR="000206D2" w:rsidRPr="00D77D7B" w:rsidRDefault="00914B7C" w:rsidP="006B527C">
      <w:pPr>
        <w:numPr>
          <w:ilvl w:val="2"/>
          <w:numId w:val="75"/>
        </w:numPr>
        <w:spacing w:after="0" w:line="240" w:lineRule="auto"/>
        <w:ind w:left="426" w:hanging="426"/>
        <w:jc w:val="both"/>
        <w:rPr>
          <w:rFonts w:ascii="Arial" w:eastAsia="Arial" w:hAnsi="Arial" w:cs="Arial"/>
        </w:rPr>
      </w:pPr>
      <w:r w:rsidRPr="00D77D7B">
        <w:rPr>
          <w:rFonts w:ascii="Arial" w:eastAsia="Arial" w:hAnsi="Arial" w:cs="Arial"/>
        </w:rPr>
        <w:t xml:space="preserve">Wykonawca zobowiązuje się do pokrycia kosztów pobieranych mediów (woda, energia elektryczna, itp.) zużytych przy wykonywaniu robót, na podstawie faktur wystawianych przez Dział Eksploatacji i Zaopatrzenia Zamawiającego w oparciu o ryczałt uzgodniony podczas wprowadzenia na budowę. Płatność nastąpi w terminie do 14 dni od daty </w:t>
      </w:r>
      <w:sdt>
        <w:sdtPr>
          <w:rPr>
            <w:rFonts w:ascii="Arial" w:hAnsi="Arial" w:cs="Arial"/>
          </w:rPr>
          <w:tag w:val="goog_rdk_61"/>
          <w:id w:val="-1826508336"/>
        </w:sdtPr>
        <w:sdtEndPr/>
        <w:sdtContent>
          <w:r w:rsidRPr="00D77D7B">
            <w:rPr>
              <w:rFonts w:ascii="Arial" w:eastAsia="Arial" w:hAnsi="Arial" w:cs="Arial"/>
            </w:rPr>
            <w:t xml:space="preserve">doręczenia </w:t>
          </w:r>
        </w:sdtContent>
      </w:sdt>
      <w:sdt>
        <w:sdtPr>
          <w:rPr>
            <w:rFonts w:ascii="Arial" w:hAnsi="Arial" w:cs="Arial"/>
          </w:rPr>
          <w:tag w:val="goog_rdk_62"/>
          <w:id w:val="-723986610"/>
          <w:showingPlcHdr/>
        </w:sdtPr>
        <w:sdtEndPr/>
        <w:sdtContent>
          <w:r w:rsidR="008F5D0F" w:rsidRPr="00D77D7B">
            <w:rPr>
              <w:rFonts w:ascii="Arial" w:hAnsi="Arial" w:cs="Arial"/>
            </w:rPr>
            <w:t xml:space="preserve">     </w:t>
          </w:r>
        </w:sdtContent>
      </w:sdt>
      <w:r w:rsidRPr="00D77D7B">
        <w:rPr>
          <w:rFonts w:ascii="Arial" w:eastAsia="Arial" w:hAnsi="Arial" w:cs="Arial"/>
        </w:rPr>
        <w:t xml:space="preserve">faktury. Do należności będzie doliczany podatek VAT, zgodnie z obowiązującymi przepisami. </w:t>
      </w:r>
      <w:sdt>
        <w:sdtPr>
          <w:rPr>
            <w:rFonts w:ascii="Arial" w:hAnsi="Arial" w:cs="Arial"/>
          </w:rPr>
          <w:tag w:val="goog_rdk_63"/>
          <w:id w:val="859088946"/>
        </w:sdtPr>
        <w:sdtEndPr/>
        <w:sdtContent>
          <w:sdt>
            <w:sdtPr>
              <w:rPr>
                <w:rFonts w:ascii="Arial" w:hAnsi="Arial" w:cs="Arial"/>
              </w:rPr>
              <w:tag w:val="goog_rdk_64"/>
              <w:id w:val="844670158"/>
            </w:sdtPr>
            <w:sdtEndPr/>
            <w:sdtContent/>
          </w:sdt>
        </w:sdtContent>
      </w:sdt>
    </w:p>
    <w:p w14:paraId="41C35DFA" w14:textId="06107170" w:rsidR="000206D2" w:rsidRPr="00D77D7B" w:rsidRDefault="00914B7C" w:rsidP="006B527C">
      <w:pPr>
        <w:numPr>
          <w:ilvl w:val="2"/>
          <w:numId w:val="75"/>
        </w:numPr>
        <w:spacing w:after="0" w:line="240" w:lineRule="auto"/>
        <w:ind w:left="426" w:hanging="426"/>
        <w:jc w:val="both"/>
        <w:rPr>
          <w:rFonts w:ascii="Arial" w:eastAsia="Arial" w:hAnsi="Arial" w:cs="Arial"/>
        </w:rPr>
      </w:pPr>
      <w:r w:rsidRPr="00D77D7B">
        <w:rPr>
          <w:rFonts w:ascii="Arial" w:eastAsia="Arial" w:hAnsi="Arial" w:cs="Arial"/>
        </w:rPr>
        <w:t xml:space="preserve">Wykonawca na własny koszt zabezpieczy oraz oznakuje roboty i teren budowy (zgodnie z obowiązującymi przepisami) </w:t>
      </w:r>
      <w:sdt>
        <w:sdtPr>
          <w:rPr>
            <w:rFonts w:ascii="Arial" w:hAnsi="Arial" w:cs="Arial"/>
          </w:rPr>
          <w:tag w:val="goog_rdk_66"/>
          <w:id w:val="360941876"/>
        </w:sdtPr>
        <w:sdtEndPr/>
        <w:sdtContent>
          <w:r w:rsidRPr="00D77D7B">
            <w:rPr>
              <w:rFonts w:ascii="Arial" w:eastAsia="Arial" w:hAnsi="Arial" w:cs="Arial"/>
            </w:rPr>
            <w:t xml:space="preserve">i zapewni warunki bezpieczeństwa </w:t>
          </w:r>
        </w:sdtContent>
      </w:sdt>
      <w:r w:rsidRPr="00D77D7B">
        <w:rPr>
          <w:rFonts w:ascii="Arial" w:eastAsia="Arial" w:hAnsi="Arial" w:cs="Arial"/>
        </w:rPr>
        <w:t>przez cały czas trwania realizacji zadania oraz ponosi pełną odpowiedzialność za teren budowy od chwili jego przejęcia do końcowego odbioru robót przez Zamawiającego</w:t>
      </w:r>
      <w:sdt>
        <w:sdtPr>
          <w:rPr>
            <w:rFonts w:ascii="Arial" w:hAnsi="Arial" w:cs="Arial"/>
          </w:rPr>
          <w:tag w:val="goog_rdk_67"/>
          <w:id w:val="-111289986"/>
          <w:showingPlcHdr/>
        </w:sdtPr>
        <w:sdtEndPr/>
        <w:sdtContent>
          <w:r w:rsidR="008F5D0F" w:rsidRPr="00D77D7B">
            <w:rPr>
              <w:rFonts w:ascii="Arial" w:hAnsi="Arial" w:cs="Arial"/>
            </w:rPr>
            <w:t xml:space="preserve">     </w:t>
          </w:r>
        </w:sdtContent>
      </w:sdt>
      <w:sdt>
        <w:sdtPr>
          <w:rPr>
            <w:rFonts w:ascii="Arial" w:hAnsi="Arial" w:cs="Arial"/>
          </w:rPr>
          <w:tag w:val="goog_rdk_68"/>
          <w:id w:val="-2045894586"/>
        </w:sdtPr>
        <w:sdtEndPr/>
        <w:sdtContent>
          <w:r w:rsidRPr="00D77D7B">
            <w:rPr>
              <w:rFonts w:ascii="Arial" w:eastAsia="Arial" w:hAnsi="Arial" w:cs="Arial"/>
            </w:rPr>
            <w:t xml:space="preserve"> w tym </w:t>
          </w:r>
        </w:sdtContent>
      </w:sdt>
      <w:sdt>
        <w:sdtPr>
          <w:rPr>
            <w:rFonts w:ascii="Arial" w:hAnsi="Arial" w:cs="Arial"/>
          </w:rPr>
          <w:tag w:val="goog_rdk_70"/>
          <w:id w:val="1626120996"/>
        </w:sdtPr>
        <w:sdtEndPr/>
        <w:sdtContent>
          <w:r w:rsidRPr="00D77D7B">
            <w:rPr>
              <w:rFonts w:ascii="Arial" w:eastAsia="Arial" w:hAnsi="Arial" w:cs="Arial"/>
            </w:rPr>
            <w:t>odpowiedzialność cywilną za szkody, na osobach i rzeczach powstałe na terenie budowy lub w związku z realizacją Przedmiotu umowy.</w:t>
          </w:r>
        </w:sdtContent>
      </w:sdt>
    </w:p>
    <w:p w14:paraId="7EF92160" w14:textId="77777777" w:rsidR="000206D2" w:rsidRPr="00D77D7B" w:rsidRDefault="00914B7C" w:rsidP="006B527C">
      <w:pPr>
        <w:numPr>
          <w:ilvl w:val="2"/>
          <w:numId w:val="75"/>
        </w:numPr>
        <w:spacing w:after="0" w:line="240" w:lineRule="auto"/>
        <w:ind w:left="426" w:hanging="426"/>
        <w:jc w:val="both"/>
        <w:rPr>
          <w:rFonts w:ascii="Arial" w:eastAsia="Arial" w:hAnsi="Arial" w:cs="Arial"/>
        </w:rPr>
      </w:pPr>
      <w:r w:rsidRPr="00D77D7B">
        <w:rPr>
          <w:rFonts w:ascii="Arial" w:eastAsia="Arial" w:hAnsi="Arial" w:cs="Arial"/>
        </w:rPr>
        <w:t>Wykonawca zobowiązuje się do zapewnienia przestrzegania przez wszystkie osoby biorące udział w realizacji Przedmiotu umowy zakazu:</w:t>
      </w:r>
    </w:p>
    <w:p w14:paraId="36824CBF" w14:textId="77777777" w:rsidR="000206D2" w:rsidRPr="00D77D7B" w:rsidRDefault="00914B7C" w:rsidP="00372A49">
      <w:pPr>
        <w:numPr>
          <w:ilvl w:val="0"/>
          <w:numId w:val="27"/>
        </w:numPr>
        <w:spacing w:after="0" w:line="240" w:lineRule="auto"/>
        <w:ind w:left="1146" w:hanging="360"/>
        <w:jc w:val="both"/>
        <w:rPr>
          <w:rFonts w:ascii="Arial" w:eastAsia="Arial" w:hAnsi="Arial" w:cs="Arial"/>
        </w:rPr>
      </w:pPr>
      <w:r w:rsidRPr="00D77D7B">
        <w:rPr>
          <w:rFonts w:ascii="Arial" w:eastAsia="Arial" w:hAnsi="Arial" w:cs="Arial"/>
        </w:rPr>
        <w:t>wnoszenia i ich spożywania na terenie budowy oraz na całym terenie Zamawiającego wszelkich napojów alkoholowych oraz innych środków odurzających,</w:t>
      </w:r>
    </w:p>
    <w:p w14:paraId="3FC71261" w14:textId="77777777" w:rsidR="000206D2" w:rsidRPr="00D77D7B" w:rsidRDefault="00914B7C" w:rsidP="00372A49">
      <w:pPr>
        <w:numPr>
          <w:ilvl w:val="0"/>
          <w:numId w:val="27"/>
        </w:numPr>
        <w:spacing w:after="0" w:line="240" w:lineRule="auto"/>
        <w:ind w:left="1146" w:hanging="360"/>
        <w:jc w:val="both"/>
        <w:rPr>
          <w:rFonts w:ascii="Arial" w:eastAsia="Arial" w:hAnsi="Arial" w:cs="Arial"/>
        </w:rPr>
      </w:pPr>
      <w:r w:rsidRPr="00D77D7B">
        <w:rPr>
          <w:rFonts w:ascii="Arial" w:eastAsia="Arial" w:hAnsi="Arial" w:cs="Arial"/>
        </w:rPr>
        <w:t>palenia na terenie budowy jak i całym terenie Zamawiającego  wszelkich wyrobów tytoniowych.</w:t>
      </w:r>
    </w:p>
    <w:p w14:paraId="5318E8A8" w14:textId="248F467B" w:rsidR="000206D2" w:rsidRPr="00D77D7B" w:rsidRDefault="00364590" w:rsidP="006B527C">
      <w:pPr>
        <w:numPr>
          <w:ilvl w:val="2"/>
          <w:numId w:val="75"/>
        </w:numPr>
        <w:spacing w:after="0" w:line="240" w:lineRule="auto"/>
        <w:ind w:left="426" w:hanging="426"/>
        <w:jc w:val="both"/>
        <w:rPr>
          <w:rFonts w:ascii="Arial" w:eastAsia="Arial" w:hAnsi="Arial" w:cs="Arial"/>
          <w:strike/>
        </w:rPr>
      </w:pPr>
      <w:sdt>
        <w:sdtPr>
          <w:rPr>
            <w:rFonts w:ascii="Arial" w:hAnsi="Arial" w:cs="Arial"/>
          </w:rPr>
          <w:tag w:val="goog_rdk_72"/>
          <w:id w:val="-38052569"/>
        </w:sdtPr>
        <w:sdtEndPr/>
        <w:sdtContent>
          <w:r w:rsidR="00914B7C" w:rsidRPr="00D77D7B">
            <w:rPr>
              <w:rFonts w:ascii="Arial" w:eastAsia="Arial" w:hAnsi="Arial" w:cs="Arial"/>
            </w:rPr>
            <w:t xml:space="preserve"> </w:t>
          </w:r>
        </w:sdtContent>
      </w:sdt>
      <w:r w:rsidR="00914B7C" w:rsidRPr="00D77D7B">
        <w:rPr>
          <w:rFonts w:ascii="Arial" w:eastAsia="Arial" w:hAnsi="Arial" w:cs="Arial"/>
        </w:rPr>
        <w:t>W czasie realizacji robót Wykonawca zobowiązany jest na bieżąco utrzymywać teren budowy w należytym porządku, w tym w stanie wolnym od przeszkód komunikacyjnych</w:t>
      </w:r>
      <w:r w:rsidR="00914B7C" w:rsidRPr="00D77D7B">
        <w:rPr>
          <w:rFonts w:ascii="Arial" w:eastAsia="Arial" w:hAnsi="Arial" w:cs="Arial"/>
          <w:strike/>
        </w:rPr>
        <w:t>.</w:t>
      </w:r>
    </w:p>
    <w:p w14:paraId="7DA25190" w14:textId="77777777" w:rsidR="000206D2" w:rsidRPr="00D77D7B" w:rsidRDefault="00914B7C" w:rsidP="006B527C">
      <w:pPr>
        <w:numPr>
          <w:ilvl w:val="2"/>
          <w:numId w:val="75"/>
        </w:numPr>
        <w:tabs>
          <w:tab w:val="left" w:pos="426"/>
        </w:tabs>
        <w:spacing w:after="0" w:line="240" w:lineRule="auto"/>
        <w:ind w:left="426" w:hanging="426"/>
        <w:jc w:val="both"/>
        <w:rPr>
          <w:rFonts w:ascii="Arial" w:eastAsia="Arial" w:hAnsi="Arial" w:cs="Arial"/>
        </w:rPr>
      </w:pPr>
      <w:r w:rsidRPr="00D77D7B">
        <w:rPr>
          <w:rFonts w:ascii="Arial" w:eastAsia="Arial" w:hAnsi="Arial" w:cs="Arial"/>
        </w:rPr>
        <w:t xml:space="preserve">W związku z tym, iż prace budowlane będą prowadzone w czynnym budynku (prace będą prowadzone etapami do uzgodnienia z Użytkownikiem) Wykonawca musi zapewnić: </w:t>
      </w:r>
    </w:p>
    <w:p w14:paraId="57200E07" w14:textId="77777777" w:rsidR="000206D2" w:rsidRPr="00D77D7B" w:rsidRDefault="00914B7C" w:rsidP="00372A49">
      <w:pPr>
        <w:numPr>
          <w:ilvl w:val="0"/>
          <w:numId w:val="11"/>
        </w:numPr>
        <w:spacing w:after="0" w:line="240" w:lineRule="auto"/>
        <w:ind w:left="1068" w:hanging="360"/>
        <w:jc w:val="both"/>
        <w:rPr>
          <w:rFonts w:ascii="Arial" w:eastAsia="Arial" w:hAnsi="Arial" w:cs="Arial"/>
        </w:rPr>
      </w:pPr>
      <w:r w:rsidRPr="00D77D7B">
        <w:rPr>
          <w:rFonts w:ascii="Arial" w:eastAsia="Arial" w:hAnsi="Arial" w:cs="Arial"/>
        </w:rPr>
        <w:t>skutecznie zabezpieczenie elewacji przed zabrudzeniem/uszkodzeniem powstałym w wyniku prowadzonych prac,</w:t>
      </w:r>
    </w:p>
    <w:p w14:paraId="03C7012E" w14:textId="77777777" w:rsidR="000206D2" w:rsidRPr="00D77D7B" w:rsidRDefault="00914B7C" w:rsidP="00372A49">
      <w:pPr>
        <w:numPr>
          <w:ilvl w:val="0"/>
          <w:numId w:val="11"/>
        </w:numPr>
        <w:spacing w:after="0" w:line="240" w:lineRule="auto"/>
        <w:ind w:left="1068" w:hanging="360"/>
        <w:jc w:val="both"/>
        <w:rPr>
          <w:rFonts w:ascii="Arial" w:eastAsia="Arial" w:hAnsi="Arial" w:cs="Arial"/>
        </w:rPr>
      </w:pPr>
      <w:r w:rsidRPr="00D77D7B">
        <w:rPr>
          <w:rFonts w:ascii="Arial" w:eastAsia="Arial" w:hAnsi="Arial" w:cs="Arial"/>
        </w:rPr>
        <w:t>realizację prac w taki sposób aby korzystanie z budynku odbywało się bez zakłóceń dla użytkowników.</w:t>
      </w:r>
    </w:p>
    <w:p w14:paraId="04850500" w14:textId="77777777" w:rsidR="000206D2" w:rsidRPr="00D77D7B" w:rsidRDefault="00914B7C" w:rsidP="00372A49">
      <w:pPr>
        <w:numPr>
          <w:ilvl w:val="0"/>
          <w:numId w:val="11"/>
        </w:numPr>
        <w:spacing w:after="0" w:line="240" w:lineRule="auto"/>
        <w:ind w:left="1068" w:hanging="360"/>
        <w:jc w:val="both"/>
        <w:rPr>
          <w:rFonts w:ascii="Arial" w:eastAsia="Arial" w:hAnsi="Arial" w:cs="Arial"/>
        </w:rPr>
      </w:pPr>
      <w:r w:rsidRPr="00D77D7B">
        <w:rPr>
          <w:rFonts w:ascii="Arial" w:eastAsia="Arial" w:hAnsi="Arial" w:cs="Arial"/>
        </w:rPr>
        <w:t>uzyskanie od Zamawiającego akceptacji dla wbudowywanych materiałów – poprzez podpisan</w:t>
      </w:r>
      <w:sdt>
        <w:sdtPr>
          <w:rPr>
            <w:rFonts w:ascii="Arial" w:hAnsi="Arial" w:cs="Arial"/>
          </w:rPr>
          <w:tag w:val="goog_rdk_73"/>
          <w:id w:val="-149757234"/>
        </w:sdtPr>
        <w:sdtEndPr/>
        <w:sdtContent>
          <w:r w:rsidRPr="00D77D7B">
            <w:rPr>
              <w:rFonts w:ascii="Arial" w:eastAsia="Arial" w:hAnsi="Arial" w:cs="Arial"/>
            </w:rPr>
            <w:t>i</w:t>
          </w:r>
        </w:sdtContent>
      </w:sdt>
      <w:r w:rsidRPr="00D77D7B">
        <w:rPr>
          <w:rFonts w:ascii="Arial" w:eastAsia="Arial" w:hAnsi="Arial" w:cs="Arial"/>
        </w:rPr>
        <w:t xml:space="preserve">e Karty Materiałowej, o której mowa w ust. </w:t>
      </w:r>
      <w:sdt>
        <w:sdtPr>
          <w:rPr>
            <w:rFonts w:ascii="Arial" w:hAnsi="Arial" w:cs="Arial"/>
          </w:rPr>
          <w:tag w:val="goog_rdk_74"/>
          <w:id w:val="1788850216"/>
        </w:sdtPr>
        <w:sdtEndPr/>
        <w:sdtContent>
          <w:r w:rsidRPr="00D77D7B">
            <w:rPr>
              <w:rFonts w:ascii="Arial" w:eastAsia="Arial" w:hAnsi="Arial" w:cs="Arial"/>
            </w:rPr>
            <w:t>12</w:t>
          </w:r>
        </w:sdtContent>
      </w:sdt>
      <w:sdt>
        <w:sdtPr>
          <w:rPr>
            <w:rFonts w:ascii="Arial" w:hAnsi="Arial" w:cs="Arial"/>
          </w:rPr>
          <w:tag w:val="goog_rdk_75"/>
          <w:id w:val="1329562533"/>
          <w:showingPlcHdr/>
        </w:sdtPr>
        <w:sdtEndPr/>
        <w:sdtContent>
          <w:r w:rsidR="008F5D0F" w:rsidRPr="00D77D7B">
            <w:rPr>
              <w:rFonts w:ascii="Arial" w:hAnsi="Arial" w:cs="Arial"/>
            </w:rPr>
            <w:t xml:space="preserve">     </w:t>
          </w:r>
        </w:sdtContent>
      </w:sdt>
      <w:r w:rsidRPr="00D77D7B">
        <w:rPr>
          <w:rFonts w:ascii="Arial" w:eastAsia="Arial" w:hAnsi="Arial" w:cs="Arial"/>
        </w:rPr>
        <w:t>.</w:t>
      </w:r>
    </w:p>
    <w:p w14:paraId="7E1D88D1" w14:textId="77777777" w:rsidR="000206D2" w:rsidRPr="00D77D7B" w:rsidRDefault="00914B7C" w:rsidP="00372A49">
      <w:pPr>
        <w:numPr>
          <w:ilvl w:val="0"/>
          <w:numId w:val="11"/>
        </w:numPr>
        <w:spacing w:after="0" w:line="240" w:lineRule="auto"/>
        <w:ind w:left="1068" w:hanging="360"/>
        <w:jc w:val="both"/>
        <w:rPr>
          <w:rFonts w:ascii="Arial" w:eastAsia="Arial" w:hAnsi="Arial" w:cs="Arial"/>
        </w:rPr>
      </w:pPr>
      <w:r w:rsidRPr="00D77D7B">
        <w:rPr>
          <w:rFonts w:ascii="Arial" w:eastAsia="Arial" w:hAnsi="Arial" w:cs="Arial"/>
        </w:rPr>
        <w:t>elastyczną organizację robót, zgodnie ze wskazaniami Inspektora Nadzoru i Użytkownika.</w:t>
      </w:r>
    </w:p>
    <w:p w14:paraId="4E16C67E" w14:textId="278FA1C5" w:rsidR="000206D2" w:rsidRPr="00D77D7B" w:rsidRDefault="00364590" w:rsidP="006B527C">
      <w:pPr>
        <w:numPr>
          <w:ilvl w:val="2"/>
          <w:numId w:val="75"/>
        </w:numPr>
        <w:spacing w:after="0" w:line="240" w:lineRule="auto"/>
        <w:ind w:left="426" w:hanging="426"/>
        <w:jc w:val="both"/>
        <w:rPr>
          <w:rFonts w:ascii="Arial" w:eastAsia="Arial" w:hAnsi="Arial" w:cs="Arial"/>
          <w:strike/>
        </w:rPr>
      </w:pPr>
      <w:sdt>
        <w:sdtPr>
          <w:rPr>
            <w:rFonts w:ascii="Arial" w:hAnsi="Arial" w:cs="Arial"/>
          </w:rPr>
          <w:tag w:val="goog_rdk_77"/>
          <w:id w:val="-1566866725"/>
        </w:sdtPr>
        <w:sdtEndPr/>
        <w:sdtContent>
          <w:r w:rsidR="00914B7C" w:rsidRPr="00D77D7B">
            <w:rPr>
              <w:rFonts w:ascii="Arial" w:eastAsia="Arial" w:hAnsi="Arial" w:cs="Arial"/>
            </w:rPr>
            <w:t xml:space="preserve"> </w:t>
          </w:r>
        </w:sdtContent>
      </w:sdt>
      <w:r w:rsidR="00914B7C" w:rsidRPr="00D77D7B">
        <w:rPr>
          <w:rFonts w:ascii="Arial" w:eastAsia="Arial" w:hAnsi="Arial" w:cs="Arial"/>
        </w:rPr>
        <w:t>Po zakończeniu robót Wykonawca zobowiązany jest uporządkować oraz przywrócić do stanu pierwotnego teren budowy na swój koszt. W przypadku stwierdzenia, że teren budowy nie został przywrócony do stanu poprzedniego Zamawiający ma prawo zlecić firmie zewnętrznej doprowadzenie terenu budowy do należytego stanu bez konieczności uzyskiwania jakichkolwiek upoważnień sądowych, a kosztami tych prac obciążyć Wykonawcę.</w:t>
      </w:r>
    </w:p>
    <w:p w14:paraId="5AC9A052" w14:textId="77777777" w:rsidR="000206D2" w:rsidRPr="00D77D7B" w:rsidRDefault="00364590" w:rsidP="006B527C">
      <w:pPr>
        <w:numPr>
          <w:ilvl w:val="2"/>
          <w:numId w:val="75"/>
        </w:numPr>
        <w:spacing w:after="0" w:line="240" w:lineRule="auto"/>
        <w:ind w:left="426" w:hanging="426"/>
        <w:jc w:val="both"/>
        <w:rPr>
          <w:rFonts w:ascii="Arial" w:eastAsia="Arial" w:hAnsi="Arial" w:cs="Arial"/>
          <w:strike/>
        </w:rPr>
      </w:pPr>
      <w:sdt>
        <w:sdtPr>
          <w:rPr>
            <w:rFonts w:ascii="Arial" w:hAnsi="Arial" w:cs="Arial"/>
          </w:rPr>
          <w:tag w:val="goog_rdk_79"/>
          <w:id w:val="1624960753"/>
          <w:showingPlcHdr/>
        </w:sdtPr>
        <w:sdtEndPr/>
        <w:sdtContent>
          <w:r w:rsidR="005B3AD0" w:rsidRPr="00D77D7B">
            <w:rPr>
              <w:rFonts w:ascii="Arial" w:hAnsi="Arial" w:cs="Arial"/>
            </w:rPr>
            <w:t xml:space="preserve">     </w:t>
          </w:r>
        </w:sdtContent>
      </w:sdt>
      <w:r w:rsidR="00914B7C" w:rsidRPr="00D77D7B">
        <w:rPr>
          <w:rFonts w:ascii="Arial" w:eastAsia="Arial" w:hAnsi="Arial" w:cs="Arial"/>
        </w:rPr>
        <w:t>Wykonawca jest zobowiązany zapewnić, aby osoby zaangażowane do wykonania robót nosiły na terenie budowy oznaczenia identyfikujące podmioty, które je zaangażowały</w:t>
      </w:r>
      <w:r w:rsidR="00914B7C" w:rsidRPr="00D77D7B">
        <w:rPr>
          <w:rFonts w:ascii="Arial" w:eastAsia="Arial" w:hAnsi="Arial" w:cs="Arial"/>
          <w:strike/>
        </w:rPr>
        <w:t>.</w:t>
      </w:r>
    </w:p>
    <w:p w14:paraId="04184DBF" w14:textId="77777777" w:rsidR="000206D2" w:rsidRPr="00D77D7B" w:rsidRDefault="00914B7C" w:rsidP="006B527C">
      <w:pPr>
        <w:numPr>
          <w:ilvl w:val="2"/>
          <w:numId w:val="75"/>
        </w:numPr>
        <w:spacing w:after="0" w:line="240" w:lineRule="auto"/>
        <w:ind w:left="426" w:hanging="426"/>
        <w:jc w:val="both"/>
        <w:rPr>
          <w:rFonts w:ascii="Arial" w:eastAsia="Arial" w:hAnsi="Arial" w:cs="Arial"/>
        </w:rPr>
      </w:pPr>
      <w:r w:rsidRPr="00D77D7B">
        <w:rPr>
          <w:rFonts w:ascii="Arial" w:eastAsia="Arial" w:hAnsi="Arial" w:cs="Arial"/>
        </w:rPr>
        <w:t>Materiały i urządzenia</w:t>
      </w:r>
      <w:sdt>
        <w:sdtPr>
          <w:rPr>
            <w:rFonts w:ascii="Arial" w:hAnsi="Arial" w:cs="Arial"/>
          </w:rPr>
          <w:tag w:val="goog_rdk_80"/>
          <w:id w:val="-43373210"/>
        </w:sdtPr>
        <w:sdtEndPr/>
        <w:sdtContent>
          <w:r w:rsidRPr="00D77D7B">
            <w:rPr>
              <w:rFonts w:ascii="Arial" w:eastAsia="Arial" w:hAnsi="Arial" w:cs="Arial"/>
            </w:rPr>
            <w:t xml:space="preserve"> zapewnione i wykorzystywane przez Wykonawcę</w:t>
          </w:r>
        </w:sdtContent>
      </w:sdt>
      <w:sdt>
        <w:sdtPr>
          <w:rPr>
            <w:rFonts w:ascii="Arial" w:hAnsi="Arial" w:cs="Arial"/>
          </w:rPr>
          <w:tag w:val="goog_rdk_81"/>
          <w:id w:val="-126858445"/>
          <w:showingPlcHdr/>
        </w:sdtPr>
        <w:sdtEndPr/>
        <w:sdtContent>
          <w:r w:rsidR="008F5D0F" w:rsidRPr="00D77D7B">
            <w:rPr>
              <w:rFonts w:ascii="Arial" w:hAnsi="Arial" w:cs="Arial"/>
            </w:rPr>
            <w:t xml:space="preserve">     </w:t>
          </w:r>
        </w:sdtContent>
      </w:sdt>
      <w:r w:rsidRPr="00D77D7B">
        <w:rPr>
          <w:rFonts w:ascii="Arial" w:eastAsia="Arial" w:hAnsi="Arial" w:cs="Arial"/>
        </w:rPr>
        <w:t xml:space="preserve"> powinny:</w:t>
      </w:r>
    </w:p>
    <w:p w14:paraId="336B57B4" w14:textId="77777777" w:rsidR="000206D2" w:rsidRPr="00D77D7B" w:rsidRDefault="00914B7C" w:rsidP="00372A49">
      <w:pPr>
        <w:numPr>
          <w:ilvl w:val="0"/>
          <w:numId w:val="33"/>
        </w:numPr>
        <w:tabs>
          <w:tab w:val="left" w:pos="426"/>
        </w:tabs>
        <w:spacing w:after="0" w:line="240" w:lineRule="auto"/>
        <w:ind w:left="720" w:hanging="360"/>
        <w:jc w:val="both"/>
        <w:rPr>
          <w:rFonts w:ascii="Arial" w:eastAsia="Arial" w:hAnsi="Arial" w:cs="Arial"/>
        </w:rPr>
      </w:pPr>
      <w:r w:rsidRPr="00D77D7B">
        <w:rPr>
          <w:rFonts w:ascii="Arial" w:eastAsia="Arial" w:hAnsi="Arial" w:cs="Arial"/>
        </w:rPr>
        <w:t>odpowiadać wymogom wyrobów dopuszczonych do obrotu i stosowania w budownictwie określonych w art. 10 ustawy z dnia 7 lipca 1994 roku Prawo budowlane (t.j.</w:t>
      </w:r>
      <w:sdt>
        <w:sdtPr>
          <w:rPr>
            <w:rFonts w:ascii="Arial" w:hAnsi="Arial" w:cs="Arial"/>
          </w:rPr>
          <w:tag w:val="goog_rdk_82"/>
          <w:id w:val="1229571249"/>
          <w:showingPlcHdr/>
        </w:sdtPr>
        <w:sdtEndPr/>
        <w:sdtContent>
          <w:r w:rsidR="008F5D0F" w:rsidRPr="00D77D7B">
            <w:rPr>
              <w:rFonts w:ascii="Arial" w:hAnsi="Arial" w:cs="Arial"/>
            </w:rPr>
            <w:t xml:space="preserve">     </w:t>
          </w:r>
        </w:sdtContent>
      </w:sdt>
      <w:sdt>
        <w:sdtPr>
          <w:rPr>
            <w:rFonts w:ascii="Arial" w:hAnsi="Arial" w:cs="Arial"/>
          </w:rPr>
          <w:tag w:val="goog_rdk_83"/>
          <w:id w:val="-627237744"/>
        </w:sdtPr>
        <w:sdtEndPr/>
        <w:sdtContent>
          <w:sdt>
            <w:sdtPr>
              <w:rPr>
                <w:rFonts w:ascii="Arial" w:hAnsi="Arial" w:cs="Arial"/>
              </w:rPr>
              <w:tag w:val="goog_rdk_84"/>
              <w:id w:val="352852214"/>
              <w:showingPlcHdr/>
            </w:sdtPr>
            <w:sdtEndPr/>
            <w:sdtContent>
              <w:r w:rsidR="008F5D0F" w:rsidRPr="00D77D7B">
                <w:rPr>
                  <w:rFonts w:ascii="Arial" w:hAnsi="Arial" w:cs="Arial"/>
                </w:rPr>
                <w:t xml:space="preserve">     </w:t>
              </w:r>
            </w:sdtContent>
          </w:sdt>
        </w:sdtContent>
      </w:sdt>
      <w:sdt>
        <w:sdtPr>
          <w:rPr>
            <w:rFonts w:ascii="Arial" w:hAnsi="Arial" w:cs="Arial"/>
          </w:rPr>
          <w:tag w:val="goog_rdk_85"/>
          <w:id w:val="159748213"/>
        </w:sdtPr>
        <w:sdtEndPr/>
        <w:sdtContent>
          <w:r w:rsidRPr="00D77D7B">
            <w:rPr>
              <w:rFonts w:ascii="Arial" w:eastAsia="Arial" w:hAnsi="Arial" w:cs="Arial"/>
            </w:rPr>
            <w:t xml:space="preserve"> Dz. U. z 2024 r. poz. 725</w:t>
          </w:r>
        </w:sdtContent>
      </w:sdt>
      <w:sdt>
        <w:sdtPr>
          <w:rPr>
            <w:rFonts w:ascii="Arial" w:hAnsi="Arial" w:cs="Arial"/>
          </w:rPr>
          <w:tag w:val="goog_rdk_86"/>
          <w:id w:val="1430929225"/>
        </w:sdtPr>
        <w:sdtEndPr/>
        <w:sdtContent>
          <w:sdt>
            <w:sdtPr>
              <w:rPr>
                <w:rFonts w:ascii="Arial" w:hAnsi="Arial" w:cs="Arial"/>
              </w:rPr>
              <w:tag w:val="goog_rdk_87"/>
              <w:id w:val="648027349"/>
              <w:showingPlcHdr/>
            </w:sdtPr>
            <w:sdtEndPr/>
            <w:sdtContent>
              <w:r w:rsidR="008F5D0F" w:rsidRPr="00D77D7B">
                <w:rPr>
                  <w:rFonts w:ascii="Arial" w:hAnsi="Arial" w:cs="Arial"/>
                </w:rPr>
                <w:t xml:space="preserve">     </w:t>
              </w:r>
            </w:sdtContent>
          </w:sdt>
        </w:sdtContent>
      </w:sdt>
      <w:sdt>
        <w:sdtPr>
          <w:rPr>
            <w:rFonts w:ascii="Arial" w:hAnsi="Arial" w:cs="Arial"/>
          </w:rPr>
          <w:tag w:val="goog_rdk_88"/>
          <w:id w:val="922533392"/>
          <w:showingPlcHdr/>
        </w:sdtPr>
        <w:sdtEndPr/>
        <w:sdtContent>
          <w:r w:rsidR="008F5D0F" w:rsidRPr="00D77D7B">
            <w:rPr>
              <w:rFonts w:ascii="Arial" w:hAnsi="Arial" w:cs="Arial"/>
            </w:rPr>
            <w:t xml:space="preserve">     </w:t>
          </w:r>
        </w:sdtContent>
      </w:sdt>
      <w:r w:rsidRPr="00D77D7B">
        <w:rPr>
          <w:rFonts w:ascii="Arial" w:eastAsia="Arial" w:hAnsi="Arial" w:cs="Arial"/>
        </w:rPr>
        <w:t xml:space="preserve"> z późn.  zm.) (dalej „ustawa Prawo budowlane”) oraz wymogom ustawy z dnia 16 kwietnia 2004 r. o wyrobach budowlanych (t.j. Dz.U. z z 2021 r. poz. 1213)</w:t>
      </w:r>
    </w:p>
    <w:p w14:paraId="38105A86" w14:textId="77777777" w:rsidR="000206D2" w:rsidRPr="00D77D7B" w:rsidRDefault="00914B7C" w:rsidP="00372A49">
      <w:pPr>
        <w:numPr>
          <w:ilvl w:val="0"/>
          <w:numId w:val="33"/>
        </w:numPr>
        <w:tabs>
          <w:tab w:val="left" w:pos="720"/>
        </w:tabs>
        <w:spacing w:after="0" w:line="240" w:lineRule="auto"/>
        <w:ind w:left="720" w:hanging="360"/>
        <w:jc w:val="both"/>
        <w:rPr>
          <w:rFonts w:ascii="Arial" w:eastAsia="Arial" w:hAnsi="Arial" w:cs="Arial"/>
        </w:rPr>
      </w:pPr>
      <w:r w:rsidRPr="00D77D7B">
        <w:rPr>
          <w:rFonts w:ascii="Arial" w:eastAsia="Arial" w:hAnsi="Arial" w:cs="Arial"/>
        </w:rPr>
        <w:t>odpowiadać wymogom zawartym w Specyfikacji Warunków Zamówienia (wraz z załącznikami) oraz przekazanej przez Zamawiającego dokumentacji .</w:t>
      </w:r>
    </w:p>
    <w:p w14:paraId="666DA11E" w14:textId="77777777" w:rsidR="000206D2" w:rsidRPr="00D77D7B" w:rsidRDefault="00914B7C" w:rsidP="006B527C">
      <w:pPr>
        <w:numPr>
          <w:ilvl w:val="2"/>
          <w:numId w:val="75"/>
        </w:numPr>
        <w:spacing w:after="0" w:line="240" w:lineRule="auto"/>
        <w:ind w:left="426" w:hanging="426"/>
        <w:jc w:val="both"/>
        <w:rPr>
          <w:rFonts w:ascii="Arial" w:eastAsia="Arial" w:hAnsi="Arial" w:cs="Arial"/>
        </w:rPr>
      </w:pPr>
      <w:r w:rsidRPr="00D77D7B">
        <w:rPr>
          <w:rFonts w:ascii="Arial" w:eastAsia="Arial" w:hAnsi="Arial" w:cs="Arial"/>
        </w:rPr>
        <w:t>Wykonawca ponosi odpowiedzialność za jakość stosowanych materiałów i urządzeń oraz za wszelkie szkody wywołane wadliwymi materiałami lub urządzeniami.</w:t>
      </w:r>
    </w:p>
    <w:p w14:paraId="16CADEF5" w14:textId="6CB6B7BF" w:rsidR="000206D2" w:rsidRPr="00D77D7B" w:rsidRDefault="00364590" w:rsidP="006B527C">
      <w:pPr>
        <w:numPr>
          <w:ilvl w:val="2"/>
          <w:numId w:val="75"/>
        </w:numPr>
        <w:spacing w:after="0" w:line="240" w:lineRule="auto"/>
        <w:ind w:left="426" w:hanging="426"/>
        <w:jc w:val="both"/>
        <w:rPr>
          <w:rFonts w:ascii="Arial" w:eastAsia="Arial" w:hAnsi="Arial" w:cs="Arial"/>
          <w:strike/>
        </w:rPr>
      </w:pPr>
      <w:sdt>
        <w:sdtPr>
          <w:rPr>
            <w:rFonts w:ascii="Arial" w:hAnsi="Arial" w:cs="Arial"/>
          </w:rPr>
          <w:tag w:val="goog_rdk_90"/>
          <w:id w:val="-926042930"/>
          <w:showingPlcHdr/>
        </w:sdtPr>
        <w:sdtEndPr/>
        <w:sdtContent>
          <w:r w:rsidR="00D77D7B" w:rsidRPr="00D77D7B">
            <w:rPr>
              <w:rFonts w:ascii="Arial" w:hAnsi="Arial" w:cs="Arial"/>
            </w:rPr>
            <w:t xml:space="preserve">     </w:t>
          </w:r>
        </w:sdtContent>
      </w:sdt>
      <w:r w:rsidR="00914B7C" w:rsidRPr="00D77D7B">
        <w:rPr>
          <w:rFonts w:ascii="Arial" w:eastAsia="Arial" w:hAnsi="Arial" w:cs="Arial"/>
        </w:rPr>
        <w:t>Przy wykonywaniu robót budowlanych oraz instalacyjnych Wykonawca zobowiązany będzie do uzyskiwania od Zamawiającego akceptacji dla wbudowywanych materiałów – poprzez podpisan</w:t>
      </w:r>
      <w:sdt>
        <w:sdtPr>
          <w:rPr>
            <w:rFonts w:ascii="Arial" w:hAnsi="Arial" w:cs="Arial"/>
          </w:rPr>
          <w:tag w:val="goog_rdk_91"/>
          <w:id w:val="-1247796775"/>
        </w:sdtPr>
        <w:sdtEndPr/>
        <w:sdtContent>
          <w:r w:rsidR="00914B7C" w:rsidRPr="00D77D7B">
            <w:rPr>
              <w:rFonts w:ascii="Arial" w:eastAsia="Arial" w:hAnsi="Arial" w:cs="Arial"/>
            </w:rPr>
            <w:t>i</w:t>
          </w:r>
        </w:sdtContent>
      </w:sdt>
      <w:r w:rsidR="00914B7C" w:rsidRPr="00D77D7B">
        <w:rPr>
          <w:rFonts w:ascii="Arial" w:eastAsia="Arial" w:hAnsi="Arial" w:cs="Arial"/>
        </w:rPr>
        <w:t xml:space="preserve">e Karty Materiałowej wg wzoru Zamawiającego. Na każde żądanie Zamawiającego lub Inspektora Nadzoru Wykonawca obowiązany jest okazać w stosunku do wskazanych materiałów certyfikat zgodności z Polska Normą lub aprobatą techniczną. </w:t>
      </w:r>
    </w:p>
    <w:p w14:paraId="7FD8156C" w14:textId="77777777" w:rsidR="000206D2" w:rsidRPr="00D77D7B" w:rsidRDefault="00914B7C" w:rsidP="006B527C">
      <w:pPr>
        <w:numPr>
          <w:ilvl w:val="2"/>
          <w:numId w:val="75"/>
        </w:numPr>
        <w:spacing w:after="0" w:line="240" w:lineRule="auto"/>
        <w:ind w:left="426" w:hanging="426"/>
        <w:jc w:val="both"/>
        <w:rPr>
          <w:rFonts w:ascii="Arial" w:eastAsia="Arial" w:hAnsi="Arial" w:cs="Arial"/>
        </w:rPr>
      </w:pPr>
      <w:r w:rsidRPr="00D77D7B">
        <w:rPr>
          <w:rFonts w:ascii="Arial" w:eastAsia="Arial" w:hAnsi="Arial" w:cs="Arial"/>
        </w:rPr>
        <w:t>Jeżeli Zamawiający zażąda dodatkowych badań, które nie były przewidziane niniejszą umową, to Wykonawca obowiązany jest przeprowadzić te badania na własny koszt. Jeżeli w rezultacie przeprowadzenia tych badań okaże się, że zastosowane materiały, bądź wykonanie robót jest niezgodne z umową, to koszty badań dodatkowych obciążą Wykonawcę, zaś gdy wyniki badań wykażą, że materiały bądź wykonanie robót są zgodne z umową, to koszty tych badań obciążą Zamawiającego.</w:t>
      </w:r>
    </w:p>
    <w:p w14:paraId="5B90993B" w14:textId="33A79CFE" w:rsidR="000206D2" w:rsidRPr="00D77D7B" w:rsidRDefault="00914B7C" w:rsidP="006B527C">
      <w:pPr>
        <w:numPr>
          <w:ilvl w:val="2"/>
          <w:numId w:val="75"/>
        </w:numPr>
        <w:spacing w:after="0" w:line="240" w:lineRule="auto"/>
        <w:ind w:left="426" w:hanging="426"/>
        <w:jc w:val="both"/>
        <w:rPr>
          <w:rFonts w:ascii="Arial" w:eastAsia="Arial" w:hAnsi="Arial" w:cs="Arial"/>
        </w:rPr>
      </w:pPr>
      <w:r w:rsidRPr="00D77D7B">
        <w:rPr>
          <w:rFonts w:ascii="Arial" w:eastAsia="Arial" w:hAnsi="Arial" w:cs="Arial"/>
        </w:rPr>
        <w:t>Wykonawca zobowiązany jest do dokonania koniecznych pomiarów, sprawdzeń i prób, przed zgłoszeniem gotowości do odbioru końcowego.</w:t>
      </w:r>
    </w:p>
    <w:p w14:paraId="55535362" w14:textId="77777777" w:rsidR="000206D2" w:rsidRPr="00D77D7B" w:rsidRDefault="00914B7C" w:rsidP="006B527C">
      <w:pPr>
        <w:numPr>
          <w:ilvl w:val="2"/>
          <w:numId w:val="75"/>
        </w:numPr>
        <w:spacing w:after="0" w:line="240" w:lineRule="auto"/>
        <w:ind w:left="426" w:hanging="426"/>
        <w:jc w:val="both"/>
        <w:rPr>
          <w:rFonts w:ascii="Arial" w:eastAsia="Arial" w:hAnsi="Arial" w:cs="Arial"/>
        </w:rPr>
      </w:pPr>
      <w:r w:rsidRPr="00D77D7B">
        <w:rPr>
          <w:rFonts w:ascii="Arial" w:eastAsia="Arial" w:hAnsi="Arial" w:cs="Arial"/>
        </w:rPr>
        <w:t xml:space="preserve">Wykonawca zobowiązany jest wywozić śmieci, odpady materiałowe i pozostałości po robotach rozbiórkowych we własnym zakresie na składowisko. Koszty związane z opłatami za wysypisko ponosi Wykonawca. Wykonawca zobowiązuje się do wykonywania wszystkich obowiązków wytwórcy i posiadacza odpadów w rozumieniu ustawy o odpadach i ma obowiązek zagospodarowania odpadów powstałych podczas realizacji niniejszego zamówienia, zgodnie z ustawą z dnia 14 grudnia 2012 r. o odpadach (t.j. </w:t>
      </w:r>
      <w:hyperlink r:id="rId9">
        <w:r w:rsidRPr="00D77D7B">
          <w:rPr>
            <w:rFonts w:ascii="Arial" w:eastAsia="Arial" w:hAnsi="Arial" w:cs="Arial"/>
            <w:u w:val="single"/>
          </w:rPr>
          <w:t>Dz.U z 2023 poz. 1587</w:t>
        </w:r>
      </w:hyperlink>
      <w:sdt>
        <w:sdtPr>
          <w:rPr>
            <w:rFonts w:ascii="Arial" w:hAnsi="Arial" w:cs="Arial"/>
          </w:rPr>
          <w:tag w:val="goog_rdk_96"/>
          <w:id w:val="-912856312"/>
        </w:sdtPr>
        <w:sdtEndPr/>
        <w:sdtContent>
          <w:hyperlink r:id="rId10" w:history="1">
            <w:r w:rsidRPr="00D77D7B">
              <w:rPr>
                <w:rFonts w:ascii="Arial" w:eastAsia="Arial" w:hAnsi="Arial" w:cs="Arial"/>
                <w:u w:val="single"/>
              </w:rPr>
              <w:t xml:space="preserve"> </w:t>
            </w:r>
          </w:hyperlink>
        </w:sdtContent>
      </w:sdt>
      <w:hyperlink r:id="rId11">
        <w:r w:rsidRPr="00D77D7B">
          <w:rPr>
            <w:rFonts w:ascii="Arial" w:eastAsia="Arial" w:hAnsi="Arial" w:cs="Arial"/>
            <w:u w:val="single"/>
          </w:rPr>
          <w:t>ze zm.)</w:t>
        </w:r>
      </w:hyperlink>
      <w:r w:rsidRPr="00D77D7B">
        <w:rPr>
          <w:rFonts w:ascii="Arial" w:eastAsia="Arial" w:hAnsi="Arial" w:cs="Arial"/>
        </w:rPr>
        <w:t xml:space="preserve"> oraz pokrywania kosztów utylizacji odpadów, zgodnie z obowiązującymi w tym zakresie przepisami. Wykonawca przedstawi na żądanie Zamawiającego potwierdzenie faktu utylizacji odpadów, zgodnie z powszechnie obowiązującymi przepisami.</w:t>
      </w:r>
    </w:p>
    <w:sdt>
      <w:sdtPr>
        <w:rPr>
          <w:rFonts w:ascii="Arial" w:hAnsi="Arial" w:cs="Arial"/>
        </w:rPr>
        <w:tag w:val="goog_rdk_103"/>
        <w:id w:val="1312757897"/>
      </w:sdtPr>
      <w:sdtEndPr/>
      <w:sdtContent>
        <w:p w14:paraId="78B2C677" w14:textId="77777777" w:rsidR="000206D2" w:rsidRPr="00D77D7B" w:rsidRDefault="00364590" w:rsidP="006B527C">
          <w:pPr>
            <w:numPr>
              <w:ilvl w:val="2"/>
              <w:numId w:val="75"/>
            </w:numPr>
            <w:spacing w:after="0" w:line="240" w:lineRule="auto"/>
            <w:ind w:left="426" w:hanging="426"/>
            <w:jc w:val="both"/>
            <w:rPr>
              <w:rFonts w:ascii="Arial" w:eastAsia="Arial" w:hAnsi="Arial" w:cs="Arial"/>
            </w:rPr>
          </w:pPr>
          <w:sdt>
            <w:sdtPr>
              <w:rPr>
                <w:rFonts w:ascii="Arial" w:hAnsi="Arial" w:cs="Arial"/>
              </w:rPr>
              <w:tag w:val="goog_rdk_98"/>
              <w:id w:val="-165636759"/>
            </w:sdtPr>
            <w:sdtEndPr/>
            <w:sdtContent>
              <w:sdt>
                <w:sdtPr>
                  <w:rPr>
                    <w:rFonts w:ascii="Arial" w:hAnsi="Arial" w:cs="Arial"/>
                  </w:rPr>
                  <w:tag w:val="goog_rdk_99"/>
                  <w:id w:val="45575821"/>
                </w:sdtPr>
                <w:sdtEndPr/>
                <w:sdtContent/>
              </w:sdt>
              <w:sdt>
                <w:sdtPr>
                  <w:rPr>
                    <w:rFonts w:ascii="Arial" w:hAnsi="Arial" w:cs="Arial"/>
                  </w:rPr>
                  <w:tag w:val="goog_rdk_100"/>
                  <w:id w:val="2059042524"/>
                </w:sdtPr>
                <w:sdtEndPr/>
                <w:sdtContent/>
              </w:sdt>
              <w:r w:rsidR="00914B7C" w:rsidRPr="00D77D7B">
                <w:rPr>
                  <w:rFonts w:ascii="Arial" w:eastAsia="Arial" w:hAnsi="Arial" w:cs="Arial"/>
                </w:rPr>
                <w:t xml:space="preserve">Wykonawca zgodnie z protokołem złomowania podpisanym przez inspektora nadzoru będzie wywoził zdemontowane elementy metalowe zabudowy i instalacji (ślusarka, grzejniki, rury, itp.) do punktu skupu, następnie dostarczy dowód sprzedaży i ważenia Zamawiającemu, który wystawi fakturę VAT punktowi </w:t>
              </w:r>
              <w:sdt>
                <w:sdtPr>
                  <w:rPr>
                    <w:rFonts w:ascii="Arial" w:hAnsi="Arial" w:cs="Arial"/>
                  </w:rPr>
                  <w:tag w:val="goog_rdk_101"/>
                  <w:id w:val="621816349"/>
                </w:sdtPr>
                <w:sdtEndPr/>
                <w:sdtContent/>
              </w:sdt>
              <w:sdt>
                <w:sdtPr>
                  <w:rPr>
                    <w:rFonts w:ascii="Arial" w:hAnsi="Arial" w:cs="Arial"/>
                  </w:rPr>
                  <w:tag w:val="goog_rdk_102"/>
                  <w:id w:val="-622924296"/>
                </w:sdtPr>
                <w:sdtEndPr/>
                <w:sdtContent/>
              </w:sdt>
              <w:r w:rsidR="00914B7C" w:rsidRPr="00D77D7B">
                <w:rPr>
                  <w:rFonts w:ascii="Arial" w:eastAsia="Arial" w:hAnsi="Arial" w:cs="Arial"/>
                </w:rPr>
                <w:t>skupu.</w:t>
              </w:r>
            </w:sdtContent>
          </w:sdt>
        </w:p>
      </w:sdtContent>
    </w:sdt>
    <w:p w14:paraId="7D74CAB3" w14:textId="403E8DCC" w:rsidR="000206D2" w:rsidRPr="00D77D7B" w:rsidRDefault="00914B7C" w:rsidP="006B527C">
      <w:pPr>
        <w:numPr>
          <w:ilvl w:val="2"/>
          <w:numId w:val="75"/>
        </w:numPr>
        <w:spacing w:after="0" w:line="240" w:lineRule="auto"/>
        <w:ind w:left="426" w:hanging="426"/>
        <w:jc w:val="both"/>
        <w:rPr>
          <w:rFonts w:ascii="Arial" w:eastAsia="Arial" w:hAnsi="Arial" w:cs="Arial"/>
        </w:rPr>
      </w:pPr>
      <w:r w:rsidRPr="00D77D7B">
        <w:rPr>
          <w:rFonts w:ascii="Arial" w:eastAsia="Arial" w:hAnsi="Arial" w:cs="Arial"/>
        </w:rPr>
        <w:t>Wykonawca we własnym zakresie i na własny koszt zobowiązany jest prowadzić dokumentację robót (książka obmiarów, protokoły odbioru robót, protokoły z narad, protokoły nadzorów autorskich, korespondencję)</w:t>
      </w:r>
      <w:sdt>
        <w:sdtPr>
          <w:rPr>
            <w:rFonts w:ascii="Arial" w:hAnsi="Arial" w:cs="Arial"/>
          </w:rPr>
          <w:tag w:val="goog_rdk_104"/>
          <w:id w:val="-1639719512"/>
        </w:sdtPr>
        <w:sdtEndPr/>
        <w:sdtContent>
          <w:r w:rsidRPr="00D77D7B">
            <w:rPr>
              <w:rFonts w:ascii="Arial" w:eastAsia="Arial" w:hAnsi="Arial" w:cs="Arial"/>
            </w:rPr>
            <w:t>.</w:t>
          </w:r>
        </w:sdtContent>
      </w:sdt>
      <w:sdt>
        <w:sdtPr>
          <w:rPr>
            <w:rFonts w:ascii="Arial" w:hAnsi="Arial" w:cs="Arial"/>
          </w:rPr>
          <w:tag w:val="goog_rdk_105"/>
          <w:id w:val="1749233953"/>
        </w:sdtPr>
        <w:sdtEndPr/>
        <w:sdtContent>
          <w:sdt>
            <w:sdtPr>
              <w:rPr>
                <w:rFonts w:ascii="Arial" w:hAnsi="Arial" w:cs="Arial"/>
              </w:rPr>
              <w:tag w:val="goog_rdk_106"/>
              <w:id w:val="-795686560"/>
              <w:showingPlcHdr/>
            </w:sdtPr>
            <w:sdtEndPr/>
            <w:sdtContent>
              <w:r w:rsidR="00E65BCA" w:rsidRPr="00D77D7B">
                <w:rPr>
                  <w:rFonts w:ascii="Arial" w:hAnsi="Arial" w:cs="Arial"/>
                </w:rPr>
                <w:t xml:space="preserve">     </w:t>
              </w:r>
            </w:sdtContent>
          </w:sdt>
        </w:sdtContent>
      </w:sdt>
    </w:p>
    <w:p w14:paraId="04911E75" w14:textId="77777777" w:rsidR="000206D2" w:rsidRPr="00D77D7B" w:rsidRDefault="00914B7C" w:rsidP="006B527C">
      <w:pPr>
        <w:numPr>
          <w:ilvl w:val="2"/>
          <w:numId w:val="75"/>
        </w:numPr>
        <w:spacing w:after="0" w:line="240" w:lineRule="auto"/>
        <w:ind w:left="426" w:hanging="426"/>
        <w:jc w:val="both"/>
        <w:rPr>
          <w:rFonts w:ascii="Arial" w:eastAsia="Arial" w:hAnsi="Arial" w:cs="Arial"/>
        </w:rPr>
      </w:pPr>
      <w:r w:rsidRPr="00D77D7B">
        <w:rPr>
          <w:rFonts w:ascii="Arial" w:eastAsia="Arial" w:hAnsi="Arial" w:cs="Arial"/>
        </w:rPr>
        <w:t>Wykonawca zobowiązany jest do przedstawienia Inspektorowi Nadzoru wyników badań i pomiarów zgodnych z obowiązującymi ustawami, normami, specyfikacjami dla poszczególnych robót.</w:t>
      </w:r>
    </w:p>
    <w:p w14:paraId="4E4A117F" w14:textId="171C5632" w:rsidR="000206D2" w:rsidRPr="00D77D7B" w:rsidRDefault="00914B7C" w:rsidP="006B527C">
      <w:pPr>
        <w:numPr>
          <w:ilvl w:val="2"/>
          <w:numId w:val="75"/>
        </w:numPr>
        <w:spacing w:after="0" w:line="240" w:lineRule="auto"/>
        <w:ind w:left="426" w:hanging="426"/>
        <w:jc w:val="both"/>
        <w:rPr>
          <w:rFonts w:ascii="Arial" w:eastAsia="Arial" w:hAnsi="Arial" w:cs="Arial"/>
        </w:rPr>
      </w:pPr>
      <w:r w:rsidRPr="00D77D7B">
        <w:rPr>
          <w:rFonts w:ascii="Arial" w:eastAsia="Arial" w:hAnsi="Arial" w:cs="Arial"/>
        </w:rPr>
        <w:t xml:space="preserve">Wykonawca zapewni upoważnionym przedstawicielom Zamawiającego dostęp do wszelkich dokumentów związanych z robotami </w:t>
      </w:r>
      <w:sdt>
        <w:sdtPr>
          <w:rPr>
            <w:rFonts w:ascii="Arial" w:hAnsi="Arial" w:cs="Arial"/>
          </w:rPr>
          <w:tag w:val="goog_rdk_108"/>
          <w:id w:val="-914323458"/>
        </w:sdtPr>
        <w:sdtEndPr/>
        <w:sdtContent>
          <w:r w:rsidRPr="00D77D7B">
            <w:rPr>
              <w:rFonts w:ascii="Arial" w:eastAsia="Arial" w:hAnsi="Arial" w:cs="Arial"/>
            </w:rPr>
            <w:t>budowlanymi,</w:t>
          </w:r>
        </w:sdtContent>
      </w:sdt>
      <w:r w:rsidR="00E65BCA" w:rsidRPr="00D77D7B">
        <w:rPr>
          <w:rFonts w:ascii="Arial" w:hAnsi="Arial" w:cs="Arial"/>
        </w:rPr>
        <w:t xml:space="preserve"> </w:t>
      </w:r>
      <w:r w:rsidRPr="00D77D7B">
        <w:rPr>
          <w:rFonts w:ascii="Arial" w:eastAsia="Arial" w:hAnsi="Arial" w:cs="Arial"/>
        </w:rPr>
        <w:t xml:space="preserve">w szczególności </w:t>
      </w:r>
      <w:r w:rsidRPr="00D77D7B">
        <w:rPr>
          <w:rFonts w:ascii="Arial" w:eastAsia="Arial" w:hAnsi="Arial" w:cs="Arial"/>
        </w:rPr>
        <w:lastRenderedPageBreak/>
        <w:t>Wykonawca umożliwi Zamawiającemu dostęp do dokumentacji dotyczącej rozliczeń z podwykonawcami.</w:t>
      </w:r>
    </w:p>
    <w:p w14:paraId="0A8E0850" w14:textId="77777777" w:rsidR="000206D2" w:rsidRPr="00D77D7B" w:rsidRDefault="00914B7C" w:rsidP="006B527C">
      <w:pPr>
        <w:numPr>
          <w:ilvl w:val="2"/>
          <w:numId w:val="75"/>
        </w:numPr>
        <w:spacing w:after="0" w:line="240" w:lineRule="auto"/>
        <w:ind w:left="426" w:hanging="426"/>
        <w:jc w:val="both"/>
        <w:rPr>
          <w:rFonts w:ascii="Arial" w:eastAsia="Arial" w:hAnsi="Arial" w:cs="Arial"/>
        </w:rPr>
      </w:pPr>
      <w:r w:rsidRPr="00D77D7B">
        <w:rPr>
          <w:rFonts w:ascii="Arial" w:eastAsia="Arial" w:hAnsi="Arial" w:cs="Arial"/>
        </w:rPr>
        <w:t>Wykonawca przyjmuje na siebie następujące obowiązki szczegółowe:</w:t>
      </w:r>
    </w:p>
    <w:p w14:paraId="05E18A02" w14:textId="77777777" w:rsidR="000206D2" w:rsidRPr="00D77D7B" w:rsidRDefault="00914B7C" w:rsidP="00372A49">
      <w:pPr>
        <w:numPr>
          <w:ilvl w:val="0"/>
          <w:numId w:val="41"/>
        </w:numPr>
        <w:tabs>
          <w:tab w:val="left" w:pos="720"/>
        </w:tabs>
        <w:spacing w:after="0" w:line="240" w:lineRule="auto"/>
        <w:ind w:left="720" w:hanging="360"/>
        <w:jc w:val="both"/>
        <w:rPr>
          <w:rFonts w:ascii="Arial" w:eastAsia="Arial" w:hAnsi="Arial" w:cs="Arial"/>
        </w:rPr>
      </w:pPr>
      <w:r w:rsidRPr="00D77D7B">
        <w:rPr>
          <w:rFonts w:ascii="Arial" w:eastAsia="Arial" w:hAnsi="Arial" w:cs="Arial"/>
        </w:rPr>
        <w:t xml:space="preserve">Pełnienie funkcji koordynacyjnych w stosunku do robót realizowanych przez podwykonawców. </w:t>
      </w:r>
    </w:p>
    <w:p w14:paraId="387810E5" w14:textId="77777777" w:rsidR="000206D2" w:rsidRPr="00D77D7B" w:rsidRDefault="00914B7C" w:rsidP="00372A49">
      <w:pPr>
        <w:widowControl w:val="0"/>
        <w:numPr>
          <w:ilvl w:val="0"/>
          <w:numId w:val="41"/>
        </w:numPr>
        <w:tabs>
          <w:tab w:val="left" w:pos="720"/>
          <w:tab w:val="left" w:pos="1418"/>
        </w:tabs>
        <w:spacing w:after="0" w:line="240" w:lineRule="auto"/>
        <w:ind w:left="720" w:hanging="360"/>
        <w:jc w:val="both"/>
        <w:rPr>
          <w:rFonts w:ascii="Arial" w:eastAsia="Arial" w:hAnsi="Arial" w:cs="Arial"/>
        </w:rPr>
      </w:pPr>
      <w:r w:rsidRPr="00D77D7B">
        <w:rPr>
          <w:rFonts w:ascii="Arial" w:eastAsia="Arial" w:hAnsi="Arial" w:cs="Arial"/>
        </w:rPr>
        <w:t xml:space="preserve">Uczestniczenie w spotkaniach koordynacyjnych w terminach wyznaczonych przez Zamawiającego. </w:t>
      </w:r>
    </w:p>
    <w:p w14:paraId="712CF46F" w14:textId="77777777" w:rsidR="000206D2" w:rsidRPr="00D77D7B" w:rsidRDefault="00914B7C" w:rsidP="006B527C">
      <w:pPr>
        <w:numPr>
          <w:ilvl w:val="2"/>
          <w:numId w:val="75"/>
        </w:numPr>
        <w:spacing w:after="0" w:line="240" w:lineRule="auto"/>
        <w:ind w:left="426" w:hanging="426"/>
        <w:jc w:val="both"/>
        <w:rPr>
          <w:rFonts w:ascii="Arial" w:eastAsia="Arial" w:hAnsi="Arial" w:cs="Arial"/>
        </w:rPr>
      </w:pPr>
      <w:r w:rsidRPr="00D77D7B">
        <w:rPr>
          <w:rFonts w:ascii="Arial" w:eastAsia="Arial" w:hAnsi="Arial" w:cs="Arial"/>
        </w:rPr>
        <w:t>Wykonawca ponosi pełną odpowiedzialność za naruszenie przepisów ochrony środowiska na terenie budowy i na terenie do niego przyległym, z uwzględnieniem zanieczyszczenia powietrza, wody, gruntu oraz postępowania z odpadami, w stopniu całkowicie zwalniającym od tej odpowiedzialności Zamawiającego, ewentualne kary związane z zanieczyszczaniem środowiska oraz niewłaściwym postępowaniem z odpadami, wynikające z działalności Wykonawcy ponosi Wykonawca.</w:t>
      </w:r>
    </w:p>
    <w:p w14:paraId="64AA3EF5" w14:textId="77777777" w:rsidR="000206D2" w:rsidRPr="00D77D7B" w:rsidRDefault="00914B7C" w:rsidP="006B527C">
      <w:pPr>
        <w:numPr>
          <w:ilvl w:val="2"/>
          <w:numId w:val="75"/>
        </w:numPr>
        <w:spacing w:after="0" w:line="240" w:lineRule="auto"/>
        <w:ind w:left="426" w:hanging="426"/>
        <w:jc w:val="both"/>
        <w:rPr>
          <w:rFonts w:ascii="Arial" w:eastAsia="Arial" w:hAnsi="Arial" w:cs="Arial"/>
        </w:rPr>
      </w:pPr>
      <w:r w:rsidRPr="00D77D7B">
        <w:rPr>
          <w:rFonts w:ascii="Arial" w:eastAsia="Arial" w:hAnsi="Arial" w:cs="Arial"/>
        </w:rPr>
        <w:t>Wykonawca zobowiązany jest wykonywać wszystkie polecenia Inspektora Nadzoru wydawane zgodnie z przepisami prawa i postanowieniami umowy.</w:t>
      </w:r>
    </w:p>
    <w:p w14:paraId="723E27ED" w14:textId="77777777" w:rsidR="000206D2" w:rsidRPr="00D77D7B" w:rsidRDefault="00914B7C" w:rsidP="006B527C">
      <w:pPr>
        <w:numPr>
          <w:ilvl w:val="2"/>
          <w:numId w:val="75"/>
        </w:numPr>
        <w:spacing w:after="0" w:line="240" w:lineRule="auto"/>
        <w:ind w:left="426" w:hanging="426"/>
        <w:jc w:val="both"/>
        <w:rPr>
          <w:rFonts w:ascii="Arial" w:eastAsia="Arial" w:hAnsi="Arial" w:cs="Arial"/>
        </w:rPr>
      </w:pPr>
      <w:r w:rsidRPr="00D77D7B">
        <w:rPr>
          <w:rFonts w:ascii="Arial" w:eastAsia="Arial" w:hAnsi="Arial" w:cs="Arial"/>
        </w:rPr>
        <w:t>W przypadku stwierdzenia przez Zamawiającego wykonywania robót budowlanych niezgodnie z umową lub ujawnienia powstałych z przyczyn obciążających Wykonawcę wad w robotach budowlanych stanowiących przedmiot umowy, Przedstawiciel Zamawiającego (w osobie Inspektora Nadzoru) jest uprawniony do żądania usunięcia przez Wykonawcę stwierdzonych nieprawidłowości lub wad we wskazanym terminie. Koszt usunięcia nieprawidłowości lub wad ponosi Wykonawca. Jeżeli Wykonawca nie usunie wady w wyznaczonym przez Zamawiającego terminie, Zamawiający może zlecić usunięcie nieprawidłowości lub wady przez osoby trzecie na koszt i ryzyko Wykonawcy i potrącić poniesione w związku z tym wydatki z wynagrodzenia Wykonawcy bez konieczności uzyskania jakichkolwiek upoważnień sądowych.</w:t>
      </w:r>
    </w:p>
    <w:p w14:paraId="595043B0" w14:textId="77777777" w:rsidR="000206D2" w:rsidRPr="00D77D7B" w:rsidRDefault="000206D2">
      <w:pPr>
        <w:spacing w:after="0" w:line="240" w:lineRule="auto"/>
        <w:ind w:left="-142"/>
        <w:jc w:val="both"/>
        <w:rPr>
          <w:rFonts w:ascii="Arial" w:eastAsia="Arial" w:hAnsi="Arial" w:cs="Arial"/>
        </w:rPr>
      </w:pPr>
    </w:p>
    <w:p w14:paraId="77419BCA" w14:textId="77777777" w:rsidR="000206D2" w:rsidRPr="00D77D7B" w:rsidRDefault="00914B7C">
      <w:pPr>
        <w:spacing w:after="0" w:line="240" w:lineRule="auto"/>
        <w:jc w:val="center"/>
        <w:rPr>
          <w:rFonts w:ascii="Arial" w:eastAsia="Arial" w:hAnsi="Arial" w:cs="Arial"/>
          <w:b/>
        </w:rPr>
      </w:pPr>
      <w:r w:rsidRPr="00D77D7B">
        <w:rPr>
          <w:rFonts w:ascii="Arial" w:eastAsia="Arial" w:hAnsi="Arial" w:cs="Arial"/>
          <w:b/>
        </w:rPr>
        <w:t>§ 4</w:t>
      </w:r>
    </w:p>
    <w:p w14:paraId="2B0280F5" w14:textId="77777777" w:rsidR="000206D2" w:rsidRPr="00D77D7B" w:rsidRDefault="00914B7C">
      <w:pPr>
        <w:spacing w:line="240" w:lineRule="auto"/>
        <w:jc w:val="center"/>
        <w:rPr>
          <w:rFonts w:ascii="Arial" w:eastAsia="Arial" w:hAnsi="Arial" w:cs="Arial"/>
        </w:rPr>
      </w:pPr>
      <w:r w:rsidRPr="00D77D7B">
        <w:rPr>
          <w:rFonts w:ascii="Arial" w:eastAsia="Arial" w:hAnsi="Arial" w:cs="Arial"/>
          <w:b/>
        </w:rPr>
        <w:t>Terminy realizacji Przedmiotu umowy</w:t>
      </w:r>
    </w:p>
    <w:p w14:paraId="7492B26A" w14:textId="77777777" w:rsidR="00C33BC2" w:rsidRPr="00D77D7B" w:rsidRDefault="00C33BC2" w:rsidP="00601F1D">
      <w:pPr>
        <w:numPr>
          <w:ilvl w:val="0"/>
          <w:numId w:val="56"/>
        </w:numPr>
        <w:tabs>
          <w:tab w:val="left" w:pos="426"/>
          <w:tab w:val="left" w:pos="720"/>
        </w:tabs>
        <w:spacing w:after="0" w:line="240" w:lineRule="auto"/>
        <w:ind w:left="426" w:hanging="347"/>
        <w:jc w:val="both"/>
        <w:rPr>
          <w:rFonts w:ascii="Arial" w:eastAsia="Arial" w:hAnsi="Arial" w:cs="Arial"/>
        </w:rPr>
      </w:pPr>
      <w:r w:rsidRPr="00D77D7B">
        <w:rPr>
          <w:rFonts w:ascii="Arial" w:eastAsia="Arial" w:hAnsi="Arial" w:cs="Arial"/>
        </w:rPr>
        <w:t>Wykonawca zobowiązany jest do realizacji Przedmiotu umowy w następujących terminach:</w:t>
      </w:r>
    </w:p>
    <w:p w14:paraId="77ED080A" w14:textId="4651C0BB" w:rsidR="00E25C39" w:rsidRPr="00D77D7B" w:rsidRDefault="00E25C39" w:rsidP="00601F1D">
      <w:pPr>
        <w:tabs>
          <w:tab w:val="left" w:pos="0"/>
          <w:tab w:val="left" w:pos="426"/>
          <w:tab w:val="left" w:pos="720"/>
        </w:tabs>
        <w:spacing w:after="0" w:line="240" w:lineRule="auto"/>
        <w:ind w:left="284" w:firstLine="142"/>
        <w:jc w:val="both"/>
        <w:rPr>
          <w:rFonts w:ascii="Arial" w:eastAsia="Arial" w:hAnsi="Arial" w:cs="Arial"/>
          <w:b/>
          <w:u w:val="single"/>
        </w:rPr>
      </w:pPr>
      <w:r w:rsidRPr="00D77D7B">
        <w:rPr>
          <w:rFonts w:ascii="Arial" w:eastAsia="Arial" w:hAnsi="Arial" w:cs="Arial"/>
          <w:b/>
          <w:u w:val="single"/>
        </w:rPr>
        <w:t>a) zadanie nr 1:</w:t>
      </w:r>
    </w:p>
    <w:p w14:paraId="3AD39387" w14:textId="12F2D046" w:rsidR="00C33BC2" w:rsidRPr="00D77D7B" w:rsidRDefault="00C33BC2" w:rsidP="00601F1D">
      <w:pPr>
        <w:pStyle w:val="Akapitzlist"/>
        <w:numPr>
          <w:ilvl w:val="1"/>
          <w:numId w:val="57"/>
        </w:numPr>
        <w:ind w:left="709" w:hanging="283"/>
        <w:jc w:val="both"/>
        <w:rPr>
          <w:rFonts w:ascii="Arial" w:eastAsia="Arial" w:hAnsi="Arial" w:cs="Arial"/>
          <w:b/>
          <w:sz w:val="22"/>
          <w:szCs w:val="22"/>
        </w:rPr>
      </w:pPr>
      <w:r w:rsidRPr="00D77D7B">
        <w:rPr>
          <w:rFonts w:ascii="Arial" w:eastAsia="Arial" w:hAnsi="Arial" w:cs="Arial"/>
          <w:b/>
          <w:sz w:val="22"/>
          <w:szCs w:val="22"/>
        </w:rPr>
        <w:t>wykonanie całości robót budowlanych objętych zamówieniem</w:t>
      </w:r>
      <w:r w:rsidR="00E25C39" w:rsidRPr="00D77D7B">
        <w:rPr>
          <w:rFonts w:ascii="Arial" w:eastAsia="Arial" w:hAnsi="Arial" w:cs="Arial"/>
          <w:b/>
          <w:sz w:val="22"/>
          <w:szCs w:val="22"/>
        </w:rPr>
        <w:t xml:space="preserve"> podstawowym oraz zamówieniem w ramach prawa opcji</w:t>
      </w:r>
      <w:r w:rsidRPr="00D77D7B">
        <w:rPr>
          <w:rFonts w:ascii="Arial" w:eastAsia="Arial" w:hAnsi="Arial" w:cs="Arial"/>
          <w:b/>
          <w:sz w:val="22"/>
          <w:szCs w:val="22"/>
        </w:rPr>
        <w:t xml:space="preserve"> (wraz z odbiorami końcowymi) w terminie do 9 miesięcy od daty podpisania protokołu wprowadzenia na budowę</w:t>
      </w:r>
      <w:sdt>
        <w:sdtPr>
          <w:rPr>
            <w:sz w:val="22"/>
            <w:szCs w:val="22"/>
          </w:rPr>
          <w:tag w:val="goog_rdk_110"/>
          <w:id w:val="1132515481"/>
        </w:sdtPr>
        <w:sdtEndPr/>
        <w:sdtContent>
          <w:r w:rsidRPr="00D77D7B">
            <w:rPr>
              <w:rFonts w:ascii="Arial" w:eastAsia="Arial" w:hAnsi="Arial" w:cs="Arial"/>
              <w:b/>
              <w:sz w:val="22"/>
              <w:szCs w:val="22"/>
            </w:rPr>
            <w:t>,</w:t>
          </w:r>
        </w:sdtContent>
      </w:sdt>
      <w:r w:rsidRPr="00D77D7B">
        <w:rPr>
          <w:rFonts w:ascii="Arial" w:eastAsia="Arial" w:hAnsi="Arial" w:cs="Arial"/>
          <w:b/>
          <w:sz w:val="22"/>
          <w:szCs w:val="22"/>
        </w:rPr>
        <w:t xml:space="preserve"> </w:t>
      </w:r>
    </w:p>
    <w:p w14:paraId="61CF882B" w14:textId="77777777" w:rsidR="00C33BC2" w:rsidRPr="00D77D7B" w:rsidRDefault="00C33BC2" w:rsidP="00C33BC2">
      <w:pPr>
        <w:pStyle w:val="Akapitzlist"/>
        <w:numPr>
          <w:ilvl w:val="1"/>
          <w:numId w:val="57"/>
        </w:numPr>
        <w:ind w:left="426"/>
        <w:jc w:val="both"/>
        <w:rPr>
          <w:rFonts w:ascii="Arial" w:eastAsia="Arial" w:hAnsi="Arial" w:cs="Arial"/>
          <w:b/>
          <w:sz w:val="22"/>
          <w:szCs w:val="22"/>
        </w:rPr>
      </w:pPr>
      <w:r w:rsidRPr="00D77D7B">
        <w:rPr>
          <w:rFonts w:ascii="Arial" w:eastAsia="Arial" w:hAnsi="Arial" w:cs="Arial"/>
          <w:b/>
          <w:sz w:val="22"/>
          <w:szCs w:val="22"/>
        </w:rPr>
        <w:t>tablica informacyjna do 15 dni od daty protokołu wprowadzenia na budowę</w:t>
      </w:r>
      <w:sdt>
        <w:sdtPr>
          <w:rPr>
            <w:sz w:val="22"/>
            <w:szCs w:val="22"/>
          </w:rPr>
          <w:tag w:val="goog_rdk_111"/>
          <w:id w:val="-124783289"/>
        </w:sdtPr>
        <w:sdtEndPr/>
        <w:sdtContent>
          <w:r w:rsidRPr="00D77D7B">
            <w:rPr>
              <w:rFonts w:ascii="Arial" w:eastAsia="Arial" w:hAnsi="Arial" w:cs="Arial"/>
              <w:b/>
              <w:sz w:val="22"/>
              <w:szCs w:val="22"/>
            </w:rPr>
            <w:t>,</w:t>
          </w:r>
        </w:sdtContent>
      </w:sdt>
    </w:p>
    <w:p w14:paraId="71A7C990" w14:textId="77777777" w:rsidR="00C33BC2" w:rsidRPr="00D77D7B" w:rsidRDefault="00C33BC2" w:rsidP="00C33BC2">
      <w:pPr>
        <w:pStyle w:val="Akapitzlist"/>
        <w:numPr>
          <w:ilvl w:val="1"/>
          <w:numId w:val="57"/>
        </w:numPr>
        <w:ind w:left="426"/>
        <w:jc w:val="both"/>
        <w:rPr>
          <w:rFonts w:ascii="Arial" w:eastAsia="Arial" w:hAnsi="Arial" w:cs="Arial"/>
          <w:b/>
          <w:sz w:val="22"/>
          <w:szCs w:val="22"/>
        </w:rPr>
      </w:pPr>
      <w:r w:rsidRPr="00D77D7B">
        <w:rPr>
          <w:rFonts w:ascii="Arial" w:eastAsia="Arial" w:hAnsi="Arial" w:cs="Arial"/>
          <w:b/>
          <w:sz w:val="22"/>
          <w:szCs w:val="22"/>
        </w:rPr>
        <w:t>przekazanie placu budowy Wykonawcy nastąpi protokolarnie w terminie</w:t>
      </w:r>
    </w:p>
    <w:p w14:paraId="52C94209" w14:textId="77777777" w:rsidR="00E25C39" w:rsidRPr="00D77D7B" w:rsidRDefault="00C33BC2" w:rsidP="00C33BC2">
      <w:pPr>
        <w:tabs>
          <w:tab w:val="left" w:pos="0"/>
        </w:tabs>
        <w:spacing w:after="0" w:line="240" w:lineRule="auto"/>
        <w:ind w:left="426"/>
        <w:jc w:val="both"/>
        <w:rPr>
          <w:rFonts w:ascii="Arial" w:eastAsia="Arial" w:hAnsi="Arial" w:cs="Arial"/>
          <w:b/>
        </w:rPr>
      </w:pPr>
      <w:r w:rsidRPr="00D77D7B">
        <w:rPr>
          <w:rFonts w:ascii="Arial" w:eastAsia="Arial" w:hAnsi="Arial" w:cs="Arial"/>
          <w:b/>
        </w:rPr>
        <w:tab/>
        <w:t>do 7 dni kalendarzowych od daty zawarcia Umowy</w:t>
      </w:r>
      <w:r w:rsidR="00E25C39" w:rsidRPr="00D77D7B">
        <w:rPr>
          <w:rFonts w:ascii="Arial" w:eastAsia="Arial" w:hAnsi="Arial" w:cs="Arial"/>
          <w:b/>
        </w:rPr>
        <w:t>.</w:t>
      </w:r>
    </w:p>
    <w:p w14:paraId="74AF253C" w14:textId="77777777" w:rsidR="00E25C39" w:rsidRPr="00D77D7B" w:rsidRDefault="00E25C39" w:rsidP="00E25C39">
      <w:pPr>
        <w:tabs>
          <w:tab w:val="left" w:pos="0"/>
        </w:tabs>
        <w:spacing w:after="0" w:line="240" w:lineRule="auto"/>
        <w:ind w:left="426"/>
        <w:jc w:val="both"/>
        <w:rPr>
          <w:rFonts w:ascii="Arial" w:eastAsia="Arial" w:hAnsi="Arial" w:cs="Arial"/>
          <w:b/>
          <w:u w:val="single"/>
        </w:rPr>
      </w:pPr>
      <w:r w:rsidRPr="00D77D7B">
        <w:rPr>
          <w:rFonts w:ascii="Arial" w:eastAsia="Arial" w:hAnsi="Arial" w:cs="Arial"/>
          <w:b/>
          <w:u w:val="single"/>
        </w:rPr>
        <w:t>b) zadanie nr 2:</w:t>
      </w:r>
    </w:p>
    <w:p w14:paraId="2C3B2A08" w14:textId="45E2D1D9" w:rsidR="0051552A" w:rsidRPr="00D77D7B" w:rsidRDefault="0051552A" w:rsidP="00601F1D">
      <w:pPr>
        <w:pStyle w:val="Akapitzlist"/>
        <w:numPr>
          <w:ilvl w:val="1"/>
          <w:numId w:val="69"/>
        </w:numPr>
        <w:ind w:left="709" w:hanging="283"/>
        <w:jc w:val="both"/>
        <w:rPr>
          <w:rFonts w:ascii="Arial" w:eastAsia="Arial" w:hAnsi="Arial" w:cs="Arial"/>
          <w:b/>
          <w:sz w:val="22"/>
          <w:szCs w:val="22"/>
        </w:rPr>
      </w:pPr>
      <w:r w:rsidRPr="00D77D7B">
        <w:rPr>
          <w:rFonts w:ascii="Arial" w:eastAsia="Arial" w:hAnsi="Arial" w:cs="Arial"/>
          <w:b/>
          <w:sz w:val="22"/>
          <w:szCs w:val="22"/>
        </w:rPr>
        <w:t>wykonanie całości robót budowlanych objętych zamówieniem podstawowym (wraz z odbiorami końcowymi) w terminie do 9 miesięcy od daty podpisania protokołu wprowadzenia na budowę</w:t>
      </w:r>
      <w:sdt>
        <w:sdtPr>
          <w:rPr>
            <w:sz w:val="22"/>
            <w:szCs w:val="22"/>
          </w:rPr>
          <w:tag w:val="goog_rdk_110"/>
          <w:id w:val="1532074306"/>
        </w:sdtPr>
        <w:sdtEndPr/>
        <w:sdtContent>
          <w:r w:rsidRPr="00D77D7B">
            <w:rPr>
              <w:rFonts w:ascii="Arial" w:eastAsia="Arial" w:hAnsi="Arial" w:cs="Arial"/>
              <w:b/>
              <w:sz w:val="22"/>
              <w:szCs w:val="22"/>
            </w:rPr>
            <w:t>,</w:t>
          </w:r>
        </w:sdtContent>
      </w:sdt>
      <w:r w:rsidRPr="00D77D7B">
        <w:rPr>
          <w:rFonts w:ascii="Arial" w:eastAsia="Arial" w:hAnsi="Arial" w:cs="Arial"/>
          <w:b/>
          <w:sz w:val="22"/>
          <w:szCs w:val="22"/>
        </w:rPr>
        <w:t xml:space="preserve"> </w:t>
      </w:r>
    </w:p>
    <w:p w14:paraId="74C843E1" w14:textId="77777777" w:rsidR="0051552A" w:rsidRPr="00D77D7B" w:rsidRDefault="0051552A" w:rsidP="0051552A">
      <w:pPr>
        <w:pStyle w:val="Akapitzlist"/>
        <w:numPr>
          <w:ilvl w:val="1"/>
          <w:numId w:val="69"/>
        </w:numPr>
        <w:ind w:left="426"/>
        <w:jc w:val="both"/>
        <w:rPr>
          <w:rFonts w:ascii="Arial" w:eastAsia="Arial" w:hAnsi="Arial" w:cs="Arial"/>
          <w:b/>
          <w:sz w:val="22"/>
          <w:szCs w:val="22"/>
        </w:rPr>
      </w:pPr>
      <w:r w:rsidRPr="00D77D7B">
        <w:rPr>
          <w:rFonts w:ascii="Arial" w:eastAsia="Arial" w:hAnsi="Arial" w:cs="Arial"/>
          <w:b/>
          <w:sz w:val="22"/>
          <w:szCs w:val="22"/>
        </w:rPr>
        <w:t>tablica informacyjna do 15 dni od daty protokołu wprowadzenia na budowę</w:t>
      </w:r>
      <w:sdt>
        <w:sdtPr>
          <w:rPr>
            <w:sz w:val="22"/>
            <w:szCs w:val="22"/>
          </w:rPr>
          <w:tag w:val="goog_rdk_111"/>
          <w:id w:val="-492261009"/>
        </w:sdtPr>
        <w:sdtEndPr/>
        <w:sdtContent>
          <w:r w:rsidRPr="00D77D7B">
            <w:rPr>
              <w:rFonts w:ascii="Arial" w:eastAsia="Arial" w:hAnsi="Arial" w:cs="Arial"/>
              <w:b/>
              <w:sz w:val="22"/>
              <w:szCs w:val="22"/>
            </w:rPr>
            <w:t>,</w:t>
          </w:r>
        </w:sdtContent>
      </w:sdt>
    </w:p>
    <w:p w14:paraId="41E0F9D0" w14:textId="77777777" w:rsidR="0051552A" w:rsidRPr="00D77D7B" w:rsidRDefault="0051552A" w:rsidP="0051552A">
      <w:pPr>
        <w:pStyle w:val="Akapitzlist"/>
        <w:numPr>
          <w:ilvl w:val="1"/>
          <w:numId w:val="69"/>
        </w:numPr>
        <w:ind w:left="426"/>
        <w:jc w:val="both"/>
        <w:rPr>
          <w:rFonts w:ascii="Arial" w:eastAsia="Arial" w:hAnsi="Arial" w:cs="Arial"/>
          <w:b/>
          <w:sz w:val="22"/>
          <w:szCs w:val="22"/>
        </w:rPr>
      </w:pPr>
      <w:r w:rsidRPr="00D77D7B">
        <w:rPr>
          <w:rFonts w:ascii="Arial" w:eastAsia="Arial" w:hAnsi="Arial" w:cs="Arial"/>
          <w:b/>
          <w:sz w:val="22"/>
          <w:szCs w:val="22"/>
        </w:rPr>
        <w:t>przekazanie placu budowy Wykonawcy nastąpi protokolarnie w terminie</w:t>
      </w:r>
    </w:p>
    <w:p w14:paraId="1E0BBE52" w14:textId="6EDC69C4" w:rsidR="00E25C39" w:rsidRPr="00D77D7B" w:rsidRDefault="0051552A" w:rsidP="0051552A">
      <w:pPr>
        <w:tabs>
          <w:tab w:val="left" w:pos="0"/>
        </w:tabs>
        <w:spacing w:after="0" w:line="240" w:lineRule="auto"/>
        <w:ind w:left="426"/>
        <w:jc w:val="both"/>
        <w:rPr>
          <w:rFonts w:ascii="Arial" w:eastAsia="Arial" w:hAnsi="Arial" w:cs="Arial"/>
          <w:b/>
          <w:u w:val="single"/>
        </w:rPr>
      </w:pPr>
      <w:r w:rsidRPr="00D77D7B">
        <w:rPr>
          <w:rFonts w:ascii="Arial" w:eastAsia="Arial" w:hAnsi="Arial" w:cs="Arial"/>
          <w:b/>
        </w:rPr>
        <w:tab/>
        <w:t>do 7 dni kalendarzowych od daty zawarcia Umowy.</w:t>
      </w:r>
    </w:p>
    <w:p w14:paraId="4CEC8163" w14:textId="38B4120C" w:rsidR="00C33BC2" w:rsidRPr="00D77D7B" w:rsidRDefault="00364590" w:rsidP="00C33BC2">
      <w:pPr>
        <w:tabs>
          <w:tab w:val="left" w:pos="0"/>
        </w:tabs>
        <w:spacing w:after="0" w:line="240" w:lineRule="auto"/>
        <w:ind w:left="426"/>
        <w:jc w:val="both"/>
        <w:rPr>
          <w:rFonts w:ascii="Arial" w:eastAsia="Arial" w:hAnsi="Arial" w:cs="Arial"/>
          <w:b/>
        </w:rPr>
      </w:pPr>
      <w:sdt>
        <w:sdtPr>
          <w:tag w:val="goog_rdk_113"/>
          <w:id w:val="1512187499"/>
          <w:showingPlcHdr/>
        </w:sdtPr>
        <w:sdtEndPr/>
        <w:sdtContent>
          <w:r w:rsidR="00D77D7B" w:rsidRPr="00D77D7B">
            <w:t xml:space="preserve">     </w:t>
          </w:r>
        </w:sdtContent>
      </w:sdt>
    </w:p>
    <w:p w14:paraId="282C9858" w14:textId="77777777" w:rsidR="00C33BC2" w:rsidRPr="00D77D7B" w:rsidRDefault="00C33BC2" w:rsidP="00601F1D">
      <w:pPr>
        <w:numPr>
          <w:ilvl w:val="0"/>
          <w:numId w:val="56"/>
        </w:numPr>
        <w:tabs>
          <w:tab w:val="left" w:pos="426"/>
          <w:tab w:val="left" w:pos="720"/>
        </w:tabs>
        <w:spacing w:after="0" w:line="240" w:lineRule="auto"/>
        <w:ind w:left="426" w:hanging="347"/>
        <w:jc w:val="both"/>
        <w:rPr>
          <w:rFonts w:ascii="Arial" w:eastAsia="Arial" w:hAnsi="Arial" w:cs="Arial"/>
        </w:rPr>
      </w:pPr>
      <w:r w:rsidRPr="00D77D7B">
        <w:rPr>
          <w:rFonts w:ascii="Arial" w:eastAsia="Arial" w:hAnsi="Arial" w:cs="Arial"/>
        </w:rPr>
        <w:t xml:space="preserve">Za termin zakończenia Przedmiotu umowy uważa się datę podpisania protokołu odbioru końcowego robót, o którym mowa w § 5 niniejszej umowy. </w:t>
      </w:r>
    </w:p>
    <w:p w14:paraId="51DD3897" w14:textId="77777777" w:rsidR="00C33BC2" w:rsidRPr="00D77D7B" w:rsidRDefault="00C33BC2" w:rsidP="00C33BC2">
      <w:pPr>
        <w:numPr>
          <w:ilvl w:val="0"/>
          <w:numId w:val="56"/>
        </w:numPr>
        <w:tabs>
          <w:tab w:val="left" w:pos="142"/>
          <w:tab w:val="left" w:pos="426"/>
          <w:tab w:val="left" w:pos="720"/>
        </w:tabs>
        <w:spacing w:after="0" w:line="240" w:lineRule="auto"/>
        <w:ind w:left="426" w:hanging="347"/>
        <w:jc w:val="both"/>
        <w:rPr>
          <w:rFonts w:ascii="Arial" w:eastAsia="Arial" w:hAnsi="Arial" w:cs="Arial"/>
        </w:rPr>
      </w:pPr>
      <w:r w:rsidRPr="00D77D7B">
        <w:rPr>
          <w:rFonts w:ascii="Arial" w:eastAsia="Arial" w:hAnsi="Arial" w:cs="Arial"/>
        </w:rPr>
        <w:t>Przekazanie placu budowy Wykonawcy nastąpi na podstawie protokołu przekazania. Oddanie placu budowy Zamawiającemu nastąpi również na podstawie protokołu, po dokonaniu odbioru końcowego.</w:t>
      </w:r>
    </w:p>
    <w:bookmarkStart w:id="0" w:name="_heading=h.gjdgxs"/>
    <w:bookmarkEnd w:id="0"/>
    <w:p w14:paraId="2ED0E3C8" w14:textId="373E0E15" w:rsidR="00C33BC2" w:rsidRPr="00D77D7B" w:rsidRDefault="00364590" w:rsidP="00C33BC2">
      <w:pPr>
        <w:numPr>
          <w:ilvl w:val="0"/>
          <w:numId w:val="56"/>
        </w:numPr>
        <w:tabs>
          <w:tab w:val="left" w:pos="142"/>
          <w:tab w:val="left" w:pos="720"/>
        </w:tabs>
        <w:spacing w:after="0" w:line="240" w:lineRule="auto"/>
        <w:ind w:left="426" w:hanging="347"/>
        <w:jc w:val="both"/>
        <w:rPr>
          <w:rFonts w:ascii="Arial" w:eastAsia="Arial" w:hAnsi="Arial" w:cs="Arial"/>
        </w:rPr>
      </w:pPr>
      <w:sdt>
        <w:sdtPr>
          <w:rPr>
            <w:rFonts w:ascii="Arial" w:hAnsi="Arial" w:cs="Arial"/>
          </w:rPr>
          <w:tag w:val="goog_rdk_122"/>
          <w:id w:val="-375473359"/>
        </w:sdtPr>
        <w:sdtEndPr/>
        <w:sdtContent/>
      </w:sdt>
      <w:sdt>
        <w:sdtPr>
          <w:rPr>
            <w:rFonts w:ascii="Arial" w:hAnsi="Arial" w:cs="Arial"/>
          </w:rPr>
          <w:tag w:val="goog_rdk_123"/>
          <w:id w:val="-1666624398"/>
        </w:sdtPr>
        <w:sdtEndPr/>
        <w:sdtContent/>
      </w:sdt>
      <w:sdt>
        <w:sdtPr>
          <w:rPr>
            <w:rFonts w:ascii="Arial" w:hAnsi="Arial" w:cs="Arial"/>
          </w:rPr>
          <w:tag w:val="goog_rdk_124"/>
          <w:id w:val="-497265247"/>
        </w:sdtPr>
        <w:sdtEndPr/>
        <w:sdtContent/>
      </w:sdt>
      <w:r w:rsidR="00C33BC2" w:rsidRPr="00D77D7B">
        <w:rPr>
          <w:rFonts w:ascii="Arial" w:eastAsia="Arial" w:hAnsi="Arial" w:cs="Arial"/>
        </w:rPr>
        <w:t>Wykonawca w terminie</w:t>
      </w:r>
      <w:sdt>
        <w:sdtPr>
          <w:rPr>
            <w:rFonts w:ascii="Arial" w:hAnsi="Arial" w:cs="Arial"/>
          </w:rPr>
          <w:tag w:val="goog_rdk_126"/>
          <w:id w:val="-1377226517"/>
        </w:sdtPr>
        <w:sdtEndPr/>
        <w:sdtContent/>
      </w:sdt>
      <w:r w:rsidR="00C33BC2" w:rsidRPr="00D77D7B">
        <w:t xml:space="preserve"> </w:t>
      </w:r>
      <w:r w:rsidR="00C33BC2" w:rsidRPr="00601F1D">
        <w:rPr>
          <w:rFonts w:ascii="Arial" w:eastAsia="Arial" w:hAnsi="Arial" w:cs="Arial"/>
        </w:rPr>
        <w:t>do</w:t>
      </w:r>
      <w:r w:rsidR="00C33BC2" w:rsidRPr="00D77D7B">
        <w:rPr>
          <w:rFonts w:ascii="Arial" w:eastAsia="Arial" w:hAnsi="Arial" w:cs="Arial"/>
        </w:rPr>
        <w:t xml:space="preserve"> 14 dni kalendarzowych od dnia zawarcia Umowy zobowiązuje się do przedłożenia Zamawiającemu ostatecznego (uzgodnionego z Zamawiającym) harmonogramu rzeczowo-finansowego robót, podpisanego przez osobę upoważnioną do reprezentowania Wykonawcy, zgodnego z postanowieniami Umowy, </w:t>
      </w:r>
      <w:r w:rsidR="00C33BC2" w:rsidRPr="00D77D7B">
        <w:rPr>
          <w:rFonts w:ascii="Arial" w:eastAsia="Arial" w:hAnsi="Arial" w:cs="Arial"/>
        </w:rPr>
        <w:lastRenderedPageBreak/>
        <w:t>z zastrzeżeniem, że Wykonawca przekaże harmonogram Zamawiającemu do uzgodnienia w terminie do 7 dni kalendarzowych</w:t>
      </w:r>
      <w:r w:rsidR="00C33BC2" w:rsidRPr="00D77D7B">
        <w:rPr>
          <w:rFonts w:ascii="Arial" w:hAnsi="Arial" w:cs="Arial"/>
        </w:rPr>
        <w:t xml:space="preserve"> od </w:t>
      </w:r>
      <w:r w:rsidR="00C33BC2" w:rsidRPr="00D77D7B">
        <w:rPr>
          <w:rFonts w:ascii="Arial" w:eastAsia="Arial" w:hAnsi="Arial" w:cs="Arial"/>
        </w:rPr>
        <w:t xml:space="preserve">dnia podpisania Umowy. Okres weryfikacji przez Zamawiającego przedłożonego harmonogramu wlicza się w okres realizacji Umowy. </w:t>
      </w:r>
    </w:p>
    <w:p w14:paraId="1EBF2ADA" w14:textId="77777777" w:rsidR="00C33BC2" w:rsidRPr="00D77D7B" w:rsidRDefault="00C33BC2" w:rsidP="00C33BC2">
      <w:pPr>
        <w:numPr>
          <w:ilvl w:val="0"/>
          <w:numId w:val="56"/>
        </w:numPr>
        <w:tabs>
          <w:tab w:val="left" w:pos="142"/>
          <w:tab w:val="left" w:pos="720"/>
        </w:tabs>
        <w:spacing w:after="0" w:line="240" w:lineRule="auto"/>
        <w:ind w:left="426" w:hanging="347"/>
        <w:jc w:val="both"/>
        <w:rPr>
          <w:rFonts w:ascii="Arial" w:eastAsia="Arial" w:hAnsi="Arial" w:cs="Arial"/>
        </w:rPr>
      </w:pPr>
      <w:r w:rsidRPr="00D77D7B">
        <w:rPr>
          <w:rFonts w:ascii="Arial" w:eastAsia="Arial" w:hAnsi="Arial" w:cs="Arial"/>
        </w:rPr>
        <w:t>Zamawiający jest zobowiązany do zatwierdzenia harmonogramu robót, przygotowanego w sposób określony w ust. 1 lub przekazania Wykonawcy ewentualnych uwag, w terminie do 7 dni od otrzymania harmonogramu do uzgodnienia. Wykonawca jest uprawniony do dokonywania zmian w harmonogramie jedynie za zgodą Zamawiającego. W szczególności Zamawiający może odmówić zatwierdzenia zmiany harmonogramu, gdy zmiana wynika lub zakłada wydłużenie terminów wykonania przez Wykonawcę robót, z przyczyn zależnych od Wykonawcy.</w:t>
      </w:r>
    </w:p>
    <w:p w14:paraId="26DBB3B4" w14:textId="77777777" w:rsidR="00C33BC2" w:rsidRPr="00D77D7B" w:rsidRDefault="00C33BC2" w:rsidP="00C33BC2">
      <w:pPr>
        <w:numPr>
          <w:ilvl w:val="0"/>
          <w:numId w:val="56"/>
        </w:numPr>
        <w:tabs>
          <w:tab w:val="left" w:pos="142"/>
          <w:tab w:val="left" w:pos="426"/>
          <w:tab w:val="left" w:pos="720"/>
        </w:tabs>
        <w:spacing w:after="0" w:line="240" w:lineRule="auto"/>
        <w:ind w:left="426" w:hanging="347"/>
        <w:jc w:val="both"/>
        <w:rPr>
          <w:rFonts w:ascii="Arial" w:eastAsia="Arial" w:hAnsi="Arial" w:cs="Arial"/>
        </w:rPr>
      </w:pPr>
      <w:r w:rsidRPr="00D77D7B">
        <w:rPr>
          <w:rFonts w:ascii="Arial" w:eastAsia="Arial" w:hAnsi="Arial" w:cs="Arial"/>
        </w:rPr>
        <w:t xml:space="preserve">Zmiana harmonogramu robót nie wymaga podpisania przez Strony Aneksu do Umowy, za wyjątkiem zmiany powodującej </w:t>
      </w:r>
      <w:sdt>
        <w:sdtPr>
          <w:rPr>
            <w:rFonts w:ascii="Arial" w:hAnsi="Arial" w:cs="Arial"/>
          </w:rPr>
          <w:tag w:val="goog_rdk_130"/>
          <w:id w:val="2130504560"/>
        </w:sdtPr>
        <w:sdtEndPr/>
        <w:sdtContent>
          <w:r w:rsidRPr="00D77D7B">
            <w:rPr>
              <w:rFonts w:ascii="Arial" w:eastAsia="Arial" w:hAnsi="Arial" w:cs="Arial"/>
            </w:rPr>
            <w:t xml:space="preserve">zmianę terminów określonych niniejszą Umową, w szczególności </w:t>
          </w:r>
        </w:sdtContent>
      </w:sdt>
      <w:sdt>
        <w:sdtPr>
          <w:rPr>
            <w:rFonts w:ascii="Arial" w:hAnsi="Arial" w:cs="Arial"/>
          </w:rPr>
          <w:tag w:val="goog_rdk_131"/>
          <w:id w:val="-1702856543"/>
        </w:sdtPr>
        <w:sdtEndPr/>
        <w:sdtContent>
          <w:sdt>
            <w:sdtPr>
              <w:rPr>
                <w:rFonts w:ascii="Arial" w:hAnsi="Arial" w:cs="Arial"/>
              </w:rPr>
              <w:tag w:val="goog_rdk_132"/>
              <w:id w:val="-1599945308"/>
              <w:showingPlcHdr/>
            </w:sdtPr>
            <w:sdtEndPr/>
            <w:sdtContent>
              <w:r w:rsidRPr="00D77D7B">
                <w:rPr>
                  <w:rFonts w:ascii="Arial" w:hAnsi="Arial" w:cs="Arial"/>
                </w:rPr>
                <w:t xml:space="preserve">     </w:t>
              </w:r>
            </w:sdtContent>
          </w:sdt>
        </w:sdtContent>
      </w:sdt>
      <w:sdt>
        <w:sdtPr>
          <w:rPr>
            <w:rFonts w:ascii="Arial" w:hAnsi="Arial" w:cs="Arial"/>
          </w:rPr>
          <w:tag w:val="goog_rdk_133"/>
          <w:id w:val="437260978"/>
        </w:sdtPr>
        <w:sdtEndPr/>
        <w:sdtContent>
          <w:r w:rsidRPr="00D77D7B">
            <w:rPr>
              <w:rFonts w:ascii="Arial" w:eastAsia="Arial" w:hAnsi="Arial" w:cs="Arial"/>
            </w:rPr>
            <w:t>terminów określonych w ust. 1 powyżej</w:t>
          </w:r>
        </w:sdtContent>
      </w:sdt>
      <w:sdt>
        <w:sdtPr>
          <w:rPr>
            <w:rFonts w:ascii="Arial" w:hAnsi="Arial" w:cs="Arial"/>
          </w:rPr>
          <w:tag w:val="goog_rdk_134"/>
          <w:id w:val="-2046280642"/>
          <w:showingPlcHdr/>
        </w:sdtPr>
        <w:sdtEndPr/>
        <w:sdtContent>
          <w:r w:rsidRPr="00D77D7B">
            <w:rPr>
              <w:rFonts w:ascii="Arial" w:hAnsi="Arial" w:cs="Arial"/>
            </w:rPr>
            <w:t xml:space="preserve">     </w:t>
          </w:r>
        </w:sdtContent>
      </w:sdt>
      <w:r w:rsidRPr="00D77D7B">
        <w:rPr>
          <w:rFonts w:ascii="Arial" w:eastAsia="Arial" w:hAnsi="Arial" w:cs="Arial"/>
        </w:rPr>
        <w:t>.</w:t>
      </w:r>
    </w:p>
    <w:sdt>
      <w:sdtPr>
        <w:rPr>
          <w:rFonts w:ascii="Arial" w:hAnsi="Arial" w:cs="Arial"/>
        </w:rPr>
        <w:tag w:val="goog_rdk_139"/>
        <w:id w:val="-1393657053"/>
      </w:sdtPr>
      <w:sdtEndPr/>
      <w:sdtContent>
        <w:p w14:paraId="5589D74E" w14:textId="77777777" w:rsidR="00C33BC2" w:rsidRPr="00D77D7B" w:rsidRDefault="00364590" w:rsidP="00C33BC2">
          <w:pPr>
            <w:tabs>
              <w:tab w:val="left" w:pos="142"/>
              <w:tab w:val="left" w:pos="426"/>
              <w:tab w:val="left" w:pos="720"/>
            </w:tabs>
            <w:spacing w:after="0" w:line="240" w:lineRule="auto"/>
            <w:ind w:left="426"/>
            <w:jc w:val="both"/>
            <w:rPr>
              <w:rFonts w:ascii="Arial" w:hAnsi="Arial" w:cs="Arial"/>
            </w:rPr>
          </w:pPr>
          <w:sdt>
            <w:sdtPr>
              <w:rPr>
                <w:rFonts w:ascii="Arial" w:hAnsi="Arial" w:cs="Arial"/>
              </w:rPr>
              <w:tag w:val="goog_rdk_136"/>
              <w:id w:val="-908917663"/>
            </w:sdtPr>
            <w:sdtEndPr/>
            <w:sdtContent>
              <w:sdt>
                <w:sdtPr>
                  <w:rPr>
                    <w:rFonts w:ascii="Arial" w:hAnsi="Arial" w:cs="Arial"/>
                  </w:rPr>
                  <w:tag w:val="goog_rdk_137"/>
                  <w:id w:val="1647710375"/>
                </w:sdtPr>
                <w:sdtEndPr/>
                <w:sdtContent/>
              </w:sdt>
            </w:sdtContent>
          </w:sdt>
          <w:sdt>
            <w:sdtPr>
              <w:rPr>
                <w:rFonts w:ascii="Arial" w:hAnsi="Arial" w:cs="Arial"/>
              </w:rPr>
              <w:tag w:val="goog_rdk_138"/>
              <w:id w:val="1009801866"/>
            </w:sdtPr>
            <w:sdtEndPr/>
            <w:sdtContent/>
          </w:sdt>
        </w:p>
      </w:sdtContent>
    </w:sdt>
    <w:p w14:paraId="2415C027" w14:textId="77777777" w:rsidR="00C33BC2" w:rsidRPr="00D77D7B" w:rsidRDefault="00C33BC2" w:rsidP="00C33BC2">
      <w:pPr>
        <w:numPr>
          <w:ilvl w:val="0"/>
          <w:numId w:val="56"/>
        </w:numPr>
        <w:tabs>
          <w:tab w:val="left" w:pos="142"/>
          <w:tab w:val="left" w:pos="426"/>
          <w:tab w:val="left" w:pos="720"/>
        </w:tabs>
        <w:spacing w:after="0" w:line="240" w:lineRule="auto"/>
        <w:ind w:left="426" w:hanging="347"/>
        <w:jc w:val="both"/>
        <w:rPr>
          <w:rFonts w:ascii="Arial" w:eastAsia="Arial" w:hAnsi="Arial" w:cs="Arial"/>
        </w:rPr>
      </w:pPr>
      <w:r w:rsidRPr="00D77D7B">
        <w:rPr>
          <w:rFonts w:ascii="Arial" w:eastAsia="Arial" w:hAnsi="Arial" w:cs="Arial"/>
        </w:rPr>
        <w:t>Wykonawca ma obowiązek każdorazowo uzgodnienie z Inspektorem Nadzoru szczegółowego harmonogramu prowadzenia prac budowlanych bezpośrednio w obiekcie, a w szczególności terminu wejścia i zakończenia prac na dany element robót.</w:t>
      </w:r>
      <w:sdt>
        <w:sdtPr>
          <w:rPr>
            <w:rFonts w:ascii="Arial" w:hAnsi="Arial" w:cs="Arial"/>
          </w:rPr>
          <w:tag w:val="goog_rdk_140"/>
          <w:id w:val="1287846005"/>
          <w:showingPlcHdr/>
        </w:sdtPr>
        <w:sdtEndPr/>
        <w:sdtContent>
          <w:r w:rsidRPr="00D77D7B">
            <w:rPr>
              <w:rFonts w:ascii="Arial" w:hAnsi="Arial" w:cs="Arial"/>
            </w:rPr>
            <w:t xml:space="preserve">     </w:t>
          </w:r>
        </w:sdtContent>
      </w:sdt>
      <w:r w:rsidRPr="00D77D7B">
        <w:rPr>
          <w:rFonts w:ascii="Arial" w:eastAsia="Arial" w:hAnsi="Arial" w:cs="Arial"/>
        </w:rPr>
        <w:t xml:space="preserve"> </w:t>
      </w:r>
    </w:p>
    <w:p w14:paraId="05FFA7F5" w14:textId="77777777" w:rsidR="000206D2" w:rsidRPr="00D77D7B" w:rsidRDefault="00914B7C">
      <w:pPr>
        <w:spacing w:after="0" w:line="240" w:lineRule="auto"/>
        <w:jc w:val="center"/>
        <w:rPr>
          <w:rFonts w:ascii="Arial" w:eastAsia="Arial" w:hAnsi="Arial" w:cs="Arial"/>
          <w:b/>
        </w:rPr>
      </w:pPr>
      <w:r w:rsidRPr="00D77D7B">
        <w:rPr>
          <w:rFonts w:ascii="Arial" w:eastAsia="Arial" w:hAnsi="Arial" w:cs="Arial"/>
          <w:b/>
        </w:rPr>
        <w:t>§ 5</w:t>
      </w:r>
    </w:p>
    <w:p w14:paraId="3BDB2464" w14:textId="77777777" w:rsidR="000206D2" w:rsidRPr="00D77D7B" w:rsidRDefault="00914B7C" w:rsidP="00601F1D">
      <w:pPr>
        <w:spacing w:line="240" w:lineRule="auto"/>
        <w:jc w:val="center"/>
        <w:rPr>
          <w:rFonts w:ascii="Arial" w:eastAsia="Arial" w:hAnsi="Arial" w:cs="Arial"/>
          <w:b/>
        </w:rPr>
      </w:pPr>
      <w:r w:rsidRPr="00D77D7B">
        <w:rPr>
          <w:rFonts w:ascii="Arial" w:eastAsia="Arial" w:hAnsi="Arial" w:cs="Arial"/>
          <w:b/>
        </w:rPr>
        <w:t>Odbiory</w:t>
      </w:r>
    </w:p>
    <w:p w14:paraId="610FE79E" w14:textId="77777777" w:rsidR="000206D2" w:rsidRPr="00D77D7B" w:rsidRDefault="00914B7C">
      <w:pPr>
        <w:tabs>
          <w:tab w:val="left" w:pos="360"/>
        </w:tabs>
        <w:spacing w:after="0" w:line="240" w:lineRule="auto"/>
        <w:jc w:val="both"/>
        <w:rPr>
          <w:rFonts w:ascii="Arial" w:eastAsia="Arial" w:hAnsi="Arial" w:cs="Arial"/>
        </w:rPr>
      </w:pPr>
      <w:r w:rsidRPr="00D77D7B">
        <w:rPr>
          <w:rFonts w:ascii="Arial" w:eastAsia="Arial" w:hAnsi="Arial" w:cs="Arial"/>
        </w:rPr>
        <w:t>1.</w:t>
      </w:r>
      <w:r w:rsidRPr="00D77D7B">
        <w:rPr>
          <w:rFonts w:ascii="Arial" w:eastAsia="Arial" w:hAnsi="Arial" w:cs="Arial"/>
        </w:rPr>
        <w:tab/>
        <w:t xml:space="preserve">Zamawiający będzie dokonywał </w:t>
      </w:r>
      <w:sdt>
        <w:sdtPr>
          <w:rPr>
            <w:rFonts w:ascii="Arial" w:hAnsi="Arial" w:cs="Arial"/>
          </w:rPr>
          <w:tag w:val="goog_rdk_141"/>
          <w:id w:val="183025835"/>
        </w:sdtPr>
        <w:sdtEndPr/>
        <w:sdtContent>
          <w:sdt>
            <w:sdtPr>
              <w:rPr>
                <w:rFonts w:ascii="Arial" w:hAnsi="Arial" w:cs="Arial"/>
              </w:rPr>
              <w:tag w:val="goog_rdk_142"/>
              <w:id w:val="543953254"/>
            </w:sdtPr>
            <w:sdtEndPr/>
            <w:sdtContent/>
          </w:sdt>
        </w:sdtContent>
      </w:sdt>
      <w:r w:rsidRPr="00D77D7B">
        <w:rPr>
          <w:rFonts w:ascii="Arial" w:eastAsia="Arial" w:hAnsi="Arial" w:cs="Arial"/>
        </w:rPr>
        <w:t xml:space="preserve"> następujących rodzajów  odbiorów:</w:t>
      </w:r>
    </w:p>
    <w:p w14:paraId="3A3589B1" w14:textId="77777777" w:rsidR="000206D2" w:rsidRPr="00D77D7B" w:rsidRDefault="00914B7C" w:rsidP="00601F1D">
      <w:pPr>
        <w:numPr>
          <w:ilvl w:val="0"/>
          <w:numId w:val="9"/>
        </w:numPr>
        <w:tabs>
          <w:tab w:val="left" w:pos="0"/>
        </w:tabs>
        <w:spacing w:after="0" w:line="240" w:lineRule="auto"/>
        <w:ind w:left="851" w:hanging="425"/>
        <w:jc w:val="both"/>
        <w:rPr>
          <w:rFonts w:ascii="Arial" w:eastAsia="Arial" w:hAnsi="Arial" w:cs="Arial"/>
        </w:rPr>
      </w:pPr>
      <w:r w:rsidRPr="00D77D7B">
        <w:rPr>
          <w:rFonts w:ascii="Arial" w:eastAsia="Arial" w:hAnsi="Arial" w:cs="Arial"/>
        </w:rPr>
        <w:t>odbiór robót zanikających lub ulegających zakryciu;</w:t>
      </w:r>
    </w:p>
    <w:p w14:paraId="32F0175B" w14:textId="77777777" w:rsidR="000206D2" w:rsidRPr="00D77D7B" w:rsidRDefault="00914B7C" w:rsidP="00601F1D">
      <w:pPr>
        <w:numPr>
          <w:ilvl w:val="0"/>
          <w:numId w:val="9"/>
        </w:numPr>
        <w:tabs>
          <w:tab w:val="left" w:pos="0"/>
        </w:tabs>
        <w:spacing w:after="0" w:line="240" w:lineRule="auto"/>
        <w:ind w:left="851" w:hanging="425"/>
        <w:jc w:val="both"/>
        <w:rPr>
          <w:rFonts w:ascii="Arial" w:eastAsia="Arial" w:hAnsi="Arial" w:cs="Arial"/>
        </w:rPr>
      </w:pPr>
      <w:r w:rsidRPr="00D77D7B">
        <w:rPr>
          <w:rFonts w:ascii="Arial" w:eastAsia="Arial" w:hAnsi="Arial" w:cs="Arial"/>
        </w:rPr>
        <w:t>odbiory częściowe;</w:t>
      </w:r>
    </w:p>
    <w:p w14:paraId="3FBCBF8C" w14:textId="77777777" w:rsidR="000206D2" w:rsidRPr="00D77D7B" w:rsidRDefault="00914B7C" w:rsidP="00601F1D">
      <w:pPr>
        <w:numPr>
          <w:ilvl w:val="0"/>
          <w:numId w:val="9"/>
        </w:numPr>
        <w:tabs>
          <w:tab w:val="left" w:pos="0"/>
        </w:tabs>
        <w:spacing w:after="0" w:line="240" w:lineRule="auto"/>
        <w:ind w:left="851" w:hanging="425"/>
        <w:jc w:val="both"/>
        <w:rPr>
          <w:rFonts w:ascii="Arial" w:eastAsia="Arial" w:hAnsi="Arial" w:cs="Arial"/>
        </w:rPr>
      </w:pPr>
      <w:r w:rsidRPr="00D77D7B">
        <w:rPr>
          <w:rFonts w:ascii="Arial" w:eastAsia="Arial" w:hAnsi="Arial" w:cs="Arial"/>
        </w:rPr>
        <w:t>odbiór końcowy;</w:t>
      </w:r>
    </w:p>
    <w:p w14:paraId="470D2E42" w14:textId="77777777" w:rsidR="000206D2" w:rsidRPr="00D77D7B" w:rsidRDefault="00914B7C" w:rsidP="00601F1D">
      <w:pPr>
        <w:numPr>
          <w:ilvl w:val="0"/>
          <w:numId w:val="9"/>
        </w:numPr>
        <w:tabs>
          <w:tab w:val="left" w:pos="0"/>
        </w:tabs>
        <w:spacing w:after="0" w:line="240" w:lineRule="auto"/>
        <w:ind w:left="851" w:hanging="425"/>
        <w:jc w:val="both"/>
        <w:rPr>
          <w:rFonts w:ascii="Arial" w:eastAsia="Arial" w:hAnsi="Arial" w:cs="Arial"/>
        </w:rPr>
      </w:pPr>
      <w:r w:rsidRPr="00D77D7B">
        <w:rPr>
          <w:rFonts w:ascii="Arial" w:eastAsia="Arial" w:hAnsi="Arial" w:cs="Arial"/>
        </w:rPr>
        <w:t>odbiór gwarancyjny;</w:t>
      </w:r>
    </w:p>
    <w:p w14:paraId="5FB46FFE" w14:textId="77777777" w:rsidR="000206D2" w:rsidRPr="00D77D7B" w:rsidRDefault="00914B7C" w:rsidP="00601F1D">
      <w:pPr>
        <w:numPr>
          <w:ilvl w:val="0"/>
          <w:numId w:val="9"/>
        </w:numPr>
        <w:tabs>
          <w:tab w:val="left" w:pos="0"/>
        </w:tabs>
        <w:spacing w:after="0" w:line="240" w:lineRule="auto"/>
        <w:ind w:left="851" w:hanging="425"/>
        <w:jc w:val="both"/>
        <w:rPr>
          <w:rFonts w:ascii="Arial" w:eastAsia="Arial" w:hAnsi="Arial" w:cs="Arial"/>
        </w:rPr>
      </w:pPr>
      <w:r w:rsidRPr="00D77D7B">
        <w:rPr>
          <w:rFonts w:ascii="Arial" w:eastAsia="Arial" w:hAnsi="Arial" w:cs="Arial"/>
        </w:rPr>
        <w:t>odbiór pogwarancyjny;</w:t>
      </w:r>
    </w:p>
    <w:p w14:paraId="28395132" w14:textId="77777777" w:rsidR="000206D2" w:rsidRPr="00D77D7B" w:rsidRDefault="00914B7C" w:rsidP="006B527C">
      <w:pPr>
        <w:numPr>
          <w:ilvl w:val="0"/>
          <w:numId w:val="75"/>
        </w:numPr>
        <w:pBdr>
          <w:top w:val="nil"/>
          <w:left w:val="nil"/>
          <w:bottom w:val="nil"/>
          <w:right w:val="nil"/>
          <w:between w:val="nil"/>
        </w:pBdr>
        <w:tabs>
          <w:tab w:val="left" w:pos="0"/>
        </w:tabs>
        <w:spacing w:after="0" w:line="240" w:lineRule="auto"/>
        <w:ind w:left="284" w:hanging="284"/>
        <w:jc w:val="both"/>
        <w:rPr>
          <w:rFonts w:ascii="Arial" w:eastAsia="Arial" w:hAnsi="Arial" w:cs="Arial"/>
        </w:rPr>
      </w:pPr>
      <w:r w:rsidRPr="00D77D7B">
        <w:rPr>
          <w:rFonts w:ascii="Arial" w:eastAsia="Arial" w:hAnsi="Arial" w:cs="Arial"/>
        </w:rPr>
        <w:t xml:space="preserve">Szczegółowa procedura każdego z rodzaju odbiorów wskazanego w ust. 1 zawarta jest w załączniku nr 5 do Umowy. </w:t>
      </w:r>
    </w:p>
    <w:sdt>
      <w:sdtPr>
        <w:rPr>
          <w:rFonts w:ascii="Arial" w:hAnsi="Arial" w:cs="Arial"/>
        </w:rPr>
        <w:tag w:val="goog_rdk_151"/>
        <w:id w:val="1763259618"/>
      </w:sdtPr>
      <w:sdtEndPr/>
      <w:sdtContent>
        <w:p w14:paraId="39ECB08C" w14:textId="77777777" w:rsidR="000206D2" w:rsidRPr="00D77D7B" w:rsidRDefault="00364590" w:rsidP="008F5D0F">
          <w:pPr>
            <w:pBdr>
              <w:top w:val="nil"/>
              <w:left w:val="nil"/>
              <w:bottom w:val="nil"/>
              <w:right w:val="nil"/>
              <w:between w:val="nil"/>
            </w:pBdr>
            <w:tabs>
              <w:tab w:val="left" w:pos="0"/>
            </w:tabs>
            <w:spacing w:after="0" w:line="240" w:lineRule="auto"/>
            <w:jc w:val="both"/>
            <w:rPr>
              <w:rFonts w:ascii="Arial" w:hAnsi="Arial" w:cs="Arial"/>
            </w:rPr>
          </w:pPr>
          <w:sdt>
            <w:sdtPr>
              <w:rPr>
                <w:rFonts w:ascii="Arial" w:hAnsi="Arial" w:cs="Arial"/>
              </w:rPr>
              <w:tag w:val="goog_rdk_145"/>
              <w:id w:val="1132825995"/>
            </w:sdtPr>
            <w:sdtEndPr/>
            <w:sdtContent>
              <w:sdt>
                <w:sdtPr>
                  <w:rPr>
                    <w:rFonts w:ascii="Arial" w:hAnsi="Arial" w:cs="Arial"/>
                  </w:rPr>
                  <w:tag w:val="goog_rdk_146"/>
                  <w:id w:val="1735352875"/>
                </w:sdtPr>
                <w:sdtEndPr/>
                <w:sdtContent/>
              </w:sdt>
            </w:sdtContent>
          </w:sdt>
          <w:sdt>
            <w:sdtPr>
              <w:rPr>
                <w:rFonts w:ascii="Arial" w:hAnsi="Arial" w:cs="Arial"/>
              </w:rPr>
              <w:tag w:val="goog_rdk_148"/>
              <w:id w:val="-2058537495"/>
            </w:sdtPr>
            <w:sdtEndPr/>
            <w:sdtContent>
              <w:sdt>
                <w:sdtPr>
                  <w:rPr>
                    <w:rFonts w:ascii="Arial" w:hAnsi="Arial" w:cs="Arial"/>
                  </w:rPr>
                  <w:tag w:val="goog_rdk_149"/>
                  <w:id w:val="-388578852"/>
                  <w:showingPlcHdr/>
                </w:sdtPr>
                <w:sdtEndPr/>
                <w:sdtContent>
                  <w:r w:rsidR="008F5D0F" w:rsidRPr="00D77D7B">
                    <w:rPr>
                      <w:rFonts w:ascii="Arial" w:hAnsi="Arial" w:cs="Arial"/>
                    </w:rPr>
                    <w:t xml:space="preserve">     </w:t>
                  </w:r>
                </w:sdtContent>
              </w:sdt>
            </w:sdtContent>
          </w:sdt>
          <w:sdt>
            <w:sdtPr>
              <w:rPr>
                <w:rFonts w:ascii="Arial" w:hAnsi="Arial" w:cs="Arial"/>
              </w:rPr>
              <w:tag w:val="goog_rdk_150"/>
              <w:id w:val="1925905271"/>
              <w:showingPlcHdr/>
            </w:sdtPr>
            <w:sdtEndPr/>
            <w:sdtContent>
              <w:r w:rsidR="008F5D0F" w:rsidRPr="00D77D7B">
                <w:rPr>
                  <w:rFonts w:ascii="Arial" w:hAnsi="Arial" w:cs="Arial"/>
                </w:rPr>
                <w:t xml:space="preserve">     </w:t>
              </w:r>
            </w:sdtContent>
          </w:sdt>
        </w:p>
      </w:sdtContent>
    </w:sdt>
    <w:p w14:paraId="483DCC57" w14:textId="77777777" w:rsidR="000206D2" w:rsidRPr="00D77D7B" w:rsidRDefault="00914B7C">
      <w:pPr>
        <w:spacing w:after="0" w:line="240" w:lineRule="auto"/>
        <w:jc w:val="center"/>
        <w:rPr>
          <w:rFonts w:ascii="Arial" w:eastAsia="Arial" w:hAnsi="Arial" w:cs="Arial"/>
          <w:b/>
        </w:rPr>
      </w:pPr>
      <w:r w:rsidRPr="00D77D7B">
        <w:rPr>
          <w:rFonts w:ascii="Arial" w:eastAsia="Arial" w:hAnsi="Arial" w:cs="Arial"/>
          <w:b/>
        </w:rPr>
        <w:t>§ 6</w:t>
      </w:r>
    </w:p>
    <w:p w14:paraId="05D50B83" w14:textId="77777777" w:rsidR="000206D2" w:rsidRPr="00D77D7B" w:rsidRDefault="00914B7C" w:rsidP="00601F1D">
      <w:pPr>
        <w:spacing w:line="240" w:lineRule="auto"/>
        <w:jc w:val="center"/>
        <w:rPr>
          <w:rFonts w:ascii="Arial" w:eastAsia="Arial" w:hAnsi="Arial" w:cs="Arial"/>
          <w:b/>
        </w:rPr>
      </w:pPr>
      <w:r w:rsidRPr="00D77D7B">
        <w:rPr>
          <w:rFonts w:ascii="Arial" w:eastAsia="Arial" w:hAnsi="Arial" w:cs="Arial"/>
          <w:b/>
        </w:rPr>
        <w:t>Wynagrodzenie. Płatności</w:t>
      </w:r>
    </w:p>
    <w:p w14:paraId="59275543" w14:textId="617E0765" w:rsidR="000206D2" w:rsidRPr="00D77D7B" w:rsidRDefault="00914B7C" w:rsidP="00372A49">
      <w:pPr>
        <w:numPr>
          <w:ilvl w:val="0"/>
          <w:numId w:val="23"/>
        </w:numPr>
        <w:tabs>
          <w:tab w:val="left" w:pos="360"/>
          <w:tab w:val="left" w:pos="426"/>
        </w:tabs>
        <w:spacing w:before="240" w:after="0" w:line="240" w:lineRule="auto"/>
        <w:ind w:left="426" w:hanging="426"/>
        <w:jc w:val="both"/>
        <w:rPr>
          <w:rFonts w:ascii="Arial" w:eastAsia="Arial" w:hAnsi="Arial" w:cs="Arial"/>
        </w:rPr>
      </w:pPr>
      <w:r w:rsidRPr="00D77D7B">
        <w:rPr>
          <w:rFonts w:ascii="Arial" w:eastAsia="Arial" w:hAnsi="Arial" w:cs="Arial"/>
        </w:rPr>
        <w:t>Wykonawca za wykonanie pełnego zakresu robót stanowiących Przedmiot umowy</w:t>
      </w:r>
      <w:r w:rsidR="00A4194E" w:rsidRPr="00D77D7B">
        <w:rPr>
          <w:rFonts w:ascii="Arial" w:eastAsia="Arial" w:hAnsi="Arial" w:cs="Arial"/>
        </w:rPr>
        <w:t>, w tym również pełnego zakresu robót w ramach prawa opcji</w:t>
      </w:r>
      <w:r w:rsidR="00CE041A" w:rsidRPr="00D77D7B">
        <w:rPr>
          <w:rFonts w:ascii="Arial" w:eastAsia="Times New Roman" w:hAnsi="Arial" w:cs="Arial"/>
          <w:kern w:val="1"/>
          <w:lang w:eastAsia="ar-SA"/>
        </w:rPr>
        <w:t xml:space="preserve"> (w </w:t>
      </w:r>
      <w:r w:rsidR="00CE041A" w:rsidRPr="00D77D7B">
        <w:rPr>
          <w:rFonts w:ascii="Arial" w:eastAsia="Arial" w:hAnsi="Arial" w:cs="Arial"/>
        </w:rPr>
        <w:t>przypadku skorzystania przez Zamawiającego z prawa opcji w maksymalnym zakresie)</w:t>
      </w:r>
      <w:r w:rsidR="00A4194E" w:rsidRPr="00D77D7B">
        <w:rPr>
          <w:rFonts w:ascii="Arial" w:eastAsia="Arial" w:hAnsi="Arial" w:cs="Arial"/>
        </w:rPr>
        <w:t>,</w:t>
      </w:r>
      <w:r w:rsidRPr="00D77D7B">
        <w:rPr>
          <w:rFonts w:ascii="Arial" w:eastAsia="Arial" w:hAnsi="Arial" w:cs="Arial"/>
        </w:rPr>
        <w:t xml:space="preserve"> otrzyma</w:t>
      </w:r>
      <w:r w:rsidR="00A4194E" w:rsidRPr="00D77D7B">
        <w:rPr>
          <w:rFonts w:ascii="Arial" w:eastAsia="Arial" w:hAnsi="Arial" w:cs="Arial"/>
        </w:rPr>
        <w:t xml:space="preserve"> łączne</w:t>
      </w:r>
      <w:r w:rsidR="00121010" w:rsidRPr="00D77D7B">
        <w:rPr>
          <w:rFonts w:ascii="Arial" w:eastAsia="Arial" w:hAnsi="Arial" w:cs="Arial"/>
        </w:rPr>
        <w:t>, maksymalne</w:t>
      </w:r>
      <w:r w:rsidRPr="00D77D7B">
        <w:rPr>
          <w:rFonts w:ascii="Arial" w:eastAsia="Arial" w:hAnsi="Arial" w:cs="Arial"/>
        </w:rPr>
        <w:t xml:space="preserve"> wynagrodzenie </w:t>
      </w:r>
      <w:r w:rsidRPr="00D77D7B">
        <w:rPr>
          <w:rFonts w:ascii="Arial" w:eastAsia="Arial" w:hAnsi="Arial" w:cs="Arial"/>
          <w:b/>
        </w:rPr>
        <w:t>w kwocie ......................................................... złotych brutto</w:t>
      </w:r>
      <w:r w:rsidRPr="00D77D7B">
        <w:rPr>
          <w:rFonts w:ascii="Arial" w:eastAsia="Arial" w:hAnsi="Arial" w:cs="Arial"/>
        </w:rPr>
        <w:t xml:space="preserve"> (słownie złotych: ...................................................................), w tym należny podatek od towarów i usług, rozliczone na podstawie ilości wykonanych i odebranych robót, na podstawie kosztorysu powykonawczego </w:t>
      </w:r>
      <w:r w:rsidRPr="00D77D7B">
        <w:rPr>
          <w:rFonts w:ascii="Arial" w:eastAsia="Arial" w:hAnsi="Arial" w:cs="Arial"/>
          <w:b/>
        </w:rPr>
        <w:t xml:space="preserve">według </w:t>
      </w:r>
      <w:sdt>
        <w:sdtPr>
          <w:rPr>
            <w:rFonts w:ascii="Arial" w:hAnsi="Arial" w:cs="Arial"/>
          </w:rPr>
          <w:tag w:val="goog_rdk_152"/>
          <w:id w:val="132531650"/>
          <w:showingPlcHdr/>
        </w:sdtPr>
        <w:sdtEndPr/>
        <w:sdtContent>
          <w:r w:rsidR="008F5D0F" w:rsidRPr="00D77D7B">
            <w:rPr>
              <w:rFonts w:ascii="Arial" w:hAnsi="Arial" w:cs="Arial"/>
            </w:rPr>
            <w:t xml:space="preserve">     </w:t>
          </w:r>
        </w:sdtContent>
      </w:sdt>
      <w:r w:rsidRPr="00D77D7B">
        <w:rPr>
          <w:rFonts w:ascii="Arial" w:eastAsia="Arial" w:hAnsi="Arial" w:cs="Arial"/>
          <w:b/>
        </w:rPr>
        <w:t>cen jednostkowych określonych</w:t>
      </w:r>
      <w:r w:rsidRPr="00D77D7B">
        <w:rPr>
          <w:rFonts w:ascii="Arial" w:eastAsia="Arial" w:hAnsi="Arial" w:cs="Arial"/>
        </w:rPr>
        <w:t xml:space="preserve"> </w:t>
      </w:r>
      <w:r w:rsidRPr="00D77D7B">
        <w:rPr>
          <w:rFonts w:ascii="Arial" w:eastAsia="Arial" w:hAnsi="Arial" w:cs="Arial"/>
          <w:b/>
        </w:rPr>
        <w:t xml:space="preserve">w kosztorysie ofertowym </w:t>
      </w:r>
      <w:r w:rsidRPr="00D77D7B">
        <w:rPr>
          <w:rFonts w:ascii="Arial" w:eastAsia="Arial" w:hAnsi="Arial" w:cs="Arial"/>
        </w:rPr>
        <w:t xml:space="preserve">stanowiącym </w:t>
      </w:r>
      <w:r w:rsidRPr="00D77D7B">
        <w:rPr>
          <w:rFonts w:ascii="Arial" w:eastAsia="Arial" w:hAnsi="Arial" w:cs="Arial"/>
          <w:b/>
        </w:rPr>
        <w:t xml:space="preserve">załącznik nr </w:t>
      </w:r>
      <w:r w:rsidR="0094003D" w:rsidRPr="00D77D7B">
        <w:rPr>
          <w:rFonts w:ascii="Arial" w:eastAsia="Arial" w:hAnsi="Arial" w:cs="Arial"/>
          <w:b/>
        </w:rPr>
        <w:t>2</w:t>
      </w:r>
      <w:r w:rsidRPr="00D77D7B">
        <w:rPr>
          <w:rFonts w:ascii="Arial" w:eastAsia="Arial" w:hAnsi="Arial" w:cs="Arial"/>
        </w:rPr>
        <w:t xml:space="preserve"> do niniejszej Umowy, </w:t>
      </w:r>
      <w:r w:rsidR="006E2FAE" w:rsidRPr="00D77D7B">
        <w:rPr>
          <w:rFonts w:ascii="Arial" w:eastAsia="Arial" w:hAnsi="Arial" w:cs="Arial"/>
        </w:rPr>
        <w:t>w tym:</w:t>
      </w:r>
    </w:p>
    <w:p w14:paraId="3CB53500" w14:textId="6696E872" w:rsidR="00A4194E" w:rsidRPr="00D77D7B" w:rsidRDefault="00A4194E" w:rsidP="006746E9">
      <w:pPr>
        <w:tabs>
          <w:tab w:val="left" w:pos="360"/>
          <w:tab w:val="left" w:pos="426"/>
        </w:tabs>
        <w:spacing w:before="240" w:after="0" w:line="240" w:lineRule="auto"/>
        <w:ind w:left="426"/>
        <w:rPr>
          <w:rFonts w:ascii="Arial" w:eastAsia="Arial" w:hAnsi="Arial" w:cs="Arial"/>
        </w:rPr>
      </w:pPr>
      <w:r w:rsidRPr="00D77D7B">
        <w:rPr>
          <w:rFonts w:ascii="Arial" w:eastAsia="Arial" w:hAnsi="Arial" w:cs="Arial"/>
          <w:b/>
        </w:rPr>
        <w:t xml:space="preserve">1) </w:t>
      </w:r>
      <w:r w:rsidR="006E2FAE" w:rsidRPr="00D77D7B">
        <w:rPr>
          <w:rFonts w:ascii="Arial" w:eastAsia="Arial" w:hAnsi="Arial" w:cs="Arial"/>
          <w:b/>
        </w:rPr>
        <w:t>Zadanie nr 1</w:t>
      </w:r>
      <w:r w:rsidR="006E2FAE" w:rsidRPr="00D77D7B">
        <w:rPr>
          <w:rFonts w:ascii="Arial" w:eastAsia="Arial" w:hAnsi="Arial" w:cs="Arial"/>
        </w:rPr>
        <w:t>:</w:t>
      </w:r>
      <w:r w:rsidRPr="00D77D7B">
        <w:rPr>
          <w:rFonts w:ascii="Arial" w:eastAsia="Arial" w:hAnsi="Arial" w:cs="Arial"/>
        </w:rPr>
        <w:t xml:space="preserve"> łączne</w:t>
      </w:r>
      <w:r w:rsidR="005635DB" w:rsidRPr="00D77D7B">
        <w:rPr>
          <w:rFonts w:ascii="Arial" w:eastAsia="Arial" w:hAnsi="Arial" w:cs="Arial"/>
        </w:rPr>
        <w:t>, maksymalne</w:t>
      </w:r>
      <w:r w:rsidRPr="00D77D7B">
        <w:rPr>
          <w:rFonts w:ascii="Arial" w:eastAsia="Arial" w:hAnsi="Arial" w:cs="Arial"/>
        </w:rPr>
        <w:t xml:space="preserve"> wynagrodzenie za wykonanie robót budowlanych w ramach zamówienia podstawowego oraz w ramach zamówienia opcjonalnego</w:t>
      </w:r>
      <w:r w:rsidR="00CE041A" w:rsidRPr="00D77D7B">
        <w:rPr>
          <w:rFonts w:ascii="Arial" w:eastAsia="Times New Roman" w:hAnsi="Arial" w:cs="Arial"/>
          <w:kern w:val="1"/>
          <w:lang w:eastAsia="ar-SA"/>
        </w:rPr>
        <w:t xml:space="preserve"> ( w </w:t>
      </w:r>
      <w:r w:rsidR="00CE041A" w:rsidRPr="00D77D7B">
        <w:rPr>
          <w:rFonts w:ascii="Arial" w:eastAsia="Arial" w:hAnsi="Arial" w:cs="Arial"/>
        </w:rPr>
        <w:t>przypadku skorzystania przez Zamawiającego z prawa opcji w maksymalnym zakresie)</w:t>
      </w:r>
      <w:r w:rsidRPr="00D77D7B">
        <w:rPr>
          <w:rFonts w:ascii="Arial" w:eastAsia="Arial" w:hAnsi="Arial" w:cs="Arial"/>
        </w:rPr>
        <w:t xml:space="preserve">: </w:t>
      </w:r>
      <w:r w:rsidR="006E2FAE" w:rsidRPr="00D77D7B">
        <w:rPr>
          <w:rFonts w:ascii="Arial" w:eastAsia="Arial" w:hAnsi="Arial" w:cs="Arial"/>
        </w:rPr>
        <w:t xml:space="preserve">…………………………. </w:t>
      </w:r>
      <w:r w:rsidR="006E2FAE" w:rsidRPr="00D77D7B">
        <w:rPr>
          <w:rFonts w:ascii="Arial" w:eastAsia="Arial" w:hAnsi="Arial" w:cs="Arial"/>
          <w:b/>
        </w:rPr>
        <w:t>złotych brutto</w:t>
      </w:r>
      <w:r w:rsidR="006E2FAE" w:rsidRPr="00D77D7B">
        <w:rPr>
          <w:rFonts w:ascii="Arial" w:eastAsia="Arial" w:hAnsi="Arial" w:cs="Arial"/>
        </w:rPr>
        <w:t xml:space="preserve"> (słownie złotych: ...................................................................), w tym należny podatek od towarów i usług</w:t>
      </w:r>
      <w:r w:rsidRPr="00D77D7B">
        <w:rPr>
          <w:rFonts w:ascii="Arial" w:eastAsia="Arial" w:hAnsi="Arial" w:cs="Arial"/>
        </w:rPr>
        <w:t>, w tym:</w:t>
      </w:r>
    </w:p>
    <w:p w14:paraId="54FEDFC7" w14:textId="56D318F5" w:rsidR="006E2FAE" w:rsidRPr="00D77D7B" w:rsidRDefault="00A4194E" w:rsidP="006746E9">
      <w:pPr>
        <w:tabs>
          <w:tab w:val="left" w:pos="360"/>
          <w:tab w:val="left" w:pos="426"/>
        </w:tabs>
        <w:spacing w:before="240" w:after="0" w:line="240" w:lineRule="auto"/>
        <w:ind w:left="426"/>
        <w:rPr>
          <w:rFonts w:ascii="Arial" w:eastAsia="Arial" w:hAnsi="Arial" w:cs="Arial"/>
        </w:rPr>
      </w:pPr>
      <w:r w:rsidRPr="00D77D7B">
        <w:rPr>
          <w:rFonts w:ascii="Arial" w:eastAsia="Arial" w:hAnsi="Arial" w:cs="Arial"/>
        </w:rPr>
        <w:t xml:space="preserve">a) wynagrodzenie za roboty budowlane w ramach zamówienia podstawowego: …………………………. </w:t>
      </w:r>
      <w:r w:rsidRPr="00D77D7B">
        <w:rPr>
          <w:rFonts w:ascii="Arial" w:eastAsia="Arial" w:hAnsi="Arial" w:cs="Arial"/>
          <w:b/>
        </w:rPr>
        <w:t>złotych brutto</w:t>
      </w:r>
      <w:r w:rsidRPr="00D77D7B">
        <w:rPr>
          <w:rFonts w:ascii="Arial" w:eastAsia="Arial" w:hAnsi="Arial" w:cs="Arial"/>
        </w:rPr>
        <w:t xml:space="preserve"> (słownie złotych: ...................................................................), w tym należny podatek od towarów i usług</w:t>
      </w:r>
      <w:r w:rsidR="006E2FAE" w:rsidRPr="00D77D7B">
        <w:rPr>
          <w:rFonts w:ascii="Arial" w:eastAsia="Arial" w:hAnsi="Arial" w:cs="Arial"/>
        </w:rPr>
        <w:t>;</w:t>
      </w:r>
    </w:p>
    <w:p w14:paraId="104C5890" w14:textId="24CA73AD" w:rsidR="00A4194E" w:rsidRPr="00D77D7B" w:rsidRDefault="00A4194E" w:rsidP="006746E9">
      <w:pPr>
        <w:tabs>
          <w:tab w:val="left" w:pos="360"/>
          <w:tab w:val="left" w:pos="426"/>
        </w:tabs>
        <w:spacing w:before="240" w:after="0" w:line="240" w:lineRule="auto"/>
        <w:ind w:left="426"/>
        <w:rPr>
          <w:rFonts w:ascii="Arial" w:eastAsia="Arial" w:hAnsi="Arial" w:cs="Arial"/>
        </w:rPr>
      </w:pPr>
      <w:r w:rsidRPr="00D77D7B">
        <w:rPr>
          <w:rFonts w:ascii="Arial" w:eastAsia="Arial" w:hAnsi="Arial" w:cs="Arial"/>
        </w:rPr>
        <w:t>b) maksymalne wynagrodzenie za roboty budowlane w ramach prawa opcji</w:t>
      </w:r>
      <w:r w:rsidR="00CE041A" w:rsidRPr="00D77D7B">
        <w:rPr>
          <w:rFonts w:ascii="Arial" w:eastAsia="Times New Roman" w:hAnsi="Arial" w:cs="Arial"/>
          <w:kern w:val="1"/>
          <w:lang w:eastAsia="ar-SA"/>
        </w:rPr>
        <w:t xml:space="preserve"> (w </w:t>
      </w:r>
      <w:r w:rsidR="00CE041A" w:rsidRPr="00D77D7B">
        <w:rPr>
          <w:rFonts w:ascii="Arial" w:eastAsia="Arial" w:hAnsi="Arial" w:cs="Arial"/>
        </w:rPr>
        <w:t>przypadku skorzystania przez Zamawiającego z prawa opcji w maksymalnym zakresie)</w:t>
      </w:r>
      <w:r w:rsidRPr="00D77D7B">
        <w:rPr>
          <w:rFonts w:ascii="Arial" w:eastAsia="Arial" w:hAnsi="Arial" w:cs="Arial"/>
        </w:rPr>
        <w:t xml:space="preserve">: </w:t>
      </w:r>
      <w:r w:rsidRPr="00D77D7B">
        <w:rPr>
          <w:rFonts w:ascii="Arial" w:eastAsia="Arial" w:hAnsi="Arial" w:cs="Arial"/>
        </w:rPr>
        <w:lastRenderedPageBreak/>
        <w:t xml:space="preserve">…………………………. </w:t>
      </w:r>
      <w:r w:rsidRPr="00D77D7B">
        <w:rPr>
          <w:rFonts w:ascii="Arial" w:eastAsia="Arial" w:hAnsi="Arial" w:cs="Arial"/>
          <w:b/>
        </w:rPr>
        <w:t>złotych brutto</w:t>
      </w:r>
      <w:r w:rsidRPr="00D77D7B">
        <w:rPr>
          <w:rFonts w:ascii="Arial" w:eastAsia="Arial" w:hAnsi="Arial" w:cs="Arial"/>
        </w:rPr>
        <w:t xml:space="preserve"> (słownie złotych: ...................................................................), w tym należny podatek od towarów i usług.</w:t>
      </w:r>
    </w:p>
    <w:p w14:paraId="50DBB979" w14:textId="6A64A068" w:rsidR="006E2FAE" w:rsidRPr="00D77D7B" w:rsidRDefault="00A4194E" w:rsidP="006746E9">
      <w:pPr>
        <w:tabs>
          <w:tab w:val="left" w:pos="360"/>
          <w:tab w:val="left" w:pos="426"/>
        </w:tabs>
        <w:spacing w:before="240" w:after="0" w:line="240" w:lineRule="auto"/>
        <w:ind w:left="426"/>
        <w:rPr>
          <w:rFonts w:ascii="Arial" w:eastAsia="Arial" w:hAnsi="Arial" w:cs="Arial"/>
        </w:rPr>
      </w:pPr>
      <w:r w:rsidRPr="00D77D7B">
        <w:rPr>
          <w:rFonts w:ascii="Arial" w:eastAsia="Arial" w:hAnsi="Arial" w:cs="Arial"/>
          <w:b/>
        </w:rPr>
        <w:t xml:space="preserve">2) </w:t>
      </w:r>
      <w:r w:rsidR="006E2FAE" w:rsidRPr="00D77D7B">
        <w:rPr>
          <w:rFonts w:ascii="Arial" w:eastAsia="Arial" w:hAnsi="Arial" w:cs="Arial"/>
          <w:b/>
        </w:rPr>
        <w:t>Zadanie nr 2</w:t>
      </w:r>
      <w:r w:rsidR="006E2FAE" w:rsidRPr="00D77D7B">
        <w:rPr>
          <w:rFonts w:ascii="Arial" w:eastAsia="Arial" w:hAnsi="Arial" w:cs="Arial"/>
        </w:rPr>
        <w:t xml:space="preserve">:…………………………. </w:t>
      </w:r>
      <w:r w:rsidR="006E2FAE" w:rsidRPr="00D77D7B">
        <w:rPr>
          <w:rFonts w:ascii="Arial" w:eastAsia="Arial" w:hAnsi="Arial" w:cs="Arial"/>
          <w:b/>
        </w:rPr>
        <w:t>złotych brutto</w:t>
      </w:r>
      <w:r w:rsidR="006E2FAE" w:rsidRPr="00D77D7B">
        <w:rPr>
          <w:rFonts w:ascii="Arial" w:eastAsia="Arial" w:hAnsi="Arial" w:cs="Arial"/>
        </w:rPr>
        <w:t xml:space="preserve"> (słownie złotych: ...................................................................), w tym należny podatek od towarów i usług</w:t>
      </w:r>
      <w:r w:rsidR="00D862A0" w:rsidRPr="00D77D7B">
        <w:rPr>
          <w:rFonts w:ascii="Arial" w:eastAsia="Arial" w:hAnsi="Arial" w:cs="Arial"/>
        </w:rPr>
        <w:t>.</w:t>
      </w:r>
    </w:p>
    <w:p w14:paraId="18672B2E" w14:textId="77777777" w:rsidR="000206D2" w:rsidRPr="00D77D7B" w:rsidRDefault="00364590" w:rsidP="00372A49">
      <w:pPr>
        <w:numPr>
          <w:ilvl w:val="0"/>
          <w:numId w:val="23"/>
        </w:numPr>
        <w:tabs>
          <w:tab w:val="left" w:pos="360"/>
          <w:tab w:val="left" w:pos="426"/>
        </w:tabs>
        <w:spacing w:after="0" w:line="240" w:lineRule="auto"/>
        <w:ind w:left="426" w:hanging="426"/>
        <w:jc w:val="both"/>
        <w:rPr>
          <w:rFonts w:ascii="Arial" w:eastAsia="Arial" w:hAnsi="Arial" w:cs="Arial"/>
        </w:rPr>
      </w:pPr>
      <w:sdt>
        <w:sdtPr>
          <w:rPr>
            <w:rFonts w:ascii="Arial" w:hAnsi="Arial" w:cs="Arial"/>
          </w:rPr>
          <w:tag w:val="goog_rdk_153"/>
          <w:id w:val="2041550405"/>
        </w:sdtPr>
        <w:sdtEndPr/>
        <w:sdtContent/>
      </w:sdt>
      <w:sdt>
        <w:sdtPr>
          <w:rPr>
            <w:rFonts w:ascii="Arial" w:hAnsi="Arial" w:cs="Arial"/>
          </w:rPr>
          <w:tag w:val="goog_rdk_154"/>
          <w:id w:val="695119651"/>
        </w:sdtPr>
        <w:sdtEndPr/>
        <w:sdtContent/>
      </w:sdt>
      <w:r w:rsidR="00914B7C" w:rsidRPr="00D77D7B">
        <w:rPr>
          <w:rFonts w:ascii="Arial" w:eastAsia="Arial" w:hAnsi="Arial" w:cs="Arial"/>
        </w:rPr>
        <w:t xml:space="preserve">Strony ustalają, że obowiązującą ich formą wynagrodzenia jest </w:t>
      </w:r>
      <w:r w:rsidR="00914B7C" w:rsidRPr="00D77D7B">
        <w:rPr>
          <w:rFonts w:ascii="Arial" w:eastAsia="Arial" w:hAnsi="Arial" w:cs="Arial"/>
          <w:b/>
        </w:rPr>
        <w:t>wynagrodzenie kosztorysowe</w:t>
      </w:r>
      <w:r w:rsidR="00914B7C" w:rsidRPr="00D77D7B">
        <w:rPr>
          <w:rFonts w:ascii="Arial" w:eastAsia="Arial" w:hAnsi="Arial" w:cs="Arial"/>
        </w:rPr>
        <w:t>. Stawki cen jednostkowych podane przez Wykonawcę w kosztorysie ofertowym nie ulegną zmianie w ciągu realizacji zamówienia</w:t>
      </w:r>
      <w:sdt>
        <w:sdtPr>
          <w:rPr>
            <w:rFonts w:ascii="Arial" w:hAnsi="Arial" w:cs="Arial"/>
          </w:rPr>
          <w:tag w:val="goog_rdk_155"/>
          <w:id w:val="119965707"/>
        </w:sdtPr>
        <w:sdtEndPr/>
        <w:sdtContent>
          <w:r w:rsidR="00914B7C" w:rsidRPr="00D77D7B">
            <w:rPr>
              <w:rFonts w:ascii="Arial" w:eastAsia="Arial" w:hAnsi="Arial" w:cs="Arial"/>
            </w:rPr>
            <w:t xml:space="preserve">, </w:t>
          </w:r>
          <w:sdt>
            <w:sdtPr>
              <w:rPr>
                <w:rFonts w:ascii="Arial" w:hAnsi="Arial" w:cs="Arial"/>
              </w:rPr>
              <w:tag w:val="goog_rdk_156"/>
              <w:id w:val="843510004"/>
            </w:sdtPr>
            <w:sdtEndPr/>
            <w:sdtContent/>
          </w:sdt>
          <w:sdt>
            <w:sdtPr>
              <w:rPr>
                <w:rFonts w:ascii="Arial" w:hAnsi="Arial" w:cs="Arial"/>
              </w:rPr>
              <w:tag w:val="goog_rdk_157"/>
              <w:id w:val="654802218"/>
            </w:sdtPr>
            <w:sdtEndPr/>
            <w:sdtContent/>
          </w:sdt>
          <w:r w:rsidR="00914B7C" w:rsidRPr="00D77D7B">
            <w:rPr>
              <w:rFonts w:ascii="Arial" w:eastAsia="Arial" w:hAnsi="Arial" w:cs="Arial"/>
            </w:rPr>
            <w:t>chyba że umowa wyraźnie stanowi inaczej.</w:t>
          </w:r>
        </w:sdtContent>
      </w:sdt>
      <w:sdt>
        <w:sdtPr>
          <w:rPr>
            <w:rFonts w:ascii="Arial" w:hAnsi="Arial" w:cs="Arial"/>
          </w:rPr>
          <w:tag w:val="goog_rdk_158"/>
          <w:id w:val="1746986564"/>
          <w:showingPlcHdr/>
        </w:sdtPr>
        <w:sdtEndPr/>
        <w:sdtContent>
          <w:r w:rsidR="008F5D0F" w:rsidRPr="00D77D7B">
            <w:rPr>
              <w:rFonts w:ascii="Arial" w:hAnsi="Arial" w:cs="Arial"/>
            </w:rPr>
            <w:t xml:space="preserve">     </w:t>
          </w:r>
        </w:sdtContent>
      </w:sdt>
    </w:p>
    <w:p w14:paraId="48F03D7B" w14:textId="77777777" w:rsidR="000206D2" w:rsidRPr="00D77D7B" w:rsidRDefault="00914B7C" w:rsidP="00372A49">
      <w:pPr>
        <w:numPr>
          <w:ilvl w:val="0"/>
          <w:numId w:val="23"/>
        </w:numPr>
        <w:tabs>
          <w:tab w:val="left" w:pos="360"/>
          <w:tab w:val="left" w:pos="426"/>
        </w:tabs>
        <w:spacing w:after="0" w:line="240" w:lineRule="auto"/>
        <w:ind w:left="426" w:hanging="426"/>
        <w:jc w:val="both"/>
        <w:rPr>
          <w:rFonts w:ascii="Arial" w:eastAsia="Arial" w:hAnsi="Arial" w:cs="Arial"/>
        </w:rPr>
      </w:pPr>
      <w:r w:rsidRPr="00D77D7B">
        <w:rPr>
          <w:rFonts w:ascii="Arial" w:eastAsia="Arial" w:hAnsi="Arial" w:cs="Arial"/>
        </w:rPr>
        <w:t>Za ostateczną wartość wykonanych robót budowlanych określającą ostateczna wysokość wynagrodzenia Wykonawcy, Strony uznają ilość faktycznie wykonanych robót (przerób) – tj. iloczyn ilości wykonanych i odebranych robót budowlanych, ustalonych na podstawie sprawdzonych i zatwierdzonych przez Inspektora nadzoru obmiarów i odpowiadających im określonych Umową i Ofertą cen jednostkowych zawartych w kosztorysie ofertowym.</w:t>
      </w:r>
    </w:p>
    <w:p w14:paraId="4373733F" w14:textId="77777777" w:rsidR="000206D2" w:rsidRPr="00D77D7B" w:rsidRDefault="00914B7C" w:rsidP="00372A49">
      <w:pPr>
        <w:numPr>
          <w:ilvl w:val="0"/>
          <w:numId w:val="23"/>
        </w:numPr>
        <w:tabs>
          <w:tab w:val="left" w:pos="360"/>
          <w:tab w:val="left" w:pos="426"/>
        </w:tabs>
        <w:spacing w:after="0" w:line="240" w:lineRule="auto"/>
        <w:ind w:left="426" w:hanging="426"/>
        <w:jc w:val="both"/>
        <w:rPr>
          <w:rFonts w:ascii="Arial" w:eastAsia="Arial" w:hAnsi="Arial" w:cs="Arial"/>
        </w:rPr>
      </w:pPr>
      <w:r w:rsidRPr="00D77D7B">
        <w:rPr>
          <w:rFonts w:ascii="Arial" w:eastAsia="Arial" w:hAnsi="Arial" w:cs="Arial"/>
        </w:rPr>
        <w:t>W przypadku, gdy ilość faktycznie wykonanych robót będzie odbiegała od ilości robót wynikających z zestawienia prac planowanych (przedmiaru robót) będącego podstawą obliczenia wynagrodzenia kosztorysowego, wynagrodzenie określone w ust. 1 zostanie proporcjonalnie zmniejszone lub zwiększone przy zachowaniu cen jednostkowych zawartych w kosztorysie ofertowym, w następujący sposób:</w:t>
      </w:r>
    </w:p>
    <w:p w14:paraId="3F191061" w14:textId="77777777" w:rsidR="000206D2" w:rsidRPr="00D77D7B" w:rsidRDefault="00914B7C" w:rsidP="00372A49">
      <w:pPr>
        <w:numPr>
          <w:ilvl w:val="1"/>
          <w:numId w:val="14"/>
        </w:numPr>
        <w:spacing w:after="0" w:line="240" w:lineRule="auto"/>
        <w:ind w:left="709" w:hanging="283"/>
        <w:jc w:val="both"/>
        <w:rPr>
          <w:rFonts w:ascii="Arial" w:eastAsia="Arial" w:hAnsi="Arial" w:cs="Arial"/>
        </w:rPr>
      </w:pPr>
      <w:r w:rsidRPr="00D77D7B">
        <w:rPr>
          <w:rFonts w:ascii="Arial" w:eastAsia="Arial" w:hAnsi="Arial" w:cs="Arial"/>
        </w:rPr>
        <w:t>w przypadku zmniejszenia wynagrodzenia określonego w ust. 1, wynikające z rzeczywistego przerobu przyjmuje się do rozliczenia zgodnie z obmiarem i nie wymaga to sporządzenia aneksu.</w:t>
      </w:r>
    </w:p>
    <w:p w14:paraId="3F962092" w14:textId="77777777" w:rsidR="000206D2" w:rsidRPr="00D77D7B" w:rsidRDefault="00914B7C" w:rsidP="00372A49">
      <w:pPr>
        <w:numPr>
          <w:ilvl w:val="1"/>
          <w:numId w:val="14"/>
        </w:numPr>
        <w:spacing w:after="0" w:line="240" w:lineRule="auto"/>
        <w:ind w:left="709" w:hanging="283"/>
        <w:jc w:val="both"/>
        <w:rPr>
          <w:rFonts w:ascii="Arial" w:eastAsia="Arial" w:hAnsi="Arial" w:cs="Arial"/>
        </w:rPr>
      </w:pPr>
      <w:r w:rsidRPr="00D77D7B">
        <w:rPr>
          <w:rFonts w:ascii="Arial" w:eastAsia="Arial" w:hAnsi="Arial" w:cs="Arial"/>
        </w:rPr>
        <w:t>w przypadku zwiększenia wynagrodzenia określonego w ust. 1, zmiana wynagrodzenia wymaga formy pisemnego aneksu pod rygorem nieważności</w:t>
      </w:r>
    </w:p>
    <w:p w14:paraId="7D6C57E1" w14:textId="7127A0A5" w:rsidR="000206D2" w:rsidRPr="00D77D7B" w:rsidRDefault="00914B7C" w:rsidP="00372A49">
      <w:pPr>
        <w:numPr>
          <w:ilvl w:val="0"/>
          <w:numId w:val="23"/>
        </w:numPr>
        <w:tabs>
          <w:tab w:val="left" w:pos="284"/>
        </w:tabs>
        <w:spacing w:after="0" w:line="240" w:lineRule="auto"/>
        <w:ind w:left="284" w:hanging="284"/>
        <w:jc w:val="both"/>
        <w:rPr>
          <w:rFonts w:ascii="Arial" w:eastAsia="Arial" w:hAnsi="Arial" w:cs="Arial"/>
          <w:b/>
        </w:rPr>
      </w:pPr>
      <w:r w:rsidRPr="00D77D7B">
        <w:rPr>
          <w:rFonts w:ascii="Arial" w:eastAsia="Arial" w:hAnsi="Arial" w:cs="Arial"/>
        </w:rPr>
        <w:t>Rozliczenie i wypłata wynagrodzenia Wykonawcy za wykonanie Przedmiotu umowy nastąpi na podstawie faktur</w:t>
      </w:r>
      <w:sdt>
        <w:sdtPr>
          <w:rPr>
            <w:rFonts w:ascii="Arial" w:hAnsi="Arial" w:cs="Arial"/>
          </w:rPr>
          <w:tag w:val="goog_rdk_159"/>
          <w:id w:val="-360210413"/>
          <w:showingPlcHdr/>
        </w:sdtPr>
        <w:sdtEndPr/>
        <w:sdtContent>
          <w:r w:rsidR="008F5D0F" w:rsidRPr="00D77D7B">
            <w:rPr>
              <w:rFonts w:ascii="Arial" w:hAnsi="Arial" w:cs="Arial"/>
            </w:rPr>
            <w:t xml:space="preserve">     </w:t>
          </w:r>
        </w:sdtContent>
      </w:sdt>
      <w:r w:rsidRPr="00D77D7B">
        <w:rPr>
          <w:rFonts w:ascii="Arial" w:eastAsia="Arial" w:hAnsi="Arial" w:cs="Arial"/>
        </w:rPr>
        <w:t xml:space="preserve"> częściow</w:t>
      </w:r>
      <w:sdt>
        <w:sdtPr>
          <w:rPr>
            <w:rFonts w:ascii="Arial" w:hAnsi="Arial" w:cs="Arial"/>
          </w:rPr>
          <w:tag w:val="goog_rdk_160"/>
          <w:id w:val="1646856498"/>
        </w:sdtPr>
        <w:sdtEndPr/>
        <w:sdtContent>
          <w:r w:rsidRPr="00D77D7B">
            <w:rPr>
              <w:rFonts w:ascii="Arial" w:eastAsia="Arial" w:hAnsi="Arial" w:cs="Arial"/>
            </w:rPr>
            <w:t>ych</w:t>
          </w:r>
        </w:sdtContent>
      </w:sdt>
      <w:sdt>
        <w:sdtPr>
          <w:rPr>
            <w:rFonts w:ascii="Arial" w:hAnsi="Arial" w:cs="Arial"/>
          </w:rPr>
          <w:tag w:val="goog_rdk_161"/>
          <w:id w:val="326167694"/>
          <w:showingPlcHdr/>
        </w:sdtPr>
        <w:sdtEndPr/>
        <w:sdtContent>
          <w:r w:rsidR="000E6609" w:rsidRPr="00D77D7B">
            <w:rPr>
              <w:rFonts w:ascii="Arial" w:hAnsi="Arial" w:cs="Arial"/>
            </w:rPr>
            <w:t xml:space="preserve">     </w:t>
          </w:r>
        </w:sdtContent>
      </w:sdt>
      <w:r w:rsidRPr="00D77D7B">
        <w:rPr>
          <w:rFonts w:ascii="Arial" w:eastAsia="Arial" w:hAnsi="Arial" w:cs="Arial"/>
        </w:rPr>
        <w:t xml:space="preserve"> i faktur końcow</w:t>
      </w:r>
      <w:r w:rsidR="000E6609" w:rsidRPr="00D77D7B">
        <w:rPr>
          <w:rFonts w:ascii="Arial" w:eastAsia="Arial" w:hAnsi="Arial" w:cs="Arial"/>
        </w:rPr>
        <w:t>ych (dla każdego zadania częściowego odrębnie)</w:t>
      </w:r>
      <w:r w:rsidRPr="00D77D7B">
        <w:rPr>
          <w:rFonts w:ascii="Arial" w:eastAsia="Arial" w:hAnsi="Arial" w:cs="Arial"/>
        </w:rPr>
        <w:t xml:space="preserve"> wystawionych przez Wykonawcę obejmujących wynagrodzenie za wykonanie robót budowlanych zrealizowanych w ramach Przedmiotu umowy</w:t>
      </w:r>
      <w:sdt>
        <w:sdtPr>
          <w:rPr>
            <w:rFonts w:ascii="Arial" w:hAnsi="Arial" w:cs="Arial"/>
          </w:rPr>
          <w:tag w:val="goog_rdk_162"/>
          <w:id w:val="1773976760"/>
        </w:sdtPr>
        <w:sdtEndPr/>
        <w:sdtContent>
          <w:r w:rsidRPr="00D77D7B">
            <w:rPr>
              <w:rFonts w:ascii="Arial" w:eastAsia="Arial" w:hAnsi="Arial" w:cs="Arial"/>
            </w:rPr>
            <w:t>.</w:t>
          </w:r>
        </w:sdtContent>
      </w:sdt>
      <w:sdt>
        <w:sdtPr>
          <w:rPr>
            <w:rFonts w:ascii="Arial" w:hAnsi="Arial" w:cs="Arial"/>
          </w:rPr>
          <w:tag w:val="goog_rdk_163"/>
          <w:id w:val="1049650241"/>
          <w:showingPlcHdr/>
        </w:sdtPr>
        <w:sdtEndPr/>
        <w:sdtContent>
          <w:r w:rsidR="008F5D0F" w:rsidRPr="00D77D7B">
            <w:rPr>
              <w:rFonts w:ascii="Arial" w:hAnsi="Arial" w:cs="Arial"/>
            </w:rPr>
            <w:t xml:space="preserve">     </w:t>
          </w:r>
        </w:sdtContent>
      </w:sdt>
      <w:r w:rsidRPr="00D77D7B">
        <w:rPr>
          <w:rFonts w:ascii="Arial" w:eastAsia="Arial" w:hAnsi="Arial" w:cs="Arial"/>
        </w:rPr>
        <w:t xml:space="preserve"> </w:t>
      </w:r>
      <w:sdt>
        <w:sdtPr>
          <w:rPr>
            <w:rFonts w:ascii="Arial" w:hAnsi="Arial" w:cs="Arial"/>
          </w:rPr>
          <w:tag w:val="goog_rdk_164"/>
          <w:id w:val="875196760"/>
        </w:sdtPr>
        <w:sdtEndPr/>
        <w:sdtContent>
          <w:sdt>
            <w:sdtPr>
              <w:rPr>
                <w:rFonts w:ascii="Arial" w:hAnsi="Arial" w:cs="Arial"/>
              </w:rPr>
              <w:tag w:val="goog_rdk_165"/>
              <w:id w:val="1736665012"/>
            </w:sdtPr>
            <w:sdtEndPr/>
            <w:sdtContent/>
          </w:sdt>
        </w:sdtContent>
      </w:sdt>
    </w:p>
    <w:p w14:paraId="40744095" w14:textId="77777777" w:rsidR="000206D2" w:rsidRPr="00D77D7B" w:rsidRDefault="00914B7C" w:rsidP="00372A49">
      <w:pPr>
        <w:numPr>
          <w:ilvl w:val="0"/>
          <w:numId w:val="23"/>
        </w:numPr>
        <w:tabs>
          <w:tab w:val="left" w:pos="360"/>
        </w:tabs>
        <w:spacing w:after="0" w:line="240" w:lineRule="auto"/>
        <w:ind w:left="360" w:hanging="360"/>
        <w:jc w:val="both"/>
        <w:rPr>
          <w:rFonts w:ascii="Arial" w:eastAsia="Arial" w:hAnsi="Arial" w:cs="Arial"/>
        </w:rPr>
      </w:pPr>
      <w:r w:rsidRPr="00D77D7B">
        <w:rPr>
          <w:rFonts w:ascii="Arial" w:eastAsia="Arial" w:hAnsi="Arial" w:cs="Arial"/>
        </w:rPr>
        <w:t>Podstawą do wystawienia przez Wykonawcę faktury częściowej i jej zapłaty</w:t>
      </w:r>
      <w:r w:rsidRPr="00D77D7B">
        <w:rPr>
          <w:rFonts w:ascii="Arial" w:eastAsia="Arial" w:hAnsi="Arial" w:cs="Arial"/>
          <w:b/>
        </w:rPr>
        <w:t xml:space="preserve"> </w:t>
      </w:r>
      <w:r w:rsidRPr="00D77D7B">
        <w:rPr>
          <w:rFonts w:ascii="Arial" w:eastAsia="Arial" w:hAnsi="Arial" w:cs="Arial"/>
        </w:rPr>
        <w:t xml:space="preserve">przez Zamawiającego jest protokół odbioru częściowego robót podpisane przez Inspektora Nadzoru i Kierownika Budowy, </w:t>
      </w:r>
    </w:p>
    <w:p w14:paraId="46DE790F" w14:textId="73233938" w:rsidR="000206D2" w:rsidRPr="00D77D7B" w:rsidRDefault="00914B7C" w:rsidP="00372A49">
      <w:pPr>
        <w:numPr>
          <w:ilvl w:val="0"/>
          <w:numId w:val="23"/>
        </w:numPr>
        <w:tabs>
          <w:tab w:val="left" w:pos="360"/>
        </w:tabs>
        <w:spacing w:after="0" w:line="240" w:lineRule="auto"/>
        <w:ind w:left="360" w:hanging="360"/>
        <w:jc w:val="both"/>
        <w:rPr>
          <w:rFonts w:ascii="Arial" w:eastAsia="Arial" w:hAnsi="Arial" w:cs="Arial"/>
          <w:strike/>
        </w:rPr>
      </w:pPr>
      <w:r w:rsidRPr="00D77D7B">
        <w:rPr>
          <w:rFonts w:ascii="Arial" w:eastAsia="Arial" w:hAnsi="Arial" w:cs="Arial"/>
        </w:rPr>
        <w:t>Podstawą do wystawienia faktury końcowej</w:t>
      </w:r>
      <w:r w:rsidR="000E6609" w:rsidRPr="00D77D7B">
        <w:rPr>
          <w:rFonts w:ascii="Arial" w:eastAsia="Arial" w:hAnsi="Arial" w:cs="Arial"/>
        </w:rPr>
        <w:t xml:space="preserve"> (dla każdego zadania częściowego odrębnie)</w:t>
      </w:r>
      <w:r w:rsidRPr="00D77D7B">
        <w:rPr>
          <w:rFonts w:ascii="Arial" w:eastAsia="Arial" w:hAnsi="Arial" w:cs="Arial"/>
        </w:rPr>
        <w:t xml:space="preserve"> i jej zapłaty przez Zamawiającego będzie protokół odbioru końcowego robót </w:t>
      </w:r>
      <w:r w:rsidR="000E6609" w:rsidRPr="00D77D7B">
        <w:rPr>
          <w:rFonts w:ascii="Arial" w:eastAsia="Arial" w:hAnsi="Arial" w:cs="Arial"/>
        </w:rPr>
        <w:t xml:space="preserve">(dla każdego zadania częściowego odrębnie) </w:t>
      </w:r>
      <w:r w:rsidRPr="00D77D7B">
        <w:rPr>
          <w:rFonts w:ascii="Arial" w:eastAsia="Arial" w:hAnsi="Arial" w:cs="Arial"/>
        </w:rPr>
        <w:t>podpisany przez Inspektora Nadzoru i Kierownika Budowy.</w:t>
      </w:r>
    </w:p>
    <w:p w14:paraId="5FD701A0" w14:textId="77777777" w:rsidR="000206D2" w:rsidRPr="00D77D7B" w:rsidRDefault="00914B7C" w:rsidP="00372A49">
      <w:pPr>
        <w:numPr>
          <w:ilvl w:val="0"/>
          <w:numId w:val="23"/>
        </w:numPr>
        <w:tabs>
          <w:tab w:val="left" w:pos="284"/>
        </w:tabs>
        <w:spacing w:after="0" w:line="240" w:lineRule="auto"/>
        <w:ind w:left="284" w:hanging="284"/>
        <w:jc w:val="both"/>
        <w:rPr>
          <w:rFonts w:ascii="Arial" w:eastAsia="Arial" w:hAnsi="Arial" w:cs="Arial"/>
        </w:rPr>
      </w:pPr>
      <w:r w:rsidRPr="00D77D7B">
        <w:rPr>
          <w:rFonts w:ascii="Arial" w:eastAsia="Arial" w:hAnsi="Arial" w:cs="Arial"/>
        </w:rPr>
        <w:t xml:space="preserve">Zamawiający zapłaci Wykonawcy należne wynagrodzenie na podstawie faktur VAT i dokumentów, o których mowa w niniejszym paragrafie, przelewem na rachunek bankowy Wykonawcy wskazany na fakturze oraz wskazany na dzień zlecenia przelewu w wykazie podmiotów, o których mowa w art. 96b ust. 1 ustawy o podatku od towarów i usług, w terminie do </w:t>
      </w:r>
      <w:r w:rsidRPr="00D77D7B">
        <w:rPr>
          <w:rFonts w:ascii="Arial" w:eastAsia="Arial" w:hAnsi="Arial" w:cs="Arial"/>
          <w:b/>
        </w:rPr>
        <w:t>21 dni</w:t>
      </w:r>
      <w:r w:rsidRPr="00D77D7B">
        <w:rPr>
          <w:rFonts w:ascii="Arial" w:eastAsia="Arial" w:hAnsi="Arial" w:cs="Arial"/>
        </w:rPr>
        <w:t xml:space="preserve"> od daty otrzymania przez Zamawiającego prawidłowo wystawionej faktury. Błędnie wystawiona faktura spowoduje, konieczność jej poprawienia (korekty) a zapłata wynagrodzenia w takiej sytuacji nastąpi w terminie do </w:t>
      </w:r>
      <w:r w:rsidRPr="00D77D7B">
        <w:rPr>
          <w:rFonts w:ascii="Arial" w:eastAsia="Arial" w:hAnsi="Arial" w:cs="Arial"/>
          <w:b/>
        </w:rPr>
        <w:t>21 dni</w:t>
      </w:r>
      <w:r w:rsidRPr="00D77D7B">
        <w:rPr>
          <w:rFonts w:ascii="Arial" w:eastAsia="Arial" w:hAnsi="Arial" w:cs="Arial"/>
        </w:rPr>
        <w:t xml:space="preserve"> licząc od daty dostarczenia przez Wykonawcę poprawionej faktury.</w:t>
      </w:r>
    </w:p>
    <w:p w14:paraId="56663469" w14:textId="422D0A00" w:rsidR="000206D2" w:rsidRPr="00D77D7B" w:rsidRDefault="00914B7C" w:rsidP="00372A49">
      <w:pPr>
        <w:numPr>
          <w:ilvl w:val="0"/>
          <w:numId w:val="23"/>
        </w:numPr>
        <w:tabs>
          <w:tab w:val="left" w:pos="284"/>
        </w:tabs>
        <w:spacing w:after="0" w:line="240" w:lineRule="auto"/>
        <w:ind w:left="284" w:hanging="284"/>
        <w:jc w:val="both"/>
        <w:rPr>
          <w:rFonts w:ascii="Arial" w:eastAsia="Arial" w:hAnsi="Arial" w:cs="Arial"/>
        </w:rPr>
      </w:pPr>
      <w:r w:rsidRPr="00D77D7B">
        <w:rPr>
          <w:rFonts w:ascii="Arial" w:eastAsia="Arial" w:hAnsi="Arial" w:cs="Arial"/>
        </w:rPr>
        <w:t>Warunkiem zapłaty jakiejkolwiek należności wynikających z faktur, o których mowa w ust. 5 niniejszego paragrafu, jest przedłożenie wraz z fakturą dokumentów wskazanych w niniejszym paragrafie wszystkich zatrudnionych za zgodą Zamawiającego podwykonawców lub dalszych podwykonawców, podpisanych przez osoby upoważnione do ich reprezentacji, zgodnie z wymaganiami określonymi w niniejszej umowie  i innych dokumentów określonych w niniejszym paragrafie.</w:t>
      </w:r>
    </w:p>
    <w:p w14:paraId="29F57F74" w14:textId="058A8063" w:rsidR="000206D2" w:rsidRPr="00D77D7B" w:rsidRDefault="00364590" w:rsidP="00372A49">
      <w:pPr>
        <w:numPr>
          <w:ilvl w:val="0"/>
          <w:numId w:val="23"/>
        </w:numPr>
        <w:tabs>
          <w:tab w:val="left" w:pos="284"/>
          <w:tab w:val="left" w:pos="426"/>
        </w:tabs>
        <w:spacing w:after="0" w:line="240" w:lineRule="auto"/>
        <w:ind w:left="284" w:hanging="426"/>
        <w:jc w:val="both"/>
        <w:rPr>
          <w:rFonts w:ascii="Arial" w:eastAsia="Arial" w:hAnsi="Arial" w:cs="Arial"/>
        </w:rPr>
      </w:pPr>
      <w:sdt>
        <w:sdtPr>
          <w:rPr>
            <w:rFonts w:ascii="Arial" w:hAnsi="Arial" w:cs="Arial"/>
          </w:rPr>
          <w:tag w:val="goog_rdk_170"/>
          <w:id w:val="-1343926540"/>
        </w:sdtPr>
        <w:sdtEndPr/>
        <w:sdtContent/>
      </w:sdt>
      <w:r w:rsidR="00914B7C" w:rsidRPr="00D77D7B">
        <w:rPr>
          <w:rFonts w:ascii="Arial" w:eastAsia="Arial" w:hAnsi="Arial" w:cs="Arial"/>
        </w:rPr>
        <w:t xml:space="preserve">W przypadku, gdy Wykonawca zlecił </w:t>
      </w:r>
      <w:sdt>
        <w:sdtPr>
          <w:rPr>
            <w:rFonts w:ascii="Arial" w:hAnsi="Arial" w:cs="Arial"/>
          </w:rPr>
          <w:tag w:val="goog_rdk_172"/>
          <w:id w:val="-2096389728"/>
        </w:sdtPr>
        <w:sdtEndPr/>
        <w:sdtContent>
          <w:r w:rsidR="00914B7C" w:rsidRPr="00D77D7B">
            <w:rPr>
              <w:rFonts w:ascii="Arial" w:eastAsia="Arial" w:hAnsi="Arial" w:cs="Arial"/>
            </w:rPr>
            <w:t>p</w:t>
          </w:r>
        </w:sdtContent>
      </w:sdt>
      <w:r w:rsidR="00914B7C" w:rsidRPr="00D77D7B">
        <w:rPr>
          <w:rFonts w:ascii="Arial" w:eastAsia="Arial" w:hAnsi="Arial" w:cs="Arial"/>
        </w:rPr>
        <w:t xml:space="preserve">odwykonawcy/ Podwykonawcom wykonanie części prac stanowiących Przedmiot umowy każdorazowo do faktury, o której mowa w ust. 6 </w:t>
      </w:r>
      <w:sdt>
        <w:sdtPr>
          <w:rPr>
            <w:rFonts w:ascii="Arial" w:hAnsi="Arial" w:cs="Arial"/>
          </w:rPr>
          <w:tag w:val="goog_rdk_174"/>
          <w:id w:val="-586614781"/>
          <w:showingPlcHdr/>
        </w:sdtPr>
        <w:sdtEndPr/>
        <w:sdtContent>
          <w:r w:rsidR="008F5D0F" w:rsidRPr="00D77D7B">
            <w:rPr>
              <w:rFonts w:ascii="Arial" w:hAnsi="Arial" w:cs="Arial"/>
            </w:rPr>
            <w:t xml:space="preserve">     </w:t>
          </w:r>
        </w:sdtContent>
      </w:sdt>
      <w:r w:rsidR="00914B7C" w:rsidRPr="00D77D7B">
        <w:rPr>
          <w:rFonts w:ascii="Arial" w:eastAsia="Arial" w:hAnsi="Arial" w:cs="Arial"/>
        </w:rPr>
        <w:t xml:space="preserve"> niniejszego paragrafu, Wykonawca zobowiązany jest dołączyć kopie faktur wystawionych przez podwykonawców/dalszych podwykonawców, które dotyczą składanej przez Wykonawcę faktury, wraz z dowodami zapłaty wymagalnego wynagrodzenia </w:t>
      </w:r>
      <w:r w:rsidR="00601F1D" w:rsidRPr="00D77D7B">
        <w:rPr>
          <w:rFonts w:ascii="Arial" w:eastAsia="Arial" w:hAnsi="Arial" w:cs="Arial"/>
        </w:rPr>
        <w:lastRenderedPageBreak/>
        <w:t>podwykonawcom</w:t>
      </w:r>
      <w:r w:rsidR="00914B7C" w:rsidRPr="00D77D7B">
        <w:rPr>
          <w:rFonts w:ascii="Arial" w:eastAsia="Arial" w:hAnsi="Arial" w:cs="Arial"/>
        </w:rPr>
        <w:t>/dalszym podwykonawcom (m.in. oświadczenia podwykonawców o otrzymaniu należności za wykonany zakres prac objęty daną fakturą w całości lub potwierdzenie przelewu na rachunek bankowy podwykonawcy/dalszego podwykonawcy całej kwoty wynikającej z faktury). W przypadku faktury, o której mowa w ust. 7 należy dodatkowo przedłożyć oświadczenia podwykonawców/dalszych podwykonawców o otrzymaniu przez nich całości należnego im wynagrodzenia za wykonany przez nich zakres prac.</w:t>
      </w:r>
    </w:p>
    <w:p w14:paraId="4A2760C7" w14:textId="2CC1E3A8" w:rsidR="000206D2" w:rsidRPr="00D77D7B" w:rsidRDefault="00914B7C" w:rsidP="00601F1D">
      <w:pPr>
        <w:numPr>
          <w:ilvl w:val="0"/>
          <w:numId w:val="23"/>
        </w:numPr>
        <w:tabs>
          <w:tab w:val="left" w:pos="284"/>
          <w:tab w:val="left" w:pos="426"/>
        </w:tabs>
        <w:spacing w:after="0" w:line="240" w:lineRule="auto"/>
        <w:ind w:left="284" w:hanging="426"/>
        <w:jc w:val="both"/>
        <w:rPr>
          <w:rFonts w:ascii="Arial" w:eastAsia="Arial" w:hAnsi="Arial" w:cs="Arial"/>
        </w:rPr>
      </w:pPr>
      <w:r w:rsidRPr="00D77D7B">
        <w:rPr>
          <w:rFonts w:ascii="Arial" w:eastAsia="Arial" w:hAnsi="Arial" w:cs="Arial"/>
        </w:rPr>
        <w:t>W przypadku braku zapłaty wynagrodzenia podwykonawcom/dalszym podwykonawców, Wykonawca zobowiązany jest do złożenia oświadczenia wskazującego na przyczyny odmowy zapłaty wynagrodzenia podwykonawcom/dalszym podwykonawcom. Zamawiający po analizie tych oświadczeń podejmie decyzję czy uzasadniały one tak odmowę.</w:t>
      </w:r>
    </w:p>
    <w:p w14:paraId="63B891C0" w14:textId="684C1853" w:rsidR="000206D2" w:rsidRPr="00D77D7B" w:rsidRDefault="00914B7C" w:rsidP="00601F1D">
      <w:pPr>
        <w:numPr>
          <w:ilvl w:val="0"/>
          <w:numId w:val="23"/>
        </w:numPr>
        <w:tabs>
          <w:tab w:val="left" w:pos="284"/>
          <w:tab w:val="left" w:pos="426"/>
        </w:tabs>
        <w:spacing w:after="0" w:line="240" w:lineRule="auto"/>
        <w:ind w:left="284" w:hanging="426"/>
        <w:jc w:val="both"/>
        <w:rPr>
          <w:rFonts w:ascii="Arial" w:eastAsia="Arial" w:hAnsi="Arial" w:cs="Arial"/>
        </w:rPr>
      </w:pPr>
      <w:r w:rsidRPr="00D77D7B">
        <w:rPr>
          <w:rFonts w:ascii="Arial" w:eastAsia="Arial" w:hAnsi="Arial" w:cs="Arial"/>
        </w:rPr>
        <w:t>Każdorazowo, w przypadku przedstawiania przez Wykonawcę kserokopii dokumentów wskazanych w ust. 10 winne one być potwierdzone za zgodność z oryginałem.</w:t>
      </w:r>
      <w:sdt>
        <w:sdtPr>
          <w:rPr>
            <w:rFonts w:ascii="Arial" w:hAnsi="Arial" w:cs="Arial"/>
          </w:rPr>
          <w:tag w:val="goog_rdk_180"/>
          <w:id w:val="180090695"/>
        </w:sdtPr>
        <w:sdtEndPr/>
        <w:sdtContent/>
      </w:sdt>
      <w:sdt>
        <w:sdtPr>
          <w:rPr>
            <w:rFonts w:ascii="Arial" w:hAnsi="Arial" w:cs="Arial"/>
          </w:rPr>
          <w:tag w:val="goog_rdk_181"/>
          <w:id w:val="-915777941"/>
        </w:sdtPr>
        <w:sdtEndPr/>
        <w:sdtContent/>
      </w:sdt>
    </w:p>
    <w:p w14:paraId="3ABC5C53" w14:textId="77777777" w:rsidR="000206D2" w:rsidRPr="00D77D7B" w:rsidRDefault="00914B7C" w:rsidP="00372A49">
      <w:pPr>
        <w:numPr>
          <w:ilvl w:val="0"/>
          <w:numId w:val="23"/>
        </w:numPr>
        <w:tabs>
          <w:tab w:val="left" w:pos="284"/>
          <w:tab w:val="left" w:pos="426"/>
        </w:tabs>
        <w:spacing w:after="0" w:line="240" w:lineRule="auto"/>
        <w:ind w:left="284" w:hanging="426"/>
        <w:jc w:val="both"/>
        <w:rPr>
          <w:rFonts w:ascii="Arial" w:eastAsia="Arial" w:hAnsi="Arial" w:cs="Arial"/>
        </w:rPr>
      </w:pPr>
      <w:r w:rsidRPr="00D77D7B">
        <w:rPr>
          <w:rFonts w:ascii="Arial" w:eastAsia="Arial" w:hAnsi="Arial" w:cs="Arial"/>
        </w:rPr>
        <w:t>Wykonawca zobowiązany jest do przedłożenia dokumentów, o których mowa w ust. 10</w:t>
      </w:r>
      <w:sdt>
        <w:sdtPr>
          <w:rPr>
            <w:rFonts w:ascii="Arial" w:hAnsi="Arial" w:cs="Arial"/>
          </w:rPr>
          <w:tag w:val="goog_rdk_232"/>
          <w:id w:val="-494112377"/>
        </w:sdtPr>
        <w:sdtEndPr/>
        <w:sdtContent>
          <w:r w:rsidRPr="00D77D7B">
            <w:rPr>
              <w:rFonts w:ascii="Arial" w:eastAsia="Arial" w:hAnsi="Arial" w:cs="Arial"/>
            </w:rPr>
            <w:t>,</w:t>
          </w:r>
        </w:sdtContent>
      </w:sdt>
      <w:r w:rsidRPr="00D77D7B">
        <w:rPr>
          <w:rFonts w:ascii="Arial" w:eastAsia="Arial" w:hAnsi="Arial" w:cs="Arial"/>
        </w:rPr>
        <w:t xml:space="preserve"> nie później niż w terminie 7 dni przed upływem terminu płatności faktury doręczonej Zamawiającemu.</w:t>
      </w:r>
    </w:p>
    <w:p w14:paraId="672EB35E" w14:textId="6C6640CA" w:rsidR="000206D2" w:rsidRPr="00D77D7B" w:rsidRDefault="00914B7C" w:rsidP="00372A49">
      <w:pPr>
        <w:numPr>
          <w:ilvl w:val="0"/>
          <w:numId w:val="23"/>
        </w:numPr>
        <w:tabs>
          <w:tab w:val="left" w:pos="284"/>
          <w:tab w:val="left" w:pos="426"/>
        </w:tabs>
        <w:spacing w:after="0" w:line="240" w:lineRule="auto"/>
        <w:ind w:left="284" w:hanging="426"/>
        <w:jc w:val="both"/>
        <w:rPr>
          <w:rFonts w:ascii="Arial" w:eastAsia="Arial" w:hAnsi="Arial" w:cs="Arial"/>
        </w:rPr>
      </w:pPr>
      <w:r w:rsidRPr="00D77D7B">
        <w:rPr>
          <w:rFonts w:ascii="Arial" w:eastAsia="Arial" w:hAnsi="Arial" w:cs="Arial"/>
        </w:rPr>
        <w:t>W przypadku nieprzekazania przez Wykonawcę w terminie o którym mowa w ust. 1</w:t>
      </w:r>
      <w:sdt>
        <w:sdtPr>
          <w:rPr>
            <w:rFonts w:ascii="Arial" w:hAnsi="Arial" w:cs="Arial"/>
          </w:rPr>
          <w:tag w:val="goog_rdk_233"/>
          <w:id w:val="-1269854467"/>
        </w:sdtPr>
        <w:sdtEndPr/>
        <w:sdtContent>
          <w:r w:rsidRPr="00D77D7B">
            <w:rPr>
              <w:rFonts w:ascii="Arial" w:eastAsia="Arial" w:hAnsi="Arial" w:cs="Arial"/>
            </w:rPr>
            <w:t>3</w:t>
          </w:r>
        </w:sdtContent>
      </w:sdt>
      <w:r w:rsidRPr="00D77D7B">
        <w:rPr>
          <w:rFonts w:ascii="Arial" w:eastAsia="Arial" w:hAnsi="Arial" w:cs="Arial"/>
        </w:rPr>
        <w:t>, wszystkich dokumentów, o których mowa w ust. 10, Zamawiający wstrzymuje wypłatę należnego wynagrodzenia Wykonawcy w części równej sumie kwot wynikających z nieprzedstawionych dowodów zapłaty.</w:t>
      </w:r>
      <w:sdt>
        <w:sdtPr>
          <w:rPr>
            <w:rFonts w:ascii="Arial" w:hAnsi="Arial" w:cs="Arial"/>
          </w:rPr>
          <w:tag w:val="goog_rdk_237"/>
          <w:id w:val="-1532944983"/>
          <w:showingPlcHdr/>
        </w:sdtPr>
        <w:sdtEndPr/>
        <w:sdtContent>
          <w:r w:rsidR="005B3AD0" w:rsidRPr="00D77D7B">
            <w:rPr>
              <w:rFonts w:ascii="Arial" w:hAnsi="Arial" w:cs="Arial"/>
            </w:rPr>
            <w:t xml:space="preserve">     </w:t>
          </w:r>
        </w:sdtContent>
      </w:sdt>
      <w:sdt>
        <w:sdtPr>
          <w:rPr>
            <w:rFonts w:ascii="Arial" w:hAnsi="Arial" w:cs="Arial"/>
          </w:rPr>
          <w:tag w:val="goog_rdk_238"/>
          <w:id w:val="201143343"/>
          <w:showingPlcHdr/>
        </w:sdtPr>
        <w:sdtEndPr/>
        <w:sdtContent>
          <w:r w:rsidR="005B3AD0" w:rsidRPr="00D77D7B">
            <w:rPr>
              <w:rFonts w:ascii="Arial" w:hAnsi="Arial" w:cs="Arial"/>
            </w:rPr>
            <w:t xml:space="preserve">     </w:t>
          </w:r>
        </w:sdtContent>
      </w:sdt>
    </w:p>
    <w:p w14:paraId="05A4077A" w14:textId="4EFFCB8C" w:rsidR="000206D2" w:rsidRPr="00D77D7B" w:rsidRDefault="005B3AD0" w:rsidP="00601F1D">
      <w:pPr>
        <w:numPr>
          <w:ilvl w:val="0"/>
          <w:numId w:val="23"/>
        </w:numPr>
        <w:tabs>
          <w:tab w:val="left" w:pos="284"/>
          <w:tab w:val="left" w:pos="426"/>
        </w:tabs>
        <w:spacing w:after="0" w:line="240" w:lineRule="auto"/>
        <w:ind w:left="284" w:hanging="426"/>
        <w:jc w:val="both"/>
        <w:rPr>
          <w:rFonts w:ascii="Arial" w:eastAsia="Arial" w:hAnsi="Arial" w:cs="Arial"/>
        </w:rPr>
      </w:pPr>
      <w:r w:rsidRPr="00D77D7B">
        <w:rPr>
          <w:rFonts w:ascii="Arial" w:eastAsia="Arial" w:hAnsi="Arial" w:cs="Arial"/>
        </w:rPr>
        <w:t xml:space="preserve">Zamawiający jest uprawniony do żądania i uzyskania od Wykonawcy niezwłocznie wyjaśnień w przypadku wątpliwości dotyczących dokumentów załączonych przez Wykonawcę do faktury. </w:t>
      </w:r>
    </w:p>
    <w:p w14:paraId="00BF7D22" w14:textId="15957E3C" w:rsidR="000206D2" w:rsidRPr="00D77D7B" w:rsidRDefault="00914B7C" w:rsidP="00601F1D">
      <w:pPr>
        <w:numPr>
          <w:ilvl w:val="0"/>
          <w:numId w:val="23"/>
        </w:numPr>
        <w:tabs>
          <w:tab w:val="left" w:pos="284"/>
          <w:tab w:val="left" w:pos="426"/>
        </w:tabs>
        <w:spacing w:after="0" w:line="240" w:lineRule="auto"/>
        <w:ind w:left="284" w:hanging="426"/>
        <w:jc w:val="both"/>
        <w:rPr>
          <w:rFonts w:ascii="Arial" w:eastAsia="Arial" w:hAnsi="Arial" w:cs="Arial"/>
        </w:rPr>
      </w:pPr>
      <w:r w:rsidRPr="00D77D7B">
        <w:rPr>
          <w:rFonts w:ascii="Arial" w:eastAsia="Arial" w:hAnsi="Arial" w:cs="Arial"/>
        </w:rPr>
        <w:t xml:space="preserve">W przypadku uchylenia się od obowiązku zapłaty odpowiednio przez Wykonawcę, podwykonawcę lub dalszego podwykonawcę, Zamawiający dokonuje bezpośredniej zapłaty wymagalnego wynagrodzenia przysługującego podwykonawcy lub dalszemu Podwykonawcy, który zawarł zaakceptowaną przez Zamawiającego umowę o podwykonawstwo, której przedmiotem są roboty budowlane lub który zawarł przedłożoną Zamawiającemu umowę o podwykonawstwo, której przedmiotem są dostawy lub usługi, na zasadach określonych w paragrafie 13 umowy. </w:t>
      </w:r>
      <w:sdt>
        <w:sdtPr>
          <w:rPr>
            <w:rFonts w:ascii="Arial" w:hAnsi="Arial" w:cs="Arial"/>
          </w:rPr>
          <w:tag w:val="goog_rdk_249"/>
          <w:id w:val="-900214465"/>
          <w:showingPlcHdr/>
        </w:sdtPr>
        <w:sdtEndPr/>
        <w:sdtContent>
          <w:r w:rsidR="008F5D0F" w:rsidRPr="00D77D7B">
            <w:rPr>
              <w:rFonts w:ascii="Arial" w:hAnsi="Arial" w:cs="Arial"/>
            </w:rPr>
            <w:t xml:space="preserve">     </w:t>
          </w:r>
        </w:sdtContent>
      </w:sdt>
      <w:sdt>
        <w:sdtPr>
          <w:rPr>
            <w:rFonts w:ascii="Arial" w:hAnsi="Arial" w:cs="Arial"/>
          </w:rPr>
          <w:tag w:val="goog_rdk_250"/>
          <w:id w:val="-671493229"/>
          <w:showingPlcHdr/>
        </w:sdtPr>
        <w:sdtEndPr/>
        <w:sdtContent>
          <w:r w:rsidR="008F5D0F" w:rsidRPr="00D77D7B">
            <w:rPr>
              <w:rFonts w:ascii="Arial" w:hAnsi="Arial" w:cs="Arial"/>
            </w:rPr>
            <w:t xml:space="preserve">     </w:t>
          </w:r>
        </w:sdtContent>
      </w:sdt>
    </w:p>
    <w:p w14:paraId="4D304277" w14:textId="1EB93B32" w:rsidR="000206D2" w:rsidRPr="00D77D7B" w:rsidRDefault="00914B7C" w:rsidP="00601F1D">
      <w:pPr>
        <w:numPr>
          <w:ilvl w:val="0"/>
          <w:numId w:val="23"/>
        </w:numPr>
        <w:tabs>
          <w:tab w:val="left" w:pos="284"/>
          <w:tab w:val="left" w:pos="426"/>
        </w:tabs>
        <w:spacing w:after="0" w:line="240" w:lineRule="auto"/>
        <w:ind w:left="284" w:hanging="426"/>
        <w:jc w:val="both"/>
        <w:rPr>
          <w:rFonts w:ascii="Arial" w:eastAsia="Arial" w:hAnsi="Arial" w:cs="Arial"/>
        </w:rPr>
      </w:pPr>
      <w:r w:rsidRPr="00D77D7B">
        <w:rPr>
          <w:rFonts w:ascii="Arial" w:eastAsia="Arial" w:hAnsi="Arial" w:cs="Arial"/>
        </w:rPr>
        <w:t>W przypadku gdy Wykonawca nie zlecił Podwykonawcy wykonywania żadnych prac, do faktury, o której mowa w ust. 6 lub 7 niniejszego paragrafu, obejmujących wynagrodzenie za wykonanie robót budowlanych realizowanych w ramach Przedmiotu umowy, Wykonawca zobowiązany jest dołączyć swoje oświadczenie o nie zleceniu Podwykonawcy wykonania żadnych prac wchodzących w zakres Przedmiotu umowy.</w:t>
      </w:r>
    </w:p>
    <w:sdt>
      <w:sdtPr>
        <w:rPr>
          <w:rFonts w:ascii="Arial" w:hAnsi="Arial" w:cs="Arial"/>
        </w:rPr>
        <w:tag w:val="goog_rdk_261"/>
        <w:id w:val="-1232616236"/>
      </w:sdtPr>
      <w:sdtEndPr/>
      <w:sdtContent>
        <w:p w14:paraId="4F72A327" w14:textId="77777777" w:rsidR="000206D2" w:rsidRPr="00D77D7B" w:rsidRDefault="00364590" w:rsidP="008F5D0F">
          <w:pPr>
            <w:tabs>
              <w:tab w:val="left" w:pos="284"/>
              <w:tab w:val="left" w:pos="426"/>
            </w:tabs>
            <w:spacing w:after="0" w:line="240" w:lineRule="auto"/>
            <w:jc w:val="both"/>
            <w:rPr>
              <w:rFonts w:ascii="Arial" w:hAnsi="Arial" w:cs="Arial"/>
            </w:rPr>
          </w:pPr>
          <w:sdt>
            <w:sdtPr>
              <w:rPr>
                <w:rFonts w:ascii="Arial" w:hAnsi="Arial" w:cs="Arial"/>
              </w:rPr>
              <w:tag w:val="goog_rdk_259"/>
              <w:id w:val="-56863403"/>
              <w:showingPlcHdr/>
            </w:sdtPr>
            <w:sdtEndPr/>
            <w:sdtContent>
              <w:r w:rsidR="008F5D0F" w:rsidRPr="00D77D7B">
                <w:rPr>
                  <w:rFonts w:ascii="Arial" w:hAnsi="Arial" w:cs="Arial"/>
                </w:rPr>
                <w:t xml:space="preserve">     </w:t>
              </w:r>
            </w:sdtContent>
          </w:sdt>
          <w:sdt>
            <w:sdtPr>
              <w:rPr>
                <w:rFonts w:ascii="Arial" w:hAnsi="Arial" w:cs="Arial"/>
              </w:rPr>
              <w:tag w:val="goog_rdk_260"/>
              <w:id w:val="-314564323"/>
            </w:sdtPr>
            <w:sdtEndPr/>
            <w:sdtContent/>
          </w:sdt>
        </w:p>
      </w:sdtContent>
    </w:sdt>
    <w:p w14:paraId="7BE9DEE3" w14:textId="7B6BE6A0" w:rsidR="000206D2" w:rsidRPr="00D77D7B" w:rsidRDefault="00914B7C" w:rsidP="00601F1D">
      <w:pPr>
        <w:numPr>
          <w:ilvl w:val="0"/>
          <w:numId w:val="23"/>
        </w:numPr>
        <w:tabs>
          <w:tab w:val="left" w:pos="284"/>
          <w:tab w:val="left" w:pos="426"/>
        </w:tabs>
        <w:spacing w:after="0" w:line="240" w:lineRule="auto"/>
        <w:ind w:left="284" w:hanging="426"/>
        <w:jc w:val="both"/>
        <w:rPr>
          <w:rFonts w:ascii="Arial" w:eastAsia="Arial" w:hAnsi="Arial" w:cs="Arial"/>
        </w:rPr>
      </w:pPr>
      <w:r w:rsidRPr="00D77D7B">
        <w:rPr>
          <w:rFonts w:ascii="Arial" w:eastAsia="Arial" w:hAnsi="Arial" w:cs="Arial"/>
        </w:rPr>
        <w:t>Zamawiający jest płatnikiem podatku VAT i ma numer identyfikacyjny</w:t>
      </w:r>
      <w:r w:rsidRPr="00D77D7B">
        <w:rPr>
          <w:rFonts w:ascii="Arial" w:eastAsia="Arial" w:hAnsi="Arial" w:cs="Arial"/>
          <w:b/>
        </w:rPr>
        <w:t>:  675-000-62-57.</w:t>
      </w:r>
    </w:p>
    <w:p w14:paraId="5618B4DB" w14:textId="7232DCE4" w:rsidR="000206D2" w:rsidRPr="00D77D7B" w:rsidRDefault="00914B7C" w:rsidP="00601F1D">
      <w:pPr>
        <w:numPr>
          <w:ilvl w:val="0"/>
          <w:numId w:val="23"/>
        </w:numPr>
        <w:tabs>
          <w:tab w:val="left" w:pos="284"/>
          <w:tab w:val="left" w:pos="426"/>
        </w:tabs>
        <w:spacing w:after="0" w:line="240" w:lineRule="auto"/>
        <w:ind w:left="284" w:hanging="426"/>
        <w:jc w:val="both"/>
        <w:rPr>
          <w:rFonts w:ascii="Arial" w:eastAsia="Arial" w:hAnsi="Arial" w:cs="Arial"/>
        </w:rPr>
      </w:pPr>
      <w:r w:rsidRPr="00D77D7B">
        <w:rPr>
          <w:rFonts w:ascii="Arial" w:eastAsia="Arial" w:hAnsi="Arial" w:cs="Arial"/>
        </w:rPr>
        <w:t>Wykonawca nie może przenieść na osobę trzecią wierzytelności wynikającej z niniejszej umowy bez zgody Zamawiającego wyrażonej w formie pisemnej pod rygorem nieważności. Wykonawca zobowiązuje się nie dokonywać cesji, przekazu należności, zawierania umów factoringu, których przedmiotem byłyby wierzytelności, bądź wierzytelności przyszłe należne od Zamawiającego, zastawiania wierzytelności należnych od Zamawiającego bez jego zgody wyrażonej w formie pisemnej pod rygorem nieważności. Wyrażenie zgody przez Zamawiającego na dokonanie którejkolwiek czynności, o której mowa powyżej nie obliguje Zamawiającego do podpisywania jakichkolwiek dokumentów nie wskazanych w niniejszej umowie.</w:t>
      </w:r>
    </w:p>
    <w:p w14:paraId="0CDF2248" w14:textId="77777777" w:rsidR="000206D2" w:rsidRPr="00D77D7B" w:rsidRDefault="000206D2">
      <w:pPr>
        <w:spacing w:after="0" w:line="240" w:lineRule="auto"/>
        <w:ind w:left="360"/>
        <w:jc w:val="both"/>
        <w:rPr>
          <w:rFonts w:ascii="Arial" w:eastAsia="Arial" w:hAnsi="Arial" w:cs="Arial"/>
        </w:rPr>
      </w:pPr>
    </w:p>
    <w:p w14:paraId="6732ED22" w14:textId="77777777" w:rsidR="000206D2" w:rsidRPr="00D77D7B" w:rsidRDefault="00914B7C">
      <w:pPr>
        <w:spacing w:after="0" w:line="240" w:lineRule="auto"/>
        <w:ind w:left="360"/>
        <w:jc w:val="both"/>
        <w:rPr>
          <w:rFonts w:ascii="Arial" w:eastAsia="Arial" w:hAnsi="Arial" w:cs="Arial"/>
          <w:i/>
        </w:rPr>
      </w:pPr>
      <w:r w:rsidRPr="00D77D7B">
        <w:rPr>
          <w:rFonts w:ascii="Arial" w:eastAsia="Arial" w:hAnsi="Arial" w:cs="Arial"/>
          <w:i/>
        </w:rPr>
        <w:t>* tylko w przypadku gdy stroną umowy są wykonawcy, którzy wspólnie ubiegali się o udzielenie zamówienia (np. w ramach konsorcjum) wprowadzony zostanie zapis:</w:t>
      </w:r>
    </w:p>
    <w:p w14:paraId="27C02E69" w14:textId="77777777" w:rsidR="000206D2" w:rsidRPr="00D77D7B" w:rsidRDefault="000206D2">
      <w:pPr>
        <w:spacing w:after="0" w:line="240" w:lineRule="auto"/>
        <w:ind w:left="360"/>
        <w:jc w:val="both"/>
        <w:rPr>
          <w:rFonts w:ascii="Arial" w:eastAsia="Arial" w:hAnsi="Arial" w:cs="Arial"/>
        </w:rPr>
      </w:pPr>
    </w:p>
    <w:p w14:paraId="12C12BB1" w14:textId="0438A139" w:rsidR="000206D2" w:rsidRPr="00D77D7B" w:rsidRDefault="00914B7C" w:rsidP="00601F1D">
      <w:pPr>
        <w:numPr>
          <w:ilvl w:val="0"/>
          <w:numId w:val="23"/>
        </w:numPr>
        <w:tabs>
          <w:tab w:val="left" w:pos="284"/>
          <w:tab w:val="left" w:pos="426"/>
        </w:tabs>
        <w:spacing w:after="0" w:line="240" w:lineRule="auto"/>
        <w:ind w:left="284" w:hanging="426"/>
        <w:jc w:val="both"/>
        <w:rPr>
          <w:rFonts w:ascii="Arial" w:eastAsia="Arial" w:hAnsi="Arial" w:cs="Arial"/>
        </w:rPr>
      </w:pPr>
      <w:r w:rsidRPr="00D77D7B">
        <w:rPr>
          <w:rFonts w:ascii="Arial" w:eastAsia="Arial" w:hAnsi="Arial" w:cs="Arial"/>
          <w:i/>
        </w:rPr>
        <w:t xml:space="preserve">Z chwilą uregulowania przez Zamawiającego względem pełnomocnika ustanowionego zgodnie z § 11 ust. 3 niniejszej Umowy należności wynikającej z wystawionej przez niego faktury z tytułu wykonania Przedmiotu umowy, pozostali wykonawcy, którym zamówienie </w:t>
      </w:r>
      <w:r w:rsidRPr="00D77D7B">
        <w:rPr>
          <w:rFonts w:ascii="Arial" w:eastAsia="Arial" w:hAnsi="Arial" w:cs="Arial"/>
          <w:i/>
        </w:rPr>
        <w:lastRenderedPageBreak/>
        <w:t>zostało udzielone wspólnie, nie będą rościli względem Zamawiającego żadnych praw do zapłaty za wykonane prace.</w:t>
      </w:r>
    </w:p>
    <w:p w14:paraId="17B5EBF6" w14:textId="77777777" w:rsidR="000206D2" w:rsidRPr="00D77D7B" w:rsidRDefault="000206D2">
      <w:pPr>
        <w:spacing w:after="0" w:line="240" w:lineRule="auto"/>
        <w:jc w:val="center"/>
        <w:rPr>
          <w:rFonts w:ascii="Arial" w:eastAsia="Arial" w:hAnsi="Arial" w:cs="Arial"/>
          <w:b/>
        </w:rPr>
      </w:pPr>
    </w:p>
    <w:p w14:paraId="47C62E72" w14:textId="77777777" w:rsidR="002C27FB" w:rsidRPr="00D77D7B" w:rsidRDefault="002C27FB">
      <w:pPr>
        <w:spacing w:after="0" w:line="240" w:lineRule="auto"/>
        <w:jc w:val="center"/>
        <w:rPr>
          <w:rFonts w:ascii="Arial" w:eastAsia="Arial" w:hAnsi="Arial" w:cs="Arial"/>
          <w:b/>
        </w:rPr>
      </w:pPr>
    </w:p>
    <w:p w14:paraId="3929FADC" w14:textId="01F24ED0" w:rsidR="000206D2" w:rsidRPr="00D77D7B" w:rsidRDefault="00914B7C">
      <w:pPr>
        <w:spacing w:after="0" w:line="240" w:lineRule="auto"/>
        <w:jc w:val="center"/>
        <w:rPr>
          <w:rFonts w:ascii="Arial" w:eastAsia="Arial" w:hAnsi="Arial" w:cs="Arial"/>
          <w:b/>
        </w:rPr>
      </w:pPr>
      <w:r w:rsidRPr="00D77D7B">
        <w:rPr>
          <w:rFonts w:ascii="Arial" w:eastAsia="Arial" w:hAnsi="Arial" w:cs="Arial"/>
          <w:b/>
        </w:rPr>
        <w:t>§ 7</w:t>
      </w:r>
    </w:p>
    <w:p w14:paraId="1A899022" w14:textId="77777777" w:rsidR="000206D2" w:rsidRPr="00D77D7B" w:rsidRDefault="00914B7C" w:rsidP="00B66353">
      <w:pPr>
        <w:spacing w:line="240" w:lineRule="auto"/>
        <w:jc w:val="center"/>
        <w:rPr>
          <w:rFonts w:ascii="Arial" w:eastAsia="Arial" w:hAnsi="Arial" w:cs="Arial"/>
          <w:b/>
        </w:rPr>
      </w:pPr>
      <w:r w:rsidRPr="00D77D7B">
        <w:rPr>
          <w:rFonts w:ascii="Arial" w:eastAsia="Arial" w:hAnsi="Arial" w:cs="Arial"/>
          <w:b/>
        </w:rPr>
        <w:t>Konieczne prace dodatkowe</w:t>
      </w:r>
    </w:p>
    <w:p w14:paraId="2A6B2366" w14:textId="0A68F193" w:rsidR="000206D2" w:rsidRPr="00D77D7B" w:rsidRDefault="00914B7C" w:rsidP="00453CA6">
      <w:pPr>
        <w:numPr>
          <w:ilvl w:val="0"/>
          <w:numId w:val="76"/>
        </w:numPr>
        <w:tabs>
          <w:tab w:val="left" w:pos="426"/>
        </w:tabs>
        <w:spacing w:after="0" w:line="240" w:lineRule="auto"/>
        <w:ind w:left="426" w:hanging="284"/>
        <w:jc w:val="both"/>
        <w:rPr>
          <w:rFonts w:ascii="Arial" w:eastAsia="Arial" w:hAnsi="Arial" w:cs="Arial"/>
        </w:rPr>
      </w:pPr>
      <w:bookmarkStart w:id="1" w:name="_heading=h.30j0zll" w:colFirst="0" w:colLast="0"/>
      <w:bookmarkEnd w:id="1"/>
      <w:r w:rsidRPr="00D77D7B">
        <w:rPr>
          <w:rFonts w:ascii="Arial" w:eastAsia="Arial" w:hAnsi="Arial" w:cs="Arial"/>
        </w:rPr>
        <w:t>Zamawiający przewiduje możliwość zmiany Umowy w przypadku wystąpienia w trakcie realizacji Przedmiotu umowy okoliczności, których Zamawiający, działając z należytą starannością, nie mógł przewidzieć i gdy wartość zmiany nie przekracza 50% kwoty wynagrodzenia</w:t>
      </w:r>
      <w:r w:rsidR="000E6609" w:rsidRPr="00D77D7B">
        <w:rPr>
          <w:rFonts w:ascii="Arial" w:eastAsia="Arial" w:hAnsi="Arial" w:cs="Arial"/>
        </w:rPr>
        <w:t xml:space="preserve"> za dane zadania częściowe, którego zmiana dotyczy</w:t>
      </w:r>
      <w:r w:rsidRPr="00D77D7B">
        <w:rPr>
          <w:rFonts w:ascii="Arial" w:eastAsia="Arial" w:hAnsi="Arial" w:cs="Arial"/>
        </w:rPr>
        <w:t xml:space="preserve">, o której to kwocie mowa </w:t>
      </w:r>
      <w:r w:rsidR="000E6609" w:rsidRPr="00D77D7B">
        <w:rPr>
          <w:rFonts w:ascii="Arial" w:eastAsia="Arial" w:hAnsi="Arial" w:cs="Arial"/>
        </w:rPr>
        <w:t xml:space="preserve">odpowiednio </w:t>
      </w:r>
      <w:r w:rsidRPr="00D77D7B">
        <w:rPr>
          <w:rFonts w:ascii="Arial" w:eastAsia="Arial" w:hAnsi="Arial" w:cs="Arial"/>
        </w:rPr>
        <w:t xml:space="preserve">w </w:t>
      </w:r>
      <w:r w:rsidR="00004748" w:rsidRPr="00D77D7B">
        <w:rPr>
          <w:rFonts w:ascii="Arial" w:eastAsia="Arial" w:hAnsi="Arial" w:cs="Arial"/>
        </w:rPr>
        <w:t>§ 6 ust. 1 pkt. 1 lit. a) lub pk</w:t>
      </w:r>
      <w:r w:rsidR="009D1D9F" w:rsidRPr="00D77D7B">
        <w:rPr>
          <w:rFonts w:ascii="Arial" w:eastAsia="Arial" w:hAnsi="Arial" w:cs="Arial"/>
        </w:rPr>
        <w:t>t. 2</w:t>
      </w:r>
      <w:r w:rsidRPr="00D77D7B">
        <w:rPr>
          <w:rFonts w:ascii="Arial" w:eastAsia="Arial" w:hAnsi="Arial" w:cs="Arial"/>
        </w:rPr>
        <w:t xml:space="preserve">, w szczególności: w przypadku konieczności wykonania „koniecznych prac dodatkowych”, w sytuacji gdy wykonanie tych robót będzie niezbędne do prawidłowego wykonania Przedmiotu umowy, określonego w § 2 ust. 1 Umowy tj. zgodnego z zasadami wiedzy technicznej i przepisami obowiązującymi  </w:t>
      </w:r>
      <w:sdt>
        <w:sdtPr>
          <w:rPr>
            <w:rFonts w:ascii="Arial" w:hAnsi="Arial" w:cs="Arial"/>
          </w:rPr>
          <w:tag w:val="goog_rdk_272"/>
          <w:id w:val="322250604"/>
        </w:sdtPr>
        <w:sdtEndPr/>
        <w:sdtContent/>
      </w:sdt>
      <w:r w:rsidRPr="00D77D7B">
        <w:rPr>
          <w:rFonts w:ascii="Arial" w:eastAsia="Arial" w:hAnsi="Arial" w:cs="Arial"/>
        </w:rPr>
        <w:t>na dzień odbioru końcowego.</w:t>
      </w:r>
    </w:p>
    <w:p w14:paraId="6B39B8A0" w14:textId="77777777" w:rsidR="000206D2" w:rsidRPr="00D77D7B" w:rsidRDefault="00914B7C" w:rsidP="00453CA6">
      <w:pPr>
        <w:numPr>
          <w:ilvl w:val="0"/>
          <w:numId w:val="76"/>
        </w:numPr>
        <w:tabs>
          <w:tab w:val="left" w:pos="426"/>
        </w:tabs>
        <w:spacing w:after="0" w:line="240" w:lineRule="auto"/>
        <w:ind w:left="426" w:hanging="284"/>
        <w:jc w:val="both"/>
        <w:rPr>
          <w:rFonts w:ascii="Arial" w:eastAsia="Arial" w:hAnsi="Arial" w:cs="Arial"/>
        </w:rPr>
      </w:pPr>
      <w:r w:rsidRPr="00D77D7B">
        <w:rPr>
          <w:rFonts w:ascii="Arial" w:eastAsia="Arial" w:hAnsi="Arial" w:cs="Arial"/>
        </w:rPr>
        <w:t>Przez „</w:t>
      </w:r>
      <w:r w:rsidRPr="00D77D7B">
        <w:rPr>
          <w:rFonts w:ascii="Arial" w:eastAsia="Arial" w:hAnsi="Arial" w:cs="Arial"/>
          <w:b/>
        </w:rPr>
        <w:t>konieczne prace dodatkowe</w:t>
      </w:r>
      <w:r w:rsidRPr="00D77D7B">
        <w:rPr>
          <w:rFonts w:ascii="Arial" w:eastAsia="Arial" w:hAnsi="Arial" w:cs="Arial"/>
        </w:rPr>
        <w:t>”, o których mowa w ust. 1 niniejszego paragrafu  należy rozumieć prace, które nie były objęte dostarczoną przez Zamawiającego Dokumentacją projektową ani specyfikacjami technicznymi wykonania i odbioru robót budowlanych oraz przedmiarami robót, a są konieczne do wykonania w celu realizacji Przedmiotu umowy, zgodnie ze „sztuką budowlaną”, w zakresie umożliwiającym użytkowanie Przedmiotu umowy zgodnie z jego przeznaczeniem .</w:t>
      </w:r>
    </w:p>
    <w:p w14:paraId="206CB149" w14:textId="77777777" w:rsidR="000206D2" w:rsidRPr="00D77D7B" w:rsidRDefault="00914B7C" w:rsidP="00453CA6">
      <w:pPr>
        <w:numPr>
          <w:ilvl w:val="0"/>
          <w:numId w:val="76"/>
        </w:numPr>
        <w:tabs>
          <w:tab w:val="left" w:pos="426"/>
        </w:tabs>
        <w:spacing w:after="0" w:line="240" w:lineRule="auto"/>
        <w:ind w:left="426" w:hanging="284"/>
        <w:jc w:val="both"/>
        <w:rPr>
          <w:rFonts w:ascii="Arial" w:eastAsia="Arial" w:hAnsi="Arial" w:cs="Arial"/>
        </w:rPr>
      </w:pPr>
      <w:r w:rsidRPr="00D77D7B">
        <w:rPr>
          <w:rFonts w:ascii="Arial" w:eastAsia="Arial" w:hAnsi="Arial" w:cs="Arial"/>
        </w:rPr>
        <w:t>W przypadku zaistnienia konieczności wykonania „</w:t>
      </w:r>
      <w:r w:rsidRPr="00D77D7B">
        <w:rPr>
          <w:rFonts w:ascii="Arial" w:eastAsia="Arial" w:hAnsi="Arial" w:cs="Arial"/>
          <w:b/>
        </w:rPr>
        <w:t>koniecznych prac dodatkowych</w:t>
      </w:r>
      <w:r w:rsidRPr="00D77D7B">
        <w:rPr>
          <w:rFonts w:ascii="Arial" w:eastAsia="Arial" w:hAnsi="Arial" w:cs="Arial"/>
        </w:rPr>
        <w:t>”, o których mowa w ust. 1 niniejszego paragrafu, Wykonawca zobowiązany jest do przedstawienia Zamawiającemu na piśmie stanowiska Wykonawcy, zawierającego opis stanu faktycznego przedstawiający okoliczności faktyczne i techniczne uzasadniające konieczność wykonania „koniecznych prac dodatkowych” dla prawidłowego wykonania Przedmiotu umowy, określonego w § 2 ust. 1 Umowy tj. zgodnego z zasadami wiedzy technicznej i obowiązującymi  na dzień odbioru końcowego przepisami, a także  dokumenty wraz z opisem potwierdzające, że „konieczne prace dodatkowe” nie były ujęte w Dokumentacji projektowej ani w specyfikacji technicznej wykonania i odbioru robót budowlanych ani w przedmiarze robót, a także wskazanie zakresu i rozmiaru „koniecznych prac dodatkowych” oraz przedmiaru dla tych prac .</w:t>
      </w:r>
    </w:p>
    <w:p w14:paraId="04DA0B60" w14:textId="77777777" w:rsidR="000206D2" w:rsidRPr="00D77D7B" w:rsidRDefault="00914B7C" w:rsidP="00453CA6">
      <w:pPr>
        <w:numPr>
          <w:ilvl w:val="0"/>
          <w:numId w:val="76"/>
        </w:numPr>
        <w:tabs>
          <w:tab w:val="left" w:pos="426"/>
        </w:tabs>
        <w:spacing w:after="0" w:line="240" w:lineRule="auto"/>
        <w:ind w:left="426" w:hanging="284"/>
        <w:jc w:val="both"/>
        <w:rPr>
          <w:rFonts w:ascii="Arial" w:eastAsia="Arial" w:hAnsi="Arial" w:cs="Arial"/>
        </w:rPr>
      </w:pPr>
      <w:bookmarkStart w:id="2" w:name="_heading=h.1fob9te" w:colFirst="0" w:colLast="0"/>
      <w:bookmarkEnd w:id="2"/>
      <w:r w:rsidRPr="00D77D7B">
        <w:rPr>
          <w:rFonts w:ascii="Arial" w:eastAsia="Arial" w:hAnsi="Arial" w:cs="Arial"/>
        </w:rPr>
        <w:t xml:space="preserve">Zamawiający zapozna się z treścią pisma Wykonawcy oraz dokona stosownej analizy przedstawionych przez Wykonawcę dokumentów. W przypadku uznania przez Zamawiającego, iż dla prawidłowego wykonania Przedmiotu umowy, określonego w § 2 ust. 1 Umowy tj. zgodnego z zasadami wiedzy technicznej i obowiązującymi  na dzień odbioru końcowego przepisami niezbędne jest wykonanie „koniecznych prac dodatkowych” wskazywanych przez Wykonawcę, Zamawiający przekaże swoje stanowisko Wykonawcy a Wykonawca zobowiązany będzie do  sporządzenia kosztorysu określającego koszt wykonania „koniecznych prac dodatkowych”, zgodnie z zasadami określonymi w niniejszym paragrafie (dalej: </w:t>
      </w:r>
      <w:r w:rsidRPr="00D77D7B">
        <w:rPr>
          <w:rFonts w:ascii="Arial" w:eastAsia="Arial" w:hAnsi="Arial" w:cs="Arial"/>
          <w:b/>
        </w:rPr>
        <w:t>kosztorys koniecznych prac dodatkowych</w:t>
      </w:r>
      <w:r w:rsidRPr="00D77D7B">
        <w:rPr>
          <w:rFonts w:ascii="Arial" w:eastAsia="Arial" w:hAnsi="Arial" w:cs="Arial"/>
        </w:rPr>
        <w:t>).</w:t>
      </w:r>
    </w:p>
    <w:p w14:paraId="3BF30AC9" w14:textId="77777777" w:rsidR="000206D2" w:rsidRPr="00D77D7B" w:rsidRDefault="00914B7C" w:rsidP="00453CA6">
      <w:pPr>
        <w:numPr>
          <w:ilvl w:val="0"/>
          <w:numId w:val="76"/>
        </w:numPr>
        <w:tabs>
          <w:tab w:val="left" w:pos="426"/>
        </w:tabs>
        <w:spacing w:after="0" w:line="240" w:lineRule="auto"/>
        <w:ind w:left="426" w:hanging="284"/>
        <w:jc w:val="both"/>
        <w:rPr>
          <w:rFonts w:ascii="Arial" w:eastAsia="Arial" w:hAnsi="Arial" w:cs="Arial"/>
        </w:rPr>
      </w:pPr>
      <w:r w:rsidRPr="00D77D7B">
        <w:rPr>
          <w:rFonts w:ascii="Arial" w:eastAsia="Arial" w:hAnsi="Arial" w:cs="Arial"/>
        </w:rPr>
        <w:t xml:space="preserve">Wykonawca zobowiązany jest do opracowania i przedstawienia Zamawiającemu </w:t>
      </w:r>
      <w:r w:rsidRPr="00D77D7B">
        <w:rPr>
          <w:rFonts w:ascii="Arial" w:eastAsia="Arial" w:hAnsi="Arial" w:cs="Arial"/>
          <w:b/>
        </w:rPr>
        <w:t xml:space="preserve">kosztorysu dla koniecznych prac dodatkowych, </w:t>
      </w:r>
      <w:r w:rsidRPr="00D77D7B">
        <w:rPr>
          <w:rFonts w:ascii="Arial" w:eastAsia="Arial" w:hAnsi="Arial" w:cs="Arial"/>
        </w:rPr>
        <w:t>o którym mowa w ust. 4 niniejszego paragrafu opracowanego według następujących zasad:</w:t>
      </w:r>
    </w:p>
    <w:p w14:paraId="75F1A199" w14:textId="77084900" w:rsidR="000206D2" w:rsidRPr="00D77D7B" w:rsidRDefault="00914B7C" w:rsidP="00372A49">
      <w:pPr>
        <w:numPr>
          <w:ilvl w:val="0"/>
          <w:numId w:val="17"/>
        </w:numPr>
        <w:spacing w:after="0" w:line="240" w:lineRule="auto"/>
        <w:ind w:left="720" w:hanging="360"/>
        <w:jc w:val="both"/>
        <w:rPr>
          <w:rFonts w:ascii="Arial" w:eastAsia="Arial" w:hAnsi="Arial" w:cs="Arial"/>
        </w:rPr>
      </w:pPr>
      <w:r w:rsidRPr="00D77D7B">
        <w:rPr>
          <w:rFonts w:ascii="Arial" w:eastAsia="Arial" w:hAnsi="Arial" w:cs="Arial"/>
        </w:rPr>
        <w:t xml:space="preserve">ceny jednostkowe robót zostaną przyjęte z kosztorysu ofertowego stanowiącego załącznik nr  </w:t>
      </w:r>
      <w:r w:rsidR="0094003D" w:rsidRPr="00D77D7B">
        <w:rPr>
          <w:rFonts w:ascii="Arial" w:eastAsia="Arial" w:hAnsi="Arial" w:cs="Arial"/>
        </w:rPr>
        <w:t>2</w:t>
      </w:r>
      <w:r w:rsidRPr="00D77D7B">
        <w:rPr>
          <w:rFonts w:ascii="Arial" w:eastAsia="Arial" w:hAnsi="Arial" w:cs="Arial"/>
        </w:rPr>
        <w:t xml:space="preserve"> do niniejszej Umowy,</w:t>
      </w:r>
    </w:p>
    <w:p w14:paraId="51D16FF4" w14:textId="13E57279" w:rsidR="000206D2" w:rsidRPr="00D77D7B" w:rsidRDefault="00914B7C" w:rsidP="00372A49">
      <w:pPr>
        <w:numPr>
          <w:ilvl w:val="0"/>
          <w:numId w:val="17"/>
        </w:numPr>
        <w:spacing w:after="0" w:line="240" w:lineRule="auto"/>
        <w:ind w:left="720" w:hanging="360"/>
        <w:jc w:val="both"/>
        <w:rPr>
          <w:rFonts w:ascii="Arial" w:eastAsia="Arial" w:hAnsi="Arial" w:cs="Arial"/>
        </w:rPr>
      </w:pPr>
      <w:r w:rsidRPr="00D77D7B">
        <w:rPr>
          <w:rFonts w:ascii="Arial" w:eastAsia="Arial" w:hAnsi="Arial" w:cs="Arial"/>
        </w:rPr>
        <w:t xml:space="preserve">w przypadku gdy wystąpią roboty, które nie zostały ujęte w kosztorysie ofertowym stanowiącym załącznik nr </w:t>
      </w:r>
      <w:r w:rsidR="0094003D" w:rsidRPr="00D77D7B">
        <w:rPr>
          <w:rFonts w:ascii="Arial" w:eastAsia="Arial" w:hAnsi="Arial" w:cs="Arial"/>
        </w:rPr>
        <w:t>2</w:t>
      </w:r>
      <w:r w:rsidRPr="00D77D7B">
        <w:rPr>
          <w:rFonts w:ascii="Arial" w:eastAsia="Arial" w:hAnsi="Arial" w:cs="Arial"/>
        </w:rPr>
        <w:t xml:space="preserve"> do niniejszej Umowy tzn. takie, dla których nie można określić cen jednostkowych zgodnie z pkt 1 powyżej, Wykonawca dokona wyceny tych robót w oparciu o następujące założenia:</w:t>
      </w:r>
    </w:p>
    <w:p w14:paraId="6AC0C9C4" w14:textId="77777777" w:rsidR="000206D2" w:rsidRPr="00D77D7B" w:rsidRDefault="00914B7C" w:rsidP="00372A49">
      <w:pPr>
        <w:numPr>
          <w:ilvl w:val="0"/>
          <w:numId w:val="24"/>
        </w:numPr>
        <w:spacing w:after="0" w:line="240" w:lineRule="auto"/>
        <w:ind w:left="720" w:hanging="360"/>
        <w:jc w:val="both"/>
        <w:rPr>
          <w:rFonts w:ascii="Arial" w:eastAsia="Arial" w:hAnsi="Arial" w:cs="Arial"/>
        </w:rPr>
      </w:pPr>
      <w:r w:rsidRPr="00D77D7B">
        <w:rPr>
          <w:rFonts w:ascii="Arial" w:eastAsia="Arial" w:hAnsi="Arial" w:cs="Arial"/>
        </w:rPr>
        <w:t xml:space="preserve"> podstawą do określenia nakładów rzeczowych będą nakłady publikowane w Katalogach Nakładów Rzeczowych (KNR). W przypadku braku odpowiednich pozycji zastosowane będą Katalogi Norm Nakładów Rzeczowych (KNNR), a w przypadku </w:t>
      </w:r>
      <w:r w:rsidRPr="00D77D7B">
        <w:rPr>
          <w:rFonts w:ascii="Arial" w:eastAsia="Arial" w:hAnsi="Arial" w:cs="Arial"/>
        </w:rPr>
        <w:lastRenderedPageBreak/>
        <w:t>braku odpowiednich pozycji w katalogach KNR i KNNR podstawą do określenia nakładów rzeczowych w przedmiotowym kosztorysie ofertowym będzie kalkulacja indywidualna nakładów rzeczowych Wykonawcy zatwierdzona przez Zamawiającego,</w:t>
      </w:r>
    </w:p>
    <w:p w14:paraId="1FFC722D" w14:textId="64654DF8" w:rsidR="009C08D2" w:rsidRPr="00D77D7B" w:rsidRDefault="009C08D2" w:rsidP="00372A49">
      <w:pPr>
        <w:numPr>
          <w:ilvl w:val="0"/>
          <w:numId w:val="24"/>
        </w:numPr>
        <w:spacing w:after="0" w:line="240" w:lineRule="auto"/>
        <w:ind w:left="720" w:hanging="360"/>
        <w:jc w:val="both"/>
        <w:rPr>
          <w:rFonts w:ascii="Arial" w:eastAsia="Arial" w:hAnsi="Arial" w:cs="Arial"/>
        </w:rPr>
      </w:pPr>
      <w:r w:rsidRPr="00D77D7B">
        <w:rPr>
          <w:rFonts w:ascii="Arial" w:eastAsia="Arial" w:hAnsi="Arial" w:cs="Arial"/>
        </w:rPr>
        <w:t xml:space="preserve">dla określenia ceny jednostkowej robót, o których mowa w pkt 2, tj. nieujętych w  kosztorysie ofertowym stanowiącym załącznik nr </w:t>
      </w:r>
      <w:r w:rsidR="0094003D" w:rsidRPr="00D77D7B">
        <w:rPr>
          <w:rFonts w:ascii="Arial" w:eastAsia="Arial" w:hAnsi="Arial" w:cs="Arial"/>
        </w:rPr>
        <w:t>2</w:t>
      </w:r>
      <w:r w:rsidRPr="00D77D7B">
        <w:rPr>
          <w:rFonts w:ascii="Arial" w:eastAsia="Arial" w:hAnsi="Arial" w:cs="Arial"/>
        </w:rPr>
        <w:t xml:space="preserve"> do niniejszej Umowy zastosowane będą średnie ceny M (cena materiałów), S (koszty pracy sprzętu), z ostatnich publikowanych zeszytów Sekocenbud). Pozostałe wskaźniki cenotwórcze (R (robocizna), Ko (koszty ogólne) i Z (zysk) mają być przyjęte tak jak w kosztorysie ofertowym</w:t>
      </w:r>
      <w:r w:rsidR="00771348" w:rsidRPr="00D77D7B">
        <w:rPr>
          <w:rFonts w:ascii="Arial" w:eastAsia="Arial" w:hAnsi="Arial" w:cs="Arial"/>
        </w:rPr>
        <w:t>,</w:t>
      </w:r>
    </w:p>
    <w:p w14:paraId="5DEDF784" w14:textId="77777777" w:rsidR="000206D2" w:rsidRPr="00D77D7B" w:rsidRDefault="00914B7C" w:rsidP="00372A49">
      <w:pPr>
        <w:numPr>
          <w:ilvl w:val="0"/>
          <w:numId w:val="24"/>
        </w:numPr>
        <w:spacing w:after="0" w:line="240" w:lineRule="auto"/>
        <w:ind w:left="720" w:hanging="360"/>
        <w:jc w:val="both"/>
        <w:rPr>
          <w:rFonts w:ascii="Arial" w:eastAsia="Arial" w:hAnsi="Arial" w:cs="Arial"/>
        </w:rPr>
      </w:pPr>
      <w:r w:rsidRPr="00D77D7B">
        <w:rPr>
          <w:rFonts w:ascii="Arial" w:eastAsia="Arial" w:hAnsi="Arial" w:cs="Arial"/>
        </w:rPr>
        <w:t xml:space="preserve">dla określenia ceny materiałów  i sprzętu niepublikowanych w zeszytach Sekocenbud Wykonawca przedstawi cenę opartą na danych wynikających z przeprowadzonego przez Wykonawcę rozeznania rynku i zatwierdzoną przez Zamawiającego.  </w:t>
      </w:r>
    </w:p>
    <w:p w14:paraId="0D3D6843" w14:textId="77777777" w:rsidR="000206D2" w:rsidRPr="00D77D7B" w:rsidRDefault="00914B7C" w:rsidP="00453CA6">
      <w:pPr>
        <w:numPr>
          <w:ilvl w:val="0"/>
          <w:numId w:val="76"/>
        </w:numPr>
        <w:tabs>
          <w:tab w:val="left" w:pos="426"/>
        </w:tabs>
        <w:spacing w:after="0" w:line="240" w:lineRule="auto"/>
        <w:ind w:left="426" w:hanging="284"/>
        <w:jc w:val="both"/>
        <w:rPr>
          <w:rFonts w:ascii="Arial" w:eastAsia="Arial" w:hAnsi="Arial" w:cs="Arial"/>
        </w:rPr>
      </w:pPr>
      <w:r w:rsidRPr="00D77D7B">
        <w:rPr>
          <w:rFonts w:ascii="Arial" w:eastAsia="Arial" w:hAnsi="Arial" w:cs="Arial"/>
        </w:rPr>
        <w:t>Wykonawca zobowiązany jest do przedstawienia Zamawiającemu „</w:t>
      </w:r>
      <w:r w:rsidRPr="00D77D7B">
        <w:rPr>
          <w:rFonts w:ascii="Arial" w:eastAsia="Arial" w:hAnsi="Arial" w:cs="Arial"/>
          <w:b/>
        </w:rPr>
        <w:t>kosztorysu koniecznych prac dodatkowych</w:t>
      </w:r>
      <w:r w:rsidRPr="00D77D7B">
        <w:rPr>
          <w:rFonts w:ascii="Arial" w:eastAsia="Arial" w:hAnsi="Arial" w:cs="Arial"/>
        </w:rPr>
        <w:t>” do weryfikacji i zatwierdzenia.</w:t>
      </w:r>
    </w:p>
    <w:p w14:paraId="07D58119" w14:textId="77777777" w:rsidR="000206D2" w:rsidRPr="00D77D7B" w:rsidRDefault="00914B7C" w:rsidP="00453CA6">
      <w:pPr>
        <w:numPr>
          <w:ilvl w:val="0"/>
          <w:numId w:val="76"/>
        </w:numPr>
        <w:tabs>
          <w:tab w:val="left" w:pos="426"/>
        </w:tabs>
        <w:spacing w:after="0" w:line="240" w:lineRule="auto"/>
        <w:ind w:left="426" w:hanging="284"/>
        <w:jc w:val="both"/>
        <w:rPr>
          <w:rFonts w:ascii="Arial" w:eastAsia="Arial" w:hAnsi="Arial" w:cs="Arial"/>
        </w:rPr>
      </w:pPr>
      <w:bookmarkStart w:id="3" w:name="_heading=h.3znysh7" w:colFirst="0" w:colLast="0"/>
      <w:bookmarkEnd w:id="3"/>
      <w:r w:rsidRPr="00D77D7B">
        <w:rPr>
          <w:rFonts w:ascii="Arial" w:eastAsia="Arial" w:hAnsi="Arial" w:cs="Arial"/>
        </w:rPr>
        <w:t xml:space="preserve">W oparciu o dokumenty wskazane w niniejszym paragrafie tj:, pisemne stanowisko Wykonawcy (ust. 3), opracowany przez Wykonawcę i zatwierdzony przez Zamawiającego </w:t>
      </w:r>
      <w:r w:rsidRPr="00D77D7B">
        <w:rPr>
          <w:rFonts w:ascii="Arial" w:eastAsia="Arial" w:hAnsi="Arial" w:cs="Arial"/>
          <w:b/>
        </w:rPr>
        <w:t>kosztorys koniecznych prac dodatkowych,</w:t>
      </w:r>
      <w:r w:rsidRPr="00D77D7B">
        <w:rPr>
          <w:rFonts w:ascii="Arial" w:eastAsia="Arial" w:hAnsi="Arial" w:cs="Arial"/>
        </w:rPr>
        <w:t xml:space="preserve"> Strony sporządzą, protokół konieczności potwierdzony przez Inspektora nadzoru ze strony Zamawiającego i zatwierdzony przez Strony Umowy reprezentowane przez osoby uprawnione do ich reprezentacji. Dokumenty wymienione w zdaniu pierwszym stanowić będą załączniki do protokołu konieczności.</w:t>
      </w:r>
    </w:p>
    <w:p w14:paraId="24C65CBF" w14:textId="77777777" w:rsidR="000206D2" w:rsidRPr="00D77D7B" w:rsidRDefault="00914B7C" w:rsidP="00453CA6">
      <w:pPr>
        <w:numPr>
          <w:ilvl w:val="0"/>
          <w:numId w:val="76"/>
        </w:numPr>
        <w:tabs>
          <w:tab w:val="left" w:pos="426"/>
        </w:tabs>
        <w:spacing w:after="0" w:line="240" w:lineRule="auto"/>
        <w:ind w:left="426" w:hanging="284"/>
        <w:jc w:val="both"/>
        <w:rPr>
          <w:rFonts w:ascii="Arial" w:eastAsia="Arial" w:hAnsi="Arial" w:cs="Arial"/>
        </w:rPr>
      </w:pPr>
      <w:r w:rsidRPr="00D77D7B">
        <w:rPr>
          <w:rFonts w:ascii="Arial" w:eastAsia="Arial" w:hAnsi="Arial" w:cs="Arial"/>
        </w:rPr>
        <w:t>Protokół konieczności , o którym mowa w ust. 7 wraz z załącznikami będzie podstawą do sporządzenia stosownego aneksu do niniejszej Umowy i wprowadzenia do Umowy zmian wynikających z konieczności wykonania „ koniecznych robót dodatkowych”.</w:t>
      </w:r>
    </w:p>
    <w:p w14:paraId="68E0DBDC" w14:textId="77777777" w:rsidR="000206D2" w:rsidRPr="00D77D7B" w:rsidRDefault="00914B7C" w:rsidP="00453CA6">
      <w:pPr>
        <w:numPr>
          <w:ilvl w:val="0"/>
          <w:numId w:val="76"/>
        </w:numPr>
        <w:tabs>
          <w:tab w:val="left" w:pos="426"/>
        </w:tabs>
        <w:spacing w:after="0" w:line="240" w:lineRule="auto"/>
        <w:ind w:left="426" w:hanging="284"/>
        <w:jc w:val="both"/>
        <w:rPr>
          <w:rFonts w:ascii="Arial" w:eastAsia="Arial" w:hAnsi="Arial" w:cs="Arial"/>
        </w:rPr>
      </w:pPr>
      <w:r w:rsidRPr="00D77D7B">
        <w:rPr>
          <w:rFonts w:ascii="Arial" w:eastAsia="Arial" w:hAnsi="Arial" w:cs="Arial"/>
        </w:rPr>
        <w:t>Rozliczenie  „</w:t>
      </w:r>
      <w:r w:rsidRPr="00D77D7B">
        <w:rPr>
          <w:rFonts w:ascii="Arial" w:eastAsia="Arial" w:hAnsi="Arial" w:cs="Arial"/>
          <w:b/>
        </w:rPr>
        <w:t>koniecznych prac dodatkowych</w:t>
      </w:r>
      <w:r w:rsidRPr="00D77D7B">
        <w:rPr>
          <w:rFonts w:ascii="Arial" w:eastAsia="Arial" w:hAnsi="Arial" w:cs="Arial"/>
        </w:rPr>
        <w:t xml:space="preserve">” zostanie dokonane na podstawie ilości wykonanych i odebranych robót  na podstawie kosztorysu powykonawczego (sporządzonego na podstawie książki obmiarów) według niezmiennych cen jednostkowych określonych w </w:t>
      </w:r>
      <w:r w:rsidRPr="00D77D7B">
        <w:rPr>
          <w:rFonts w:ascii="Arial" w:eastAsia="Arial" w:hAnsi="Arial" w:cs="Arial"/>
          <w:b/>
        </w:rPr>
        <w:t>kosztorysie koniecznych prac dodatkowych</w:t>
      </w:r>
      <w:r w:rsidRPr="00D77D7B">
        <w:rPr>
          <w:rFonts w:ascii="Arial" w:eastAsia="Arial" w:hAnsi="Arial" w:cs="Arial"/>
        </w:rPr>
        <w:t>.</w:t>
      </w:r>
    </w:p>
    <w:p w14:paraId="155F63E9" w14:textId="77777777" w:rsidR="000206D2" w:rsidRPr="00D77D7B" w:rsidRDefault="00914B7C" w:rsidP="00453CA6">
      <w:pPr>
        <w:numPr>
          <w:ilvl w:val="0"/>
          <w:numId w:val="76"/>
        </w:numPr>
        <w:tabs>
          <w:tab w:val="left" w:pos="426"/>
        </w:tabs>
        <w:spacing w:after="0" w:line="240" w:lineRule="auto"/>
        <w:ind w:left="426" w:hanging="426"/>
        <w:jc w:val="both"/>
        <w:rPr>
          <w:rFonts w:ascii="Arial" w:eastAsia="Arial" w:hAnsi="Arial" w:cs="Arial"/>
        </w:rPr>
      </w:pPr>
      <w:r w:rsidRPr="00D77D7B">
        <w:rPr>
          <w:rFonts w:ascii="Arial" w:eastAsia="Arial" w:hAnsi="Arial" w:cs="Arial"/>
        </w:rPr>
        <w:t>Czas poświęcony na przeprowadzenia procedury, o której mowa w niniejszym paragrafie związanej z pojawianiem się w trakcie realizacji Przedmiotu umowy kwestii „koniecznych prac dodatkowych” liczony od daty przedłożenia Zamawiającemu przez Wykonawcę pisemnego stanowiska, o którym mowa w ust. 3 do czasu podpisania przez Strony Umowy aneksu do niniejszej Umowy, o którym mowa w ust. 8 nie stanowi zwłoki Wykonawcy w realizacji Przedmiotu umowy, jednakże pod warunkiem, iż okoliczność wystąpienia konieczności wykonania „koniecznych prac dodatkowych” nie pozwoliła Wykonawcy na wykonywanie żadnego zakresu robót stanowiących Przedmiot niniejszej umowy i spowodowała konieczność wstrzymania wykonania wszystkich robót stanowiących Przedmiot umowy, co zostało potwierdzone pisemnie i potwierdzone przez Inspektora nadzoru ze strony Zamawiającego.</w:t>
      </w:r>
    </w:p>
    <w:p w14:paraId="0788A515" w14:textId="77777777" w:rsidR="000206D2" w:rsidRPr="00D77D7B" w:rsidRDefault="000206D2">
      <w:pPr>
        <w:shd w:val="clear" w:color="auto" w:fill="FFFFFF"/>
        <w:spacing w:after="0" w:line="240" w:lineRule="auto"/>
        <w:jc w:val="both"/>
        <w:rPr>
          <w:rFonts w:ascii="Arial" w:eastAsia="Arial" w:hAnsi="Arial" w:cs="Arial"/>
        </w:rPr>
      </w:pPr>
    </w:p>
    <w:p w14:paraId="2031DC64" w14:textId="77777777" w:rsidR="000206D2" w:rsidRPr="00D77D7B" w:rsidRDefault="00914B7C">
      <w:pPr>
        <w:spacing w:after="0" w:line="240" w:lineRule="auto"/>
        <w:jc w:val="center"/>
        <w:rPr>
          <w:rFonts w:ascii="Arial" w:eastAsia="Arial" w:hAnsi="Arial" w:cs="Arial"/>
          <w:b/>
        </w:rPr>
      </w:pPr>
      <w:r w:rsidRPr="00D77D7B">
        <w:rPr>
          <w:rFonts w:ascii="Arial" w:eastAsia="Arial" w:hAnsi="Arial" w:cs="Arial"/>
          <w:b/>
        </w:rPr>
        <w:t>§ 8</w:t>
      </w:r>
    </w:p>
    <w:p w14:paraId="33E09FED" w14:textId="77777777" w:rsidR="000206D2" w:rsidRPr="00D77D7B" w:rsidRDefault="00914B7C">
      <w:pPr>
        <w:spacing w:after="0" w:line="240" w:lineRule="auto"/>
        <w:jc w:val="center"/>
        <w:rPr>
          <w:rFonts w:ascii="Arial" w:eastAsia="Arial" w:hAnsi="Arial" w:cs="Arial"/>
          <w:b/>
        </w:rPr>
      </w:pPr>
      <w:r w:rsidRPr="00D77D7B">
        <w:rPr>
          <w:rFonts w:ascii="Arial" w:eastAsia="Arial" w:hAnsi="Arial" w:cs="Arial"/>
          <w:b/>
        </w:rPr>
        <w:t>Roboty zaniechane; roboty zamienne</w:t>
      </w:r>
    </w:p>
    <w:p w14:paraId="4B641865" w14:textId="77777777" w:rsidR="000206D2" w:rsidRPr="00D77D7B" w:rsidRDefault="00914B7C" w:rsidP="00372A49">
      <w:pPr>
        <w:numPr>
          <w:ilvl w:val="2"/>
          <w:numId w:val="15"/>
        </w:numPr>
        <w:shd w:val="clear" w:color="auto" w:fill="FFFFFF"/>
        <w:tabs>
          <w:tab w:val="left" w:pos="709"/>
          <w:tab w:val="left" w:pos="3048"/>
        </w:tabs>
        <w:spacing w:before="240" w:after="0" w:line="240" w:lineRule="auto"/>
        <w:ind w:left="709" w:hanging="425"/>
        <w:jc w:val="both"/>
        <w:rPr>
          <w:rFonts w:ascii="Arial" w:eastAsia="Arial" w:hAnsi="Arial" w:cs="Arial"/>
        </w:rPr>
      </w:pPr>
      <w:r w:rsidRPr="00D77D7B">
        <w:rPr>
          <w:rFonts w:ascii="Arial" w:eastAsia="Arial" w:hAnsi="Arial" w:cs="Arial"/>
        </w:rPr>
        <w:t xml:space="preserve">Zamawiający przewiduje możliwość zmiany Umowy w przypadku wystąpienia w trakcie realizacji Przedmiotu umowy okoliczności, których Zamawiający, działając z należytą starannością, nie mógł przewidzieć, w przypadku wystąpienia w trakcie realizacji Przedmiotu umowy konieczności wykonania </w:t>
      </w:r>
      <w:r w:rsidRPr="00D77D7B">
        <w:rPr>
          <w:rFonts w:ascii="Arial" w:eastAsia="Arial" w:hAnsi="Arial" w:cs="Arial"/>
          <w:b/>
        </w:rPr>
        <w:t>robót zamiennych</w:t>
      </w:r>
      <w:r w:rsidRPr="00D77D7B">
        <w:rPr>
          <w:rFonts w:ascii="Arial" w:eastAsia="Arial" w:hAnsi="Arial" w:cs="Arial"/>
        </w:rPr>
        <w:t xml:space="preserve"> w stosunku do przewidzianych w Dokumentacji projektowej, w sytuacji gdy wykonanie tych robót będzie niezbędne do prawidłowego wykonania Przedmiotu umowy, określonego w § 2 ust. 1 Umowy tj. zgodnego z zasadami wiedzy technicznej i obowiązującymi  na dzień odbioru końcowego przepisami, na zasadach określonych niniejszym paragrafie.</w:t>
      </w:r>
    </w:p>
    <w:p w14:paraId="5A08B79A" w14:textId="77777777" w:rsidR="000206D2" w:rsidRPr="00D77D7B" w:rsidRDefault="00914B7C" w:rsidP="00372A49">
      <w:pPr>
        <w:numPr>
          <w:ilvl w:val="2"/>
          <w:numId w:val="15"/>
        </w:numPr>
        <w:shd w:val="clear" w:color="auto" w:fill="FFFFFF"/>
        <w:tabs>
          <w:tab w:val="left" w:pos="709"/>
          <w:tab w:val="left" w:pos="3048"/>
        </w:tabs>
        <w:spacing w:after="0" w:line="240" w:lineRule="auto"/>
        <w:ind w:left="709" w:hanging="425"/>
        <w:jc w:val="both"/>
        <w:rPr>
          <w:rFonts w:ascii="Arial" w:eastAsia="Arial" w:hAnsi="Arial" w:cs="Arial"/>
        </w:rPr>
      </w:pPr>
      <w:r w:rsidRPr="00D77D7B">
        <w:rPr>
          <w:rFonts w:ascii="Arial" w:eastAsia="Arial" w:hAnsi="Arial" w:cs="Arial"/>
        </w:rPr>
        <w:t xml:space="preserve">Przez </w:t>
      </w:r>
      <w:r w:rsidRPr="00D77D7B">
        <w:rPr>
          <w:rFonts w:ascii="Arial" w:eastAsia="Arial" w:hAnsi="Arial" w:cs="Arial"/>
          <w:b/>
        </w:rPr>
        <w:t>roboty zamienne</w:t>
      </w:r>
      <w:r w:rsidRPr="00D77D7B">
        <w:rPr>
          <w:rFonts w:ascii="Arial" w:eastAsia="Arial" w:hAnsi="Arial" w:cs="Arial"/>
        </w:rPr>
        <w:t xml:space="preserve">, o których mowa w ust. 1, należy rozumieć roboty będące następstwem (wynikiem) rozwiązań zamiennych, o których mowa w ustawie Prawo budowlane. „Roboty zamienne” to wykonanie elementu zaprojektowanego </w:t>
      </w:r>
      <w:r w:rsidRPr="00D77D7B">
        <w:rPr>
          <w:rFonts w:ascii="Arial" w:eastAsia="Arial" w:hAnsi="Arial" w:cs="Arial"/>
        </w:rPr>
        <w:lastRenderedPageBreak/>
        <w:t>(występującego) w Dokumentacji projektowej, ale w sposób odmienny niż to pierwotnie opisano w Dokumentacji projektowej.</w:t>
      </w:r>
    </w:p>
    <w:p w14:paraId="1B7871C7" w14:textId="77777777" w:rsidR="000206D2" w:rsidRPr="00D77D7B" w:rsidRDefault="00914B7C" w:rsidP="00372A49">
      <w:pPr>
        <w:numPr>
          <w:ilvl w:val="2"/>
          <w:numId w:val="15"/>
        </w:numPr>
        <w:shd w:val="clear" w:color="auto" w:fill="FFFFFF"/>
        <w:tabs>
          <w:tab w:val="left" w:pos="709"/>
          <w:tab w:val="left" w:pos="3048"/>
        </w:tabs>
        <w:spacing w:after="0" w:line="240" w:lineRule="auto"/>
        <w:ind w:left="709" w:hanging="425"/>
        <w:jc w:val="both"/>
        <w:rPr>
          <w:rFonts w:ascii="Arial" w:eastAsia="Arial" w:hAnsi="Arial" w:cs="Arial"/>
        </w:rPr>
      </w:pPr>
      <w:r w:rsidRPr="00D77D7B">
        <w:rPr>
          <w:rFonts w:ascii="Arial" w:eastAsia="Arial" w:hAnsi="Arial" w:cs="Arial"/>
        </w:rPr>
        <w:t xml:space="preserve">Wprowadzenie </w:t>
      </w:r>
      <w:r w:rsidRPr="00D77D7B">
        <w:rPr>
          <w:rFonts w:ascii="Arial" w:eastAsia="Arial" w:hAnsi="Arial" w:cs="Arial"/>
          <w:b/>
        </w:rPr>
        <w:t>robót zamiennych</w:t>
      </w:r>
      <w:r w:rsidRPr="00D77D7B">
        <w:rPr>
          <w:rFonts w:ascii="Arial" w:eastAsia="Arial" w:hAnsi="Arial" w:cs="Arial"/>
        </w:rPr>
        <w:t xml:space="preserve"> jest możliwe </w:t>
      </w:r>
      <w:r w:rsidRPr="00D77D7B">
        <w:rPr>
          <w:rFonts w:ascii="Arial" w:eastAsia="Arial" w:hAnsi="Arial" w:cs="Arial"/>
          <w:u w:val="single"/>
        </w:rPr>
        <w:t>w szczególności</w:t>
      </w:r>
      <w:r w:rsidRPr="00D77D7B">
        <w:rPr>
          <w:rFonts w:ascii="Arial" w:eastAsia="Arial" w:hAnsi="Arial" w:cs="Arial"/>
        </w:rPr>
        <w:t xml:space="preserve">, w przypadku,  </w:t>
      </w:r>
    </w:p>
    <w:p w14:paraId="76B1A92B" w14:textId="77777777" w:rsidR="000206D2" w:rsidRPr="00D77D7B" w:rsidRDefault="00914B7C" w:rsidP="00372A49">
      <w:pPr>
        <w:numPr>
          <w:ilvl w:val="2"/>
          <w:numId w:val="25"/>
        </w:numPr>
        <w:tabs>
          <w:tab w:val="left" w:pos="567"/>
          <w:tab w:val="left" w:pos="851"/>
        </w:tabs>
        <w:spacing w:after="0" w:line="240" w:lineRule="auto"/>
        <w:ind w:left="851" w:hanging="284"/>
        <w:jc w:val="both"/>
        <w:rPr>
          <w:rFonts w:ascii="Arial" w:eastAsia="Arial" w:hAnsi="Arial" w:cs="Arial"/>
        </w:rPr>
      </w:pPr>
      <w:r w:rsidRPr="00D77D7B">
        <w:rPr>
          <w:rFonts w:ascii="Arial" w:eastAsia="Arial" w:hAnsi="Arial" w:cs="Arial"/>
        </w:rPr>
        <w:t>konieczności zrealizowania jakiejkolwiek części robót, objętej przedmiotem Umowy, przy zastosowaniu odmiennych rozwiązań technicznych lub technologicznych, materiałowych niż wskazane w Dokumentacji projektowej, w związku z  stwierdzeniem wad Dokumentacji projektowej (jej niezgodności z zasadami wiedzy technicznej lub  stanem placu budowy) lub zmiany stanu prawnego w oparciu, o który ją przygotowano lub gdyby zastosowanie przewidzianych rozwiązań groziło niewykonaniem lub nienależytym wykonaniem Przedmiotu umowy,</w:t>
      </w:r>
    </w:p>
    <w:p w14:paraId="18B3DA93" w14:textId="77777777" w:rsidR="000206D2" w:rsidRPr="00D77D7B" w:rsidRDefault="00914B7C" w:rsidP="00372A49">
      <w:pPr>
        <w:numPr>
          <w:ilvl w:val="2"/>
          <w:numId w:val="25"/>
        </w:numPr>
        <w:tabs>
          <w:tab w:val="left" w:pos="567"/>
          <w:tab w:val="left" w:pos="851"/>
        </w:tabs>
        <w:spacing w:after="0" w:line="240" w:lineRule="auto"/>
        <w:ind w:left="851" w:hanging="284"/>
        <w:jc w:val="both"/>
        <w:rPr>
          <w:rFonts w:ascii="Arial" w:eastAsia="Arial" w:hAnsi="Arial" w:cs="Arial"/>
        </w:rPr>
      </w:pPr>
      <w:r w:rsidRPr="00D77D7B">
        <w:rPr>
          <w:rFonts w:ascii="Arial" w:eastAsia="Arial" w:hAnsi="Arial" w:cs="Arial"/>
        </w:rPr>
        <w:t>konieczności zrealizowania jakiejkolwiek części robót, objętej Przedmiotem umowy, przy zastosowaniu odmiennych rozwiązań technicznych lub technologicznych, materiałowych niż wskazane w Dokumentacji projektowej w związku z wystąpieniem warunków geologicznych, geotechnicznych lub hydrologicznych odbiegających w sposób istotny od przyjętych w Dokumentacji projektowej, rozpoznania terenu w zakresie znalezisk archeologicznych, występowania niewybuchów lub niewypałów, które mogą skutkować w świetle dotychczasowych założeń niewykonaniem lub nienależytym wykonaniem przedmiotu Umowy,</w:t>
      </w:r>
    </w:p>
    <w:p w14:paraId="46D4E7EF" w14:textId="77777777" w:rsidR="000206D2" w:rsidRPr="00D77D7B" w:rsidRDefault="00914B7C" w:rsidP="00372A49">
      <w:pPr>
        <w:numPr>
          <w:ilvl w:val="2"/>
          <w:numId w:val="25"/>
        </w:numPr>
        <w:tabs>
          <w:tab w:val="left" w:pos="567"/>
          <w:tab w:val="left" w:pos="851"/>
        </w:tabs>
        <w:spacing w:after="0" w:line="240" w:lineRule="auto"/>
        <w:ind w:left="851" w:hanging="284"/>
        <w:jc w:val="both"/>
        <w:rPr>
          <w:rFonts w:ascii="Arial" w:eastAsia="Arial" w:hAnsi="Arial" w:cs="Arial"/>
        </w:rPr>
      </w:pPr>
      <w:r w:rsidRPr="00D77D7B">
        <w:rPr>
          <w:rFonts w:ascii="Arial" w:eastAsia="Arial" w:hAnsi="Arial" w:cs="Arial"/>
        </w:rPr>
        <w:t>konieczności zrealizowania Przedmiotu umowy przy zastosowaniu innych rozwiązań technicznych lub materiałowych ze względu na zmiany obowiązującego prawa,</w:t>
      </w:r>
    </w:p>
    <w:p w14:paraId="70D28DF1" w14:textId="77777777" w:rsidR="000206D2" w:rsidRPr="00D77D7B" w:rsidRDefault="00914B7C" w:rsidP="00372A49">
      <w:pPr>
        <w:numPr>
          <w:ilvl w:val="2"/>
          <w:numId w:val="25"/>
        </w:numPr>
        <w:tabs>
          <w:tab w:val="left" w:pos="567"/>
          <w:tab w:val="left" w:pos="851"/>
        </w:tabs>
        <w:spacing w:after="0" w:line="240" w:lineRule="auto"/>
        <w:ind w:left="851" w:hanging="284"/>
        <w:jc w:val="both"/>
        <w:rPr>
          <w:rFonts w:ascii="Arial" w:eastAsia="Arial" w:hAnsi="Arial" w:cs="Arial"/>
        </w:rPr>
      </w:pPr>
      <w:r w:rsidRPr="00D77D7B">
        <w:rPr>
          <w:rFonts w:ascii="Arial" w:eastAsia="Arial" w:hAnsi="Arial" w:cs="Arial"/>
        </w:rPr>
        <w:t>wystąpienia Siły wyższej uniemożliwiającej wykonanie Przedmiotu umowy zgodnie z jej postanowieniami.</w:t>
      </w:r>
    </w:p>
    <w:p w14:paraId="589C59C0" w14:textId="77777777" w:rsidR="000206D2" w:rsidRPr="00D77D7B" w:rsidRDefault="00914B7C" w:rsidP="00372A49">
      <w:pPr>
        <w:numPr>
          <w:ilvl w:val="2"/>
          <w:numId w:val="15"/>
        </w:numPr>
        <w:tabs>
          <w:tab w:val="left" w:pos="567"/>
          <w:tab w:val="left" w:pos="851"/>
          <w:tab w:val="left" w:pos="3048"/>
        </w:tabs>
        <w:spacing w:after="0" w:line="240" w:lineRule="auto"/>
        <w:ind w:left="567" w:hanging="425"/>
        <w:jc w:val="both"/>
        <w:rPr>
          <w:rFonts w:ascii="Arial" w:eastAsia="Arial" w:hAnsi="Arial" w:cs="Arial"/>
        </w:rPr>
      </w:pPr>
      <w:r w:rsidRPr="00D77D7B">
        <w:rPr>
          <w:rFonts w:ascii="Arial" w:eastAsia="Arial" w:hAnsi="Arial" w:cs="Arial"/>
        </w:rPr>
        <w:t xml:space="preserve">W przypadku zaistnienia konieczności wykonania </w:t>
      </w:r>
      <w:r w:rsidRPr="00D77D7B">
        <w:rPr>
          <w:rFonts w:ascii="Arial" w:eastAsia="Arial" w:hAnsi="Arial" w:cs="Arial"/>
          <w:b/>
        </w:rPr>
        <w:t>robót zamiennych</w:t>
      </w:r>
      <w:r w:rsidRPr="00D77D7B">
        <w:rPr>
          <w:rFonts w:ascii="Arial" w:eastAsia="Arial" w:hAnsi="Arial" w:cs="Arial"/>
        </w:rPr>
        <w:t>, o których mowa w ust. 1 niniejszego paragrafu, Wykonawca zobowiązany jest do przedstawienia Zamawiającemu na piśmie stanowiska Wykonawcy opisującego roboty zamienne, które winny zostać wykonane ( przedmiar robót) oraz opis stanu faktycznego uwzględniający okoliczności faktyczne i techniczne uzasadniające konieczność wykonania robót zamiennych, a także wskazania jakie roboty w związku z koniecznością wykonania robót zamiennych nie będą wykonywane.</w:t>
      </w:r>
    </w:p>
    <w:p w14:paraId="012BF6B1" w14:textId="77777777" w:rsidR="000206D2" w:rsidRPr="00D77D7B" w:rsidRDefault="00914B7C" w:rsidP="00372A49">
      <w:pPr>
        <w:numPr>
          <w:ilvl w:val="2"/>
          <w:numId w:val="15"/>
        </w:numPr>
        <w:tabs>
          <w:tab w:val="left" w:pos="567"/>
          <w:tab w:val="left" w:pos="851"/>
          <w:tab w:val="left" w:pos="3048"/>
        </w:tabs>
        <w:spacing w:after="0" w:line="240" w:lineRule="auto"/>
        <w:ind w:left="567" w:hanging="425"/>
        <w:jc w:val="both"/>
        <w:rPr>
          <w:rFonts w:ascii="Arial" w:eastAsia="Arial" w:hAnsi="Arial" w:cs="Arial"/>
        </w:rPr>
      </w:pPr>
      <w:r w:rsidRPr="00D77D7B">
        <w:rPr>
          <w:rFonts w:ascii="Arial" w:eastAsia="Arial" w:hAnsi="Arial" w:cs="Arial"/>
        </w:rPr>
        <w:t>Zamawiający zapozna się z treścią pisma Wykonawcy, stanowiskiem Inspektora Nadzoru i Projektanta oraz  dokona stosownej analizy przedstawionych przez Wykonawcę dokumentów. W przypadku uznania przez Zamawiającego, iż dla prawidłowego wykonania Przedmiotu umowy, określonego w § 2 ust. 1 Umowy tj. zgodnego z zasadami wiedzy technicznej i obowiązującymi  na dzień odbioru końcowego przepisami niezbędne jest wykonanie „robót zamiennych” wskazywanych przez Wykonawcę, Strony sporządzą, protokół konieczności zatwierdzony przez Inspektora Nadzoru ze strony Zamawiającego i Projektanta oraz potwierdzony przez Strony Umowy reprezentowane przez osoby uprawnione do ich reprezentacji. Dokumenty wymienione w zdaniu pierwszym stanowić będą załączniki do protokołu konieczności.</w:t>
      </w:r>
    </w:p>
    <w:p w14:paraId="0EA392E9" w14:textId="79558CD0" w:rsidR="000206D2" w:rsidRPr="00D77D7B" w:rsidRDefault="00914B7C" w:rsidP="00372A49">
      <w:pPr>
        <w:numPr>
          <w:ilvl w:val="2"/>
          <w:numId w:val="15"/>
        </w:numPr>
        <w:tabs>
          <w:tab w:val="left" w:pos="567"/>
          <w:tab w:val="left" w:pos="851"/>
          <w:tab w:val="left" w:pos="3048"/>
        </w:tabs>
        <w:spacing w:after="0" w:line="240" w:lineRule="auto"/>
        <w:ind w:left="567" w:hanging="425"/>
        <w:jc w:val="both"/>
        <w:rPr>
          <w:rFonts w:ascii="Arial" w:eastAsia="Arial" w:hAnsi="Arial" w:cs="Arial"/>
        </w:rPr>
      </w:pPr>
      <w:r w:rsidRPr="00D77D7B">
        <w:rPr>
          <w:rFonts w:ascii="Arial" w:eastAsia="Arial" w:hAnsi="Arial" w:cs="Arial"/>
        </w:rPr>
        <w:t xml:space="preserve">Wykonawca zobowiązany jest do przedstawienia Zamawiającemu „kosztorysu robót zamiennych” do weryfikacji i zatwierdzenia. Wykonawca zobowiązany jest ponadto do przedstawienia Zamawiającemu kosztorysu ofertowego stanowiącego załącznik nr </w:t>
      </w:r>
      <w:r w:rsidR="0094003D" w:rsidRPr="00D77D7B">
        <w:rPr>
          <w:rFonts w:ascii="Arial" w:eastAsia="Arial" w:hAnsi="Arial" w:cs="Arial"/>
        </w:rPr>
        <w:t>2</w:t>
      </w:r>
      <w:r w:rsidRPr="00D77D7B">
        <w:rPr>
          <w:rFonts w:ascii="Arial" w:eastAsia="Arial" w:hAnsi="Arial" w:cs="Arial"/>
        </w:rPr>
        <w:t xml:space="preserve"> do niniejszej Umowy, zawierającego zmiany wynikające z niewykonywania (lub wykonywania w innej ilości) robót ujętych pierwotnie w kosztorysie ofertowym stanowiącym załącznik nr </w:t>
      </w:r>
      <w:r w:rsidR="0094003D" w:rsidRPr="00D77D7B">
        <w:rPr>
          <w:rFonts w:ascii="Arial" w:eastAsia="Arial" w:hAnsi="Arial" w:cs="Arial"/>
        </w:rPr>
        <w:t>2</w:t>
      </w:r>
      <w:r w:rsidRPr="00D77D7B">
        <w:rPr>
          <w:rFonts w:ascii="Arial" w:eastAsia="Arial" w:hAnsi="Arial" w:cs="Arial"/>
        </w:rPr>
        <w:t xml:space="preserve"> do niniejszej Umowy oraz odrębnie kosztorys dla robót niewykonywanych lub wykonywanych w innej ilości w związku z koniecznością wykonania robót zamiennych.</w:t>
      </w:r>
    </w:p>
    <w:p w14:paraId="3447A760" w14:textId="6207F81A" w:rsidR="000206D2" w:rsidRPr="00D77D7B" w:rsidRDefault="00914B7C" w:rsidP="00372A49">
      <w:pPr>
        <w:numPr>
          <w:ilvl w:val="2"/>
          <w:numId w:val="15"/>
        </w:numPr>
        <w:tabs>
          <w:tab w:val="left" w:pos="567"/>
          <w:tab w:val="left" w:pos="851"/>
          <w:tab w:val="left" w:pos="3048"/>
        </w:tabs>
        <w:spacing w:after="0" w:line="240" w:lineRule="auto"/>
        <w:ind w:left="567" w:hanging="425"/>
        <w:jc w:val="both"/>
        <w:rPr>
          <w:rFonts w:ascii="Arial" w:eastAsia="Arial" w:hAnsi="Arial" w:cs="Arial"/>
        </w:rPr>
      </w:pPr>
      <w:r w:rsidRPr="00D77D7B">
        <w:rPr>
          <w:rFonts w:ascii="Arial" w:eastAsia="Arial" w:hAnsi="Arial" w:cs="Arial"/>
        </w:rPr>
        <w:t xml:space="preserve">W oparciu o dokumenty wskazane w niniejszym paragrafie, tj: pisemne stanowisko Wykonawcy (ust. 4), opracowany przez Wykonawcę i zatwierdzony przez Zamawiającego kosztorys robót zamiennych, nowy kosztorys ofertowy stanowiący załącznik nr </w:t>
      </w:r>
      <w:r w:rsidR="0094003D" w:rsidRPr="00D77D7B">
        <w:rPr>
          <w:rFonts w:ascii="Arial" w:eastAsia="Arial" w:hAnsi="Arial" w:cs="Arial"/>
        </w:rPr>
        <w:t>2</w:t>
      </w:r>
      <w:r w:rsidRPr="00D77D7B">
        <w:rPr>
          <w:rFonts w:ascii="Arial" w:eastAsia="Arial" w:hAnsi="Arial" w:cs="Arial"/>
        </w:rPr>
        <w:t xml:space="preserve"> do niniejszej Umowy, zawierający zmiany wynikające z niewykonywania (lub wykonywania w innej ilości) robót ujętych w nim pierwotnie  oraz odrębnie kosztorysu dla robót niewykonywanych (zaniechanych) lub wykonywanych w innej ilości w związku z koniecznością wykonania robót zamiennych,  strony sporządzą, </w:t>
      </w:r>
      <w:r w:rsidRPr="00D77D7B">
        <w:rPr>
          <w:rFonts w:ascii="Arial" w:eastAsia="Arial" w:hAnsi="Arial" w:cs="Arial"/>
        </w:rPr>
        <w:lastRenderedPageBreak/>
        <w:t>protokół konieczności potwierdzony przez Inspektora nadzoru ze strony Zamawiającego i zatwierdzony przez Strony Umowy reprezentowane przez osoby uprawnione do ich reprezentacji. Dokumenty wymienione w zdaniu pierwszym stanowić będą załączniki do protokołu konieczności.</w:t>
      </w:r>
    </w:p>
    <w:p w14:paraId="3BECCBBB" w14:textId="77777777" w:rsidR="000206D2" w:rsidRPr="00D77D7B" w:rsidRDefault="00914B7C" w:rsidP="00372A49">
      <w:pPr>
        <w:numPr>
          <w:ilvl w:val="2"/>
          <w:numId w:val="15"/>
        </w:numPr>
        <w:tabs>
          <w:tab w:val="left" w:pos="567"/>
          <w:tab w:val="left" w:pos="851"/>
          <w:tab w:val="left" w:pos="3048"/>
        </w:tabs>
        <w:spacing w:after="0" w:line="240" w:lineRule="auto"/>
        <w:ind w:left="567" w:hanging="425"/>
        <w:jc w:val="both"/>
        <w:rPr>
          <w:rFonts w:ascii="Arial" w:eastAsia="Arial" w:hAnsi="Arial" w:cs="Arial"/>
        </w:rPr>
      </w:pPr>
      <w:r w:rsidRPr="00D77D7B">
        <w:rPr>
          <w:rFonts w:ascii="Arial" w:eastAsia="Arial" w:hAnsi="Arial" w:cs="Arial"/>
        </w:rPr>
        <w:t>Protokół konieczności, o którym mowa w ust. 7 wraz z załącznikami, będzie podstawą do sporządzenia stosownego aneksu do niniejszej Umowy i wprowadzenia do umowy zmian wynikających z konieczności wykonania robót zamiennych.</w:t>
      </w:r>
    </w:p>
    <w:p w14:paraId="06508976" w14:textId="77777777" w:rsidR="000206D2" w:rsidRPr="00D77D7B" w:rsidRDefault="00914B7C" w:rsidP="00372A49">
      <w:pPr>
        <w:numPr>
          <w:ilvl w:val="2"/>
          <w:numId w:val="15"/>
        </w:numPr>
        <w:tabs>
          <w:tab w:val="left" w:pos="567"/>
          <w:tab w:val="left" w:pos="851"/>
          <w:tab w:val="left" w:pos="3048"/>
        </w:tabs>
        <w:spacing w:after="0" w:line="240" w:lineRule="auto"/>
        <w:ind w:left="567" w:hanging="425"/>
        <w:jc w:val="both"/>
        <w:rPr>
          <w:rFonts w:ascii="Arial" w:eastAsia="Arial" w:hAnsi="Arial" w:cs="Arial"/>
        </w:rPr>
      </w:pPr>
      <w:r w:rsidRPr="00D77D7B">
        <w:rPr>
          <w:rFonts w:ascii="Arial" w:eastAsia="Arial" w:hAnsi="Arial" w:cs="Arial"/>
        </w:rPr>
        <w:t xml:space="preserve">Rozliczenie robót zamiennych zostanie dokonane na podstawie ilości wykonanych i odebranych robót  na podstawie kosztorysu powykonawczego (sporządzonego na podstawie książki obmiarów) według niezmiennych cen określonych w </w:t>
      </w:r>
      <w:r w:rsidRPr="00D77D7B">
        <w:rPr>
          <w:rFonts w:ascii="Arial" w:eastAsia="Arial" w:hAnsi="Arial" w:cs="Arial"/>
          <w:b/>
        </w:rPr>
        <w:t xml:space="preserve">kosztorysie robót zamiennych, </w:t>
      </w:r>
      <w:r w:rsidRPr="00D77D7B">
        <w:rPr>
          <w:rFonts w:ascii="Arial" w:eastAsia="Arial" w:hAnsi="Arial" w:cs="Arial"/>
        </w:rPr>
        <w:t>opracowanego przez Wykonawcę z uwzględnieniem postanowień ust. 10.</w:t>
      </w:r>
    </w:p>
    <w:p w14:paraId="5AB6186E" w14:textId="66C5F70D" w:rsidR="000206D2" w:rsidRPr="00D77D7B" w:rsidRDefault="00914B7C" w:rsidP="00372A49">
      <w:pPr>
        <w:numPr>
          <w:ilvl w:val="2"/>
          <w:numId w:val="15"/>
        </w:numPr>
        <w:tabs>
          <w:tab w:val="left" w:pos="567"/>
          <w:tab w:val="left" w:pos="851"/>
          <w:tab w:val="left" w:pos="3048"/>
        </w:tabs>
        <w:spacing w:after="0" w:line="240" w:lineRule="auto"/>
        <w:ind w:left="567" w:hanging="425"/>
        <w:jc w:val="both"/>
        <w:rPr>
          <w:rFonts w:ascii="Arial" w:eastAsia="Arial" w:hAnsi="Arial" w:cs="Arial"/>
        </w:rPr>
      </w:pPr>
      <w:r w:rsidRPr="00D77D7B">
        <w:rPr>
          <w:rFonts w:ascii="Arial" w:eastAsia="Arial" w:hAnsi="Arial" w:cs="Arial"/>
        </w:rPr>
        <w:t xml:space="preserve">Wykonawca zobowiązany jest do opracowania i przedstawienia Zamawiającemu </w:t>
      </w:r>
      <w:r w:rsidRPr="00D77D7B">
        <w:rPr>
          <w:rFonts w:ascii="Arial" w:eastAsia="Arial" w:hAnsi="Arial" w:cs="Arial"/>
          <w:b/>
        </w:rPr>
        <w:t>kosztorysu robót zamiennych</w:t>
      </w:r>
      <w:r w:rsidRPr="00D77D7B">
        <w:rPr>
          <w:rFonts w:ascii="Arial" w:eastAsia="Arial" w:hAnsi="Arial" w:cs="Arial"/>
        </w:rPr>
        <w:t xml:space="preserve"> z zastosowaniem cen czynników produkcji (R, M, S, Ko, Z) na podstawie których został sporządzony kosztorys ofertowy stanowiący załącznik nr </w:t>
      </w:r>
      <w:r w:rsidR="0094003D" w:rsidRPr="00D77D7B">
        <w:rPr>
          <w:rFonts w:ascii="Arial" w:eastAsia="Arial" w:hAnsi="Arial" w:cs="Arial"/>
        </w:rPr>
        <w:t>2</w:t>
      </w:r>
      <w:r w:rsidRPr="00D77D7B">
        <w:rPr>
          <w:rFonts w:ascii="Arial" w:eastAsia="Arial" w:hAnsi="Arial" w:cs="Arial"/>
        </w:rPr>
        <w:t xml:space="preserve"> do niniejszej umowy a jeżeli  rozliczenie danej roboty nie będzie możliwe w oparciu o dane z kosztorysu ofertowego, brakujące ceny czynników produkcji (M, S) zostaną przyjęte z informatora Sekocenbud (jako średnie) dla kwartału poprzedzającego termin wykonania robót. Podstawą do określenia nakładów rzeczowych będą normy zawarte w kosztorysie ofertowym w przypadku braku odpowiednich pozycji w KNR –ach odpowiednie KNR zatwierdzone przez Inspektora Nadzoru. </w:t>
      </w:r>
    </w:p>
    <w:p w14:paraId="16D42661" w14:textId="77777777" w:rsidR="000206D2" w:rsidRPr="00D77D7B" w:rsidRDefault="00914B7C" w:rsidP="00372A49">
      <w:pPr>
        <w:numPr>
          <w:ilvl w:val="2"/>
          <w:numId w:val="15"/>
        </w:numPr>
        <w:tabs>
          <w:tab w:val="left" w:pos="567"/>
          <w:tab w:val="left" w:pos="851"/>
          <w:tab w:val="left" w:pos="3048"/>
        </w:tabs>
        <w:spacing w:after="0" w:line="240" w:lineRule="auto"/>
        <w:ind w:left="567" w:hanging="425"/>
        <w:jc w:val="both"/>
        <w:rPr>
          <w:rFonts w:ascii="Arial" w:eastAsia="Arial" w:hAnsi="Arial" w:cs="Arial"/>
        </w:rPr>
      </w:pPr>
      <w:r w:rsidRPr="00D77D7B">
        <w:rPr>
          <w:rFonts w:ascii="Arial" w:eastAsia="Arial" w:hAnsi="Arial" w:cs="Arial"/>
        </w:rPr>
        <w:t>Wykonawca zobowiązany jest do opracowania kosztorysu różnicowego w następujący sposób:</w:t>
      </w:r>
    </w:p>
    <w:p w14:paraId="63D118B9" w14:textId="77777777" w:rsidR="000206D2" w:rsidRPr="00D77D7B" w:rsidRDefault="00914B7C" w:rsidP="00372A49">
      <w:pPr>
        <w:numPr>
          <w:ilvl w:val="2"/>
          <w:numId w:val="26"/>
        </w:numPr>
        <w:tabs>
          <w:tab w:val="left" w:pos="851"/>
          <w:tab w:val="left" w:pos="1276"/>
          <w:tab w:val="left" w:pos="3048"/>
        </w:tabs>
        <w:spacing w:after="0" w:line="240" w:lineRule="auto"/>
        <w:ind w:left="3048" w:hanging="2197"/>
        <w:jc w:val="both"/>
        <w:rPr>
          <w:rFonts w:ascii="Arial" w:eastAsia="Arial" w:hAnsi="Arial" w:cs="Arial"/>
        </w:rPr>
      </w:pPr>
      <w:r w:rsidRPr="00D77D7B">
        <w:rPr>
          <w:rFonts w:ascii="Arial" w:eastAsia="Arial" w:hAnsi="Arial" w:cs="Arial"/>
        </w:rPr>
        <w:t>wyliczyć cenę roboty pierwotnej (</w:t>
      </w:r>
      <w:r w:rsidRPr="00D77D7B">
        <w:rPr>
          <w:rFonts w:ascii="Arial" w:eastAsia="Arial" w:hAnsi="Arial" w:cs="Arial"/>
          <w:b/>
        </w:rPr>
        <w:t>z</w:t>
      </w:r>
      <w:r w:rsidRPr="00D77D7B">
        <w:rPr>
          <w:rFonts w:ascii="Arial" w:eastAsia="Arial" w:hAnsi="Arial" w:cs="Arial"/>
        </w:rPr>
        <w:t xml:space="preserve"> </w:t>
      </w:r>
      <w:r w:rsidRPr="00D77D7B">
        <w:rPr>
          <w:rFonts w:ascii="Arial" w:eastAsia="Arial" w:hAnsi="Arial" w:cs="Arial"/>
          <w:b/>
        </w:rPr>
        <w:t>kosztorysu ofertowego</w:t>
      </w:r>
      <w:r w:rsidRPr="00D77D7B">
        <w:rPr>
          <w:rFonts w:ascii="Arial" w:eastAsia="Arial" w:hAnsi="Arial" w:cs="Arial"/>
        </w:rPr>
        <w:t>),</w:t>
      </w:r>
    </w:p>
    <w:p w14:paraId="67AE67F7" w14:textId="77777777" w:rsidR="000206D2" w:rsidRPr="00D77D7B" w:rsidRDefault="00914B7C" w:rsidP="00372A49">
      <w:pPr>
        <w:numPr>
          <w:ilvl w:val="2"/>
          <w:numId w:val="26"/>
        </w:numPr>
        <w:tabs>
          <w:tab w:val="left" w:pos="851"/>
          <w:tab w:val="left" w:pos="1276"/>
          <w:tab w:val="left" w:pos="3048"/>
        </w:tabs>
        <w:spacing w:after="0" w:line="240" w:lineRule="auto"/>
        <w:ind w:left="3048" w:hanging="2197"/>
        <w:jc w:val="both"/>
        <w:rPr>
          <w:rFonts w:ascii="Arial" w:eastAsia="Arial" w:hAnsi="Arial" w:cs="Arial"/>
        </w:rPr>
      </w:pPr>
      <w:r w:rsidRPr="00D77D7B">
        <w:rPr>
          <w:rFonts w:ascii="Arial" w:eastAsia="Arial" w:hAnsi="Arial" w:cs="Arial"/>
        </w:rPr>
        <w:t>wyliczyć cenę roboty zamiennej (</w:t>
      </w:r>
      <w:r w:rsidRPr="00D77D7B">
        <w:rPr>
          <w:rFonts w:ascii="Arial" w:eastAsia="Arial" w:hAnsi="Arial" w:cs="Arial"/>
          <w:b/>
        </w:rPr>
        <w:t>z</w:t>
      </w:r>
      <w:r w:rsidRPr="00D77D7B">
        <w:rPr>
          <w:rFonts w:ascii="Arial" w:eastAsia="Arial" w:hAnsi="Arial" w:cs="Arial"/>
        </w:rPr>
        <w:t xml:space="preserve"> </w:t>
      </w:r>
      <w:r w:rsidRPr="00D77D7B">
        <w:rPr>
          <w:rFonts w:ascii="Arial" w:eastAsia="Arial" w:hAnsi="Arial" w:cs="Arial"/>
          <w:b/>
        </w:rPr>
        <w:t>kosztorysu robót zamiennych</w:t>
      </w:r>
      <w:r w:rsidRPr="00D77D7B">
        <w:rPr>
          <w:rFonts w:ascii="Arial" w:eastAsia="Arial" w:hAnsi="Arial" w:cs="Arial"/>
        </w:rPr>
        <w:t>),</w:t>
      </w:r>
    </w:p>
    <w:p w14:paraId="28D76B1D" w14:textId="77777777" w:rsidR="000206D2" w:rsidRPr="00D77D7B" w:rsidRDefault="00914B7C" w:rsidP="00372A49">
      <w:pPr>
        <w:numPr>
          <w:ilvl w:val="2"/>
          <w:numId w:val="26"/>
        </w:numPr>
        <w:tabs>
          <w:tab w:val="left" w:pos="851"/>
          <w:tab w:val="left" w:pos="1276"/>
          <w:tab w:val="left" w:pos="3048"/>
        </w:tabs>
        <w:spacing w:after="0" w:line="240" w:lineRule="auto"/>
        <w:ind w:left="3048" w:hanging="2197"/>
        <w:jc w:val="both"/>
        <w:rPr>
          <w:rFonts w:ascii="Arial" w:eastAsia="Arial" w:hAnsi="Arial" w:cs="Arial"/>
        </w:rPr>
      </w:pPr>
      <w:r w:rsidRPr="00D77D7B">
        <w:rPr>
          <w:rFonts w:ascii="Arial" w:eastAsia="Arial" w:hAnsi="Arial" w:cs="Arial"/>
        </w:rPr>
        <w:t xml:space="preserve">wyliczyć różnicę pomiędzy cenami </w:t>
      </w:r>
    </w:p>
    <w:p w14:paraId="6B34FF17" w14:textId="77777777" w:rsidR="000206D2" w:rsidRPr="00D77D7B" w:rsidRDefault="00914B7C" w:rsidP="00372A49">
      <w:pPr>
        <w:numPr>
          <w:ilvl w:val="2"/>
          <w:numId w:val="15"/>
        </w:numPr>
        <w:tabs>
          <w:tab w:val="left" w:pos="567"/>
          <w:tab w:val="left" w:pos="851"/>
          <w:tab w:val="left" w:pos="3048"/>
        </w:tabs>
        <w:spacing w:after="0" w:line="240" w:lineRule="auto"/>
        <w:ind w:left="567" w:hanging="425"/>
        <w:jc w:val="both"/>
        <w:rPr>
          <w:rFonts w:ascii="Arial" w:eastAsia="Arial" w:hAnsi="Arial" w:cs="Arial"/>
        </w:rPr>
      </w:pPr>
      <w:r w:rsidRPr="00D77D7B">
        <w:rPr>
          <w:rFonts w:ascii="Arial" w:eastAsia="Arial" w:hAnsi="Arial" w:cs="Arial"/>
        </w:rPr>
        <w:t>W przypadku wystąpienia robót zamiennych, ostateczne rozliczenie wynagrodzenia Wykonawcy za wykonanie Przedmiotu umowy nastąpi na podstawie kosztorysu różnicowego, o którym mowa w ust. 11.</w:t>
      </w:r>
    </w:p>
    <w:p w14:paraId="6B2B011A" w14:textId="77777777" w:rsidR="000206D2" w:rsidRPr="00D77D7B" w:rsidRDefault="00914B7C" w:rsidP="00372A49">
      <w:pPr>
        <w:numPr>
          <w:ilvl w:val="2"/>
          <w:numId w:val="15"/>
        </w:numPr>
        <w:tabs>
          <w:tab w:val="left" w:pos="567"/>
          <w:tab w:val="left" w:pos="851"/>
          <w:tab w:val="left" w:pos="3048"/>
        </w:tabs>
        <w:spacing w:after="0" w:line="240" w:lineRule="auto"/>
        <w:ind w:left="567" w:hanging="425"/>
        <w:jc w:val="both"/>
        <w:rPr>
          <w:rFonts w:ascii="Arial" w:eastAsia="Arial" w:hAnsi="Arial" w:cs="Arial"/>
        </w:rPr>
      </w:pPr>
      <w:r w:rsidRPr="00D77D7B">
        <w:rPr>
          <w:rFonts w:ascii="Arial" w:eastAsia="Arial" w:hAnsi="Arial" w:cs="Arial"/>
        </w:rPr>
        <w:t>Czas poświęcony na przeprowadzenie procedury, o której mowa w niniejszym paragrafie od daty przedłożenia Zamawiającemu przez Wykonawcę pisemnego stanowiska, o którym mowa w ust. 4 do czasu podpisania przez strony aneksu do umowy, o którym mowa w ust. 8 nie stanowi zwłoki Wykonawcy w realizacji Przedmiotu umowy, jednakże pod warunkiem, iż okoliczność wystąpienia konieczności wykonania robót zamiennych nie pozwoliła Wykonawcy na wykonywanie żadnego innego zakresu robót, stanowiących Przedmiot niniejszej umowy i spowodowała konieczność wstrzymania wykonania wszystkich robót stanowiących Przedmiot umowy, co zostało potwierdzone pisemnie i potwierdzone przez Inspektora nadzoru ze strony Zamawiającego.</w:t>
      </w:r>
    </w:p>
    <w:p w14:paraId="6BD62413" w14:textId="77777777" w:rsidR="000206D2" w:rsidRPr="00D77D7B" w:rsidRDefault="00914B7C" w:rsidP="00372A49">
      <w:pPr>
        <w:numPr>
          <w:ilvl w:val="2"/>
          <w:numId w:val="15"/>
        </w:numPr>
        <w:tabs>
          <w:tab w:val="left" w:pos="567"/>
          <w:tab w:val="left" w:pos="851"/>
          <w:tab w:val="left" w:pos="3048"/>
        </w:tabs>
        <w:spacing w:after="0" w:line="240" w:lineRule="auto"/>
        <w:ind w:left="567" w:hanging="425"/>
        <w:jc w:val="both"/>
        <w:rPr>
          <w:rFonts w:ascii="Arial" w:eastAsia="Arial" w:hAnsi="Arial" w:cs="Arial"/>
        </w:rPr>
      </w:pPr>
      <w:r w:rsidRPr="00D77D7B">
        <w:rPr>
          <w:rFonts w:ascii="Arial" w:eastAsia="Arial" w:hAnsi="Arial" w:cs="Arial"/>
        </w:rPr>
        <w:t>Zamawiający przewiduje możliwość rezygnacji z wykonywania części (elementów) Przedmiotu umowy przewidzianych w Dokumentacji projektowej w sytuacji, gdy:</w:t>
      </w:r>
    </w:p>
    <w:p w14:paraId="1132E0D2" w14:textId="77777777" w:rsidR="000206D2" w:rsidRPr="00D77D7B" w:rsidRDefault="00914B7C" w:rsidP="00372A49">
      <w:pPr>
        <w:numPr>
          <w:ilvl w:val="1"/>
          <w:numId w:val="28"/>
        </w:numPr>
        <w:tabs>
          <w:tab w:val="left" w:pos="567"/>
          <w:tab w:val="left" w:pos="851"/>
        </w:tabs>
        <w:spacing w:after="0" w:line="240" w:lineRule="auto"/>
        <w:ind w:left="1276" w:hanging="567"/>
        <w:jc w:val="both"/>
        <w:rPr>
          <w:rFonts w:ascii="Arial" w:eastAsia="Arial" w:hAnsi="Arial" w:cs="Arial"/>
        </w:rPr>
      </w:pPr>
      <w:r w:rsidRPr="00D77D7B">
        <w:rPr>
          <w:rFonts w:ascii="Arial" w:eastAsia="Arial" w:hAnsi="Arial" w:cs="Arial"/>
        </w:rPr>
        <w:t>Zamawiający uzna, że ich wykonanie nie leży w interesie Zamawiającego,</w:t>
      </w:r>
    </w:p>
    <w:p w14:paraId="67E78BC3" w14:textId="77777777" w:rsidR="000206D2" w:rsidRPr="00D77D7B" w:rsidRDefault="00914B7C" w:rsidP="00372A49">
      <w:pPr>
        <w:numPr>
          <w:ilvl w:val="1"/>
          <w:numId w:val="28"/>
        </w:numPr>
        <w:tabs>
          <w:tab w:val="left" w:pos="567"/>
          <w:tab w:val="left" w:pos="851"/>
        </w:tabs>
        <w:spacing w:after="0" w:line="240" w:lineRule="auto"/>
        <w:ind w:left="1276" w:hanging="567"/>
        <w:jc w:val="both"/>
        <w:rPr>
          <w:rFonts w:ascii="Arial" w:eastAsia="Arial" w:hAnsi="Arial" w:cs="Arial"/>
        </w:rPr>
      </w:pPr>
      <w:r w:rsidRPr="00D77D7B">
        <w:rPr>
          <w:rFonts w:ascii="Arial" w:eastAsia="Arial" w:hAnsi="Arial" w:cs="Arial"/>
        </w:rPr>
        <w:t>wykonanie części Przedmiotu umowy nie będzie możliwe z przyczyn niezależnych od Stron Umowy</w:t>
      </w:r>
    </w:p>
    <w:p w14:paraId="38E9AFE0" w14:textId="77777777" w:rsidR="000206D2" w:rsidRPr="00D77D7B" w:rsidRDefault="00914B7C" w:rsidP="00372A49">
      <w:pPr>
        <w:numPr>
          <w:ilvl w:val="1"/>
          <w:numId w:val="28"/>
        </w:numPr>
        <w:tabs>
          <w:tab w:val="left" w:pos="567"/>
          <w:tab w:val="left" w:pos="851"/>
        </w:tabs>
        <w:spacing w:after="0" w:line="240" w:lineRule="auto"/>
        <w:ind w:left="1276" w:hanging="567"/>
        <w:jc w:val="both"/>
        <w:rPr>
          <w:rFonts w:ascii="Arial" w:eastAsia="Arial" w:hAnsi="Arial" w:cs="Arial"/>
        </w:rPr>
      </w:pPr>
      <w:r w:rsidRPr="00D77D7B">
        <w:rPr>
          <w:rFonts w:ascii="Arial" w:eastAsia="Arial" w:hAnsi="Arial" w:cs="Arial"/>
        </w:rPr>
        <w:t xml:space="preserve">zaistnienia okoliczności wynikających z technologii lub funkcjonalności Przedmiotu umowy lub na skutek sytuacji niemożliwych do przewidzenia w momencie podpisywania umowy. </w:t>
      </w:r>
    </w:p>
    <w:p w14:paraId="780CFDC3" w14:textId="53A3A65B" w:rsidR="000206D2" w:rsidRPr="00D77D7B" w:rsidRDefault="00914B7C">
      <w:pPr>
        <w:tabs>
          <w:tab w:val="left" w:pos="567"/>
          <w:tab w:val="left" w:pos="851"/>
          <w:tab w:val="left" w:pos="2328"/>
        </w:tabs>
        <w:spacing w:after="0" w:line="240" w:lineRule="auto"/>
        <w:ind w:left="709"/>
        <w:jc w:val="both"/>
        <w:rPr>
          <w:rFonts w:ascii="Arial" w:eastAsia="Arial" w:hAnsi="Arial" w:cs="Arial"/>
        </w:rPr>
      </w:pPr>
      <w:r w:rsidRPr="00D77D7B">
        <w:rPr>
          <w:rFonts w:ascii="Arial" w:eastAsia="Arial" w:hAnsi="Arial" w:cs="Arial"/>
        </w:rPr>
        <w:t>Rezygnację z wykonywania tych części należy rozumieć jako odstąpienie Zamawiającego od części Przedmiotu umowy. Wykonawca oświadcza, że wyraża zgodę na odstąpienie od części Umowy  w takiej sytuacji. Roboty nie wykonywane w wyniku odstąpienia od części Przedmiotu umowy w dalszej części Umowy nazywane będą „</w:t>
      </w:r>
      <w:r w:rsidRPr="00D77D7B">
        <w:rPr>
          <w:rFonts w:ascii="Arial" w:eastAsia="Arial" w:hAnsi="Arial" w:cs="Arial"/>
          <w:b/>
        </w:rPr>
        <w:t>robotami zaniechanymi</w:t>
      </w:r>
      <w:r w:rsidRPr="00D77D7B">
        <w:rPr>
          <w:rFonts w:ascii="Arial" w:eastAsia="Arial" w:hAnsi="Arial" w:cs="Arial"/>
        </w:rPr>
        <w:t xml:space="preserve">”, przy czym minimalna wartość, lub wielkość świadczenia stron </w:t>
      </w:r>
      <w:r w:rsidR="000E6609" w:rsidRPr="00D77D7B">
        <w:rPr>
          <w:rFonts w:ascii="Arial" w:eastAsia="Arial" w:hAnsi="Arial" w:cs="Arial"/>
        </w:rPr>
        <w:t xml:space="preserve">określona dla danego zadania częściowego, </w:t>
      </w:r>
      <w:r w:rsidRPr="00D77D7B">
        <w:rPr>
          <w:rFonts w:ascii="Arial" w:eastAsia="Arial" w:hAnsi="Arial" w:cs="Arial"/>
        </w:rPr>
        <w:t xml:space="preserve">zgodnie z art. 433 pkt. 4) ustawy Prawo o zamówieniach publicznych zostaje ustalona na minimum 50% </w:t>
      </w:r>
      <w:r w:rsidRPr="00D77D7B">
        <w:rPr>
          <w:rFonts w:ascii="Arial" w:eastAsia="Arial" w:hAnsi="Arial" w:cs="Arial"/>
        </w:rPr>
        <w:lastRenderedPageBreak/>
        <w:t>wartości</w:t>
      </w:r>
      <w:r w:rsidR="00A4194E" w:rsidRPr="00D77D7B">
        <w:rPr>
          <w:rFonts w:ascii="Arial" w:eastAsia="Arial" w:hAnsi="Arial" w:cs="Arial"/>
        </w:rPr>
        <w:t xml:space="preserve"> wynagrodzenia odpowiednio za zakres zamówienia podstawowego w zadaniu nr 1, lub za zamówienie nr 2</w:t>
      </w:r>
      <w:r w:rsidRPr="00D77D7B">
        <w:rPr>
          <w:rFonts w:ascii="Arial" w:eastAsia="Arial" w:hAnsi="Arial" w:cs="Arial"/>
        </w:rPr>
        <w:t xml:space="preserve"> określonej w ofercie Wykonawcy</w:t>
      </w:r>
      <w:sdt>
        <w:sdtPr>
          <w:rPr>
            <w:rFonts w:ascii="Arial" w:hAnsi="Arial" w:cs="Arial"/>
          </w:rPr>
          <w:tag w:val="goog_rdk_273"/>
          <w:id w:val="1109938788"/>
        </w:sdtPr>
        <w:sdtEndPr/>
        <w:sdtContent>
          <w:r w:rsidRPr="00D77D7B">
            <w:rPr>
              <w:rFonts w:ascii="Arial" w:eastAsia="Arial" w:hAnsi="Arial" w:cs="Arial"/>
            </w:rPr>
            <w:t xml:space="preserve"> (zakres gwarantowany umowy</w:t>
          </w:r>
          <w:r w:rsidR="00DB21CA" w:rsidRPr="00D77D7B">
            <w:rPr>
              <w:rFonts w:ascii="Arial" w:eastAsia="Arial" w:hAnsi="Arial" w:cs="Arial"/>
            </w:rPr>
            <w:t xml:space="preserve"> odnosił się będzie odpowiednio do poszczególnych zadań częściowych</w:t>
          </w:r>
          <w:r w:rsidRPr="00D77D7B">
            <w:rPr>
              <w:rFonts w:ascii="Arial" w:eastAsia="Arial" w:hAnsi="Arial" w:cs="Arial"/>
            </w:rPr>
            <w:t>)</w:t>
          </w:r>
        </w:sdtContent>
      </w:sdt>
      <w:r w:rsidRPr="00D77D7B">
        <w:rPr>
          <w:rFonts w:ascii="Arial" w:eastAsia="Arial" w:hAnsi="Arial" w:cs="Arial"/>
        </w:rPr>
        <w:t>.</w:t>
      </w:r>
    </w:p>
    <w:p w14:paraId="2570166E" w14:textId="77777777" w:rsidR="000206D2" w:rsidRPr="00D77D7B" w:rsidRDefault="00914B7C" w:rsidP="00372A49">
      <w:pPr>
        <w:numPr>
          <w:ilvl w:val="2"/>
          <w:numId w:val="15"/>
        </w:numPr>
        <w:tabs>
          <w:tab w:val="left" w:pos="709"/>
          <w:tab w:val="left" w:pos="3048"/>
        </w:tabs>
        <w:spacing w:after="0" w:line="240" w:lineRule="auto"/>
        <w:ind w:left="709" w:hanging="425"/>
        <w:jc w:val="both"/>
        <w:rPr>
          <w:rFonts w:ascii="Arial" w:eastAsia="Arial" w:hAnsi="Arial" w:cs="Arial"/>
        </w:rPr>
      </w:pPr>
      <w:r w:rsidRPr="00D77D7B">
        <w:rPr>
          <w:rFonts w:ascii="Arial" w:eastAsia="Arial" w:hAnsi="Arial" w:cs="Arial"/>
        </w:rPr>
        <w:t>W przypadku rezygnacji Zamawiającego z wykonywania części robót (</w:t>
      </w:r>
      <w:r w:rsidRPr="00D77D7B">
        <w:rPr>
          <w:rFonts w:ascii="Arial" w:eastAsia="Arial" w:hAnsi="Arial" w:cs="Arial"/>
          <w:b/>
        </w:rPr>
        <w:t>roboty zaniechane</w:t>
      </w:r>
      <w:r w:rsidRPr="00D77D7B">
        <w:rPr>
          <w:rFonts w:ascii="Arial" w:eastAsia="Arial" w:hAnsi="Arial" w:cs="Arial"/>
        </w:rPr>
        <w:t>), Zamawiający przedłoży Wykonawcy stosowne oświadczenie a Strony sporządzą protokół konieczności, zatwierdzony Inspektora Nadzoru ze strony Zamawiającego. Protokół musi zawierać opis zmiany (tj jakie roboty nie będą wykonywane), uzasadnienie zmiany oraz musi zawierać informację o wartości robót zaniechanych,</w:t>
      </w:r>
    </w:p>
    <w:p w14:paraId="581945B6" w14:textId="77777777" w:rsidR="000206D2" w:rsidRPr="00D77D7B" w:rsidRDefault="00914B7C" w:rsidP="00372A49">
      <w:pPr>
        <w:numPr>
          <w:ilvl w:val="2"/>
          <w:numId w:val="15"/>
        </w:numPr>
        <w:tabs>
          <w:tab w:val="left" w:pos="709"/>
          <w:tab w:val="left" w:pos="3048"/>
        </w:tabs>
        <w:spacing w:after="0" w:line="240" w:lineRule="auto"/>
        <w:ind w:left="709" w:hanging="425"/>
        <w:jc w:val="both"/>
        <w:rPr>
          <w:rFonts w:ascii="Arial" w:eastAsia="Arial" w:hAnsi="Arial" w:cs="Arial"/>
        </w:rPr>
      </w:pPr>
      <w:r w:rsidRPr="00D77D7B">
        <w:rPr>
          <w:rFonts w:ascii="Arial" w:eastAsia="Arial" w:hAnsi="Arial" w:cs="Arial"/>
        </w:rPr>
        <w:t xml:space="preserve">Protokół konieczności, o którym mowa w ust. 15 wraz z załącznikami będzie dokumentem określającym wprowadzone i uzgodnione między stronami zmiany umowy, wynikające z wystąpienia </w:t>
      </w:r>
      <w:r w:rsidRPr="00D77D7B">
        <w:rPr>
          <w:rFonts w:ascii="Arial" w:eastAsia="Arial" w:hAnsi="Arial" w:cs="Arial"/>
          <w:b/>
        </w:rPr>
        <w:t xml:space="preserve">robót zaniechanych </w:t>
      </w:r>
      <w:r w:rsidRPr="00D77D7B">
        <w:rPr>
          <w:rFonts w:ascii="Arial" w:eastAsia="Arial" w:hAnsi="Arial" w:cs="Arial"/>
        </w:rPr>
        <w:t>(</w:t>
      </w:r>
      <w:r w:rsidRPr="00D77D7B">
        <w:rPr>
          <w:rFonts w:ascii="Arial" w:eastAsia="Arial" w:hAnsi="Arial" w:cs="Arial"/>
          <w:i/>
        </w:rPr>
        <w:t>w szczególności zmiany dotyczące zakresu robót, które nie będą wykonywane i ich wartości</w:t>
      </w:r>
      <w:r w:rsidRPr="00D77D7B">
        <w:rPr>
          <w:rFonts w:ascii="Arial" w:eastAsia="Arial" w:hAnsi="Arial" w:cs="Arial"/>
        </w:rPr>
        <w:t>) i</w:t>
      </w:r>
      <w:r w:rsidRPr="00D77D7B">
        <w:rPr>
          <w:rFonts w:ascii="Arial" w:eastAsia="Arial" w:hAnsi="Arial" w:cs="Arial"/>
          <w:b/>
        </w:rPr>
        <w:t xml:space="preserve"> </w:t>
      </w:r>
      <w:r w:rsidRPr="00D77D7B">
        <w:rPr>
          <w:rFonts w:ascii="Arial" w:eastAsia="Arial" w:hAnsi="Arial" w:cs="Arial"/>
        </w:rPr>
        <w:t>sporządzenie aneksu do niniejszej umowy nie jest już w takiej sytuacji wymagane.</w:t>
      </w:r>
    </w:p>
    <w:p w14:paraId="5C944975" w14:textId="77777777" w:rsidR="000206D2" w:rsidRPr="00D77D7B" w:rsidRDefault="00914B7C" w:rsidP="00372A49">
      <w:pPr>
        <w:numPr>
          <w:ilvl w:val="2"/>
          <w:numId w:val="15"/>
        </w:numPr>
        <w:tabs>
          <w:tab w:val="left" w:pos="709"/>
          <w:tab w:val="left" w:pos="3048"/>
        </w:tabs>
        <w:spacing w:after="0" w:line="240" w:lineRule="auto"/>
        <w:ind w:left="709" w:hanging="425"/>
        <w:jc w:val="both"/>
        <w:rPr>
          <w:rFonts w:ascii="Arial" w:eastAsia="Arial" w:hAnsi="Arial" w:cs="Arial"/>
        </w:rPr>
      </w:pPr>
      <w:r w:rsidRPr="00D77D7B">
        <w:rPr>
          <w:rFonts w:ascii="Arial" w:eastAsia="Arial" w:hAnsi="Arial" w:cs="Arial"/>
        </w:rPr>
        <w:t>W przypadku rezygnacji z wykonywania pewnych robót przewidzianych w Dokumentacji projektowej (</w:t>
      </w:r>
      <w:r w:rsidRPr="00D77D7B">
        <w:rPr>
          <w:rFonts w:ascii="Arial" w:eastAsia="Arial" w:hAnsi="Arial" w:cs="Arial"/>
          <w:b/>
        </w:rPr>
        <w:t>robót zaniechanych</w:t>
      </w:r>
      <w:r w:rsidRPr="00D77D7B">
        <w:rPr>
          <w:rFonts w:ascii="Arial" w:eastAsia="Arial" w:hAnsi="Arial" w:cs="Arial"/>
        </w:rPr>
        <w:t>), wynagrodzenie Wykonawcy o którym mowa w § 6 ust. 1 zostanie obniżone o wartość robót, które nie będą wykonywane i zostanie rozliczone zgodnie z zasadami określonymi w § 6 ust. 3 oraz w § 6 ust. 4 pkt 1 niniejszej umowy.</w:t>
      </w:r>
    </w:p>
    <w:p w14:paraId="3FD2EE63" w14:textId="77777777" w:rsidR="000206D2" w:rsidRPr="00D77D7B" w:rsidRDefault="00364590">
      <w:pPr>
        <w:spacing w:after="0" w:line="240" w:lineRule="auto"/>
        <w:jc w:val="center"/>
        <w:rPr>
          <w:rFonts w:ascii="Arial" w:eastAsia="Arial" w:hAnsi="Arial" w:cs="Arial"/>
          <w:b/>
        </w:rPr>
      </w:pPr>
      <w:sdt>
        <w:sdtPr>
          <w:rPr>
            <w:rFonts w:ascii="Arial" w:hAnsi="Arial" w:cs="Arial"/>
          </w:rPr>
          <w:tag w:val="goog_rdk_274"/>
          <w:id w:val="703369844"/>
        </w:sdtPr>
        <w:sdtEndPr/>
        <w:sdtContent/>
      </w:sdt>
      <w:sdt>
        <w:sdtPr>
          <w:rPr>
            <w:rFonts w:ascii="Arial" w:hAnsi="Arial" w:cs="Arial"/>
          </w:rPr>
          <w:tag w:val="goog_rdk_275"/>
          <w:id w:val="-1166472944"/>
        </w:sdtPr>
        <w:sdtEndPr/>
        <w:sdtContent/>
      </w:sdt>
      <w:sdt>
        <w:sdtPr>
          <w:rPr>
            <w:rFonts w:ascii="Arial" w:hAnsi="Arial" w:cs="Arial"/>
          </w:rPr>
          <w:tag w:val="goog_rdk_276"/>
          <w:id w:val="-211429828"/>
        </w:sdtPr>
        <w:sdtEndPr/>
        <w:sdtContent/>
      </w:sdt>
      <w:sdt>
        <w:sdtPr>
          <w:rPr>
            <w:rFonts w:ascii="Arial" w:hAnsi="Arial" w:cs="Arial"/>
          </w:rPr>
          <w:tag w:val="goog_rdk_277"/>
          <w:id w:val="788246739"/>
        </w:sdtPr>
        <w:sdtEndPr/>
        <w:sdtContent/>
      </w:sdt>
      <w:r w:rsidR="00914B7C" w:rsidRPr="00D77D7B">
        <w:rPr>
          <w:rFonts w:ascii="Arial" w:eastAsia="Arial" w:hAnsi="Arial" w:cs="Arial"/>
          <w:b/>
        </w:rPr>
        <w:t>§ 9</w:t>
      </w:r>
    </w:p>
    <w:p w14:paraId="1A10207D" w14:textId="77777777" w:rsidR="000206D2" w:rsidRPr="00D77D7B" w:rsidRDefault="00914B7C" w:rsidP="00B66353">
      <w:pPr>
        <w:spacing w:line="240" w:lineRule="auto"/>
        <w:jc w:val="center"/>
        <w:rPr>
          <w:rFonts w:ascii="Arial" w:eastAsia="Arial" w:hAnsi="Arial" w:cs="Arial"/>
          <w:b/>
        </w:rPr>
      </w:pPr>
      <w:r w:rsidRPr="00D77D7B">
        <w:rPr>
          <w:rFonts w:ascii="Arial" w:eastAsia="Arial" w:hAnsi="Arial" w:cs="Arial"/>
          <w:b/>
        </w:rPr>
        <w:t>Roboty i usługi dodatkowe wykraczające poza Przedmiot umowy.</w:t>
      </w:r>
    </w:p>
    <w:p w14:paraId="77BB0AB0" w14:textId="77777777" w:rsidR="000206D2" w:rsidRPr="00D77D7B" w:rsidRDefault="000206D2">
      <w:pPr>
        <w:spacing w:after="0" w:line="240" w:lineRule="auto"/>
        <w:jc w:val="both"/>
        <w:rPr>
          <w:rFonts w:ascii="Arial" w:eastAsia="Arial" w:hAnsi="Arial" w:cs="Arial"/>
          <w:b/>
        </w:rPr>
      </w:pPr>
    </w:p>
    <w:p w14:paraId="4AB439BE" w14:textId="3BCB4E00" w:rsidR="00411BBF" w:rsidRPr="00D77D7B" w:rsidRDefault="00411BBF" w:rsidP="00372A49">
      <w:pPr>
        <w:numPr>
          <w:ilvl w:val="3"/>
          <w:numId w:val="58"/>
        </w:numPr>
        <w:tabs>
          <w:tab w:val="left" w:pos="709"/>
        </w:tabs>
        <w:spacing w:after="0" w:line="240" w:lineRule="auto"/>
        <w:ind w:left="709" w:hanging="425"/>
        <w:jc w:val="both"/>
        <w:rPr>
          <w:rFonts w:ascii="Arial" w:eastAsia="Arial" w:hAnsi="Arial" w:cs="Arial"/>
        </w:rPr>
      </w:pPr>
      <w:r w:rsidRPr="00D77D7B">
        <w:rPr>
          <w:rFonts w:ascii="Arial" w:eastAsia="Arial" w:hAnsi="Arial" w:cs="Arial"/>
        </w:rPr>
        <w:t>Zamawiający przewiduje możliwość zmiany umowy w przypadku wystąpienia konieczności wykonania  dodatkowych robót budowlanych lub usług  w okolicznościach, o których mowa w art. 455 ust.1 pkt 3, pkt 4 i art. 455 ust. 2 ustawy z dnia 11 września 2019 r. Prawo zamówień publicznych</w:t>
      </w:r>
      <w:r w:rsidR="00121010" w:rsidRPr="00D77D7B">
        <w:rPr>
          <w:rFonts w:ascii="Arial" w:eastAsia="Arial" w:hAnsi="Arial" w:cs="Arial"/>
        </w:rPr>
        <w:t xml:space="preserve"> (t.j. Dz.U. z 2024 r. poz. 1320 z późn. zm.)</w:t>
      </w:r>
      <w:r w:rsidR="00863E1A" w:rsidRPr="00D77D7B">
        <w:rPr>
          <w:rFonts w:ascii="Arial" w:eastAsia="Arial" w:hAnsi="Arial" w:cs="Arial"/>
        </w:rPr>
        <w:t xml:space="preserve"> </w:t>
      </w:r>
      <w:r w:rsidRPr="00D77D7B">
        <w:rPr>
          <w:rFonts w:ascii="Arial" w:eastAsia="Arial" w:hAnsi="Arial" w:cs="Arial"/>
          <w:b/>
        </w:rPr>
        <w:t>– dalej: „ustawa Pzp”</w:t>
      </w:r>
      <w:r w:rsidRPr="00D77D7B">
        <w:rPr>
          <w:rFonts w:ascii="Arial" w:eastAsia="Arial" w:hAnsi="Arial" w:cs="Arial"/>
        </w:rPr>
        <w:t>.</w:t>
      </w:r>
    </w:p>
    <w:p w14:paraId="7F17F98C" w14:textId="77777777" w:rsidR="00411BBF" w:rsidRPr="00D77D7B" w:rsidRDefault="00364590" w:rsidP="00411BBF">
      <w:pPr>
        <w:tabs>
          <w:tab w:val="left" w:pos="709"/>
        </w:tabs>
        <w:spacing w:after="0" w:line="240" w:lineRule="auto"/>
        <w:jc w:val="both"/>
        <w:rPr>
          <w:rFonts w:ascii="Arial" w:hAnsi="Arial" w:cs="Arial"/>
        </w:rPr>
      </w:pPr>
      <w:sdt>
        <w:sdtPr>
          <w:rPr>
            <w:rFonts w:ascii="Arial" w:hAnsi="Arial" w:cs="Arial"/>
          </w:rPr>
          <w:tag w:val="goog_rdk_280"/>
          <w:id w:val="-1862668590"/>
        </w:sdtPr>
        <w:sdtEndPr/>
        <w:sdtContent>
          <w:sdt>
            <w:sdtPr>
              <w:rPr>
                <w:rFonts w:ascii="Arial" w:hAnsi="Arial" w:cs="Arial"/>
              </w:rPr>
              <w:tag w:val="goog_rdk_279"/>
              <w:id w:val="-312788465"/>
              <w:showingPlcHdr/>
            </w:sdtPr>
            <w:sdtEndPr/>
            <w:sdtContent>
              <w:r w:rsidR="00411BBF" w:rsidRPr="00D77D7B">
                <w:rPr>
                  <w:rFonts w:ascii="Arial" w:hAnsi="Arial" w:cs="Arial"/>
                </w:rPr>
                <w:t xml:space="preserve">     </w:t>
              </w:r>
            </w:sdtContent>
          </w:sdt>
        </w:sdtContent>
      </w:sdt>
      <w:sdt>
        <w:sdtPr>
          <w:rPr>
            <w:rFonts w:ascii="Arial" w:hAnsi="Arial" w:cs="Arial"/>
          </w:rPr>
          <w:tag w:val="goog_rdk_282"/>
          <w:id w:val="808136160"/>
        </w:sdtPr>
        <w:sdtEndPr/>
        <w:sdtContent>
          <w:sdt>
            <w:sdtPr>
              <w:rPr>
                <w:rFonts w:ascii="Arial" w:hAnsi="Arial" w:cs="Arial"/>
              </w:rPr>
              <w:tag w:val="goog_rdk_281"/>
              <w:id w:val="1597364053"/>
              <w:showingPlcHdr/>
            </w:sdtPr>
            <w:sdtEndPr/>
            <w:sdtContent>
              <w:r w:rsidR="00411BBF" w:rsidRPr="00D77D7B">
                <w:rPr>
                  <w:rFonts w:ascii="Arial" w:hAnsi="Arial" w:cs="Arial"/>
                </w:rPr>
                <w:t xml:space="preserve">     </w:t>
              </w:r>
            </w:sdtContent>
          </w:sdt>
        </w:sdtContent>
      </w:sdt>
      <w:sdt>
        <w:sdtPr>
          <w:rPr>
            <w:rFonts w:ascii="Arial" w:hAnsi="Arial" w:cs="Arial"/>
          </w:rPr>
          <w:tag w:val="goog_rdk_284"/>
          <w:id w:val="-864367748"/>
        </w:sdtPr>
        <w:sdtEndPr/>
        <w:sdtContent>
          <w:sdt>
            <w:sdtPr>
              <w:rPr>
                <w:rFonts w:ascii="Arial" w:hAnsi="Arial" w:cs="Arial"/>
              </w:rPr>
              <w:tag w:val="goog_rdk_283"/>
              <w:id w:val="911201770"/>
              <w:showingPlcHdr/>
            </w:sdtPr>
            <w:sdtEndPr/>
            <w:sdtContent>
              <w:r w:rsidR="00411BBF" w:rsidRPr="00D77D7B">
                <w:rPr>
                  <w:rFonts w:ascii="Arial" w:hAnsi="Arial" w:cs="Arial"/>
                </w:rPr>
                <w:t xml:space="preserve">     </w:t>
              </w:r>
            </w:sdtContent>
          </w:sdt>
        </w:sdtContent>
      </w:sdt>
      <w:sdt>
        <w:sdtPr>
          <w:rPr>
            <w:rFonts w:ascii="Arial" w:hAnsi="Arial" w:cs="Arial"/>
          </w:rPr>
          <w:tag w:val="goog_rdk_286"/>
          <w:id w:val="-1849553994"/>
        </w:sdtPr>
        <w:sdtEndPr/>
        <w:sdtContent>
          <w:sdt>
            <w:sdtPr>
              <w:rPr>
                <w:rFonts w:ascii="Arial" w:hAnsi="Arial" w:cs="Arial"/>
              </w:rPr>
              <w:tag w:val="goog_rdk_285"/>
              <w:id w:val="-849862572"/>
              <w:showingPlcHdr/>
            </w:sdtPr>
            <w:sdtEndPr/>
            <w:sdtContent>
              <w:r w:rsidR="00411BBF" w:rsidRPr="00D77D7B">
                <w:rPr>
                  <w:rFonts w:ascii="Arial" w:hAnsi="Arial" w:cs="Arial"/>
                </w:rPr>
                <w:t xml:space="preserve">     </w:t>
              </w:r>
            </w:sdtContent>
          </w:sdt>
        </w:sdtContent>
      </w:sdt>
      <w:sdt>
        <w:sdtPr>
          <w:rPr>
            <w:rFonts w:ascii="Arial" w:hAnsi="Arial" w:cs="Arial"/>
          </w:rPr>
          <w:tag w:val="goog_rdk_289"/>
          <w:id w:val="-70508456"/>
        </w:sdtPr>
        <w:sdtEndPr/>
        <w:sdtContent>
          <w:sdt>
            <w:sdtPr>
              <w:rPr>
                <w:rFonts w:ascii="Arial" w:hAnsi="Arial" w:cs="Arial"/>
              </w:rPr>
              <w:tag w:val="goog_rdk_287"/>
              <w:id w:val="-2088374352"/>
              <w:showingPlcHdr/>
            </w:sdtPr>
            <w:sdtEndPr/>
            <w:sdtContent>
              <w:r w:rsidR="00411BBF" w:rsidRPr="00D77D7B">
                <w:rPr>
                  <w:rFonts w:ascii="Arial" w:hAnsi="Arial" w:cs="Arial"/>
                </w:rPr>
                <w:t xml:space="preserve">     </w:t>
              </w:r>
            </w:sdtContent>
          </w:sdt>
          <w:sdt>
            <w:sdtPr>
              <w:rPr>
                <w:rFonts w:ascii="Arial" w:hAnsi="Arial" w:cs="Arial"/>
              </w:rPr>
              <w:tag w:val="goog_rdk_288"/>
              <w:id w:val="-1642035666"/>
            </w:sdtPr>
            <w:sdtEndPr/>
            <w:sdtContent/>
          </w:sdt>
        </w:sdtContent>
      </w:sdt>
    </w:p>
    <w:p w14:paraId="55CD73A8" w14:textId="129AAFEC" w:rsidR="00411BBF" w:rsidRPr="00D77D7B" w:rsidRDefault="00411BBF" w:rsidP="00372A49">
      <w:pPr>
        <w:numPr>
          <w:ilvl w:val="3"/>
          <w:numId w:val="58"/>
        </w:numPr>
        <w:tabs>
          <w:tab w:val="left" w:pos="709"/>
        </w:tabs>
        <w:spacing w:after="0" w:line="240" w:lineRule="auto"/>
        <w:ind w:left="709" w:hanging="425"/>
        <w:jc w:val="both"/>
        <w:rPr>
          <w:rFonts w:ascii="Arial" w:eastAsia="Arial" w:hAnsi="Arial" w:cs="Arial"/>
        </w:rPr>
      </w:pPr>
      <w:r w:rsidRPr="00D77D7B">
        <w:rPr>
          <w:rFonts w:ascii="Arial" w:eastAsia="Arial" w:hAnsi="Arial" w:cs="Arial"/>
        </w:rPr>
        <w:t xml:space="preserve">Podstawą do ustalenia wysokości wynagrodzenia za wykonanie dodatkowych robót budowlanych wykraczających poza Przedmiot niniejszej umowy (przedmiot zamówienia podstawowego) udzielanych na podstawie art. 455 ust.1 pkt 3 pkt 3, pkt 4 i art. 455 ust. 2  Pzp będzie kosztorys ofertowy stanowiący załącznik nr </w:t>
      </w:r>
      <w:r w:rsidR="0094003D" w:rsidRPr="00D77D7B">
        <w:rPr>
          <w:rFonts w:ascii="Arial" w:eastAsia="Arial" w:hAnsi="Arial" w:cs="Arial"/>
        </w:rPr>
        <w:t>2</w:t>
      </w:r>
      <w:r w:rsidRPr="00D77D7B">
        <w:rPr>
          <w:rFonts w:ascii="Arial" w:eastAsia="Arial" w:hAnsi="Arial" w:cs="Arial"/>
        </w:rPr>
        <w:t xml:space="preserve"> do niniejszej Umowy. Rozliczenie  dodatkowych robót budowlanych zostanie dokonane na podstawie ilości wykonanych i odebranych robót  na podstawie kosztorysu powykonawczego (sporządzonego na podstawie książki obmiarów) według </w:t>
      </w:r>
      <w:sdt>
        <w:sdtPr>
          <w:rPr>
            <w:rFonts w:ascii="Arial" w:hAnsi="Arial" w:cs="Arial"/>
          </w:rPr>
          <w:tag w:val="goog_rdk_290"/>
          <w:id w:val="703131157"/>
          <w:showingPlcHdr/>
        </w:sdtPr>
        <w:sdtEndPr/>
        <w:sdtContent>
          <w:r w:rsidRPr="00D77D7B">
            <w:rPr>
              <w:rFonts w:ascii="Arial" w:hAnsi="Arial" w:cs="Arial"/>
            </w:rPr>
            <w:t xml:space="preserve">     </w:t>
          </w:r>
        </w:sdtContent>
      </w:sdt>
      <w:r w:rsidRPr="00D77D7B">
        <w:rPr>
          <w:rFonts w:ascii="Arial" w:eastAsia="Arial" w:hAnsi="Arial" w:cs="Arial"/>
        </w:rPr>
        <w:t xml:space="preserve">cen jednostkowych określonych w kosztorysie ofertowym stanowiącym załącznik nr </w:t>
      </w:r>
      <w:r w:rsidR="0094003D" w:rsidRPr="00D77D7B">
        <w:rPr>
          <w:rFonts w:ascii="Arial" w:eastAsia="Arial" w:hAnsi="Arial" w:cs="Arial"/>
        </w:rPr>
        <w:t>2</w:t>
      </w:r>
      <w:r w:rsidRPr="00D77D7B">
        <w:rPr>
          <w:rFonts w:ascii="Arial" w:eastAsia="Arial" w:hAnsi="Arial" w:cs="Arial"/>
        </w:rPr>
        <w:t xml:space="preserve"> do niniejszej umowy.</w:t>
      </w:r>
    </w:p>
    <w:p w14:paraId="45DAE15A" w14:textId="535B9FDD" w:rsidR="00411BBF" w:rsidRPr="00D77D7B" w:rsidRDefault="00411BBF" w:rsidP="00372A49">
      <w:pPr>
        <w:numPr>
          <w:ilvl w:val="3"/>
          <w:numId w:val="58"/>
        </w:numPr>
        <w:tabs>
          <w:tab w:val="left" w:pos="709"/>
        </w:tabs>
        <w:spacing w:after="0" w:line="240" w:lineRule="auto"/>
        <w:ind w:left="709" w:hanging="425"/>
        <w:jc w:val="both"/>
        <w:rPr>
          <w:rFonts w:ascii="Arial" w:eastAsia="Arial" w:hAnsi="Arial" w:cs="Arial"/>
        </w:rPr>
      </w:pPr>
      <w:r w:rsidRPr="00D77D7B">
        <w:rPr>
          <w:rFonts w:ascii="Arial" w:eastAsia="Arial" w:hAnsi="Arial" w:cs="Arial"/>
        </w:rPr>
        <w:t xml:space="preserve">W przypadku gdy wystąpią roboty, które nie zostały ujęte w kosztorysie ofertowym stanowiącym załącznik nr </w:t>
      </w:r>
      <w:r w:rsidR="0094003D" w:rsidRPr="00D77D7B">
        <w:rPr>
          <w:rFonts w:ascii="Arial" w:eastAsia="Arial" w:hAnsi="Arial" w:cs="Arial"/>
        </w:rPr>
        <w:t>2</w:t>
      </w:r>
      <w:r w:rsidRPr="00D77D7B">
        <w:rPr>
          <w:rFonts w:ascii="Arial" w:eastAsia="Arial" w:hAnsi="Arial" w:cs="Arial"/>
        </w:rPr>
        <w:t xml:space="preserve"> do niniejszej umowy tzn. takie, których nie można rozliczyć zgodnie z postanowieniami ust. </w:t>
      </w:r>
      <w:sdt>
        <w:sdtPr>
          <w:rPr>
            <w:rFonts w:ascii="Arial" w:hAnsi="Arial" w:cs="Arial"/>
          </w:rPr>
          <w:tag w:val="goog_rdk_291"/>
          <w:id w:val="371356150"/>
        </w:sdtPr>
        <w:sdtEndPr/>
        <w:sdtContent>
          <w:r w:rsidRPr="00D77D7B">
            <w:rPr>
              <w:rFonts w:ascii="Arial" w:eastAsia="Arial" w:hAnsi="Arial" w:cs="Arial"/>
            </w:rPr>
            <w:t>2</w:t>
          </w:r>
        </w:sdtContent>
      </w:sdt>
      <w:sdt>
        <w:sdtPr>
          <w:rPr>
            <w:rFonts w:ascii="Arial" w:hAnsi="Arial" w:cs="Arial"/>
          </w:rPr>
          <w:tag w:val="goog_rdk_292"/>
          <w:id w:val="953223965"/>
          <w:showingPlcHdr/>
        </w:sdtPr>
        <w:sdtEndPr/>
        <w:sdtContent>
          <w:r w:rsidRPr="00D77D7B">
            <w:rPr>
              <w:rFonts w:ascii="Arial" w:hAnsi="Arial" w:cs="Arial"/>
            </w:rPr>
            <w:t xml:space="preserve">     </w:t>
          </w:r>
        </w:sdtContent>
      </w:sdt>
      <w:r w:rsidRPr="00D77D7B">
        <w:rPr>
          <w:rFonts w:ascii="Arial" w:eastAsia="Arial" w:hAnsi="Arial" w:cs="Arial"/>
        </w:rPr>
        <w:t xml:space="preserve"> powyżej  gdyż nie określono dla tych robót cen jednostkowych, roboty te zostaną rozliczone na podstawie kosztorysu powykonawczego (sporządzonego na podstawie książki obmiarów) według niezmiennych cen jednostkowych określonych w „dodatkowym kosztorysie” opracowanym przez Wykonawcę w oparciu o założenia, o których mowa w ust. </w:t>
      </w:r>
      <w:sdt>
        <w:sdtPr>
          <w:rPr>
            <w:rFonts w:ascii="Arial" w:hAnsi="Arial" w:cs="Arial"/>
          </w:rPr>
          <w:tag w:val="goog_rdk_293"/>
          <w:id w:val="-1655833945"/>
        </w:sdtPr>
        <w:sdtEndPr/>
        <w:sdtContent>
          <w:r w:rsidRPr="00D77D7B">
            <w:rPr>
              <w:rFonts w:ascii="Arial" w:eastAsia="Arial" w:hAnsi="Arial" w:cs="Arial"/>
            </w:rPr>
            <w:t>4</w:t>
          </w:r>
        </w:sdtContent>
      </w:sdt>
      <w:sdt>
        <w:sdtPr>
          <w:rPr>
            <w:rFonts w:ascii="Arial" w:hAnsi="Arial" w:cs="Arial"/>
          </w:rPr>
          <w:tag w:val="goog_rdk_294"/>
          <w:id w:val="1215689222"/>
          <w:showingPlcHdr/>
        </w:sdtPr>
        <w:sdtEndPr/>
        <w:sdtContent>
          <w:r w:rsidRPr="00D77D7B">
            <w:rPr>
              <w:rFonts w:ascii="Arial" w:hAnsi="Arial" w:cs="Arial"/>
            </w:rPr>
            <w:t xml:space="preserve">     </w:t>
          </w:r>
        </w:sdtContent>
      </w:sdt>
      <w:r w:rsidRPr="00D77D7B">
        <w:rPr>
          <w:rFonts w:ascii="Arial" w:eastAsia="Arial" w:hAnsi="Arial" w:cs="Arial"/>
        </w:rPr>
        <w:t xml:space="preserve"> poniżej i zatwierdzonym uprzednio przez Zamawiającego. Przedmiotowy kosztorys stanowić będzie załącznik do aneksu</w:t>
      </w:r>
      <w:sdt>
        <w:sdtPr>
          <w:rPr>
            <w:rFonts w:ascii="Arial" w:hAnsi="Arial" w:cs="Arial"/>
          </w:rPr>
          <w:tag w:val="goog_rdk_295"/>
          <w:id w:val="1047727986"/>
        </w:sdtPr>
        <w:sdtEndPr/>
        <w:sdtContent>
          <w:r w:rsidRPr="00D77D7B">
            <w:rPr>
              <w:rFonts w:ascii="Arial" w:eastAsia="Arial" w:hAnsi="Arial" w:cs="Arial"/>
            </w:rPr>
            <w:t xml:space="preserve"> do umowy.</w:t>
          </w:r>
        </w:sdtContent>
      </w:sdt>
      <w:sdt>
        <w:sdtPr>
          <w:rPr>
            <w:rFonts w:ascii="Arial" w:hAnsi="Arial" w:cs="Arial"/>
          </w:rPr>
          <w:tag w:val="goog_rdk_296"/>
          <w:id w:val="-886331148"/>
          <w:showingPlcHdr/>
        </w:sdtPr>
        <w:sdtEndPr/>
        <w:sdtContent>
          <w:r w:rsidRPr="00D77D7B">
            <w:rPr>
              <w:rFonts w:ascii="Arial" w:hAnsi="Arial" w:cs="Arial"/>
            </w:rPr>
            <w:t xml:space="preserve">     </w:t>
          </w:r>
        </w:sdtContent>
      </w:sdt>
    </w:p>
    <w:p w14:paraId="7904140E" w14:textId="77777777" w:rsidR="00411BBF" w:rsidRPr="00D77D7B" w:rsidRDefault="00411BBF" w:rsidP="00372A49">
      <w:pPr>
        <w:numPr>
          <w:ilvl w:val="3"/>
          <w:numId w:val="58"/>
        </w:numPr>
        <w:tabs>
          <w:tab w:val="left" w:pos="709"/>
        </w:tabs>
        <w:spacing w:after="0" w:line="240" w:lineRule="auto"/>
        <w:ind w:left="709" w:hanging="425"/>
        <w:jc w:val="both"/>
        <w:rPr>
          <w:rFonts w:ascii="Arial" w:eastAsia="Arial" w:hAnsi="Arial" w:cs="Arial"/>
        </w:rPr>
      </w:pPr>
      <w:r w:rsidRPr="00D77D7B">
        <w:rPr>
          <w:rFonts w:ascii="Arial" w:eastAsia="Arial" w:hAnsi="Arial" w:cs="Arial"/>
        </w:rPr>
        <w:t xml:space="preserve">„Dodatkowy kosztorys”, o którym mowa w ust. </w:t>
      </w:r>
      <w:sdt>
        <w:sdtPr>
          <w:rPr>
            <w:rFonts w:ascii="Arial" w:hAnsi="Arial" w:cs="Arial"/>
          </w:rPr>
          <w:tag w:val="goog_rdk_297"/>
          <w:id w:val="-184753934"/>
        </w:sdtPr>
        <w:sdtEndPr/>
        <w:sdtContent>
          <w:r w:rsidRPr="00D77D7B">
            <w:rPr>
              <w:rFonts w:ascii="Arial" w:eastAsia="Arial" w:hAnsi="Arial" w:cs="Arial"/>
            </w:rPr>
            <w:t>3</w:t>
          </w:r>
        </w:sdtContent>
      </w:sdt>
      <w:sdt>
        <w:sdtPr>
          <w:rPr>
            <w:rFonts w:ascii="Arial" w:hAnsi="Arial" w:cs="Arial"/>
          </w:rPr>
          <w:tag w:val="goog_rdk_298"/>
          <w:id w:val="298346014"/>
          <w:showingPlcHdr/>
        </w:sdtPr>
        <w:sdtEndPr/>
        <w:sdtContent>
          <w:r w:rsidRPr="00D77D7B">
            <w:rPr>
              <w:rFonts w:ascii="Arial" w:hAnsi="Arial" w:cs="Arial"/>
            </w:rPr>
            <w:t xml:space="preserve">     </w:t>
          </w:r>
        </w:sdtContent>
      </w:sdt>
      <w:r w:rsidRPr="00D77D7B">
        <w:rPr>
          <w:rFonts w:ascii="Arial" w:eastAsia="Arial" w:hAnsi="Arial" w:cs="Arial"/>
        </w:rPr>
        <w:t xml:space="preserve"> powyżej, zostanie opracowany przez Wykonawcę w oparciu o następujące  założenia: </w:t>
      </w:r>
    </w:p>
    <w:p w14:paraId="2C825F8A" w14:textId="77777777" w:rsidR="00411BBF" w:rsidRPr="00D77D7B" w:rsidRDefault="00411BBF" w:rsidP="00372A49">
      <w:pPr>
        <w:numPr>
          <w:ilvl w:val="1"/>
          <w:numId w:val="59"/>
        </w:numPr>
        <w:spacing w:after="0" w:line="240" w:lineRule="auto"/>
        <w:ind w:left="1134" w:hanging="360"/>
        <w:jc w:val="both"/>
        <w:rPr>
          <w:rFonts w:ascii="Arial" w:eastAsia="Arial" w:hAnsi="Arial" w:cs="Arial"/>
        </w:rPr>
      </w:pPr>
      <w:r w:rsidRPr="00D77D7B">
        <w:rPr>
          <w:rFonts w:ascii="Arial" w:eastAsia="Arial" w:hAnsi="Arial" w:cs="Arial"/>
        </w:rPr>
        <w:t xml:space="preserve">podstawą do określenia nakładów rzeczowych w  „dodatkowym kosztorysie”, o którym mowa  w ust. </w:t>
      </w:r>
      <w:sdt>
        <w:sdtPr>
          <w:rPr>
            <w:rFonts w:ascii="Arial" w:hAnsi="Arial" w:cs="Arial"/>
          </w:rPr>
          <w:tag w:val="goog_rdk_299"/>
          <w:id w:val="-733090160"/>
        </w:sdtPr>
        <w:sdtEndPr/>
        <w:sdtContent>
          <w:r w:rsidRPr="00D77D7B">
            <w:rPr>
              <w:rFonts w:ascii="Arial" w:eastAsia="Arial" w:hAnsi="Arial" w:cs="Arial"/>
            </w:rPr>
            <w:t>3</w:t>
          </w:r>
        </w:sdtContent>
      </w:sdt>
      <w:sdt>
        <w:sdtPr>
          <w:rPr>
            <w:rFonts w:ascii="Arial" w:hAnsi="Arial" w:cs="Arial"/>
          </w:rPr>
          <w:tag w:val="goog_rdk_300"/>
          <w:id w:val="1808434577"/>
          <w:showingPlcHdr/>
        </w:sdtPr>
        <w:sdtEndPr/>
        <w:sdtContent>
          <w:r w:rsidRPr="00D77D7B">
            <w:rPr>
              <w:rFonts w:ascii="Arial" w:hAnsi="Arial" w:cs="Arial"/>
            </w:rPr>
            <w:t xml:space="preserve">     </w:t>
          </w:r>
        </w:sdtContent>
      </w:sdt>
      <w:r w:rsidRPr="00D77D7B">
        <w:rPr>
          <w:rFonts w:ascii="Arial" w:eastAsia="Arial" w:hAnsi="Arial" w:cs="Arial"/>
        </w:rPr>
        <w:t xml:space="preserve">  powyżej będą nakłady publikowane w Katalogach Nakładów Rzeczowych (KNR). W przypadku braku odpowiednich pozycji zastosowane będą Katalogi Norm Nakładów Rzeczowych (KNNR), a w przypadku braku odpowiednich pozycji w katalogach KNR i KNNR podstawą do </w:t>
      </w:r>
      <w:r w:rsidRPr="00D77D7B">
        <w:rPr>
          <w:rFonts w:ascii="Arial" w:eastAsia="Arial" w:hAnsi="Arial" w:cs="Arial"/>
        </w:rPr>
        <w:lastRenderedPageBreak/>
        <w:t>określenia nakładów rzeczowych w przedmiotowym kosztorysie ofertowym będzie kalkulacja indywidualna nakładów rzeczowych Wykonawcy zatwierdzona przez Zamawiającego,</w:t>
      </w:r>
    </w:p>
    <w:p w14:paraId="2097EDC1" w14:textId="77777777" w:rsidR="00411BBF" w:rsidRPr="00D77D7B" w:rsidRDefault="00411BBF" w:rsidP="00372A49">
      <w:pPr>
        <w:numPr>
          <w:ilvl w:val="1"/>
          <w:numId w:val="59"/>
        </w:numPr>
        <w:spacing w:after="0" w:line="240" w:lineRule="auto"/>
        <w:ind w:left="1134" w:hanging="360"/>
        <w:jc w:val="both"/>
        <w:rPr>
          <w:rFonts w:ascii="Arial" w:eastAsia="Arial" w:hAnsi="Arial" w:cs="Arial"/>
        </w:rPr>
      </w:pPr>
      <w:r w:rsidRPr="00D77D7B">
        <w:rPr>
          <w:rFonts w:ascii="Arial" w:eastAsia="Arial" w:hAnsi="Arial" w:cs="Arial"/>
        </w:rPr>
        <w:t>dla określenia ceny jednostkowej robót ujętych w  „dodatkowym kosztorysie”, o którym mowa w ust. 3</w:t>
      </w:r>
      <w:r w:rsidRPr="00D77D7B">
        <w:t xml:space="preserve"> </w:t>
      </w:r>
      <w:r w:rsidRPr="00D77D7B">
        <w:rPr>
          <w:rFonts w:ascii="Arial" w:eastAsia="Arial" w:hAnsi="Arial" w:cs="Arial"/>
        </w:rPr>
        <w:t>powyżej, zastosowane będą średnie ceny M (cena materiałów), S (koszty pracy sprzętu), z ostatnich publikowanych zeszytów Sekocenbud). Pozostałe wskaźniki cenotwórcze (R (robocizna), Ko (koszty ogólne) i Z (zysk) mają być przyjęte tak jak w kosztorysie ofertowym,</w:t>
      </w:r>
    </w:p>
    <w:p w14:paraId="7F88B690" w14:textId="77777777" w:rsidR="00411BBF" w:rsidRPr="00D77D7B" w:rsidRDefault="00411BBF" w:rsidP="00372A49">
      <w:pPr>
        <w:numPr>
          <w:ilvl w:val="1"/>
          <w:numId w:val="59"/>
        </w:numPr>
        <w:spacing w:after="0" w:line="240" w:lineRule="auto"/>
        <w:ind w:left="1134" w:hanging="360"/>
        <w:jc w:val="both"/>
        <w:rPr>
          <w:rFonts w:ascii="Arial" w:eastAsia="Arial" w:hAnsi="Arial" w:cs="Arial"/>
        </w:rPr>
      </w:pPr>
      <w:r w:rsidRPr="00D77D7B">
        <w:rPr>
          <w:rFonts w:ascii="Arial" w:eastAsia="Arial" w:hAnsi="Arial" w:cs="Arial"/>
        </w:rPr>
        <w:t xml:space="preserve">dla określenia ceny materiałów  i sprzętu niepublikowanych w zeszytach Sekocenbud Wykonawca przedstawi cenę opartą na danych wynikających z przeprowadzonego przez Wykonawcę rozeznania rynku i zatwierdzoną przez Zamawiającego.  </w:t>
      </w:r>
    </w:p>
    <w:p w14:paraId="3A36C545" w14:textId="77777777" w:rsidR="000206D2" w:rsidRPr="00D77D7B" w:rsidRDefault="00914B7C">
      <w:pPr>
        <w:spacing w:after="0" w:line="240" w:lineRule="auto"/>
        <w:jc w:val="center"/>
        <w:rPr>
          <w:rFonts w:ascii="Arial" w:eastAsia="Arial" w:hAnsi="Arial" w:cs="Arial"/>
          <w:b/>
        </w:rPr>
      </w:pPr>
      <w:r w:rsidRPr="00D77D7B">
        <w:rPr>
          <w:rFonts w:ascii="Arial" w:eastAsia="Arial" w:hAnsi="Arial" w:cs="Arial"/>
          <w:b/>
        </w:rPr>
        <w:t>§ 10</w:t>
      </w:r>
    </w:p>
    <w:p w14:paraId="623AC56D" w14:textId="77777777" w:rsidR="000206D2" w:rsidRPr="00D77D7B" w:rsidRDefault="00914B7C" w:rsidP="00B66353">
      <w:pPr>
        <w:spacing w:line="240" w:lineRule="auto"/>
        <w:jc w:val="center"/>
        <w:rPr>
          <w:rFonts w:ascii="Arial" w:eastAsia="Arial" w:hAnsi="Arial" w:cs="Arial"/>
          <w:b/>
        </w:rPr>
      </w:pPr>
      <w:r w:rsidRPr="00D77D7B">
        <w:rPr>
          <w:rFonts w:ascii="Arial" w:eastAsia="Arial" w:hAnsi="Arial" w:cs="Arial"/>
          <w:b/>
        </w:rPr>
        <w:t xml:space="preserve">Osoby skierowane do realizacji Przedmiotu umowy </w:t>
      </w:r>
    </w:p>
    <w:p w14:paraId="03B4CCE1" w14:textId="77777777" w:rsidR="000206D2" w:rsidRPr="00D77D7B" w:rsidRDefault="00914B7C" w:rsidP="00372A49">
      <w:pPr>
        <w:numPr>
          <w:ilvl w:val="2"/>
          <w:numId w:val="20"/>
        </w:numPr>
        <w:tabs>
          <w:tab w:val="left" w:pos="284"/>
        </w:tabs>
        <w:spacing w:before="240" w:after="0" w:line="240" w:lineRule="auto"/>
        <w:ind w:left="2688" w:hanging="2830"/>
        <w:jc w:val="both"/>
        <w:rPr>
          <w:rFonts w:ascii="Arial" w:eastAsia="Arial" w:hAnsi="Arial" w:cs="Arial"/>
        </w:rPr>
      </w:pPr>
      <w:r w:rsidRPr="00D77D7B">
        <w:rPr>
          <w:rFonts w:ascii="Arial" w:eastAsia="Arial" w:hAnsi="Arial" w:cs="Arial"/>
        </w:rPr>
        <w:t>Wykonawca ustanawia:</w:t>
      </w:r>
    </w:p>
    <w:p w14:paraId="4A2484E4" w14:textId="77777777" w:rsidR="00F26608" w:rsidRPr="00D77D7B" w:rsidRDefault="00F26608" w:rsidP="00F26608">
      <w:pPr>
        <w:tabs>
          <w:tab w:val="left" w:pos="284"/>
        </w:tabs>
        <w:spacing w:before="240" w:after="0" w:line="240" w:lineRule="auto"/>
        <w:ind w:left="-142"/>
        <w:jc w:val="both"/>
        <w:rPr>
          <w:rFonts w:ascii="Arial" w:eastAsia="Arial" w:hAnsi="Arial" w:cs="Arial"/>
          <w:b/>
        </w:rPr>
      </w:pPr>
      <w:r w:rsidRPr="00D77D7B">
        <w:rPr>
          <w:rFonts w:ascii="Arial" w:eastAsia="Arial" w:hAnsi="Arial" w:cs="Arial"/>
          <w:b/>
        </w:rPr>
        <w:t>Dla zadania nr 1</w:t>
      </w:r>
    </w:p>
    <w:p w14:paraId="760AFEA9" w14:textId="77777777" w:rsidR="000206D2" w:rsidRPr="00D77D7B" w:rsidRDefault="00914B7C" w:rsidP="00372A49">
      <w:pPr>
        <w:numPr>
          <w:ilvl w:val="0"/>
          <w:numId w:val="13"/>
        </w:numPr>
        <w:spacing w:after="0" w:line="240" w:lineRule="auto"/>
        <w:ind w:left="567" w:hanging="283"/>
        <w:jc w:val="both"/>
        <w:rPr>
          <w:rFonts w:ascii="Arial" w:eastAsia="Arial" w:hAnsi="Arial" w:cs="Arial"/>
        </w:rPr>
      </w:pPr>
      <w:r w:rsidRPr="00D77D7B">
        <w:rPr>
          <w:rFonts w:ascii="Arial" w:eastAsia="Arial" w:hAnsi="Arial" w:cs="Arial"/>
          <w:b/>
        </w:rPr>
        <w:t>Kierownika robót branży budowlanej</w:t>
      </w:r>
      <w:r w:rsidRPr="00D77D7B">
        <w:rPr>
          <w:rFonts w:ascii="Arial" w:eastAsia="Arial" w:hAnsi="Arial" w:cs="Arial"/>
        </w:rPr>
        <w:t xml:space="preserve"> (Kierownik budowy) posiadającego uprawnienia budowlane do prowadzenia robót budowlanych w specjalności konstrukcyjno-budowlanej w osobie: ………………………………………,</w:t>
      </w:r>
    </w:p>
    <w:p w14:paraId="1ED87F73" w14:textId="77777777" w:rsidR="000206D2" w:rsidRPr="00D77D7B" w:rsidRDefault="00914B7C" w:rsidP="00372A49">
      <w:pPr>
        <w:numPr>
          <w:ilvl w:val="0"/>
          <w:numId w:val="13"/>
        </w:numPr>
        <w:spacing w:after="0" w:line="240" w:lineRule="auto"/>
        <w:ind w:left="567" w:hanging="283"/>
        <w:jc w:val="both"/>
        <w:rPr>
          <w:rFonts w:ascii="Arial" w:eastAsia="Arial" w:hAnsi="Arial" w:cs="Arial"/>
        </w:rPr>
      </w:pPr>
      <w:r w:rsidRPr="00D77D7B">
        <w:rPr>
          <w:rFonts w:ascii="Arial" w:eastAsia="Arial" w:hAnsi="Arial" w:cs="Arial"/>
          <w:b/>
        </w:rPr>
        <w:t xml:space="preserve">Kierownika branży elektrycznej </w:t>
      </w:r>
      <w:r w:rsidRPr="00D77D7B">
        <w:rPr>
          <w:rFonts w:ascii="Arial" w:eastAsia="Arial" w:hAnsi="Arial" w:cs="Arial"/>
        </w:rPr>
        <w:t xml:space="preserve">posiadającego uprawnienia budowlane w zakresie uprawnienia do kierowania robotami w zakresie sieci, instalacji i urządzeń elektrycznych i elektroenergetycznych  w osobie: ………………………………………, </w:t>
      </w:r>
    </w:p>
    <w:p w14:paraId="729E2189" w14:textId="77777777" w:rsidR="000206D2" w:rsidRPr="00D77D7B" w:rsidRDefault="00914B7C" w:rsidP="00372A49">
      <w:pPr>
        <w:numPr>
          <w:ilvl w:val="0"/>
          <w:numId w:val="13"/>
        </w:numPr>
        <w:spacing w:after="0" w:line="240" w:lineRule="auto"/>
        <w:ind w:left="567" w:hanging="283"/>
        <w:jc w:val="both"/>
        <w:rPr>
          <w:rFonts w:ascii="Arial" w:eastAsia="Arial" w:hAnsi="Arial" w:cs="Arial"/>
        </w:rPr>
      </w:pPr>
      <w:r w:rsidRPr="00D77D7B">
        <w:rPr>
          <w:rFonts w:ascii="Arial" w:eastAsia="Arial" w:hAnsi="Arial" w:cs="Arial"/>
          <w:b/>
        </w:rPr>
        <w:t>Kierownika branży sanitarnej</w:t>
      </w:r>
      <w:r w:rsidRPr="00D77D7B">
        <w:rPr>
          <w:rFonts w:ascii="Arial" w:eastAsia="Arial" w:hAnsi="Arial" w:cs="Arial"/>
        </w:rPr>
        <w:t xml:space="preserve"> posiadającego uprawnienia budowlane w zakresie instalacji i urządzeń cieplnych, wentylacyjnych, wodno-kanalizacyjnych w osobie: ………………………………………,</w:t>
      </w:r>
    </w:p>
    <w:p w14:paraId="37797EE7" w14:textId="77777777" w:rsidR="000206D2" w:rsidRPr="00D77D7B" w:rsidRDefault="00914B7C">
      <w:pPr>
        <w:spacing w:after="0" w:line="240" w:lineRule="auto"/>
        <w:ind w:left="567" w:hanging="283"/>
        <w:jc w:val="both"/>
        <w:rPr>
          <w:rFonts w:ascii="Arial" w:eastAsia="Arial" w:hAnsi="Arial" w:cs="Arial"/>
        </w:rPr>
      </w:pPr>
      <w:r w:rsidRPr="00D77D7B">
        <w:rPr>
          <w:rFonts w:ascii="Arial" w:eastAsia="Arial" w:hAnsi="Arial" w:cs="Arial"/>
        </w:rPr>
        <w:t xml:space="preserve">    którzy w okresie realizacji umowy, na bieżąco (w miarę potrzeb) będą pełnili stosowne obowiązki wynikające z ustawy Prawo budowlane, w związku z realizacją przedmiotu umowy</w:t>
      </w:r>
    </w:p>
    <w:p w14:paraId="4B0640C1" w14:textId="74633C86" w:rsidR="000206D2" w:rsidRPr="00D77D7B" w:rsidRDefault="00914B7C" w:rsidP="00372A49">
      <w:pPr>
        <w:pStyle w:val="Akapitzlist"/>
        <w:numPr>
          <w:ilvl w:val="0"/>
          <w:numId w:val="13"/>
        </w:numPr>
        <w:ind w:left="567" w:hanging="283"/>
        <w:jc w:val="both"/>
        <w:rPr>
          <w:rFonts w:ascii="Arial" w:eastAsia="Arial" w:hAnsi="Arial" w:cs="Arial"/>
          <w:sz w:val="22"/>
          <w:szCs w:val="22"/>
        </w:rPr>
      </w:pPr>
      <w:r w:rsidRPr="00D77D7B">
        <w:rPr>
          <w:rFonts w:ascii="Arial" w:eastAsia="Arial" w:hAnsi="Arial" w:cs="Arial"/>
          <w:b/>
          <w:sz w:val="22"/>
          <w:szCs w:val="22"/>
        </w:rPr>
        <w:t>osobę</w:t>
      </w:r>
      <w:r w:rsidRPr="00D77D7B">
        <w:rPr>
          <w:rFonts w:ascii="Arial" w:eastAsia="Arial" w:hAnsi="Arial" w:cs="Arial"/>
          <w:sz w:val="22"/>
          <w:szCs w:val="22"/>
        </w:rPr>
        <w:t xml:space="preserve"> posiadającą aktualne świadectwo kwalifikacyjne grupy 1 uprawniające do zajmowania się eksploatacją urządzeń instalacji i sieci wraz z pomiarami w pełnym zakresie do 1 kV </w:t>
      </w:r>
      <w:r w:rsidRPr="00D77D7B">
        <w:rPr>
          <w:rFonts w:ascii="Arial" w:eastAsia="Arial" w:hAnsi="Arial" w:cs="Arial"/>
          <w:b/>
          <w:sz w:val="22"/>
          <w:szCs w:val="22"/>
        </w:rPr>
        <w:t>na stanowisku Dozoru (D),</w:t>
      </w:r>
      <w:r w:rsidRPr="00D77D7B">
        <w:rPr>
          <w:rFonts w:ascii="Arial" w:eastAsia="Arial" w:hAnsi="Arial" w:cs="Arial"/>
          <w:sz w:val="22"/>
          <w:szCs w:val="22"/>
        </w:rPr>
        <w:t xml:space="preserve"> zgodnie z Rozporządzeniem Ministra Klimatu i Środowiska z dnia 1 lipca 2022 r. w sprawie szczegółowych zasad stwierdzania posiadania kwalifikacji przez osoby zajmujące się eksploatacją urządzeń, instalacji i sieci (Dz.U. 2022 poz.1392), tj. w zakresie obsługi, konserwacji, remontów, montażu i kontrolno-pomiarowymi</w:t>
      </w:r>
      <w:r w:rsidR="006B6960" w:rsidRPr="00D77D7B">
        <w:rPr>
          <w:rFonts w:ascii="Arial" w:eastAsia="Arial" w:hAnsi="Arial" w:cs="Arial"/>
          <w:sz w:val="22"/>
          <w:szCs w:val="22"/>
        </w:rPr>
        <w:t>.</w:t>
      </w:r>
    </w:p>
    <w:p w14:paraId="7211CFD1" w14:textId="5C113998" w:rsidR="00F26608" w:rsidRPr="00D77D7B" w:rsidRDefault="00F26608" w:rsidP="006B6960">
      <w:pPr>
        <w:tabs>
          <w:tab w:val="left" w:pos="360"/>
        </w:tabs>
        <w:suppressAutoHyphens/>
        <w:spacing w:after="0" w:line="240" w:lineRule="auto"/>
        <w:ind w:left="567" w:hanging="283"/>
        <w:jc w:val="both"/>
        <w:rPr>
          <w:rFonts w:ascii="Arial" w:eastAsia="Arial" w:hAnsi="Arial" w:cs="Arial"/>
          <w:b/>
        </w:rPr>
      </w:pPr>
      <w:r w:rsidRPr="00D77D7B">
        <w:rPr>
          <w:rFonts w:ascii="Arial" w:eastAsia="Arial" w:hAnsi="Arial" w:cs="Arial"/>
        </w:rPr>
        <w:t>5)</w:t>
      </w:r>
      <w:r w:rsidRPr="00D77D7B">
        <w:rPr>
          <w:rFonts w:ascii="Arial" w:hAnsi="Arial" w:cs="Arial"/>
          <w:b/>
          <w:bCs/>
          <w:iCs/>
        </w:rPr>
        <w:t xml:space="preserve"> osobę </w:t>
      </w:r>
      <w:r w:rsidRPr="00D77D7B">
        <w:rPr>
          <w:rFonts w:ascii="Arial" w:hAnsi="Arial" w:cs="Arial"/>
          <w:bCs/>
          <w:iCs/>
        </w:rPr>
        <w:t>posiadającą aktualne świadectwo kwalifikacyjne grupy 1 uprawniające do zajmowania się eksploatacją urządzeń, instalacji i sieci, wraz z pomiarami w pełnym zakresie, do 1 kV</w:t>
      </w:r>
      <w:r w:rsidRPr="00D77D7B">
        <w:rPr>
          <w:rFonts w:ascii="Arial" w:hAnsi="Arial" w:cs="Arial"/>
          <w:b/>
          <w:bCs/>
          <w:iCs/>
        </w:rPr>
        <w:t xml:space="preserve"> na stanowisku Eksploatacji (E), </w:t>
      </w:r>
      <w:r w:rsidR="006B6960" w:rsidRPr="00D77D7B">
        <w:rPr>
          <w:rFonts w:ascii="Arial" w:eastAsia="Arial" w:hAnsi="Arial" w:cs="Arial"/>
        </w:rPr>
        <w:t>zgodnie z Rozporządzeniem Ministra Klimatu i Środowiska z dnia 1 lipca 2022 r. w sprawie szczegółowych zasad stwierdzania posiadania kwalifikacji przez osoby zajmujące się eksploatacją urządzeń, instalacji i sieci (Dz.U. 2022 poz.1392), tj. w zakresie obsługi, konserwacji, remontów, montażu i kontrolno-pomiarowymi.</w:t>
      </w:r>
    </w:p>
    <w:p w14:paraId="305E8880" w14:textId="77777777" w:rsidR="00F26608" w:rsidRPr="00D77D7B" w:rsidRDefault="00F26608" w:rsidP="00F26608">
      <w:pPr>
        <w:jc w:val="both"/>
        <w:rPr>
          <w:rFonts w:ascii="Arial" w:eastAsia="Arial" w:hAnsi="Arial" w:cs="Arial"/>
          <w:b/>
        </w:rPr>
      </w:pPr>
      <w:r w:rsidRPr="00D77D7B">
        <w:rPr>
          <w:rFonts w:ascii="Arial" w:eastAsia="Arial" w:hAnsi="Arial" w:cs="Arial"/>
          <w:b/>
        </w:rPr>
        <w:t>Dla zadania nr 2</w:t>
      </w:r>
    </w:p>
    <w:p w14:paraId="35A76ED7" w14:textId="77777777" w:rsidR="00F26608" w:rsidRPr="00D77D7B" w:rsidRDefault="00F26608" w:rsidP="00372A49">
      <w:pPr>
        <w:numPr>
          <w:ilvl w:val="0"/>
          <w:numId w:val="49"/>
        </w:numPr>
        <w:spacing w:after="0" w:line="240" w:lineRule="auto"/>
        <w:ind w:left="567" w:hanging="283"/>
        <w:jc w:val="both"/>
        <w:rPr>
          <w:rFonts w:ascii="Arial" w:eastAsia="Arial" w:hAnsi="Arial" w:cs="Arial"/>
        </w:rPr>
      </w:pPr>
      <w:r w:rsidRPr="00D77D7B">
        <w:rPr>
          <w:rFonts w:ascii="Arial" w:eastAsia="Arial" w:hAnsi="Arial" w:cs="Arial"/>
          <w:b/>
        </w:rPr>
        <w:t xml:space="preserve">Kierownika branży elektrycznej </w:t>
      </w:r>
      <w:r w:rsidRPr="00D77D7B">
        <w:rPr>
          <w:rFonts w:ascii="Arial" w:eastAsia="Arial" w:hAnsi="Arial" w:cs="Arial"/>
        </w:rPr>
        <w:t xml:space="preserve">posiadającego uprawnienia budowlane w zakresie uprawnienia do kierowania robotami w zakresie sieci, instalacji i urządzeń elektrycznych i elektroenergetycznych  w osobie: ………………………………………, </w:t>
      </w:r>
    </w:p>
    <w:p w14:paraId="73540DDC" w14:textId="7EE96D40" w:rsidR="00F26608" w:rsidRPr="00D77D7B" w:rsidRDefault="00F26608" w:rsidP="00372A49">
      <w:pPr>
        <w:pStyle w:val="Akapitzlist"/>
        <w:numPr>
          <w:ilvl w:val="0"/>
          <w:numId w:val="49"/>
        </w:numPr>
        <w:tabs>
          <w:tab w:val="left" w:pos="756"/>
        </w:tabs>
        <w:suppressAutoHyphens/>
        <w:ind w:left="567" w:hanging="283"/>
        <w:jc w:val="both"/>
        <w:rPr>
          <w:rFonts w:ascii="Arial" w:hAnsi="Arial" w:cs="Arial"/>
          <w:bCs/>
          <w:iCs/>
          <w:sz w:val="22"/>
          <w:szCs w:val="22"/>
        </w:rPr>
      </w:pPr>
      <w:r w:rsidRPr="00D77D7B">
        <w:rPr>
          <w:rFonts w:ascii="Arial" w:hAnsi="Arial" w:cs="Arial"/>
          <w:b/>
          <w:bCs/>
          <w:iCs/>
          <w:sz w:val="22"/>
          <w:szCs w:val="22"/>
        </w:rPr>
        <w:t xml:space="preserve"> osobę</w:t>
      </w:r>
      <w:r w:rsidRPr="00D77D7B">
        <w:rPr>
          <w:rFonts w:ascii="Arial" w:hAnsi="Arial" w:cs="Arial"/>
          <w:bCs/>
          <w:iCs/>
          <w:sz w:val="22"/>
          <w:szCs w:val="22"/>
        </w:rPr>
        <w:t xml:space="preserve"> posiadającą aktualne świadectwo kwalifikacyjne </w:t>
      </w:r>
      <w:r w:rsidRPr="00D77D7B">
        <w:rPr>
          <w:rFonts w:ascii="Arial" w:hAnsi="Arial" w:cs="Arial"/>
          <w:b/>
          <w:bCs/>
          <w:iCs/>
          <w:sz w:val="22"/>
          <w:szCs w:val="22"/>
        </w:rPr>
        <w:t xml:space="preserve">grupy 1 </w:t>
      </w:r>
      <w:r w:rsidRPr="00D77D7B">
        <w:rPr>
          <w:rFonts w:ascii="Arial" w:hAnsi="Arial" w:cs="Arial"/>
          <w:bCs/>
          <w:iCs/>
          <w:sz w:val="22"/>
          <w:szCs w:val="22"/>
        </w:rPr>
        <w:t xml:space="preserve">uprawniające do zajmowania się </w:t>
      </w:r>
      <w:r w:rsidRPr="00D77D7B">
        <w:rPr>
          <w:rFonts w:ascii="Arial" w:hAnsi="Arial" w:cs="Arial"/>
          <w:b/>
          <w:bCs/>
          <w:iCs/>
          <w:sz w:val="22"/>
          <w:szCs w:val="22"/>
        </w:rPr>
        <w:t>eksploatacją urządzeń instalacji i sieci wraz z pomiarami w pełnym zakresie do 1 kV</w:t>
      </w:r>
      <w:r w:rsidRPr="00D77D7B">
        <w:rPr>
          <w:rFonts w:ascii="Arial" w:hAnsi="Arial" w:cs="Arial"/>
          <w:bCs/>
          <w:iCs/>
          <w:sz w:val="22"/>
          <w:szCs w:val="22"/>
        </w:rPr>
        <w:t xml:space="preserve"> na </w:t>
      </w:r>
      <w:r w:rsidRPr="00D77D7B">
        <w:rPr>
          <w:rFonts w:ascii="Arial" w:hAnsi="Arial" w:cs="Arial"/>
          <w:b/>
          <w:bCs/>
          <w:iCs/>
          <w:sz w:val="22"/>
          <w:szCs w:val="22"/>
        </w:rPr>
        <w:t>stanowisku Dozoru (D</w:t>
      </w:r>
      <w:r w:rsidRPr="00D77D7B">
        <w:rPr>
          <w:rFonts w:ascii="Arial" w:hAnsi="Arial" w:cs="Arial"/>
          <w:bCs/>
          <w:iCs/>
          <w:sz w:val="22"/>
          <w:szCs w:val="22"/>
        </w:rPr>
        <w:t xml:space="preserve">), </w:t>
      </w:r>
      <w:r w:rsidR="006B6960" w:rsidRPr="00D77D7B">
        <w:rPr>
          <w:rFonts w:ascii="Arial" w:eastAsia="Arial" w:hAnsi="Arial" w:cs="Arial"/>
          <w:sz w:val="22"/>
          <w:szCs w:val="22"/>
        </w:rPr>
        <w:t xml:space="preserve">Rozporządzeniem Ministra Klimatu i Środowiska z dnia 1 lipca 2022 r. w sprawie szczegółowych zasad stwierdzania posiadania kwalifikacji przez osoby zajmujące się eksploatacją urządzeń, </w:t>
      </w:r>
      <w:r w:rsidR="006B6960" w:rsidRPr="00D77D7B">
        <w:rPr>
          <w:rFonts w:ascii="Arial" w:eastAsia="Arial" w:hAnsi="Arial" w:cs="Arial"/>
          <w:sz w:val="22"/>
          <w:szCs w:val="22"/>
        </w:rPr>
        <w:lastRenderedPageBreak/>
        <w:t>instalacji i sieci (Dz.U. 2022 poz.1392), tj. w zakresie obsługi, konserwacji, remontów, montażu i kontrolno-pomiarowymi.</w:t>
      </w:r>
    </w:p>
    <w:p w14:paraId="7AA4B65E" w14:textId="709E707E" w:rsidR="00F26608" w:rsidRPr="00D77D7B" w:rsidRDefault="00F26608" w:rsidP="00372A49">
      <w:pPr>
        <w:numPr>
          <w:ilvl w:val="0"/>
          <w:numId w:val="49"/>
        </w:numPr>
        <w:tabs>
          <w:tab w:val="left" w:pos="360"/>
        </w:tabs>
        <w:suppressAutoHyphens/>
        <w:spacing w:after="0" w:line="240" w:lineRule="auto"/>
        <w:ind w:left="567" w:hanging="283"/>
        <w:jc w:val="both"/>
        <w:rPr>
          <w:rFonts w:ascii="Arial" w:hAnsi="Arial" w:cs="Arial"/>
          <w:bCs/>
          <w:iCs/>
        </w:rPr>
      </w:pPr>
      <w:r w:rsidRPr="00D77D7B">
        <w:rPr>
          <w:rFonts w:ascii="Arial" w:hAnsi="Arial" w:cs="Arial"/>
          <w:b/>
          <w:bCs/>
          <w:iCs/>
        </w:rPr>
        <w:t xml:space="preserve">osobę </w:t>
      </w:r>
      <w:r w:rsidRPr="00D77D7B">
        <w:rPr>
          <w:rFonts w:ascii="Arial" w:hAnsi="Arial" w:cs="Arial"/>
          <w:bCs/>
          <w:iCs/>
        </w:rPr>
        <w:t xml:space="preserve">posiadającą aktualne świadectwo kwalifikacyjne </w:t>
      </w:r>
      <w:r w:rsidRPr="00D77D7B">
        <w:rPr>
          <w:rFonts w:ascii="Arial" w:hAnsi="Arial" w:cs="Arial"/>
          <w:b/>
          <w:bCs/>
          <w:iCs/>
        </w:rPr>
        <w:t xml:space="preserve">grupy 1 </w:t>
      </w:r>
      <w:r w:rsidRPr="00D77D7B">
        <w:rPr>
          <w:rFonts w:ascii="Arial" w:hAnsi="Arial" w:cs="Arial"/>
          <w:bCs/>
          <w:iCs/>
        </w:rPr>
        <w:t xml:space="preserve">uprawniające do zajmowania się </w:t>
      </w:r>
      <w:r w:rsidRPr="00D77D7B">
        <w:rPr>
          <w:rFonts w:ascii="Arial" w:hAnsi="Arial" w:cs="Arial"/>
          <w:b/>
          <w:bCs/>
          <w:iCs/>
        </w:rPr>
        <w:t xml:space="preserve">eksploatacją urządzeń, instalacji i sieci, wraz z pomiarami w pełnym zakresie, do 1 kV na stanowisku Eksploatacji (E), </w:t>
      </w:r>
      <w:r w:rsidR="006B6960" w:rsidRPr="00D77D7B">
        <w:rPr>
          <w:rFonts w:ascii="Arial" w:eastAsia="Arial" w:hAnsi="Arial" w:cs="Arial"/>
        </w:rPr>
        <w:t>Rozporządzeniem Ministra Klimatu i Środowiska z dnia 1 lipca 2022 r. w sprawie szczegółowych zasad stwierdzania posiadania kwalifikacji przez osoby zajmujące się eksploatacją urządzeń, instalacji i sieci (Dz.U. 2022 poz.1392), tj. w zakresie obsługi, konserwacji, remontów, montażu i kontrolno-pomiarowymi.</w:t>
      </w:r>
    </w:p>
    <w:p w14:paraId="260C134B" w14:textId="77777777" w:rsidR="000206D2" w:rsidRPr="00D77D7B" w:rsidRDefault="00914B7C" w:rsidP="00372A49">
      <w:pPr>
        <w:numPr>
          <w:ilvl w:val="2"/>
          <w:numId w:val="20"/>
        </w:numPr>
        <w:tabs>
          <w:tab w:val="left" w:pos="284"/>
        </w:tabs>
        <w:spacing w:after="0" w:line="240" w:lineRule="auto"/>
        <w:ind w:left="284" w:hanging="284"/>
        <w:jc w:val="both"/>
        <w:rPr>
          <w:rFonts w:ascii="Arial" w:eastAsia="Arial" w:hAnsi="Arial" w:cs="Arial"/>
        </w:rPr>
      </w:pPr>
      <w:r w:rsidRPr="00D77D7B">
        <w:rPr>
          <w:rFonts w:ascii="Arial" w:eastAsia="Arial" w:hAnsi="Arial" w:cs="Arial"/>
        </w:rPr>
        <w:t xml:space="preserve">Osoby wskazane w ust. 1. pkt. 1), 2), 3) </w:t>
      </w:r>
      <w:r w:rsidR="0066025E" w:rsidRPr="00D77D7B">
        <w:rPr>
          <w:rFonts w:ascii="Arial" w:eastAsia="Arial" w:hAnsi="Arial" w:cs="Arial"/>
        </w:rPr>
        <w:t xml:space="preserve">dla zad.1 i pkt. 1) dla zad.2 </w:t>
      </w:r>
      <w:r w:rsidRPr="00D77D7B">
        <w:rPr>
          <w:rFonts w:ascii="Arial" w:eastAsia="Arial" w:hAnsi="Arial" w:cs="Arial"/>
        </w:rPr>
        <w:t xml:space="preserve">powinny być zarejestrowanym członkiem właściwego samorządu zawodowego i posiadać aktualny wpis do właściwej izby samorządu zawodowego, zgodnie z ustawą o samorządach zawodowych architektów oraz inżynierów budownictwa (t.j. Dz. U. z 2023r., poz. 551) </w:t>
      </w:r>
      <w:r w:rsidRPr="00D77D7B">
        <w:rPr>
          <w:rFonts w:ascii="Arial" w:eastAsia="Arial" w:hAnsi="Arial" w:cs="Arial"/>
          <w:i/>
        </w:rPr>
        <w:t>(kierownik budowy działa w granicach umocowania określonego przepisami ustawy z dnia 7 lipca 1994 r. Prawo budowlane .</w:t>
      </w:r>
    </w:p>
    <w:p w14:paraId="384CE92E" w14:textId="27FDEE0B" w:rsidR="000206D2" w:rsidRPr="00D77D7B" w:rsidRDefault="00914B7C" w:rsidP="00372A49">
      <w:pPr>
        <w:numPr>
          <w:ilvl w:val="2"/>
          <w:numId w:val="20"/>
        </w:numPr>
        <w:tabs>
          <w:tab w:val="left" w:pos="284"/>
        </w:tabs>
        <w:spacing w:after="0" w:line="240" w:lineRule="auto"/>
        <w:ind w:left="142" w:hanging="284"/>
        <w:jc w:val="both"/>
        <w:rPr>
          <w:rFonts w:ascii="Arial" w:eastAsia="Arial" w:hAnsi="Arial" w:cs="Arial"/>
        </w:rPr>
      </w:pPr>
      <w:r w:rsidRPr="00D77D7B">
        <w:rPr>
          <w:rFonts w:ascii="Arial" w:eastAsia="Arial" w:hAnsi="Arial" w:cs="Arial"/>
        </w:rPr>
        <w:t xml:space="preserve">Zamawiający wymaga, by kierownik budowy posiadał kompetencje i umocowanie do podejmowania decyzji dotyczących realizacji Przedmiotu umowy, pełnił bezpośredni nadzór nad podległymi mu pracownikami. </w:t>
      </w:r>
      <w:r w:rsidRPr="00D77D7B">
        <w:rPr>
          <w:rFonts w:ascii="Arial" w:eastAsia="Arial" w:hAnsi="Arial" w:cs="Arial"/>
          <w:b/>
          <w:u w:val="single"/>
        </w:rPr>
        <w:t>W przypadku braku bezpośredniego nadzoru sprawowanego przez kierownika budowy (nieobecność kierownika/kierowników na budowie, utrudniony kontakt, lekceważenie obowiązków BHP itp.) Zamawiający obciąży Wykonawcę karą, o której mowa w § 17 ust. 2 pkt 1</w:t>
      </w:r>
      <w:sdt>
        <w:sdtPr>
          <w:rPr>
            <w:rFonts w:ascii="Arial" w:hAnsi="Arial" w:cs="Arial"/>
          </w:rPr>
          <w:tag w:val="goog_rdk_303"/>
          <w:id w:val="876288992"/>
        </w:sdtPr>
        <w:sdtEndPr/>
        <w:sdtContent>
          <w:r w:rsidRPr="00D77D7B">
            <w:rPr>
              <w:rFonts w:ascii="Arial" w:eastAsia="Arial" w:hAnsi="Arial" w:cs="Arial"/>
              <w:b/>
              <w:u w:val="single"/>
            </w:rPr>
            <w:t>3</w:t>
          </w:r>
        </w:sdtContent>
      </w:sdt>
      <w:r w:rsidRPr="00D77D7B">
        <w:rPr>
          <w:rFonts w:ascii="Arial" w:eastAsia="Arial" w:hAnsi="Arial" w:cs="Arial"/>
          <w:b/>
          <w:u w:val="single"/>
        </w:rPr>
        <w:t xml:space="preserve"> niniejszej umowy</w:t>
      </w:r>
      <w:r w:rsidRPr="00D77D7B">
        <w:rPr>
          <w:rFonts w:ascii="Arial" w:eastAsia="Arial" w:hAnsi="Arial" w:cs="Arial"/>
        </w:rPr>
        <w:t>.</w:t>
      </w:r>
    </w:p>
    <w:p w14:paraId="799A67BE" w14:textId="77777777" w:rsidR="000206D2" w:rsidRPr="00D77D7B" w:rsidRDefault="00914B7C" w:rsidP="00372A49">
      <w:pPr>
        <w:numPr>
          <w:ilvl w:val="2"/>
          <w:numId w:val="20"/>
        </w:numPr>
        <w:spacing w:after="0" w:line="240" w:lineRule="auto"/>
        <w:ind w:left="142" w:hanging="284"/>
        <w:jc w:val="both"/>
        <w:rPr>
          <w:rFonts w:ascii="Arial" w:eastAsia="Arial" w:hAnsi="Arial" w:cs="Arial"/>
        </w:rPr>
      </w:pPr>
      <w:r w:rsidRPr="00D77D7B">
        <w:rPr>
          <w:rFonts w:ascii="Arial" w:eastAsia="Arial" w:hAnsi="Arial" w:cs="Arial"/>
        </w:rPr>
        <w:t>Zmiana osób wskazanych w niniejszym paragrafie, wymaga sporządzenia stosownego aneksu do niniejszej umowy i jest możliwa pod warunkiem posiadania przez osobę zastępującą, co najmniej takich samych uprawnień i kwalifikacji jak osoba pierwotnie pełniąca dane obowiązki. Wykonawca przedłoży w takim wypadku Zamawiającemu oświadczenie tej osoby o przyjęciu na siebie obowiązków, o których mowa w ustawie Prawo Budowlane oraz kserokopię dokumentu potwierdzającego posiadanie przez nią uprawnień.</w:t>
      </w:r>
    </w:p>
    <w:p w14:paraId="338AE2A7" w14:textId="77777777" w:rsidR="000206D2" w:rsidRPr="00D77D7B" w:rsidRDefault="00914B7C" w:rsidP="00372A49">
      <w:pPr>
        <w:numPr>
          <w:ilvl w:val="2"/>
          <w:numId w:val="20"/>
        </w:numPr>
        <w:spacing w:after="0" w:line="240" w:lineRule="auto"/>
        <w:ind w:left="142" w:hanging="284"/>
        <w:jc w:val="both"/>
        <w:rPr>
          <w:rFonts w:ascii="Arial" w:eastAsia="Arial" w:hAnsi="Arial" w:cs="Arial"/>
        </w:rPr>
      </w:pPr>
      <w:r w:rsidRPr="00D77D7B">
        <w:rPr>
          <w:rFonts w:ascii="Arial" w:eastAsia="Arial" w:hAnsi="Arial" w:cs="Arial"/>
        </w:rPr>
        <w:t>Osobą odpowiedzialną za realizację Przedmiotu umowy ze strony Wykonawcy, jest Pan/Pani …………………….., tel. ………………………, e-mail: ……………..………</w:t>
      </w:r>
    </w:p>
    <w:p w14:paraId="7225F99B" w14:textId="77777777" w:rsidR="000206D2" w:rsidRPr="00D77D7B" w:rsidRDefault="00914B7C" w:rsidP="00372A49">
      <w:pPr>
        <w:numPr>
          <w:ilvl w:val="2"/>
          <w:numId w:val="20"/>
        </w:numPr>
        <w:spacing w:after="0" w:line="240" w:lineRule="auto"/>
        <w:ind w:left="142" w:hanging="284"/>
        <w:jc w:val="both"/>
        <w:rPr>
          <w:rFonts w:ascii="Arial" w:eastAsia="Arial" w:hAnsi="Arial" w:cs="Arial"/>
        </w:rPr>
      </w:pPr>
      <w:r w:rsidRPr="00D77D7B">
        <w:rPr>
          <w:rFonts w:ascii="Arial" w:eastAsia="Arial" w:hAnsi="Arial" w:cs="Arial"/>
        </w:rPr>
        <w:t xml:space="preserve"> Osobą odpowiedzialną za realizację przedmiotu umowy ze strony Zamawiającego, jest Pan/Pani …………………….., tel. ………………………, e-mail: ……………..………</w:t>
      </w:r>
    </w:p>
    <w:p w14:paraId="35E5A074" w14:textId="77777777" w:rsidR="000206D2" w:rsidRPr="00D77D7B" w:rsidRDefault="00914B7C" w:rsidP="00372A49">
      <w:pPr>
        <w:numPr>
          <w:ilvl w:val="2"/>
          <w:numId w:val="20"/>
        </w:numPr>
        <w:tabs>
          <w:tab w:val="left" w:pos="142"/>
        </w:tabs>
        <w:spacing w:after="0" w:line="240" w:lineRule="auto"/>
        <w:ind w:left="284" w:hanging="426"/>
        <w:jc w:val="both"/>
        <w:rPr>
          <w:rFonts w:ascii="Arial" w:eastAsia="Arial" w:hAnsi="Arial" w:cs="Arial"/>
        </w:rPr>
      </w:pPr>
      <w:r w:rsidRPr="00D77D7B">
        <w:rPr>
          <w:rFonts w:ascii="Arial" w:eastAsia="Arial" w:hAnsi="Arial" w:cs="Arial"/>
        </w:rPr>
        <w:t>Zamawiający powołuje Inspektorów Nadzoru w osobach:</w:t>
      </w:r>
    </w:p>
    <w:p w14:paraId="45494068" w14:textId="77777777" w:rsidR="000206D2" w:rsidRPr="00D77D7B" w:rsidRDefault="00914B7C" w:rsidP="00372A49">
      <w:pPr>
        <w:numPr>
          <w:ilvl w:val="2"/>
          <w:numId w:val="21"/>
        </w:numPr>
        <w:spacing w:after="0" w:line="240" w:lineRule="auto"/>
        <w:ind w:left="709" w:hanging="567"/>
        <w:jc w:val="both"/>
        <w:rPr>
          <w:rFonts w:ascii="Arial" w:eastAsia="Arial" w:hAnsi="Arial" w:cs="Arial"/>
        </w:rPr>
      </w:pPr>
      <w:r w:rsidRPr="00D77D7B">
        <w:rPr>
          <w:rFonts w:ascii="Arial" w:eastAsia="Arial" w:hAnsi="Arial" w:cs="Arial"/>
        </w:rPr>
        <w:t>Inspektor Nadzoru branży konstrukcyjno-budowlanej ……… ……………….</w:t>
      </w:r>
    </w:p>
    <w:p w14:paraId="2638AD73" w14:textId="77777777" w:rsidR="000206D2" w:rsidRPr="00D77D7B" w:rsidRDefault="00914B7C" w:rsidP="00372A49">
      <w:pPr>
        <w:numPr>
          <w:ilvl w:val="2"/>
          <w:numId w:val="21"/>
        </w:numPr>
        <w:spacing w:after="0" w:line="240" w:lineRule="auto"/>
        <w:ind w:left="709" w:hanging="567"/>
        <w:jc w:val="both"/>
        <w:rPr>
          <w:rFonts w:ascii="Arial" w:eastAsia="Arial" w:hAnsi="Arial" w:cs="Arial"/>
        </w:rPr>
      </w:pPr>
      <w:r w:rsidRPr="00D77D7B">
        <w:rPr>
          <w:rFonts w:ascii="Arial" w:eastAsia="Arial" w:hAnsi="Arial" w:cs="Arial"/>
        </w:rPr>
        <w:t>Inspektor Nadzoru branży elektrycznej ……………………………………</w:t>
      </w:r>
    </w:p>
    <w:p w14:paraId="6762DC2F" w14:textId="77777777" w:rsidR="000206D2" w:rsidRPr="00D77D7B" w:rsidRDefault="00914B7C" w:rsidP="00372A49">
      <w:pPr>
        <w:numPr>
          <w:ilvl w:val="2"/>
          <w:numId w:val="21"/>
        </w:numPr>
        <w:spacing w:after="0" w:line="240" w:lineRule="auto"/>
        <w:ind w:left="709" w:hanging="567"/>
        <w:jc w:val="both"/>
        <w:rPr>
          <w:rFonts w:ascii="Arial" w:eastAsia="Arial" w:hAnsi="Arial" w:cs="Arial"/>
        </w:rPr>
      </w:pPr>
      <w:r w:rsidRPr="00D77D7B">
        <w:rPr>
          <w:rFonts w:ascii="Arial" w:eastAsia="Arial" w:hAnsi="Arial" w:cs="Arial"/>
        </w:rPr>
        <w:t>Inspektor Nadzoru branży sanitarnej ……………………………………</w:t>
      </w:r>
    </w:p>
    <w:p w14:paraId="56A5D4E2" w14:textId="77777777" w:rsidR="000206D2" w:rsidRPr="00D77D7B" w:rsidRDefault="00914B7C">
      <w:pPr>
        <w:spacing w:after="0" w:line="240" w:lineRule="auto"/>
        <w:ind w:left="142"/>
        <w:jc w:val="both"/>
        <w:rPr>
          <w:rFonts w:ascii="Arial" w:eastAsia="Arial" w:hAnsi="Arial" w:cs="Arial"/>
          <w:i/>
        </w:rPr>
      </w:pPr>
      <w:r w:rsidRPr="00D77D7B">
        <w:rPr>
          <w:rFonts w:ascii="Arial" w:eastAsia="Arial" w:hAnsi="Arial" w:cs="Arial"/>
          <w:i/>
        </w:rPr>
        <w:t>(Inspektor Nadzoru działa w granicach umocowania określonego przepisami ustawy  z dnia  7 lipca 1994 r. Prawo budowlane .</w:t>
      </w:r>
    </w:p>
    <w:p w14:paraId="32E4CBD4" w14:textId="77777777" w:rsidR="000206D2" w:rsidRPr="00D77D7B" w:rsidRDefault="00914B7C" w:rsidP="00372A49">
      <w:pPr>
        <w:numPr>
          <w:ilvl w:val="2"/>
          <w:numId w:val="20"/>
        </w:numPr>
        <w:tabs>
          <w:tab w:val="left" w:pos="284"/>
        </w:tabs>
        <w:spacing w:after="0" w:line="240" w:lineRule="auto"/>
        <w:ind w:left="284" w:hanging="426"/>
        <w:jc w:val="both"/>
        <w:rPr>
          <w:rFonts w:ascii="Arial" w:eastAsia="Arial" w:hAnsi="Arial" w:cs="Arial"/>
          <w:i/>
        </w:rPr>
      </w:pPr>
      <w:r w:rsidRPr="00D77D7B">
        <w:rPr>
          <w:rFonts w:ascii="Arial" w:eastAsia="Arial" w:hAnsi="Arial" w:cs="Arial"/>
        </w:rPr>
        <w:t xml:space="preserve">Zamawiający w oparciu o art. 95 ust 1 ustawy z dnia 11 września 2019 roku Prawo zamówień publicznych </w:t>
      </w:r>
      <w:sdt>
        <w:sdtPr>
          <w:rPr>
            <w:rFonts w:ascii="Arial" w:hAnsi="Arial" w:cs="Arial"/>
          </w:rPr>
          <w:tag w:val="goog_rdk_305"/>
          <w:id w:val="256096005"/>
          <w:showingPlcHdr/>
        </w:sdtPr>
        <w:sdtEndPr/>
        <w:sdtContent>
          <w:r w:rsidR="008F5D0F" w:rsidRPr="00D77D7B">
            <w:rPr>
              <w:rFonts w:ascii="Arial" w:hAnsi="Arial" w:cs="Arial"/>
            </w:rPr>
            <w:t xml:space="preserve">     </w:t>
          </w:r>
        </w:sdtContent>
      </w:sdt>
      <w:r w:rsidRPr="00D77D7B">
        <w:rPr>
          <w:rFonts w:ascii="Arial" w:eastAsia="Arial" w:hAnsi="Arial" w:cs="Arial"/>
        </w:rPr>
        <w:t>wymaga aby przez cały okres realizacji robót, Wykonawca lub podwykonawca zatrudniał na umowę o pracę w rozumieniu Kodeksu Pracy osoby wykonujące następujące czynności w zakresie realizacji zamówienia, których wykonanie polega na wykonywaniu pracy w sposób określony w art. 22 § 1 ustawy z dnia 26 czerwca 1974 r. – Kodeks pracy (t.j. Dz. U. z 2023 r. poz. 1465.</w:t>
      </w:r>
      <w:sdt>
        <w:sdtPr>
          <w:rPr>
            <w:rFonts w:ascii="Arial" w:hAnsi="Arial" w:cs="Arial"/>
          </w:rPr>
          <w:tag w:val="goog_rdk_306"/>
          <w:id w:val="-1808389700"/>
        </w:sdtPr>
        <w:sdtEndPr/>
        <w:sdtContent>
          <w:r w:rsidRPr="00D77D7B">
            <w:rPr>
              <w:rFonts w:ascii="Arial" w:eastAsia="Arial" w:hAnsi="Arial" w:cs="Arial"/>
            </w:rPr>
            <w:t>,</w:t>
          </w:r>
        </w:sdtContent>
      </w:sdt>
      <w:sdt>
        <w:sdtPr>
          <w:rPr>
            <w:rFonts w:ascii="Arial" w:hAnsi="Arial" w:cs="Arial"/>
          </w:rPr>
          <w:tag w:val="goog_rdk_307"/>
          <w:id w:val="1859152926"/>
        </w:sdtPr>
        <w:sdtEndPr/>
        <w:sdtContent>
          <w:r w:rsidRPr="00D77D7B">
            <w:rPr>
              <w:rFonts w:ascii="Arial" w:eastAsia="Arial" w:hAnsi="Arial" w:cs="Arial"/>
            </w:rPr>
            <w:t xml:space="preserve"> z 2024 r. poz. 878 </w:t>
          </w:r>
        </w:sdtContent>
      </w:sdt>
      <w:r w:rsidRPr="00D77D7B">
        <w:rPr>
          <w:rFonts w:ascii="Arial" w:eastAsia="Arial" w:hAnsi="Arial" w:cs="Arial"/>
        </w:rPr>
        <w:t>z późn. zm.), wszelkie prace fizyczne związane z wykonywaniem robót remontowo-budowlanych oraz instalacyjnych objętych przedmiotem zamówienia i określonych zakresem wg przedmiaru robót będącego załącznikiem do SWZ, tj:</w:t>
      </w:r>
    </w:p>
    <w:p w14:paraId="52639B81" w14:textId="5C69523A" w:rsidR="00B23EDA" w:rsidRPr="00D77D7B" w:rsidRDefault="00B23EDA" w:rsidP="00D77D7B">
      <w:pPr>
        <w:tabs>
          <w:tab w:val="left" w:pos="284"/>
        </w:tabs>
        <w:spacing w:after="0" w:line="240" w:lineRule="auto"/>
        <w:ind w:left="284"/>
        <w:jc w:val="both"/>
        <w:rPr>
          <w:rFonts w:ascii="Arial" w:eastAsia="Arial" w:hAnsi="Arial" w:cs="Arial"/>
          <w:i/>
        </w:rPr>
      </w:pPr>
      <w:r w:rsidRPr="00D77D7B">
        <w:rPr>
          <w:rFonts w:ascii="Arial" w:eastAsia="Arial" w:hAnsi="Arial" w:cs="Arial"/>
        </w:rPr>
        <w:t>a) dla zadania częściowego nr 1:</w:t>
      </w:r>
    </w:p>
    <w:p w14:paraId="0E6C42CF" w14:textId="77777777" w:rsidR="000206D2" w:rsidRPr="00D77D7B" w:rsidRDefault="00914B7C" w:rsidP="00372A49">
      <w:pPr>
        <w:numPr>
          <w:ilvl w:val="0"/>
          <w:numId w:val="18"/>
        </w:numPr>
        <w:pBdr>
          <w:top w:val="nil"/>
          <w:left w:val="nil"/>
          <w:bottom w:val="nil"/>
          <w:right w:val="nil"/>
          <w:between w:val="nil"/>
        </w:pBdr>
        <w:spacing w:after="0" w:line="240" w:lineRule="auto"/>
        <w:ind w:left="567" w:hanging="283"/>
        <w:rPr>
          <w:rFonts w:ascii="Arial" w:eastAsia="Arial" w:hAnsi="Arial" w:cs="Arial"/>
        </w:rPr>
      </w:pPr>
      <w:r w:rsidRPr="00D77D7B">
        <w:rPr>
          <w:rFonts w:ascii="Arial" w:eastAsia="Arial" w:hAnsi="Arial" w:cs="Arial"/>
        </w:rPr>
        <w:t xml:space="preserve"> roboty rozbiórkowe i wywozy, demontaże </w:t>
      </w:r>
    </w:p>
    <w:p w14:paraId="6A4BBAEA" w14:textId="77777777" w:rsidR="000206D2" w:rsidRPr="00D77D7B" w:rsidRDefault="00914B7C" w:rsidP="00372A49">
      <w:pPr>
        <w:numPr>
          <w:ilvl w:val="0"/>
          <w:numId w:val="18"/>
        </w:numPr>
        <w:pBdr>
          <w:top w:val="nil"/>
          <w:left w:val="nil"/>
          <w:bottom w:val="nil"/>
          <w:right w:val="nil"/>
          <w:between w:val="nil"/>
        </w:pBdr>
        <w:spacing w:after="0" w:line="240" w:lineRule="auto"/>
        <w:ind w:left="567" w:hanging="283"/>
        <w:rPr>
          <w:rFonts w:ascii="Arial" w:eastAsia="Arial" w:hAnsi="Arial" w:cs="Arial"/>
        </w:rPr>
      </w:pPr>
      <w:r w:rsidRPr="00D77D7B">
        <w:rPr>
          <w:rFonts w:ascii="Arial" w:eastAsia="Arial" w:hAnsi="Arial" w:cs="Arial"/>
        </w:rPr>
        <w:t>roboty ogólnobudowlane (murowanie, tynkowanie, tapetowanie, malowanie, flizowanie, stolarka okienna i drzwiowa, parapety wewn. z konglomeratów, izolacje p.wodne, wylewki podposadzkowe, posadzki z wykładzin dywanowych, gresowe, konstrukcje stalowe, dostawa i montaż mebli, zabudowy i urządzeń kuchennych, blatów, itp.)</w:t>
      </w:r>
    </w:p>
    <w:p w14:paraId="764E9A4A" w14:textId="77777777" w:rsidR="000206D2" w:rsidRPr="00D77D7B" w:rsidRDefault="00914B7C" w:rsidP="00372A49">
      <w:pPr>
        <w:numPr>
          <w:ilvl w:val="0"/>
          <w:numId w:val="18"/>
        </w:numPr>
        <w:pBdr>
          <w:top w:val="nil"/>
          <w:left w:val="nil"/>
          <w:bottom w:val="nil"/>
          <w:right w:val="nil"/>
          <w:between w:val="nil"/>
        </w:pBdr>
        <w:spacing w:after="0" w:line="240" w:lineRule="auto"/>
        <w:ind w:left="567" w:hanging="283"/>
        <w:rPr>
          <w:rFonts w:ascii="Arial" w:eastAsia="Arial" w:hAnsi="Arial" w:cs="Arial"/>
        </w:rPr>
      </w:pPr>
      <w:r w:rsidRPr="00D77D7B">
        <w:rPr>
          <w:rFonts w:ascii="Arial" w:eastAsia="Arial" w:hAnsi="Arial" w:cs="Arial"/>
        </w:rPr>
        <w:lastRenderedPageBreak/>
        <w:t xml:space="preserve">roboty instalacji elektrycznych i towarzyszących (okablowanie zasilania, oprawy elektryczne, rozdzielnie elektryczne, osprzęt elektryczny, </w:t>
      </w:r>
      <w:r w:rsidRPr="00D77D7B">
        <w:rPr>
          <w:rFonts w:ascii="Arial" w:eastAsia="Arial" w:hAnsi="Arial" w:cs="Arial"/>
          <w:strike/>
        </w:rPr>
        <w:t xml:space="preserve">instalacja LAN, instalacja TV, </w:t>
      </w:r>
      <w:r w:rsidRPr="00D77D7B">
        <w:rPr>
          <w:rFonts w:ascii="Arial" w:eastAsia="Arial" w:hAnsi="Arial" w:cs="Arial"/>
        </w:rPr>
        <w:t>instalacja SSP, pomiary powykonawcze)</w:t>
      </w:r>
    </w:p>
    <w:p w14:paraId="40820FAE" w14:textId="77777777" w:rsidR="000206D2" w:rsidRPr="00D77D7B" w:rsidRDefault="00914B7C" w:rsidP="00372A49">
      <w:pPr>
        <w:numPr>
          <w:ilvl w:val="0"/>
          <w:numId w:val="18"/>
        </w:numPr>
        <w:pBdr>
          <w:top w:val="nil"/>
          <w:left w:val="nil"/>
          <w:bottom w:val="nil"/>
          <w:right w:val="nil"/>
          <w:between w:val="nil"/>
        </w:pBdr>
        <w:spacing w:after="0" w:line="240" w:lineRule="auto"/>
        <w:ind w:left="567" w:hanging="283"/>
        <w:rPr>
          <w:rFonts w:ascii="Arial" w:eastAsia="Arial" w:hAnsi="Arial" w:cs="Arial"/>
        </w:rPr>
      </w:pPr>
      <w:r w:rsidRPr="00D77D7B">
        <w:rPr>
          <w:rFonts w:ascii="Arial" w:eastAsia="Arial" w:hAnsi="Arial" w:cs="Arial"/>
        </w:rPr>
        <w:t>roboty instalacji sanitarnych i towarzyszących (wod-kan, biały montaż, c.o.)</w:t>
      </w:r>
    </w:p>
    <w:p w14:paraId="58A0575B" w14:textId="10534A63" w:rsidR="000206D2" w:rsidRPr="00D77D7B" w:rsidRDefault="00914B7C" w:rsidP="006B6960">
      <w:pPr>
        <w:pBdr>
          <w:top w:val="nil"/>
          <w:left w:val="nil"/>
          <w:bottom w:val="nil"/>
          <w:right w:val="nil"/>
          <w:between w:val="nil"/>
        </w:pBdr>
        <w:spacing w:after="0" w:line="240" w:lineRule="auto"/>
        <w:ind w:left="567"/>
        <w:jc w:val="both"/>
        <w:rPr>
          <w:rFonts w:ascii="Arial" w:eastAsia="Arial" w:hAnsi="Arial" w:cs="Arial"/>
        </w:rPr>
      </w:pPr>
      <w:r w:rsidRPr="00D77D7B">
        <w:rPr>
          <w:rFonts w:ascii="Arial" w:eastAsia="Arial" w:hAnsi="Arial" w:cs="Arial"/>
        </w:rPr>
        <w:t>oraz</w:t>
      </w:r>
    </w:p>
    <w:p w14:paraId="4C4CF847" w14:textId="77777777" w:rsidR="00B23EDA" w:rsidRPr="00D77D7B" w:rsidRDefault="00914B7C" w:rsidP="006B6960">
      <w:pPr>
        <w:tabs>
          <w:tab w:val="left" w:pos="284"/>
        </w:tabs>
        <w:spacing w:after="0" w:line="240" w:lineRule="auto"/>
        <w:ind w:left="567"/>
        <w:jc w:val="both"/>
        <w:rPr>
          <w:rFonts w:ascii="Arial" w:eastAsia="Arial" w:hAnsi="Arial" w:cs="Arial"/>
        </w:rPr>
      </w:pPr>
      <w:r w:rsidRPr="00D77D7B">
        <w:rPr>
          <w:rFonts w:ascii="Arial" w:eastAsia="Arial" w:hAnsi="Arial" w:cs="Arial"/>
        </w:rPr>
        <w:t>- nadzór nad pracami i pracownikami, z wyjątkiem osób pełniących samodzielne funkcje techniczne w budownictwie</w:t>
      </w:r>
    </w:p>
    <w:p w14:paraId="18C2E24E" w14:textId="77777777" w:rsidR="00B23EDA" w:rsidRPr="00D77D7B" w:rsidRDefault="00B23EDA" w:rsidP="006B6960">
      <w:pPr>
        <w:tabs>
          <w:tab w:val="left" w:pos="284"/>
        </w:tabs>
        <w:spacing w:after="0" w:line="240" w:lineRule="auto"/>
        <w:ind w:left="567"/>
        <w:jc w:val="both"/>
        <w:rPr>
          <w:rFonts w:ascii="Arial" w:eastAsia="Arial" w:hAnsi="Arial" w:cs="Arial"/>
        </w:rPr>
      </w:pPr>
      <w:r w:rsidRPr="00D77D7B">
        <w:rPr>
          <w:rFonts w:ascii="Arial" w:eastAsia="Arial" w:hAnsi="Arial" w:cs="Arial"/>
        </w:rPr>
        <w:t>b) dla zadania częściowego nr 2:</w:t>
      </w:r>
    </w:p>
    <w:p w14:paraId="5B4F4BC7" w14:textId="77777777" w:rsidR="00B23EDA" w:rsidRPr="00D77D7B" w:rsidRDefault="00B23EDA" w:rsidP="00B23EDA">
      <w:pPr>
        <w:tabs>
          <w:tab w:val="left" w:pos="284"/>
        </w:tabs>
        <w:spacing w:after="0" w:line="240" w:lineRule="auto"/>
        <w:ind w:left="567"/>
        <w:jc w:val="both"/>
        <w:rPr>
          <w:rFonts w:ascii="Arial" w:eastAsia="Arial" w:hAnsi="Arial" w:cs="Arial"/>
        </w:rPr>
      </w:pPr>
      <w:r w:rsidRPr="00D77D7B">
        <w:rPr>
          <w:rFonts w:ascii="Arial" w:eastAsia="Arial" w:hAnsi="Arial" w:cs="Arial"/>
        </w:rPr>
        <w:t xml:space="preserve">- roboty rozbiórkowe i wywozy, demontaże </w:t>
      </w:r>
    </w:p>
    <w:p w14:paraId="0C1AE61E" w14:textId="77777777" w:rsidR="00B23EDA" w:rsidRPr="00D77D7B" w:rsidRDefault="00B23EDA" w:rsidP="00B23EDA">
      <w:pPr>
        <w:tabs>
          <w:tab w:val="left" w:pos="284"/>
        </w:tabs>
        <w:spacing w:after="0" w:line="240" w:lineRule="auto"/>
        <w:ind w:left="567"/>
        <w:jc w:val="both"/>
        <w:rPr>
          <w:rFonts w:ascii="Arial" w:eastAsia="Arial" w:hAnsi="Arial" w:cs="Arial"/>
        </w:rPr>
      </w:pPr>
      <w:r w:rsidRPr="00D77D7B">
        <w:rPr>
          <w:rFonts w:ascii="Arial" w:eastAsia="Arial" w:hAnsi="Arial" w:cs="Arial"/>
        </w:rPr>
        <w:t>- roboty ogólnobudowlane (murowanie, tynkowanie, tapetowanie, malowanie, flizowanie)</w:t>
      </w:r>
    </w:p>
    <w:p w14:paraId="7EFAB1AF" w14:textId="77777777" w:rsidR="00B23EDA" w:rsidRPr="00D77D7B" w:rsidRDefault="00B23EDA" w:rsidP="00B23EDA">
      <w:pPr>
        <w:tabs>
          <w:tab w:val="left" w:pos="284"/>
        </w:tabs>
        <w:spacing w:after="0" w:line="240" w:lineRule="auto"/>
        <w:ind w:left="567"/>
        <w:jc w:val="both"/>
        <w:rPr>
          <w:rFonts w:ascii="Arial" w:eastAsia="Arial" w:hAnsi="Arial" w:cs="Arial"/>
        </w:rPr>
      </w:pPr>
      <w:r w:rsidRPr="00D77D7B">
        <w:rPr>
          <w:rFonts w:ascii="Arial" w:eastAsia="Arial" w:hAnsi="Arial" w:cs="Arial"/>
        </w:rPr>
        <w:t>– roboty instalacji elektrycznych i towarzyszących (okablowanie, osprzęt elektryczny, instalacja LAN, instalacja CCTV, pomiary powykonawcze)</w:t>
      </w:r>
    </w:p>
    <w:p w14:paraId="727F8DE4" w14:textId="77777777" w:rsidR="00B23EDA" w:rsidRPr="00D77D7B" w:rsidRDefault="00B23EDA" w:rsidP="00B23EDA">
      <w:pPr>
        <w:tabs>
          <w:tab w:val="left" w:pos="284"/>
        </w:tabs>
        <w:spacing w:after="0" w:line="240" w:lineRule="auto"/>
        <w:ind w:left="567"/>
        <w:jc w:val="both"/>
        <w:rPr>
          <w:rFonts w:ascii="Arial" w:eastAsia="Arial" w:hAnsi="Arial" w:cs="Arial"/>
        </w:rPr>
      </w:pPr>
      <w:r w:rsidRPr="00D77D7B">
        <w:rPr>
          <w:rFonts w:ascii="Arial" w:eastAsia="Arial" w:hAnsi="Arial" w:cs="Arial"/>
        </w:rPr>
        <w:t>oraz</w:t>
      </w:r>
    </w:p>
    <w:p w14:paraId="227365D5" w14:textId="77777777" w:rsidR="00B23EDA" w:rsidRPr="00D77D7B" w:rsidRDefault="00B23EDA" w:rsidP="00B23EDA">
      <w:pPr>
        <w:tabs>
          <w:tab w:val="left" w:pos="284"/>
        </w:tabs>
        <w:spacing w:after="0" w:line="240" w:lineRule="auto"/>
        <w:ind w:left="567"/>
        <w:jc w:val="both"/>
        <w:rPr>
          <w:rFonts w:ascii="Arial" w:eastAsia="Arial" w:hAnsi="Arial" w:cs="Arial"/>
        </w:rPr>
      </w:pPr>
      <w:r w:rsidRPr="00D77D7B">
        <w:rPr>
          <w:rFonts w:ascii="Arial" w:eastAsia="Arial" w:hAnsi="Arial" w:cs="Arial"/>
        </w:rPr>
        <w:t>- nadzór nad pracami i pracownikami, z wyjątkiem osób pełniących samodzielne funkcje techniczne w budownictwie</w:t>
      </w:r>
    </w:p>
    <w:p w14:paraId="1A443366" w14:textId="0770792B" w:rsidR="000206D2" w:rsidRPr="00D77D7B" w:rsidRDefault="000206D2" w:rsidP="006B6960">
      <w:pPr>
        <w:tabs>
          <w:tab w:val="left" w:pos="284"/>
        </w:tabs>
        <w:spacing w:after="0" w:line="240" w:lineRule="auto"/>
        <w:ind w:left="567"/>
        <w:jc w:val="both"/>
        <w:rPr>
          <w:rFonts w:ascii="Arial" w:eastAsia="Arial" w:hAnsi="Arial" w:cs="Arial"/>
        </w:rPr>
      </w:pPr>
    </w:p>
    <w:p w14:paraId="247BEC56" w14:textId="2F5FA5F7" w:rsidR="000206D2" w:rsidRPr="00D77D7B" w:rsidRDefault="00914B7C" w:rsidP="00372A49">
      <w:pPr>
        <w:numPr>
          <w:ilvl w:val="2"/>
          <w:numId w:val="20"/>
        </w:numPr>
        <w:tabs>
          <w:tab w:val="left" w:pos="284"/>
        </w:tabs>
        <w:spacing w:after="0" w:line="240" w:lineRule="auto"/>
        <w:ind w:left="284" w:hanging="426"/>
        <w:jc w:val="both"/>
        <w:rPr>
          <w:rFonts w:ascii="Arial" w:eastAsia="Arial" w:hAnsi="Arial" w:cs="Arial"/>
        </w:rPr>
      </w:pPr>
      <w:r w:rsidRPr="00D77D7B">
        <w:rPr>
          <w:rFonts w:ascii="Arial" w:eastAsia="Arial" w:hAnsi="Arial" w:cs="Arial"/>
        </w:rPr>
        <w:t xml:space="preserve">Wymagania, o którym mowa w ust. </w:t>
      </w:r>
      <w:sdt>
        <w:sdtPr>
          <w:rPr>
            <w:rFonts w:ascii="Arial" w:hAnsi="Arial" w:cs="Arial"/>
          </w:rPr>
          <w:tag w:val="goog_rdk_308"/>
          <w:id w:val="239224579"/>
        </w:sdtPr>
        <w:sdtEndPr/>
        <w:sdtContent>
          <w:r w:rsidRPr="00D77D7B">
            <w:rPr>
              <w:rFonts w:ascii="Arial" w:eastAsia="Arial" w:hAnsi="Arial" w:cs="Arial"/>
            </w:rPr>
            <w:t>8</w:t>
          </w:r>
        </w:sdtContent>
      </w:sdt>
      <w:r w:rsidRPr="00D77D7B">
        <w:rPr>
          <w:rFonts w:ascii="Arial" w:eastAsia="Arial" w:hAnsi="Arial" w:cs="Arial"/>
        </w:rPr>
        <w:t xml:space="preserve"> powyżej dotyczą również podwykonawców lub dalszych podwykonawców wykonujących wskazane powyżej prace, jeżeli Wykonawca wykonuje Przedmiot umowy przy udziale podwykonawców lub dalszych podwykonawców.</w:t>
      </w:r>
    </w:p>
    <w:p w14:paraId="41265D82" w14:textId="77777777" w:rsidR="000206D2" w:rsidRPr="00D77D7B" w:rsidRDefault="00914B7C" w:rsidP="00372A49">
      <w:pPr>
        <w:numPr>
          <w:ilvl w:val="2"/>
          <w:numId w:val="20"/>
        </w:numPr>
        <w:tabs>
          <w:tab w:val="left" w:pos="284"/>
        </w:tabs>
        <w:spacing w:after="0" w:line="240" w:lineRule="auto"/>
        <w:ind w:left="284" w:hanging="426"/>
        <w:jc w:val="both"/>
        <w:rPr>
          <w:rFonts w:ascii="Arial" w:eastAsia="Arial" w:hAnsi="Arial" w:cs="Arial"/>
        </w:rPr>
      </w:pPr>
      <w:r w:rsidRPr="00D77D7B">
        <w:rPr>
          <w:rFonts w:ascii="Arial" w:eastAsia="Arial" w:hAnsi="Arial" w:cs="Arial"/>
        </w:rPr>
        <w:t xml:space="preserve">Wykonawca gwarantuje i oświadcza, że osoby wykonujące Przedmiot umowy w zakresie określonym w ust. </w:t>
      </w:r>
      <w:sdt>
        <w:sdtPr>
          <w:rPr>
            <w:rFonts w:ascii="Arial" w:hAnsi="Arial" w:cs="Arial"/>
          </w:rPr>
          <w:tag w:val="goog_rdk_310"/>
          <w:id w:val="805742531"/>
        </w:sdtPr>
        <w:sdtEndPr/>
        <w:sdtContent>
          <w:r w:rsidRPr="00D77D7B">
            <w:rPr>
              <w:rFonts w:ascii="Arial" w:eastAsia="Arial" w:hAnsi="Arial" w:cs="Arial"/>
            </w:rPr>
            <w:t>8</w:t>
          </w:r>
        </w:sdtContent>
      </w:sdt>
      <w:sdt>
        <w:sdtPr>
          <w:rPr>
            <w:rFonts w:ascii="Arial" w:hAnsi="Arial" w:cs="Arial"/>
          </w:rPr>
          <w:tag w:val="goog_rdk_311"/>
          <w:id w:val="859082785"/>
          <w:showingPlcHdr/>
        </w:sdtPr>
        <w:sdtEndPr/>
        <w:sdtContent>
          <w:r w:rsidR="008F5D0F" w:rsidRPr="00D77D7B">
            <w:rPr>
              <w:rFonts w:ascii="Arial" w:hAnsi="Arial" w:cs="Arial"/>
            </w:rPr>
            <w:t xml:space="preserve">     </w:t>
          </w:r>
        </w:sdtContent>
      </w:sdt>
      <w:r w:rsidRPr="00D77D7B">
        <w:rPr>
          <w:rFonts w:ascii="Arial" w:eastAsia="Arial" w:hAnsi="Arial" w:cs="Arial"/>
        </w:rPr>
        <w:t xml:space="preserve"> będą zatrudnione na podstawie umowy o pracę w rozumieniu Kodeksu pracy. Obowiązek realizacji Przedmiotu umowy przy pomocy osób zatrudnionych na podstawie umowy o pracę dotyczy również realizacji zamówienia przy pomocy podwykonawców.</w:t>
      </w:r>
    </w:p>
    <w:p w14:paraId="77DE1BE4" w14:textId="77777777" w:rsidR="000206D2" w:rsidRPr="00D77D7B" w:rsidRDefault="00914B7C" w:rsidP="00372A49">
      <w:pPr>
        <w:numPr>
          <w:ilvl w:val="2"/>
          <w:numId w:val="20"/>
        </w:numPr>
        <w:tabs>
          <w:tab w:val="left" w:pos="284"/>
        </w:tabs>
        <w:spacing w:after="0" w:line="240" w:lineRule="auto"/>
        <w:ind w:left="284" w:hanging="426"/>
        <w:jc w:val="both"/>
        <w:rPr>
          <w:rFonts w:ascii="Arial" w:eastAsia="Arial" w:hAnsi="Arial" w:cs="Arial"/>
        </w:rPr>
      </w:pPr>
      <w:r w:rsidRPr="00D77D7B">
        <w:rPr>
          <w:rFonts w:ascii="Arial" w:eastAsia="Arial" w:hAnsi="Arial" w:cs="Arial"/>
        </w:rPr>
        <w:t xml:space="preserve"> Wykonawca na każdorazowe żądanie Zamawiającego i w terminie przez niego wyznaczonym zobowiązany jest przedłożyć Zamawiającemu dowody potwierdzające zatrudnienie osób stanowiących personel Wykonawcy lub Podwykonawcy, wykonujący Przedmiot umowy w zakresie określonym w ust. </w:t>
      </w:r>
      <w:sdt>
        <w:sdtPr>
          <w:rPr>
            <w:rFonts w:ascii="Arial" w:hAnsi="Arial" w:cs="Arial"/>
          </w:rPr>
          <w:tag w:val="goog_rdk_312"/>
          <w:id w:val="-1895418994"/>
        </w:sdtPr>
        <w:sdtEndPr/>
        <w:sdtContent>
          <w:r w:rsidRPr="00D77D7B">
            <w:rPr>
              <w:rFonts w:ascii="Arial" w:eastAsia="Arial" w:hAnsi="Arial" w:cs="Arial"/>
            </w:rPr>
            <w:t>8</w:t>
          </w:r>
        </w:sdtContent>
      </w:sdt>
      <w:sdt>
        <w:sdtPr>
          <w:rPr>
            <w:rFonts w:ascii="Arial" w:hAnsi="Arial" w:cs="Arial"/>
          </w:rPr>
          <w:tag w:val="goog_rdk_313"/>
          <w:id w:val="416680074"/>
          <w:showingPlcHdr/>
        </w:sdtPr>
        <w:sdtEndPr/>
        <w:sdtContent>
          <w:r w:rsidR="008F5D0F" w:rsidRPr="00D77D7B">
            <w:rPr>
              <w:rFonts w:ascii="Arial" w:hAnsi="Arial" w:cs="Arial"/>
            </w:rPr>
            <w:t xml:space="preserve">     </w:t>
          </w:r>
        </w:sdtContent>
      </w:sdt>
      <w:r w:rsidRPr="00D77D7B">
        <w:rPr>
          <w:rFonts w:ascii="Arial" w:eastAsia="Arial" w:hAnsi="Arial" w:cs="Arial"/>
        </w:rPr>
        <w:t xml:space="preserve"> powyżej, tj. pisemne oświadczenie Wykonawcy lub Podwykonawcy o zatrudnieniu na podstawie umowy o pracę osób wykonujących czynności, których dotyczy wezwanie Zamawiającego. Oświadczenie to powinno zawierać w szczególności: dokładne określenie podmiotu składającego oświadczenie, datę złożenia oświadczenia, wskazanie, że objęte wezwaniem czynności wykonują osoby zatrudnione na podstawie umowy o pracę wraz ze wskazaniem liczby tych osób, imion i nazwisk tych osób, rodzaju umowy o pracę i wymiaru etatu oraz podpis osoby uprawnionej do złożenia oświadczenia w imieniu Wykonawcy lub Podwykonawcy. Oświadczenie winno potwierdzać, że osoby stanowiące w/w personel Wykonawcy lub Podwykonawcy  są zatrudnione na podstawie umowy o pracę w rozumieniu przepisów ustawy z dnia 26 czerwca 1974r. – Kodeks pracy (t.j. Dz. U. z 2023 r. poz. 1465. </w:t>
      </w:r>
      <w:sdt>
        <w:sdtPr>
          <w:rPr>
            <w:rFonts w:ascii="Arial" w:hAnsi="Arial" w:cs="Arial"/>
          </w:rPr>
          <w:tag w:val="goog_rdk_314"/>
          <w:id w:val="-288900098"/>
        </w:sdtPr>
        <w:sdtEndPr/>
        <w:sdtContent>
          <w:r w:rsidRPr="00D77D7B">
            <w:rPr>
              <w:rFonts w:ascii="Arial" w:eastAsia="Arial" w:hAnsi="Arial" w:cs="Arial"/>
            </w:rPr>
            <w:t xml:space="preserve">z 2024 r. poz. 878 </w:t>
          </w:r>
        </w:sdtContent>
      </w:sdt>
      <w:r w:rsidRPr="00D77D7B">
        <w:rPr>
          <w:rFonts w:ascii="Arial" w:eastAsia="Arial" w:hAnsi="Arial" w:cs="Arial"/>
        </w:rPr>
        <w:t xml:space="preserve">z późn. zm.) </w:t>
      </w:r>
      <w:r w:rsidRPr="00D77D7B">
        <w:rPr>
          <w:rFonts w:ascii="Arial" w:eastAsia="Arial" w:hAnsi="Arial" w:cs="Arial"/>
          <w:b/>
          <w:u w:val="single"/>
        </w:rPr>
        <w:t>Nieprzedłożenie oświadczeń będzie potraktowane jako nienależyte wykonanie umowy, pod rygorem naliczenia kar umownych określonych § 17 ust. 2 pkt 1</w:t>
      </w:r>
      <w:sdt>
        <w:sdtPr>
          <w:rPr>
            <w:rFonts w:ascii="Arial" w:hAnsi="Arial" w:cs="Arial"/>
          </w:rPr>
          <w:tag w:val="goog_rdk_315"/>
          <w:id w:val="2007393670"/>
        </w:sdtPr>
        <w:sdtEndPr/>
        <w:sdtContent>
          <w:r w:rsidRPr="00D77D7B">
            <w:rPr>
              <w:rFonts w:ascii="Arial" w:eastAsia="Arial" w:hAnsi="Arial" w:cs="Arial"/>
              <w:b/>
              <w:u w:val="single"/>
            </w:rPr>
            <w:t>1</w:t>
          </w:r>
        </w:sdtContent>
      </w:sdt>
      <w:sdt>
        <w:sdtPr>
          <w:rPr>
            <w:rFonts w:ascii="Arial" w:hAnsi="Arial" w:cs="Arial"/>
          </w:rPr>
          <w:tag w:val="goog_rdk_316"/>
          <w:id w:val="305198350"/>
          <w:showingPlcHdr/>
        </w:sdtPr>
        <w:sdtEndPr/>
        <w:sdtContent>
          <w:r w:rsidR="008F5D0F" w:rsidRPr="00D77D7B">
            <w:rPr>
              <w:rFonts w:ascii="Arial" w:hAnsi="Arial" w:cs="Arial"/>
            </w:rPr>
            <w:t xml:space="preserve">     </w:t>
          </w:r>
        </w:sdtContent>
      </w:sdt>
      <w:r w:rsidRPr="00D77D7B">
        <w:rPr>
          <w:rFonts w:ascii="Arial" w:eastAsia="Arial" w:hAnsi="Arial" w:cs="Arial"/>
          <w:b/>
          <w:u w:val="single"/>
        </w:rPr>
        <w:t xml:space="preserve"> niniejszej umowy.</w:t>
      </w:r>
    </w:p>
    <w:p w14:paraId="1EE0E79A" w14:textId="77777777" w:rsidR="000206D2" w:rsidRPr="00D77D7B" w:rsidRDefault="00914B7C" w:rsidP="00372A49">
      <w:pPr>
        <w:numPr>
          <w:ilvl w:val="2"/>
          <w:numId w:val="20"/>
        </w:numPr>
        <w:tabs>
          <w:tab w:val="left" w:pos="284"/>
        </w:tabs>
        <w:spacing w:after="0" w:line="240" w:lineRule="auto"/>
        <w:ind w:left="284" w:hanging="426"/>
        <w:jc w:val="both"/>
        <w:rPr>
          <w:rFonts w:ascii="Arial" w:eastAsia="Arial" w:hAnsi="Arial" w:cs="Arial"/>
        </w:rPr>
      </w:pPr>
      <w:r w:rsidRPr="00D77D7B">
        <w:rPr>
          <w:rFonts w:ascii="Arial" w:eastAsia="Arial" w:hAnsi="Arial" w:cs="Arial"/>
        </w:rPr>
        <w:t xml:space="preserve">Zamawiający zastrzega sobie prawo do przeprowadzenia podczas realizacji przedmiotu zamówienia kontroli, czy wymogi, o których mowa w ust. </w:t>
      </w:r>
      <w:sdt>
        <w:sdtPr>
          <w:rPr>
            <w:rFonts w:ascii="Arial" w:hAnsi="Arial" w:cs="Arial"/>
          </w:rPr>
          <w:tag w:val="goog_rdk_317"/>
          <w:id w:val="-1818096626"/>
        </w:sdtPr>
        <w:sdtEndPr/>
        <w:sdtContent>
          <w:r w:rsidRPr="00D77D7B">
            <w:rPr>
              <w:rFonts w:ascii="Arial" w:eastAsia="Arial" w:hAnsi="Arial" w:cs="Arial"/>
            </w:rPr>
            <w:t>8</w:t>
          </w:r>
        </w:sdtContent>
      </w:sdt>
      <w:sdt>
        <w:sdtPr>
          <w:rPr>
            <w:rFonts w:ascii="Arial" w:hAnsi="Arial" w:cs="Arial"/>
          </w:rPr>
          <w:tag w:val="goog_rdk_318"/>
          <w:id w:val="-852112489"/>
          <w:showingPlcHdr/>
        </w:sdtPr>
        <w:sdtEndPr/>
        <w:sdtContent>
          <w:r w:rsidR="008F5D0F" w:rsidRPr="00D77D7B">
            <w:rPr>
              <w:rFonts w:ascii="Arial" w:hAnsi="Arial" w:cs="Arial"/>
            </w:rPr>
            <w:t xml:space="preserve">     </w:t>
          </w:r>
        </w:sdtContent>
      </w:sdt>
      <w:r w:rsidRPr="00D77D7B">
        <w:rPr>
          <w:rFonts w:ascii="Arial" w:eastAsia="Arial" w:hAnsi="Arial" w:cs="Arial"/>
        </w:rPr>
        <w:t xml:space="preserve"> są realizowane przez Wykonawcę. Kontrola może być przeprowadzona bez wcześniejszego uprzedzenia Wykonawcy. Zamawiający jest uprawniony w szczególności do:</w:t>
      </w:r>
    </w:p>
    <w:p w14:paraId="3521B678" w14:textId="77777777" w:rsidR="000206D2" w:rsidRPr="00D77D7B" w:rsidRDefault="00914B7C" w:rsidP="00372A49">
      <w:pPr>
        <w:numPr>
          <w:ilvl w:val="0"/>
          <w:numId w:val="22"/>
        </w:numPr>
        <w:spacing w:after="0" w:line="240" w:lineRule="auto"/>
        <w:ind w:left="502" w:hanging="360"/>
        <w:jc w:val="both"/>
        <w:rPr>
          <w:rFonts w:ascii="Arial" w:eastAsia="Arial" w:hAnsi="Arial" w:cs="Arial"/>
        </w:rPr>
      </w:pPr>
      <w:r w:rsidRPr="00D77D7B">
        <w:rPr>
          <w:rFonts w:ascii="Arial" w:eastAsia="Arial" w:hAnsi="Arial" w:cs="Arial"/>
        </w:rPr>
        <w:t>żądania oświadczeń i dokumentów w zakresie potwierdzenia spełniania w/w wymogów i dokonywania ich oceny; na każde wezwanie Zamawiającego w wyznaczonym w tym wezwaniu terminie Wykonawca przedłoży Zamawiającemu wskazane poniżej dowody w celu potwierdzenia spełnienia wymogu zatrudnienia na podstawie umowy o pracę przez wykonawcę lub podwykonawcę osób wykonujących wskazane w ustępie 9 czynności w trakcie realizacji zamówienia:</w:t>
      </w:r>
    </w:p>
    <w:p w14:paraId="6961E3EC" w14:textId="77777777" w:rsidR="000206D2" w:rsidRPr="00D77D7B" w:rsidRDefault="00914B7C" w:rsidP="00372A49">
      <w:pPr>
        <w:numPr>
          <w:ilvl w:val="2"/>
          <w:numId w:val="22"/>
        </w:numPr>
        <w:spacing w:after="0" w:line="240" w:lineRule="auto"/>
        <w:ind w:left="993" w:hanging="567"/>
        <w:jc w:val="both"/>
        <w:rPr>
          <w:rFonts w:ascii="Arial" w:eastAsia="Arial" w:hAnsi="Arial" w:cs="Arial"/>
        </w:rPr>
      </w:pPr>
      <w:r w:rsidRPr="00D77D7B">
        <w:rPr>
          <w:rFonts w:ascii="Arial" w:eastAsia="Arial" w:hAnsi="Arial" w:cs="Arial"/>
        </w:rPr>
        <w:t xml:space="preserve">oświadczenie wykonawcy lub podwykonawcy o zatrudnieniu na podstawie umowy o pracę osób wykonujących czynności, których dotyczy wezwanie zamawiającego. Oświadczenie to powinno zawierać w szczególności: dokładne określenie </w:t>
      </w:r>
      <w:r w:rsidRPr="00D77D7B">
        <w:rPr>
          <w:rFonts w:ascii="Arial" w:eastAsia="Arial" w:hAnsi="Arial" w:cs="Arial"/>
        </w:rPr>
        <w:lastRenderedPageBreak/>
        <w:t>podmiotu składającego oświadczenie, datę złożenia oświadczenia, wskazanie, że objęte wezwaniem czynności wykonują osoby zatrudnione na podstawie umowy o pracę wraz ze wskazaniem liczby tych osób, imion i nazwisk tych osób,  rodzaju umowy o pracę i wymiaru etatu oraz podpis osoby uprawnionej do złożenia oświadczenia w imieniu wykonawcy lub podwykonawcy;</w:t>
      </w:r>
    </w:p>
    <w:p w14:paraId="6B71B5C4" w14:textId="77777777" w:rsidR="000206D2" w:rsidRPr="00D77D7B" w:rsidRDefault="00914B7C" w:rsidP="00372A49">
      <w:pPr>
        <w:numPr>
          <w:ilvl w:val="2"/>
          <w:numId w:val="22"/>
        </w:numPr>
        <w:spacing w:after="0" w:line="240" w:lineRule="auto"/>
        <w:ind w:left="993" w:hanging="567"/>
        <w:jc w:val="both"/>
        <w:rPr>
          <w:rFonts w:ascii="Arial" w:eastAsia="Arial" w:hAnsi="Arial" w:cs="Arial"/>
        </w:rPr>
      </w:pPr>
      <w:r w:rsidRPr="00D77D7B">
        <w:rPr>
          <w:rFonts w:ascii="Arial" w:eastAsia="Arial" w:hAnsi="Arial" w:cs="Arial"/>
        </w:rPr>
        <w:t>poświadczoną za zgodność z oryginałem odpowiednio przez wykonawcę lub podwykonawcę kopię umowy/umów o pracę osób wykonujących w trakcie realizacji zamówienia czynności, których dotyczy ww. oświadczenie wykonawcy lub podwykonawcy (wraz z dokumentem regulującym zakres obowiązków, jeżeli został sporządzony). Kopia umowy/umów powinna zostać zanonimizowana w sposób zapewniający ochronę danych osobowych pracowników, zgodnie z przepisami ustawy z dnia 10 maja 2018 r. o ochronie danych osobowych (t.j. Dz. U. z 2019 r. poz. 1781) (tj. w szczególności bez adresów, nr PESEL pracowników). Imię i nazwisko pracownika nie podlega anonimizacji. Informacje takie jak: data zawarcia umowy, rodzaj umowy o pracę i wymiar etatu powinny być możliwe do zidentyfikowania;</w:t>
      </w:r>
    </w:p>
    <w:p w14:paraId="045702AA" w14:textId="77777777" w:rsidR="000206D2" w:rsidRPr="00D77D7B" w:rsidRDefault="00914B7C" w:rsidP="00372A49">
      <w:pPr>
        <w:numPr>
          <w:ilvl w:val="2"/>
          <w:numId w:val="22"/>
        </w:numPr>
        <w:spacing w:after="0" w:line="240" w:lineRule="auto"/>
        <w:ind w:left="993" w:hanging="567"/>
        <w:jc w:val="both"/>
        <w:rPr>
          <w:rFonts w:ascii="Arial" w:eastAsia="Arial" w:hAnsi="Arial" w:cs="Arial"/>
        </w:rPr>
      </w:pPr>
      <w:r w:rsidRPr="00D77D7B">
        <w:rPr>
          <w:rFonts w:ascii="Arial" w:eastAsia="Arial" w:hAnsi="Arial" w:cs="Arial"/>
        </w:rPr>
        <w:t>zaświadczenie właściwego oddziału ZUS, potwierdzające opłacanie przez wykonawcę lub podwykonawcę składek na ubezpieczenia społeczne i zdrowotne z tytułu zatrudnienia na podstawie umów o pracę za ostatni okres rozliczeniowy;</w:t>
      </w:r>
    </w:p>
    <w:p w14:paraId="190DDAF3" w14:textId="77777777" w:rsidR="000206D2" w:rsidRPr="00D77D7B" w:rsidRDefault="00914B7C" w:rsidP="00372A49">
      <w:pPr>
        <w:numPr>
          <w:ilvl w:val="2"/>
          <w:numId w:val="22"/>
        </w:numPr>
        <w:spacing w:after="0" w:line="240" w:lineRule="auto"/>
        <w:ind w:left="993" w:hanging="567"/>
        <w:jc w:val="both"/>
        <w:rPr>
          <w:rFonts w:ascii="Arial" w:eastAsia="Arial" w:hAnsi="Arial" w:cs="Arial"/>
        </w:rPr>
      </w:pPr>
      <w:r w:rsidRPr="00D77D7B">
        <w:rPr>
          <w:rFonts w:ascii="Arial" w:eastAsia="Arial" w:hAnsi="Arial" w:cs="Arial"/>
        </w:rPr>
        <w:t>poświadczoną za zgodność z oryginałem odpowiednio przez wykonawcę lub podwykonawcę kopię dowodu potwierdzającego zgłoszenie pracownika przez pracodawcę do ubezpieczeń, zanonimizowaną w sposób zapewniający ochronę danych osobowych pracowników, zgodnie z przepisami ustawy z dnia 10 maja 2018 r. o ochronie danych osobowych (t.j. Dz. U. z 2019r. poz. 1781). Imię i nazwisko pracownika nie podlega anonimizacji.</w:t>
      </w:r>
    </w:p>
    <w:p w14:paraId="43954FAE" w14:textId="77777777" w:rsidR="000206D2" w:rsidRPr="00D77D7B" w:rsidRDefault="00914B7C" w:rsidP="00372A49">
      <w:pPr>
        <w:numPr>
          <w:ilvl w:val="0"/>
          <w:numId w:val="22"/>
        </w:numPr>
        <w:spacing w:after="0" w:line="240" w:lineRule="auto"/>
        <w:ind w:left="502" w:hanging="360"/>
        <w:jc w:val="both"/>
        <w:rPr>
          <w:rFonts w:ascii="Arial" w:eastAsia="Arial" w:hAnsi="Arial" w:cs="Arial"/>
        </w:rPr>
      </w:pPr>
      <w:r w:rsidRPr="00D77D7B">
        <w:rPr>
          <w:rFonts w:ascii="Arial" w:eastAsia="Arial" w:hAnsi="Arial" w:cs="Arial"/>
        </w:rPr>
        <w:t>żądania wyjaśnień w przypadku wątpliwości w zakresie potwierdzania spełniana w/w wymogów,</w:t>
      </w:r>
    </w:p>
    <w:p w14:paraId="521E90EA" w14:textId="77777777" w:rsidR="000206D2" w:rsidRPr="00D77D7B" w:rsidRDefault="00914B7C" w:rsidP="00372A49">
      <w:pPr>
        <w:numPr>
          <w:ilvl w:val="0"/>
          <w:numId w:val="22"/>
        </w:numPr>
        <w:spacing w:after="0" w:line="240" w:lineRule="auto"/>
        <w:ind w:left="502" w:hanging="360"/>
        <w:jc w:val="both"/>
        <w:rPr>
          <w:rFonts w:ascii="Arial" w:eastAsia="Arial" w:hAnsi="Arial" w:cs="Arial"/>
        </w:rPr>
      </w:pPr>
      <w:r w:rsidRPr="00D77D7B">
        <w:rPr>
          <w:rFonts w:ascii="Arial" w:eastAsia="Arial" w:hAnsi="Arial" w:cs="Arial"/>
        </w:rPr>
        <w:t>przeprowadzania kontroli na miejscu wykonywania świadczenia.</w:t>
      </w:r>
    </w:p>
    <w:p w14:paraId="132D422C" w14:textId="77777777" w:rsidR="000206D2" w:rsidRPr="00D77D7B" w:rsidRDefault="000206D2">
      <w:pPr>
        <w:spacing w:after="0" w:line="240" w:lineRule="auto"/>
        <w:jc w:val="both"/>
        <w:rPr>
          <w:rFonts w:ascii="Arial" w:eastAsia="Arial" w:hAnsi="Arial" w:cs="Arial"/>
        </w:rPr>
      </w:pPr>
    </w:p>
    <w:p w14:paraId="4A503AF8" w14:textId="77777777" w:rsidR="000206D2" w:rsidRPr="00D77D7B" w:rsidRDefault="00914B7C">
      <w:pPr>
        <w:spacing w:after="0" w:line="240" w:lineRule="auto"/>
        <w:jc w:val="center"/>
        <w:rPr>
          <w:rFonts w:ascii="Arial" w:eastAsia="Arial" w:hAnsi="Arial" w:cs="Arial"/>
          <w:b/>
        </w:rPr>
      </w:pPr>
      <w:r w:rsidRPr="00D77D7B">
        <w:rPr>
          <w:rFonts w:ascii="Arial" w:eastAsia="Arial" w:hAnsi="Arial" w:cs="Arial"/>
          <w:b/>
        </w:rPr>
        <w:t>§ 11</w:t>
      </w:r>
    </w:p>
    <w:p w14:paraId="02F323A6" w14:textId="77777777" w:rsidR="000206D2" w:rsidRPr="00D77D7B" w:rsidRDefault="00914B7C" w:rsidP="00B66353">
      <w:pPr>
        <w:spacing w:line="240" w:lineRule="auto"/>
        <w:jc w:val="center"/>
        <w:rPr>
          <w:rFonts w:ascii="Arial" w:eastAsia="Arial" w:hAnsi="Arial" w:cs="Arial"/>
          <w:b/>
        </w:rPr>
      </w:pPr>
      <w:r w:rsidRPr="00D77D7B">
        <w:rPr>
          <w:rFonts w:ascii="Arial" w:eastAsia="Arial" w:hAnsi="Arial" w:cs="Arial"/>
          <w:b/>
        </w:rPr>
        <w:t xml:space="preserve">Komunikacja między stronami w trakcie realizacji Przedmiotu umowy </w:t>
      </w:r>
    </w:p>
    <w:p w14:paraId="44AB4BD4" w14:textId="77777777" w:rsidR="000206D2" w:rsidRPr="00D77D7B" w:rsidRDefault="00914B7C" w:rsidP="00372A49">
      <w:pPr>
        <w:numPr>
          <w:ilvl w:val="2"/>
          <w:numId w:val="19"/>
        </w:numPr>
        <w:tabs>
          <w:tab w:val="left" w:pos="284"/>
        </w:tabs>
        <w:spacing w:after="0" w:line="240" w:lineRule="auto"/>
        <w:ind w:left="284" w:hanging="284"/>
        <w:jc w:val="both"/>
        <w:rPr>
          <w:rFonts w:ascii="Arial" w:eastAsia="Arial" w:hAnsi="Arial" w:cs="Arial"/>
        </w:rPr>
      </w:pPr>
      <w:r w:rsidRPr="00D77D7B">
        <w:rPr>
          <w:rFonts w:ascii="Arial" w:eastAsia="Arial" w:hAnsi="Arial" w:cs="Arial"/>
        </w:rPr>
        <w:t>Wszelkie informacje, wezwania, potwierdzenia w sprawach dotyczących realizacji Umowy (</w:t>
      </w:r>
      <w:r w:rsidRPr="00D77D7B">
        <w:rPr>
          <w:rFonts w:ascii="Arial" w:eastAsia="Arial" w:hAnsi="Arial" w:cs="Arial"/>
          <w:i/>
        </w:rPr>
        <w:t>bieżąca korespondencja robocza</w:t>
      </w:r>
      <w:r w:rsidRPr="00D77D7B">
        <w:rPr>
          <w:rFonts w:ascii="Arial" w:eastAsia="Arial" w:hAnsi="Arial" w:cs="Arial"/>
        </w:rPr>
        <w:t>) z zastrzeżeniem ust. 2, będą podpisane przez osoby wymienione w niniejszej umowie jako osoby wskazane do realizacji niniejszej umowy w imieniu danej Strony  umowy i będą przekazywane pomiędzy Stronami pisemnie telefaksem lub drogą elektroniczną i, na następujące adresy:</w:t>
      </w:r>
    </w:p>
    <w:p w14:paraId="7A88EA84" w14:textId="77777777" w:rsidR="000206D2" w:rsidRPr="00D77D7B" w:rsidRDefault="00914B7C">
      <w:pPr>
        <w:spacing w:after="0" w:line="240" w:lineRule="auto"/>
        <w:ind w:left="360" w:right="-108"/>
        <w:jc w:val="both"/>
        <w:rPr>
          <w:rFonts w:ascii="Arial" w:eastAsia="Arial" w:hAnsi="Arial" w:cs="Arial"/>
        </w:rPr>
      </w:pPr>
      <w:r w:rsidRPr="00D77D7B">
        <w:rPr>
          <w:rFonts w:ascii="Arial" w:eastAsia="Arial" w:hAnsi="Arial" w:cs="Arial"/>
        </w:rPr>
        <w:t>- dla Zamawiającego:</w:t>
      </w:r>
    </w:p>
    <w:p w14:paraId="7199CD60" w14:textId="77777777" w:rsidR="000206D2" w:rsidRPr="00D77D7B" w:rsidRDefault="00914B7C">
      <w:pPr>
        <w:spacing w:after="0" w:line="240" w:lineRule="auto"/>
        <w:ind w:left="708" w:right="-108"/>
        <w:jc w:val="both"/>
        <w:rPr>
          <w:rFonts w:ascii="Arial" w:eastAsia="Arial" w:hAnsi="Arial" w:cs="Arial"/>
        </w:rPr>
      </w:pPr>
      <w:r w:rsidRPr="00D77D7B">
        <w:rPr>
          <w:rFonts w:ascii="Arial" w:eastAsia="Arial" w:hAnsi="Arial" w:cs="Arial"/>
        </w:rPr>
        <w:t>e-mail: ………………….</w:t>
      </w:r>
    </w:p>
    <w:p w14:paraId="3468CCCB" w14:textId="77777777" w:rsidR="000206D2" w:rsidRPr="00D77D7B" w:rsidRDefault="00914B7C">
      <w:pPr>
        <w:spacing w:after="0" w:line="240" w:lineRule="auto"/>
        <w:ind w:right="-108"/>
        <w:jc w:val="both"/>
        <w:rPr>
          <w:rFonts w:ascii="Arial" w:eastAsia="Arial" w:hAnsi="Arial" w:cs="Arial"/>
        </w:rPr>
      </w:pPr>
      <w:r w:rsidRPr="00D77D7B">
        <w:rPr>
          <w:rFonts w:ascii="Arial" w:eastAsia="Arial" w:hAnsi="Arial" w:cs="Arial"/>
        </w:rPr>
        <w:t xml:space="preserve">      - dla Wykonawcy:</w:t>
      </w:r>
    </w:p>
    <w:p w14:paraId="33855765" w14:textId="77777777" w:rsidR="000206D2" w:rsidRPr="00D77D7B" w:rsidRDefault="00914B7C">
      <w:pPr>
        <w:spacing w:after="0" w:line="240" w:lineRule="auto"/>
        <w:jc w:val="both"/>
        <w:rPr>
          <w:rFonts w:ascii="Arial" w:eastAsia="Arial" w:hAnsi="Arial" w:cs="Arial"/>
        </w:rPr>
      </w:pPr>
      <w:r w:rsidRPr="00D77D7B">
        <w:rPr>
          <w:rFonts w:ascii="Arial" w:eastAsia="Arial" w:hAnsi="Arial" w:cs="Arial"/>
        </w:rPr>
        <w:t xml:space="preserve">          e-mail: ………………….</w:t>
      </w:r>
    </w:p>
    <w:p w14:paraId="1D769AC1" w14:textId="77777777" w:rsidR="000206D2" w:rsidRPr="00D77D7B" w:rsidRDefault="00914B7C" w:rsidP="00372A49">
      <w:pPr>
        <w:numPr>
          <w:ilvl w:val="2"/>
          <w:numId w:val="19"/>
        </w:numPr>
        <w:tabs>
          <w:tab w:val="left" w:pos="284"/>
        </w:tabs>
        <w:spacing w:after="0" w:line="240" w:lineRule="auto"/>
        <w:ind w:left="284" w:hanging="284"/>
        <w:jc w:val="both"/>
        <w:rPr>
          <w:rFonts w:ascii="Arial" w:eastAsia="Arial" w:hAnsi="Arial" w:cs="Arial"/>
        </w:rPr>
      </w:pPr>
      <w:r w:rsidRPr="00D77D7B">
        <w:rPr>
          <w:rFonts w:ascii="Arial" w:eastAsia="Arial" w:hAnsi="Arial" w:cs="Arial"/>
        </w:rPr>
        <w:t>Dokumenty zawierające oświadczenia woli Stron lub polecenia, uzgodnienia, informacje czy też potwierdzenia, wpływające na prawa i obowiązki Stron dla swej skuteczności wymagają formy pisemnej pod rygorem nieważności i muszą być podpisane - ze strony Zamawiającego lub odpowiednio ze strony Wykonawcy, przez osoby posiadające odpowiednie upoważnienia i umocowanie do działania w imieniu Stron umowy,. Doręczenia przedmiotowych dokumentów dokonywane będą osobiście lub, za pośrednictwem poczty lub firmy kurierskiej za potwierdzeniem odbioru na adresy wskazane w komparycji niniejszej Umowy W przypadku składania oświadczeń woli w postaci elektronicznej opatrzonych bezpiecznym podpisem elektronicznym oświadczenia należy kierować na następujące adresy:</w:t>
      </w:r>
    </w:p>
    <w:p w14:paraId="6A1BA884" w14:textId="77777777" w:rsidR="000206D2" w:rsidRPr="00D77D7B" w:rsidRDefault="00914B7C">
      <w:pPr>
        <w:spacing w:after="0" w:line="240" w:lineRule="auto"/>
        <w:ind w:right="-108"/>
        <w:jc w:val="both"/>
        <w:rPr>
          <w:rFonts w:ascii="Arial" w:eastAsia="Arial" w:hAnsi="Arial" w:cs="Arial"/>
        </w:rPr>
      </w:pPr>
      <w:r w:rsidRPr="00D77D7B">
        <w:rPr>
          <w:rFonts w:ascii="Arial" w:eastAsia="Arial" w:hAnsi="Arial" w:cs="Arial"/>
        </w:rPr>
        <w:t xml:space="preserve">  Dla Wykonawcy ……………………………. (e–mail)</w:t>
      </w:r>
    </w:p>
    <w:p w14:paraId="421CB7F4" w14:textId="77777777" w:rsidR="000206D2" w:rsidRPr="00D77D7B" w:rsidRDefault="00914B7C">
      <w:pPr>
        <w:spacing w:after="0" w:line="240" w:lineRule="auto"/>
        <w:ind w:right="-108"/>
        <w:jc w:val="both"/>
        <w:rPr>
          <w:rFonts w:ascii="Arial" w:eastAsia="Arial" w:hAnsi="Arial" w:cs="Arial"/>
        </w:rPr>
      </w:pPr>
      <w:r w:rsidRPr="00D77D7B">
        <w:rPr>
          <w:rFonts w:ascii="Arial" w:eastAsia="Arial" w:hAnsi="Arial" w:cs="Arial"/>
        </w:rPr>
        <w:t xml:space="preserve">  Dla Zamawiającego …………………………. (e–mail).</w:t>
      </w:r>
    </w:p>
    <w:p w14:paraId="62C9E9F9" w14:textId="77777777" w:rsidR="000206D2" w:rsidRPr="00D77D7B" w:rsidRDefault="000206D2">
      <w:pPr>
        <w:spacing w:after="0" w:line="240" w:lineRule="auto"/>
        <w:ind w:right="-108"/>
        <w:jc w:val="both"/>
        <w:rPr>
          <w:rFonts w:ascii="Arial" w:eastAsia="Arial" w:hAnsi="Arial" w:cs="Arial"/>
          <w:i/>
        </w:rPr>
      </w:pPr>
    </w:p>
    <w:p w14:paraId="7721E998" w14:textId="77777777" w:rsidR="000206D2" w:rsidRPr="00D77D7B" w:rsidRDefault="00914B7C">
      <w:pPr>
        <w:spacing w:after="0" w:line="240" w:lineRule="auto"/>
        <w:ind w:right="-108"/>
        <w:jc w:val="both"/>
        <w:rPr>
          <w:rFonts w:ascii="Arial" w:eastAsia="Arial" w:hAnsi="Arial" w:cs="Arial"/>
          <w:i/>
        </w:rPr>
      </w:pPr>
      <w:r w:rsidRPr="00D77D7B">
        <w:rPr>
          <w:rFonts w:ascii="Arial" w:eastAsia="Arial" w:hAnsi="Arial" w:cs="Arial"/>
          <w:i/>
        </w:rPr>
        <w:lastRenderedPageBreak/>
        <w:t>* tylko w przypadku gdy stroną umowy są wykonawcy, którzy wspólnie ubiegali się o udzielenie zamówienia (np. w ramach konsorcjum) wprowadzony zostanie zapis:</w:t>
      </w:r>
    </w:p>
    <w:p w14:paraId="6B0B5AE3" w14:textId="77777777" w:rsidR="000206D2" w:rsidRPr="00D77D7B" w:rsidRDefault="00914B7C" w:rsidP="000B5E58">
      <w:pPr>
        <w:numPr>
          <w:ilvl w:val="2"/>
          <w:numId w:val="19"/>
        </w:numPr>
        <w:tabs>
          <w:tab w:val="left" w:pos="284"/>
        </w:tabs>
        <w:spacing w:after="0" w:line="240" w:lineRule="auto"/>
        <w:ind w:left="284" w:hanging="284"/>
        <w:jc w:val="both"/>
        <w:rPr>
          <w:rFonts w:ascii="Arial" w:eastAsia="Arial" w:hAnsi="Arial" w:cs="Arial"/>
        </w:rPr>
      </w:pPr>
      <w:r w:rsidRPr="00D77D7B">
        <w:rPr>
          <w:rFonts w:ascii="Arial" w:eastAsia="Arial" w:hAnsi="Arial" w:cs="Arial"/>
          <w:i/>
        </w:rPr>
        <w:t>Pełnomocnik wykonawców, którym zamówienie zostało udzielone wspólnie (np. w ramach konsorcjum) upoważniony do zawarcia niniejszej Umowy (Lider Konsorcjum), działający przez osoby upoważnione do jego reprezentacji, przez cały okres realizacji niniejszej Umowy, jak również w okresie rękojmi i gwarancji, upoważniony jest do reprezentowania wszystkich wykonawców, którym zamówienie zostało udzielone wspólnie, w szczególności upoważniony jest do :</w:t>
      </w:r>
    </w:p>
    <w:p w14:paraId="2DAA9B3F" w14:textId="77777777" w:rsidR="000206D2" w:rsidRPr="00D77D7B" w:rsidRDefault="00914B7C" w:rsidP="00372A49">
      <w:pPr>
        <w:numPr>
          <w:ilvl w:val="0"/>
          <w:numId w:val="36"/>
        </w:numPr>
        <w:tabs>
          <w:tab w:val="left" w:pos="1068"/>
        </w:tabs>
        <w:spacing w:after="0" w:line="240" w:lineRule="auto"/>
        <w:ind w:left="567" w:hanging="567"/>
        <w:jc w:val="both"/>
        <w:rPr>
          <w:rFonts w:ascii="Arial" w:eastAsia="Arial" w:hAnsi="Arial" w:cs="Arial"/>
          <w:i/>
        </w:rPr>
      </w:pPr>
      <w:r w:rsidRPr="00D77D7B">
        <w:rPr>
          <w:rFonts w:ascii="Arial" w:eastAsia="Arial" w:hAnsi="Arial" w:cs="Arial"/>
          <w:i/>
        </w:rPr>
        <w:t>składania oświadczeń woli w imieniu i na rzecz wszystkich wykonawców,</w:t>
      </w:r>
    </w:p>
    <w:p w14:paraId="05127F34" w14:textId="77777777" w:rsidR="000206D2" w:rsidRPr="00D77D7B" w:rsidRDefault="00914B7C" w:rsidP="00372A49">
      <w:pPr>
        <w:numPr>
          <w:ilvl w:val="0"/>
          <w:numId w:val="36"/>
        </w:numPr>
        <w:tabs>
          <w:tab w:val="left" w:pos="1068"/>
        </w:tabs>
        <w:spacing w:after="0" w:line="240" w:lineRule="auto"/>
        <w:ind w:left="567" w:hanging="567"/>
        <w:jc w:val="both"/>
        <w:rPr>
          <w:rFonts w:ascii="Arial" w:eastAsia="Arial" w:hAnsi="Arial" w:cs="Arial"/>
          <w:i/>
        </w:rPr>
      </w:pPr>
      <w:r w:rsidRPr="00D77D7B">
        <w:rPr>
          <w:rFonts w:ascii="Arial" w:eastAsia="Arial" w:hAnsi="Arial" w:cs="Arial"/>
          <w:i/>
        </w:rPr>
        <w:t>wystawiania faktur i odbioru wynagrodzenia wynikającego z niniejszej Umowy,</w:t>
      </w:r>
    </w:p>
    <w:p w14:paraId="31A6B406" w14:textId="77777777" w:rsidR="000206D2" w:rsidRPr="00D77D7B" w:rsidRDefault="00914B7C" w:rsidP="00372A49">
      <w:pPr>
        <w:numPr>
          <w:ilvl w:val="0"/>
          <w:numId w:val="36"/>
        </w:numPr>
        <w:tabs>
          <w:tab w:val="left" w:pos="1068"/>
        </w:tabs>
        <w:spacing w:after="0" w:line="240" w:lineRule="auto"/>
        <w:ind w:left="567" w:hanging="567"/>
        <w:jc w:val="both"/>
        <w:rPr>
          <w:rFonts w:ascii="Arial" w:eastAsia="Arial" w:hAnsi="Arial" w:cs="Arial"/>
          <w:i/>
        </w:rPr>
      </w:pPr>
      <w:r w:rsidRPr="00D77D7B">
        <w:rPr>
          <w:rFonts w:ascii="Arial" w:eastAsia="Arial" w:hAnsi="Arial" w:cs="Arial"/>
          <w:i/>
        </w:rPr>
        <w:t xml:space="preserve">przyjmowania w imieniu wszystkich wykonawców oświadczeń woli składanych przez Zamawiającego, </w:t>
      </w:r>
    </w:p>
    <w:p w14:paraId="6355249E" w14:textId="77777777" w:rsidR="000206D2" w:rsidRPr="00D77D7B" w:rsidRDefault="00914B7C" w:rsidP="00372A49">
      <w:pPr>
        <w:numPr>
          <w:ilvl w:val="0"/>
          <w:numId w:val="36"/>
        </w:numPr>
        <w:tabs>
          <w:tab w:val="left" w:pos="1068"/>
        </w:tabs>
        <w:spacing w:after="0" w:line="240" w:lineRule="auto"/>
        <w:ind w:left="567" w:hanging="567"/>
        <w:jc w:val="both"/>
        <w:rPr>
          <w:rFonts w:ascii="Arial" w:eastAsia="Arial" w:hAnsi="Arial" w:cs="Arial"/>
          <w:i/>
        </w:rPr>
      </w:pPr>
      <w:r w:rsidRPr="00D77D7B">
        <w:rPr>
          <w:rFonts w:ascii="Arial" w:eastAsia="Arial" w:hAnsi="Arial" w:cs="Arial"/>
          <w:i/>
        </w:rPr>
        <w:t>prowadzenia, wysyłania, odbierania korespondencji związanej z niniejszą umową,</w:t>
      </w:r>
    </w:p>
    <w:p w14:paraId="546AA474" w14:textId="77777777" w:rsidR="000206D2" w:rsidRPr="00D77D7B" w:rsidRDefault="00914B7C" w:rsidP="00372A49">
      <w:pPr>
        <w:numPr>
          <w:ilvl w:val="0"/>
          <w:numId w:val="36"/>
        </w:numPr>
        <w:tabs>
          <w:tab w:val="left" w:pos="1068"/>
        </w:tabs>
        <w:spacing w:after="0" w:line="240" w:lineRule="auto"/>
        <w:ind w:left="567" w:hanging="567"/>
        <w:jc w:val="both"/>
        <w:rPr>
          <w:rFonts w:ascii="Arial" w:eastAsia="Arial" w:hAnsi="Arial" w:cs="Arial"/>
          <w:i/>
        </w:rPr>
      </w:pPr>
      <w:r w:rsidRPr="00D77D7B">
        <w:rPr>
          <w:rFonts w:ascii="Arial" w:eastAsia="Arial" w:hAnsi="Arial" w:cs="Arial"/>
          <w:i/>
        </w:rPr>
        <w:t xml:space="preserve"> reprezentowania wszystkich wykonawców we wszelkich kontaktach, czynnościach wykonywanych w związku z realizacją niniejszej umowy,</w:t>
      </w:r>
    </w:p>
    <w:p w14:paraId="1A33D4ED" w14:textId="77777777" w:rsidR="000206D2" w:rsidRPr="00D77D7B" w:rsidRDefault="00914B7C" w:rsidP="00372A49">
      <w:pPr>
        <w:numPr>
          <w:ilvl w:val="0"/>
          <w:numId w:val="36"/>
        </w:numPr>
        <w:tabs>
          <w:tab w:val="left" w:pos="1068"/>
        </w:tabs>
        <w:spacing w:after="0" w:line="240" w:lineRule="auto"/>
        <w:ind w:left="567" w:hanging="567"/>
        <w:jc w:val="both"/>
        <w:rPr>
          <w:rFonts w:ascii="Arial" w:eastAsia="Arial" w:hAnsi="Arial" w:cs="Arial"/>
          <w:i/>
        </w:rPr>
      </w:pPr>
      <w:r w:rsidRPr="00D77D7B">
        <w:rPr>
          <w:rFonts w:ascii="Arial" w:eastAsia="Arial" w:hAnsi="Arial" w:cs="Arial"/>
          <w:i/>
        </w:rPr>
        <w:t>podpisywania w imieniu wszystkich wykonawców wszelkich dokumentów związanych z realizacją niniejszej Umowy, w szczególności do podpisywania umowy, umów (w przypadku zamówień dodatkowych lub uzupełniających) aneksów do umowy, protokołów.</w:t>
      </w:r>
    </w:p>
    <w:p w14:paraId="517C5952" w14:textId="77777777" w:rsidR="000206D2" w:rsidRPr="00D77D7B" w:rsidRDefault="000206D2">
      <w:pPr>
        <w:shd w:val="clear" w:color="auto" w:fill="FFFFFF"/>
        <w:spacing w:after="0" w:line="240" w:lineRule="auto"/>
        <w:ind w:left="720" w:right="5"/>
        <w:jc w:val="both"/>
        <w:rPr>
          <w:rFonts w:ascii="Arial" w:eastAsia="Arial" w:hAnsi="Arial" w:cs="Arial"/>
        </w:rPr>
      </w:pPr>
    </w:p>
    <w:p w14:paraId="2A7B74BC" w14:textId="77777777" w:rsidR="000206D2" w:rsidRPr="00D77D7B" w:rsidRDefault="00914B7C">
      <w:pPr>
        <w:spacing w:after="0" w:line="240" w:lineRule="auto"/>
        <w:jc w:val="center"/>
        <w:rPr>
          <w:rFonts w:ascii="Arial" w:eastAsia="Arial" w:hAnsi="Arial" w:cs="Arial"/>
          <w:b/>
        </w:rPr>
      </w:pPr>
      <w:r w:rsidRPr="00D77D7B">
        <w:rPr>
          <w:rFonts w:ascii="Arial" w:eastAsia="Arial" w:hAnsi="Arial" w:cs="Arial"/>
          <w:b/>
        </w:rPr>
        <w:t>§ 12</w:t>
      </w:r>
    </w:p>
    <w:p w14:paraId="5D3A10E2" w14:textId="77777777" w:rsidR="000206D2" w:rsidRPr="00D77D7B" w:rsidRDefault="00914B7C" w:rsidP="00B66353">
      <w:pPr>
        <w:spacing w:line="240" w:lineRule="auto"/>
        <w:jc w:val="center"/>
        <w:rPr>
          <w:rFonts w:ascii="Arial" w:eastAsia="Arial" w:hAnsi="Arial" w:cs="Arial"/>
          <w:b/>
        </w:rPr>
      </w:pPr>
      <w:r w:rsidRPr="00D77D7B">
        <w:rPr>
          <w:rFonts w:ascii="Arial" w:eastAsia="Arial" w:hAnsi="Arial" w:cs="Arial"/>
          <w:b/>
        </w:rPr>
        <w:t xml:space="preserve">Procedura zatwierdzania podwykonawców </w:t>
      </w:r>
    </w:p>
    <w:p w14:paraId="17A69DF9" w14:textId="77777777" w:rsidR="000206D2" w:rsidRPr="00D77D7B" w:rsidRDefault="00914B7C" w:rsidP="00372A49">
      <w:pPr>
        <w:numPr>
          <w:ilvl w:val="3"/>
          <w:numId w:val="37"/>
        </w:numPr>
        <w:spacing w:before="240" w:after="0" w:line="240" w:lineRule="auto"/>
        <w:ind w:left="426" w:hanging="426"/>
        <w:jc w:val="both"/>
        <w:rPr>
          <w:rFonts w:ascii="Arial" w:eastAsia="Arial" w:hAnsi="Arial" w:cs="Arial"/>
          <w:i/>
        </w:rPr>
      </w:pPr>
      <w:r w:rsidRPr="00D77D7B">
        <w:rPr>
          <w:rFonts w:ascii="Arial" w:eastAsia="Arial" w:hAnsi="Arial" w:cs="Arial"/>
        </w:rPr>
        <w:t>Wykonawca oświadcza, że powierzy podwykonawcom realizację następujących (wskazanych w ofercie) części zamówienia:</w:t>
      </w:r>
    </w:p>
    <w:p w14:paraId="6E071433" w14:textId="77777777" w:rsidR="000206D2" w:rsidRPr="00D77D7B" w:rsidRDefault="00914B7C" w:rsidP="00372A49">
      <w:pPr>
        <w:numPr>
          <w:ilvl w:val="0"/>
          <w:numId w:val="35"/>
        </w:numPr>
        <w:spacing w:after="0" w:line="240" w:lineRule="auto"/>
        <w:ind w:left="786" w:hanging="360"/>
        <w:jc w:val="both"/>
        <w:rPr>
          <w:rFonts w:ascii="Arial" w:eastAsia="Arial" w:hAnsi="Arial" w:cs="Arial"/>
          <w:i/>
        </w:rPr>
      </w:pPr>
      <w:r w:rsidRPr="00D77D7B">
        <w:rPr>
          <w:rFonts w:ascii="Arial" w:eastAsia="Arial" w:hAnsi="Arial" w:cs="Arial"/>
        </w:rPr>
        <w:t xml:space="preserve"> ……………… </w:t>
      </w:r>
    </w:p>
    <w:p w14:paraId="209ED1F4" w14:textId="77777777" w:rsidR="000206D2" w:rsidRPr="00D77D7B" w:rsidRDefault="00914B7C" w:rsidP="00372A49">
      <w:pPr>
        <w:numPr>
          <w:ilvl w:val="0"/>
          <w:numId w:val="35"/>
        </w:numPr>
        <w:spacing w:after="0" w:line="240" w:lineRule="auto"/>
        <w:ind w:left="786" w:hanging="360"/>
        <w:jc w:val="both"/>
        <w:rPr>
          <w:rFonts w:ascii="Arial" w:eastAsia="Arial" w:hAnsi="Arial" w:cs="Arial"/>
          <w:i/>
        </w:rPr>
      </w:pPr>
      <w:r w:rsidRPr="00D77D7B">
        <w:rPr>
          <w:rFonts w:ascii="Arial" w:eastAsia="Arial" w:hAnsi="Arial" w:cs="Arial"/>
        </w:rPr>
        <w:t xml:space="preserve">……………… </w:t>
      </w:r>
    </w:p>
    <w:p w14:paraId="07E94700" w14:textId="77777777" w:rsidR="000206D2" w:rsidRPr="00D77D7B" w:rsidRDefault="00914B7C" w:rsidP="00372A49">
      <w:pPr>
        <w:numPr>
          <w:ilvl w:val="0"/>
          <w:numId w:val="35"/>
        </w:numPr>
        <w:spacing w:after="0" w:line="240" w:lineRule="auto"/>
        <w:ind w:left="786" w:hanging="360"/>
        <w:jc w:val="both"/>
        <w:rPr>
          <w:rFonts w:ascii="Arial" w:eastAsia="Arial" w:hAnsi="Arial" w:cs="Arial"/>
          <w:i/>
        </w:rPr>
      </w:pPr>
      <w:r w:rsidRPr="00D77D7B">
        <w:rPr>
          <w:rFonts w:ascii="Arial" w:eastAsia="Arial" w:hAnsi="Arial" w:cs="Arial"/>
        </w:rPr>
        <w:t xml:space="preserve">……………………… </w:t>
      </w:r>
    </w:p>
    <w:p w14:paraId="1B5577CF" w14:textId="77777777" w:rsidR="000206D2" w:rsidRPr="00D77D7B" w:rsidRDefault="00914B7C">
      <w:pPr>
        <w:spacing w:after="0" w:line="240" w:lineRule="auto"/>
        <w:ind w:left="426"/>
        <w:jc w:val="both"/>
        <w:rPr>
          <w:rFonts w:ascii="Arial" w:eastAsia="Arial" w:hAnsi="Arial" w:cs="Arial"/>
          <w:i/>
        </w:rPr>
      </w:pPr>
      <w:r w:rsidRPr="00D77D7B">
        <w:rPr>
          <w:rFonts w:ascii="Arial" w:eastAsia="Arial" w:hAnsi="Arial" w:cs="Arial"/>
        </w:rPr>
        <w:t>(</w:t>
      </w:r>
      <w:r w:rsidRPr="00D77D7B">
        <w:rPr>
          <w:rFonts w:ascii="Arial" w:eastAsia="Arial" w:hAnsi="Arial" w:cs="Arial"/>
          <w:i/>
        </w:rPr>
        <w:t>* należy wpisać zakresy prac z podziałem na roboty budowlane, dostawy lub  usługi,  oraz ze wskazaniem na poszczególne branże w odniesieniu do robót budowlanych, które Wykonawca wskazał w swojej ofercie jako zakres robót, który zamierza  realizować przy pomocy podwykonawców).</w:t>
      </w:r>
    </w:p>
    <w:p w14:paraId="38E20B81" w14:textId="77777777" w:rsidR="000206D2" w:rsidRPr="00D77D7B" w:rsidRDefault="000206D2">
      <w:pPr>
        <w:spacing w:after="0" w:line="240" w:lineRule="auto"/>
        <w:ind w:left="426"/>
        <w:jc w:val="both"/>
        <w:rPr>
          <w:rFonts w:ascii="Arial" w:eastAsia="Arial" w:hAnsi="Arial" w:cs="Arial"/>
          <w:i/>
        </w:rPr>
      </w:pPr>
    </w:p>
    <w:p w14:paraId="52E01C65" w14:textId="77777777" w:rsidR="000206D2" w:rsidRPr="00D77D7B" w:rsidRDefault="00914B7C">
      <w:pPr>
        <w:spacing w:after="0" w:line="240" w:lineRule="auto"/>
        <w:ind w:left="426"/>
        <w:jc w:val="both"/>
        <w:rPr>
          <w:rFonts w:ascii="Arial" w:eastAsia="Arial" w:hAnsi="Arial" w:cs="Arial"/>
          <w:i/>
        </w:rPr>
      </w:pPr>
      <w:r w:rsidRPr="00D77D7B">
        <w:rPr>
          <w:rFonts w:ascii="Arial" w:eastAsia="Arial" w:hAnsi="Arial" w:cs="Arial"/>
          <w:i/>
        </w:rPr>
        <w:t>lub ( w zależności od treści oferty Wykonawcy)</w:t>
      </w:r>
    </w:p>
    <w:p w14:paraId="7AAE21EF" w14:textId="77777777" w:rsidR="000206D2" w:rsidRPr="00D77D7B" w:rsidRDefault="000206D2">
      <w:pPr>
        <w:spacing w:after="0" w:line="240" w:lineRule="auto"/>
        <w:ind w:left="426"/>
        <w:jc w:val="both"/>
        <w:rPr>
          <w:rFonts w:ascii="Arial" w:eastAsia="Arial" w:hAnsi="Arial" w:cs="Arial"/>
          <w:i/>
        </w:rPr>
      </w:pPr>
    </w:p>
    <w:p w14:paraId="0558C676" w14:textId="77777777" w:rsidR="000206D2" w:rsidRPr="00D77D7B" w:rsidRDefault="00914B7C" w:rsidP="00372A49">
      <w:pPr>
        <w:numPr>
          <w:ilvl w:val="0"/>
          <w:numId w:val="42"/>
        </w:numPr>
        <w:spacing w:after="0" w:line="240" w:lineRule="auto"/>
        <w:ind w:left="426" w:hanging="426"/>
        <w:jc w:val="both"/>
        <w:rPr>
          <w:rFonts w:ascii="Arial" w:eastAsia="Arial" w:hAnsi="Arial" w:cs="Arial"/>
          <w:i/>
        </w:rPr>
      </w:pPr>
      <w:r w:rsidRPr="00D77D7B">
        <w:rPr>
          <w:rFonts w:ascii="Arial" w:eastAsia="Arial" w:hAnsi="Arial" w:cs="Arial"/>
          <w:i/>
        </w:rPr>
        <w:t>Wykonawca nie wskazuje części zamówienia, które zamierza powierzyć podwykonawcom i oświadcza, że Przedmiot umowy będzie realizowany siłami własnymi</w:t>
      </w:r>
    </w:p>
    <w:p w14:paraId="39C2616D" w14:textId="77777777" w:rsidR="000206D2" w:rsidRPr="00D77D7B" w:rsidRDefault="000206D2">
      <w:pPr>
        <w:spacing w:after="0" w:line="240" w:lineRule="auto"/>
        <w:ind w:left="426"/>
        <w:jc w:val="both"/>
        <w:rPr>
          <w:rFonts w:ascii="Arial" w:eastAsia="Arial" w:hAnsi="Arial" w:cs="Arial"/>
          <w:i/>
        </w:rPr>
      </w:pPr>
    </w:p>
    <w:p w14:paraId="71207427" w14:textId="77777777" w:rsidR="000206D2" w:rsidRPr="00D77D7B" w:rsidRDefault="00914B7C">
      <w:pPr>
        <w:spacing w:after="0" w:line="240" w:lineRule="auto"/>
        <w:ind w:left="426"/>
        <w:jc w:val="both"/>
        <w:rPr>
          <w:rFonts w:ascii="Arial" w:eastAsia="Arial" w:hAnsi="Arial" w:cs="Arial"/>
          <w:i/>
        </w:rPr>
      </w:pPr>
      <w:r w:rsidRPr="00D77D7B">
        <w:rPr>
          <w:rFonts w:ascii="Arial" w:eastAsia="Arial" w:hAnsi="Arial" w:cs="Arial"/>
          <w:i/>
        </w:rPr>
        <w:t>(* ust. 1a – zostanie wprowadzony do umowy i będzie miał  zastosowanie w przypadku, gdy Wykonawca składając Ofertę w celu potwierdzenia spełniania warunków udziału w postępowaniu o udzielenie zamówienia publicznego będzie powoływał się,  na zasadach określonych w  art. 118 ust. 1 ustawy Prawo zamówień publicznych, na zdolności techniczne lub zawodowe podmiotu trzeciego w celu wykazania spełnienia warunków udziału w postępowaniu)</w:t>
      </w:r>
    </w:p>
    <w:p w14:paraId="0514E90B" w14:textId="77777777" w:rsidR="000206D2" w:rsidRPr="00D77D7B" w:rsidRDefault="000206D2">
      <w:pPr>
        <w:spacing w:after="0" w:line="240" w:lineRule="auto"/>
        <w:ind w:left="426"/>
        <w:jc w:val="both"/>
        <w:rPr>
          <w:rFonts w:ascii="Arial" w:eastAsia="Arial" w:hAnsi="Arial" w:cs="Arial"/>
          <w:i/>
        </w:rPr>
      </w:pPr>
    </w:p>
    <w:p w14:paraId="548DFE8B" w14:textId="3300A074" w:rsidR="000206D2" w:rsidRPr="00D77D7B" w:rsidRDefault="00914B7C" w:rsidP="000B5E58">
      <w:pPr>
        <w:spacing w:after="0" w:line="240" w:lineRule="auto"/>
        <w:jc w:val="both"/>
        <w:rPr>
          <w:rFonts w:ascii="Arial" w:eastAsia="Arial" w:hAnsi="Arial" w:cs="Arial"/>
          <w:i/>
        </w:rPr>
      </w:pPr>
      <w:bookmarkStart w:id="4" w:name="_heading=h.2et92p0" w:colFirst="0" w:colLast="0"/>
      <w:bookmarkEnd w:id="4"/>
      <w:r w:rsidRPr="00D77D7B">
        <w:rPr>
          <w:rFonts w:ascii="Arial" w:eastAsia="Arial" w:hAnsi="Arial" w:cs="Arial"/>
          <w:i/>
        </w:rPr>
        <w:t>1a. Wykonawca oświadcza ponadto, że podmiot trzeci  …………. (nazwa podmiotu trzeciego</w:t>
      </w:r>
      <w:r w:rsidR="000B5E58">
        <w:rPr>
          <w:rFonts w:ascii="Arial" w:eastAsia="Arial" w:hAnsi="Arial" w:cs="Arial"/>
          <w:i/>
        </w:rPr>
        <w:t>-</w:t>
      </w:r>
      <w:r w:rsidRPr="00D77D7B">
        <w:rPr>
          <w:rFonts w:ascii="Arial" w:eastAsia="Arial" w:hAnsi="Arial" w:cs="Arial"/>
          <w:i/>
        </w:rPr>
        <w:t>podwykonawcy), na którego</w:t>
      </w:r>
      <w:r w:rsidRPr="00D77D7B">
        <w:rPr>
          <w:rFonts w:ascii="Arial" w:eastAsia="Arial" w:hAnsi="Arial" w:cs="Arial"/>
        </w:rPr>
        <w:t xml:space="preserve"> </w:t>
      </w:r>
      <w:r w:rsidRPr="00D77D7B">
        <w:rPr>
          <w:rFonts w:ascii="Arial" w:eastAsia="Arial" w:hAnsi="Arial" w:cs="Arial"/>
          <w:i/>
        </w:rPr>
        <w:t xml:space="preserve">na którego zasoby wykonawca powoływał się,  na zasadach określonych w  art. 118 ust. 1 ustawy Prawo zamówień publicznych, w celu wykazania spełnienia warunków udziału w postępowaniu, (tj. zdolnościach technicznych lub zawodowych), będzie realizował przedmiot Umowy w zakresie następującej części zamówienia………………….. </w:t>
      </w:r>
    </w:p>
    <w:p w14:paraId="666AF708" w14:textId="77777777" w:rsidR="000206D2" w:rsidRPr="00D77D7B" w:rsidRDefault="000206D2">
      <w:pPr>
        <w:spacing w:after="0" w:line="240" w:lineRule="auto"/>
        <w:ind w:left="426"/>
        <w:jc w:val="both"/>
        <w:rPr>
          <w:rFonts w:ascii="Arial" w:eastAsia="Arial" w:hAnsi="Arial" w:cs="Arial"/>
          <w:i/>
        </w:rPr>
      </w:pPr>
    </w:p>
    <w:p w14:paraId="3093D442" w14:textId="091397BA" w:rsidR="000206D2" w:rsidRPr="00D77D7B" w:rsidRDefault="00914B7C" w:rsidP="000B5E58">
      <w:pPr>
        <w:numPr>
          <w:ilvl w:val="3"/>
          <w:numId w:val="37"/>
        </w:numPr>
        <w:spacing w:before="240" w:after="0" w:line="240" w:lineRule="auto"/>
        <w:ind w:left="426" w:hanging="426"/>
        <w:jc w:val="both"/>
        <w:rPr>
          <w:rFonts w:ascii="Arial" w:eastAsia="Arial" w:hAnsi="Arial" w:cs="Arial"/>
        </w:rPr>
      </w:pPr>
      <w:r w:rsidRPr="00D77D7B">
        <w:rPr>
          <w:rFonts w:ascii="Arial" w:eastAsia="Arial" w:hAnsi="Arial" w:cs="Arial"/>
        </w:rPr>
        <w:t>Do zawarcia przez Wykonawcę umowy z podwykonawcą, której przedmiotem są roboty budowlane</w:t>
      </w:r>
      <w:sdt>
        <w:sdtPr>
          <w:rPr>
            <w:rFonts w:ascii="Arial" w:hAnsi="Arial" w:cs="Arial"/>
          </w:rPr>
          <w:tag w:val="goog_rdk_319"/>
          <w:id w:val="-918548533"/>
        </w:sdtPr>
        <w:sdtEndPr/>
        <w:sdtContent>
          <w:r w:rsidRPr="00D77D7B">
            <w:rPr>
              <w:rFonts w:ascii="Arial" w:eastAsia="Arial" w:hAnsi="Arial" w:cs="Arial"/>
            </w:rPr>
            <w:t>, w</w:t>
          </w:r>
        </w:sdtContent>
      </w:sdt>
      <w:r w:rsidRPr="00D77D7B">
        <w:rPr>
          <w:rFonts w:ascii="Arial" w:eastAsia="Arial" w:hAnsi="Arial" w:cs="Arial"/>
        </w:rPr>
        <w:t xml:space="preserve">ymagana jest zgoda Zamawiającego. Do zawarcia przez podwykonawcę </w:t>
      </w:r>
      <w:r w:rsidRPr="00D77D7B">
        <w:rPr>
          <w:rFonts w:ascii="Arial" w:eastAsia="Arial" w:hAnsi="Arial" w:cs="Arial"/>
        </w:rPr>
        <w:lastRenderedPageBreak/>
        <w:t>umowy z dalszym podwykonawcą</w:t>
      </w:r>
      <w:sdt>
        <w:sdtPr>
          <w:rPr>
            <w:rFonts w:ascii="Arial" w:hAnsi="Arial" w:cs="Arial"/>
          </w:rPr>
          <w:tag w:val="goog_rdk_321"/>
          <w:id w:val="-440615051"/>
        </w:sdtPr>
        <w:sdtEndPr/>
        <w:sdtContent>
          <w:r w:rsidRPr="00D77D7B">
            <w:rPr>
              <w:rFonts w:ascii="Arial" w:eastAsia="Arial" w:hAnsi="Arial" w:cs="Arial"/>
            </w:rPr>
            <w:t>,</w:t>
          </w:r>
        </w:sdtContent>
      </w:sdt>
      <w:r w:rsidRPr="00D77D7B">
        <w:rPr>
          <w:rFonts w:ascii="Arial" w:eastAsia="Arial" w:hAnsi="Arial" w:cs="Arial"/>
        </w:rPr>
        <w:t xml:space="preserve"> której przedmiotem są roboty budowlane jest wymagana zgoda Zamawiającego i Wykonawcy.</w:t>
      </w:r>
    </w:p>
    <w:p w14:paraId="3242C676" w14:textId="55AB493E" w:rsidR="000206D2" w:rsidRPr="00D77D7B" w:rsidRDefault="00914B7C" w:rsidP="000B5E58">
      <w:pPr>
        <w:numPr>
          <w:ilvl w:val="3"/>
          <w:numId w:val="37"/>
        </w:numPr>
        <w:spacing w:before="240" w:after="0" w:line="240" w:lineRule="auto"/>
        <w:ind w:left="426" w:hanging="426"/>
        <w:jc w:val="both"/>
        <w:rPr>
          <w:rFonts w:ascii="Arial" w:eastAsia="Arial" w:hAnsi="Arial" w:cs="Arial"/>
        </w:rPr>
      </w:pPr>
      <w:r w:rsidRPr="00D77D7B">
        <w:rPr>
          <w:rFonts w:ascii="Arial" w:eastAsia="Arial" w:hAnsi="Arial" w:cs="Arial"/>
        </w:rPr>
        <w:t>Wykonawca, podwykonawca lub dalszy podwykonawca zamierzający zawrzeć umowę o podwykonawstwo, której przedmiotem są roboty budowlane, jest obowiązany, do przedłożenia Zamawiającemu projektu tej umowy wraz ze wszystkimi załącznikami, w szczególności  wraz z zestawieniem ilości robót, usług lub dostaw oraz ich wyceną, a  w przypadku gdy umowa o podwykonawstwo na roboty budowlane przewiduje wynagrodzenie  kosztorysowe  –</w:t>
      </w:r>
      <w:sdt>
        <w:sdtPr>
          <w:rPr>
            <w:rFonts w:ascii="Arial" w:hAnsi="Arial" w:cs="Arial"/>
          </w:rPr>
          <w:tag w:val="goog_rdk_323"/>
          <w:id w:val="-1551759184"/>
        </w:sdtPr>
        <w:sdtEndPr/>
        <w:sdtContent>
          <w:r w:rsidRPr="00D77D7B">
            <w:rPr>
              <w:rFonts w:ascii="Arial" w:eastAsia="Arial" w:hAnsi="Arial" w:cs="Arial"/>
            </w:rPr>
            <w:t xml:space="preserve"> </w:t>
          </w:r>
        </w:sdtContent>
      </w:sdt>
      <w:r w:rsidRPr="00D77D7B">
        <w:rPr>
          <w:rFonts w:ascii="Arial" w:eastAsia="Arial" w:hAnsi="Arial" w:cs="Arial"/>
        </w:rPr>
        <w:t xml:space="preserve">Wykonawca zobowiązany jest przedstawić kosztorys ofertowy podwykonawcy zawierający zestawienie ilości robót i ceny jednostkowe) oraz  wskazaniem dokumentacji projektowej dotyczącej wykonywania robót, które mają być wykonywane na podstawie umowy o podwykonawstwo, </w:t>
      </w:r>
      <w:r w:rsidRPr="00D77D7B">
        <w:rPr>
          <w:rFonts w:ascii="Arial" w:eastAsia="Arial" w:hAnsi="Arial" w:cs="Arial"/>
          <w:b/>
          <w:u w:val="single"/>
        </w:rPr>
        <w:t>nie później niż na 7 dni przed datą zawarcia umowy, której dotyczy przedkładany projekt</w:t>
      </w:r>
      <w:r w:rsidRPr="00D77D7B">
        <w:rPr>
          <w:rFonts w:ascii="Arial" w:eastAsia="Arial" w:hAnsi="Arial" w:cs="Arial"/>
        </w:rPr>
        <w:t xml:space="preserve">, przy czym podwykonawca lub dalszy podwykonawca jest obowiązany dołączyć zgodę Wykonawcy na zawarcie umowy o podwykonawstwo o treści zgodnej z projektem umowy. </w:t>
      </w:r>
      <w:sdt>
        <w:sdtPr>
          <w:rPr>
            <w:rFonts w:ascii="Arial" w:hAnsi="Arial" w:cs="Arial"/>
          </w:rPr>
          <w:tag w:val="goog_rdk_324"/>
          <w:id w:val="-1810079852"/>
          <w:showingPlcHdr/>
        </w:sdtPr>
        <w:sdtEndPr/>
        <w:sdtContent>
          <w:r w:rsidR="008F5D0F" w:rsidRPr="00D77D7B">
            <w:rPr>
              <w:rFonts w:ascii="Arial" w:hAnsi="Arial" w:cs="Arial"/>
            </w:rPr>
            <w:t xml:space="preserve">     </w:t>
          </w:r>
        </w:sdtContent>
      </w:sdt>
      <w:r w:rsidRPr="00D77D7B">
        <w:rPr>
          <w:rFonts w:ascii="Arial" w:eastAsia="Arial" w:hAnsi="Arial" w:cs="Arial"/>
          <w:b/>
        </w:rPr>
        <w:t>Projekt umowy z podwykonawcą i dalszym podwykonawcą Wykonawca zobowiązany jest przedłożyć (doręczyć)</w:t>
      </w:r>
      <w:sdt>
        <w:sdtPr>
          <w:rPr>
            <w:rFonts w:ascii="Arial" w:hAnsi="Arial" w:cs="Arial"/>
          </w:rPr>
          <w:tag w:val="goog_rdk_325"/>
          <w:id w:val="754255416"/>
        </w:sdtPr>
        <w:sdtEndPr/>
        <w:sdtContent>
          <w:r w:rsidRPr="00D77D7B">
            <w:rPr>
              <w:rFonts w:ascii="Arial" w:eastAsia="Arial" w:hAnsi="Arial" w:cs="Arial"/>
              <w:b/>
            </w:rPr>
            <w:t xml:space="preserve"> w formie pisemnej, </w:t>
          </w:r>
          <w:sdt>
            <w:sdtPr>
              <w:rPr>
                <w:rFonts w:ascii="Arial" w:hAnsi="Arial" w:cs="Arial"/>
              </w:rPr>
              <w:tag w:val="goog_rdk_326"/>
              <w:id w:val="-71660985"/>
            </w:sdtPr>
            <w:sdtEndPr/>
            <w:sdtContent/>
          </w:sdt>
          <w:r w:rsidRPr="00D77D7B">
            <w:rPr>
              <w:rFonts w:ascii="Arial" w:eastAsia="Arial" w:hAnsi="Arial" w:cs="Arial"/>
              <w:b/>
            </w:rPr>
            <w:t>bądź elektronicznej</w:t>
          </w:r>
        </w:sdtContent>
      </w:sdt>
      <w:r w:rsidRPr="00D77D7B">
        <w:rPr>
          <w:rFonts w:ascii="Arial" w:eastAsia="Arial" w:hAnsi="Arial" w:cs="Arial"/>
          <w:b/>
        </w:rPr>
        <w:t xml:space="preserve"> do: Działu Inwestycji i  Remontów Politechniki Krakowskiej, budynek „Areszt”, p. 139, ul. Warszawska 24, 31-155 Kraków</w:t>
      </w:r>
      <w:sdt>
        <w:sdtPr>
          <w:rPr>
            <w:rFonts w:ascii="Arial" w:hAnsi="Arial" w:cs="Arial"/>
          </w:rPr>
          <w:tag w:val="goog_rdk_327"/>
          <w:id w:val="1308130137"/>
        </w:sdtPr>
        <w:sdtEndPr/>
        <w:sdtContent>
          <w:r w:rsidRPr="00D77D7B">
            <w:rPr>
              <w:rFonts w:ascii="Arial" w:eastAsia="Arial" w:hAnsi="Arial" w:cs="Arial"/>
              <w:b/>
            </w:rPr>
            <w:t>, adres mailowy: …</w:t>
          </w:r>
          <w:r w:rsidR="00F62098" w:rsidRPr="00D77D7B">
            <w:rPr>
              <w:rFonts w:ascii="Arial" w:eastAsia="Arial" w:hAnsi="Arial" w:cs="Arial"/>
              <w:b/>
            </w:rPr>
            <w:t>………………………….</w:t>
          </w:r>
          <w:r w:rsidRPr="00D77D7B">
            <w:rPr>
              <w:rFonts w:ascii="Arial" w:eastAsia="Arial" w:hAnsi="Arial" w:cs="Arial"/>
              <w:b/>
            </w:rPr>
            <w:t xml:space="preserve"> </w:t>
          </w:r>
        </w:sdtContent>
      </w:sdt>
      <w:r w:rsidRPr="00D77D7B">
        <w:rPr>
          <w:rFonts w:ascii="Arial" w:eastAsia="Arial" w:hAnsi="Arial" w:cs="Arial"/>
          <w:b/>
        </w:rPr>
        <w:t>.</w:t>
      </w:r>
    </w:p>
    <w:p w14:paraId="46C47894" w14:textId="77777777" w:rsidR="000206D2" w:rsidRPr="00D77D7B" w:rsidRDefault="00914B7C" w:rsidP="000B5E58">
      <w:pPr>
        <w:numPr>
          <w:ilvl w:val="3"/>
          <w:numId w:val="37"/>
        </w:numPr>
        <w:spacing w:before="240" w:after="0" w:line="240" w:lineRule="auto"/>
        <w:ind w:left="426" w:hanging="426"/>
        <w:jc w:val="both"/>
        <w:rPr>
          <w:rFonts w:ascii="Arial" w:eastAsia="Arial" w:hAnsi="Arial" w:cs="Arial"/>
        </w:rPr>
      </w:pPr>
      <w:r w:rsidRPr="00D77D7B">
        <w:rPr>
          <w:rFonts w:ascii="Arial" w:eastAsia="Arial" w:hAnsi="Arial" w:cs="Arial"/>
        </w:rPr>
        <w:t>Projekt umowy, o którym mowa w ust. 3</w:t>
      </w:r>
      <w:sdt>
        <w:sdtPr>
          <w:rPr>
            <w:rFonts w:ascii="Arial" w:hAnsi="Arial" w:cs="Arial"/>
          </w:rPr>
          <w:tag w:val="goog_rdk_328"/>
          <w:id w:val="1484737278"/>
        </w:sdtPr>
        <w:sdtEndPr/>
        <w:sdtContent>
          <w:r w:rsidRPr="00D77D7B">
            <w:rPr>
              <w:rFonts w:ascii="Arial" w:eastAsia="Arial" w:hAnsi="Arial" w:cs="Arial"/>
            </w:rPr>
            <w:t>,</w:t>
          </w:r>
        </w:sdtContent>
      </w:sdt>
      <w:r w:rsidRPr="00D77D7B">
        <w:rPr>
          <w:rFonts w:ascii="Arial" w:eastAsia="Arial" w:hAnsi="Arial" w:cs="Arial"/>
        </w:rPr>
        <w:t xml:space="preserve"> </w:t>
      </w:r>
      <w:sdt>
        <w:sdtPr>
          <w:rPr>
            <w:rFonts w:ascii="Arial" w:hAnsi="Arial" w:cs="Arial"/>
          </w:rPr>
          <w:tag w:val="goog_rdk_329"/>
          <w:id w:val="1408962409"/>
        </w:sdtPr>
        <w:sdtEndPr/>
        <w:sdtContent>
          <w:r w:rsidRPr="00D77D7B">
            <w:rPr>
              <w:rFonts w:ascii="Arial" w:eastAsia="Arial" w:hAnsi="Arial" w:cs="Arial"/>
            </w:rPr>
            <w:t>powinien:</w:t>
          </w:r>
        </w:sdtContent>
      </w:sdt>
      <w:sdt>
        <w:sdtPr>
          <w:rPr>
            <w:rFonts w:ascii="Arial" w:hAnsi="Arial" w:cs="Arial"/>
          </w:rPr>
          <w:tag w:val="goog_rdk_330"/>
          <w:id w:val="-2120370292"/>
          <w:showingPlcHdr/>
        </w:sdtPr>
        <w:sdtEndPr/>
        <w:sdtContent>
          <w:r w:rsidR="008F5D0F" w:rsidRPr="00D77D7B">
            <w:rPr>
              <w:rFonts w:ascii="Arial" w:hAnsi="Arial" w:cs="Arial"/>
            </w:rPr>
            <w:t xml:space="preserve">     </w:t>
          </w:r>
        </w:sdtContent>
      </w:sdt>
    </w:p>
    <w:sdt>
      <w:sdtPr>
        <w:rPr>
          <w:rFonts w:ascii="Arial" w:hAnsi="Arial" w:cs="Arial"/>
        </w:rPr>
        <w:tag w:val="goog_rdk_333"/>
        <w:id w:val="426159222"/>
      </w:sdtPr>
      <w:sdtEndPr/>
      <w:sdtContent>
        <w:p w14:paraId="7A52AC30" w14:textId="77777777" w:rsidR="000206D2" w:rsidRPr="00D77D7B" w:rsidRDefault="00364590" w:rsidP="00372A49">
          <w:pPr>
            <w:numPr>
              <w:ilvl w:val="0"/>
              <w:numId w:val="43"/>
            </w:numPr>
            <w:spacing w:after="0" w:line="240" w:lineRule="auto"/>
            <w:ind w:left="720" w:hanging="360"/>
            <w:jc w:val="both"/>
            <w:rPr>
              <w:rFonts w:ascii="Arial" w:eastAsia="Arial" w:hAnsi="Arial" w:cs="Arial"/>
            </w:rPr>
          </w:pPr>
          <w:sdt>
            <w:sdtPr>
              <w:rPr>
                <w:rFonts w:ascii="Arial" w:hAnsi="Arial" w:cs="Arial"/>
              </w:rPr>
              <w:tag w:val="goog_rdk_332"/>
              <w:id w:val="-782806008"/>
            </w:sdtPr>
            <w:sdtEndPr/>
            <w:sdtContent>
              <w:r w:rsidR="00914B7C" w:rsidRPr="00D77D7B">
                <w:rPr>
                  <w:rFonts w:ascii="Arial" w:eastAsia="Arial" w:hAnsi="Arial" w:cs="Arial"/>
                </w:rPr>
                <w:t>nie zawierać postanowień sprzecznych z niniejszą Umową,</w:t>
              </w:r>
            </w:sdtContent>
          </w:sdt>
        </w:p>
      </w:sdtContent>
    </w:sdt>
    <w:p w14:paraId="50A4B941" w14:textId="77777777" w:rsidR="000206D2" w:rsidRPr="00D77D7B" w:rsidRDefault="00364590" w:rsidP="00372A49">
      <w:pPr>
        <w:numPr>
          <w:ilvl w:val="0"/>
          <w:numId w:val="43"/>
        </w:numPr>
        <w:spacing w:after="0" w:line="240" w:lineRule="auto"/>
        <w:ind w:left="720" w:hanging="360"/>
        <w:jc w:val="both"/>
        <w:rPr>
          <w:rFonts w:ascii="Arial" w:eastAsia="Arial" w:hAnsi="Arial" w:cs="Arial"/>
        </w:rPr>
      </w:pPr>
      <w:sdt>
        <w:sdtPr>
          <w:rPr>
            <w:rFonts w:ascii="Arial" w:hAnsi="Arial" w:cs="Arial"/>
          </w:rPr>
          <w:tag w:val="goog_rdk_334"/>
          <w:id w:val="-1914232180"/>
        </w:sdtPr>
        <w:sdtEndPr/>
        <w:sdtContent>
          <w:r w:rsidR="00914B7C" w:rsidRPr="00D77D7B">
            <w:rPr>
              <w:rFonts w:ascii="Arial" w:eastAsia="Arial" w:hAnsi="Arial" w:cs="Arial"/>
            </w:rPr>
            <w:t xml:space="preserve">precyzyjnie określać </w:t>
          </w:r>
        </w:sdtContent>
      </w:sdt>
      <w:r w:rsidR="00914B7C" w:rsidRPr="00D77D7B">
        <w:rPr>
          <w:rFonts w:ascii="Arial" w:eastAsia="Arial" w:hAnsi="Arial" w:cs="Arial"/>
        </w:rPr>
        <w:t>zakres zamówienia powierzonego do wykonania podwykonawcy lub dalszemu podwykonawcy</w:t>
      </w:r>
      <w:sdt>
        <w:sdtPr>
          <w:rPr>
            <w:rFonts w:ascii="Arial" w:hAnsi="Arial" w:cs="Arial"/>
          </w:rPr>
          <w:tag w:val="goog_rdk_335"/>
          <w:id w:val="-551699322"/>
        </w:sdtPr>
        <w:sdtEndPr/>
        <w:sdtContent>
          <w:r w:rsidR="00914B7C" w:rsidRPr="00D77D7B">
            <w:rPr>
              <w:rFonts w:ascii="Arial" w:eastAsia="Arial" w:hAnsi="Arial" w:cs="Arial"/>
            </w:rPr>
            <w:t>,</w:t>
          </w:r>
        </w:sdtContent>
      </w:sdt>
    </w:p>
    <w:p w14:paraId="4156D36F" w14:textId="70FB09AF" w:rsidR="000206D2" w:rsidRPr="00D77D7B" w:rsidRDefault="00364590" w:rsidP="00D77D7B">
      <w:pPr>
        <w:numPr>
          <w:ilvl w:val="0"/>
          <w:numId w:val="43"/>
        </w:numPr>
        <w:spacing w:after="0" w:line="240" w:lineRule="auto"/>
        <w:ind w:left="720" w:hanging="360"/>
        <w:jc w:val="both"/>
        <w:rPr>
          <w:rFonts w:ascii="Arial" w:hAnsi="Arial" w:cs="Arial"/>
        </w:rPr>
      </w:pPr>
      <w:sdt>
        <w:sdtPr>
          <w:rPr>
            <w:rFonts w:ascii="Arial" w:hAnsi="Arial" w:cs="Arial"/>
          </w:rPr>
          <w:tag w:val="goog_rdk_337"/>
          <w:id w:val="-1069803833"/>
        </w:sdtPr>
        <w:sdtEndPr/>
        <w:sdtContent>
          <w:r w:rsidR="00914B7C" w:rsidRPr="00D77D7B">
            <w:rPr>
              <w:rFonts w:ascii="Arial" w:eastAsia="Arial" w:hAnsi="Arial" w:cs="Arial"/>
            </w:rPr>
            <w:t xml:space="preserve">określać </w:t>
          </w:r>
        </w:sdtContent>
      </w:sdt>
      <w:r w:rsidR="00914B7C" w:rsidRPr="00D77D7B">
        <w:rPr>
          <w:rFonts w:ascii="Arial" w:eastAsia="Arial" w:hAnsi="Arial" w:cs="Arial"/>
        </w:rPr>
        <w:t>termin realizacji</w:t>
      </w:r>
      <w:sdt>
        <w:sdtPr>
          <w:rPr>
            <w:rFonts w:ascii="Arial" w:hAnsi="Arial" w:cs="Arial"/>
          </w:rPr>
          <w:tag w:val="goog_rdk_338"/>
          <w:id w:val="361016769"/>
        </w:sdtPr>
        <w:sdtEndPr/>
        <w:sdtContent>
          <w:r w:rsidR="00914B7C" w:rsidRPr="00D77D7B">
            <w:rPr>
              <w:rFonts w:ascii="Arial" w:eastAsia="Arial" w:hAnsi="Arial" w:cs="Arial"/>
            </w:rPr>
            <w:t xml:space="preserve"> zamówienia, który nie może być dłuższy niż wynikający z niniejszej Umowy lub zagrażający dotrzymania tego terminu</w:t>
          </w:r>
        </w:sdtContent>
      </w:sdt>
      <w:r w:rsidR="00914B7C" w:rsidRPr="00D77D7B">
        <w:rPr>
          <w:rFonts w:ascii="Arial" w:eastAsia="Arial" w:hAnsi="Arial" w:cs="Arial"/>
        </w:rPr>
        <w:t>,</w:t>
      </w:r>
    </w:p>
    <w:p w14:paraId="3AFA2304" w14:textId="77777777" w:rsidR="000206D2" w:rsidRPr="00D77D7B" w:rsidRDefault="00364590" w:rsidP="00372A49">
      <w:pPr>
        <w:numPr>
          <w:ilvl w:val="0"/>
          <w:numId w:val="43"/>
        </w:numPr>
        <w:spacing w:after="0" w:line="240" w:lineRule="auto"/>
        <w:ind w:left="720" w:hanging="360"/>
        <w:jc w:val="both"/>
        <w:rPr>
          <w:rFonts w:ascii="Arial" w:eastAsia="Arial" w:hAnsi="Arial" w:cs="Arial"/>
        </w:rPr>
      </w:pPr>
      <w:sdt>
        <w:sdtPr>
          <w:rPr>
            <w:rFonts w:ascii="Arial" w:hAnsi="Arial" w:cs="Arial"/>
          </w:rPr>
          <w:tag w:val="goog_rdk_346"/>
          <w:id w:val="-477609801"/>
        </w:sdtPr>
        <w:sdtEndPr/>
        <w:sdtContent>
          <w:r w:rsidR="00914B7C" w:rsidRPr="00D77D7B">
            <w:rPr>
              <w:rFonts w:ascii="Arial" w:eastAsia="Arial" w:hAnsi="Arial" w:cs="Arial"/>
            </w:rPr>
            <w:t xml:space="preserve">określać </w:t>
          </w:r>
        </w:sdtContent>
      </w:sdt>
      <w:r w:rsidR="00914B7C" w:rsidRPr="00D77D7B">
        <w:rPr>
          <w:rFonts w:ascii="Arial" w:eastAsia="Arial" w:hAnsi="Arial" w:cs="Arial"/>
        </w:rPr>
        <w:t>wysokość wynagrodzenia należnego podwykonawcy lub dalszemu podwykonawcy</w:t>
      </w:r>
      <w:sdt>
        <w:sdtPr>
          <w:rPr>
            <w:rFonts w:ascii="Arial" w:hAnsi="Arial" w:cs="Arial"/>
          </w:rPr>
          <w:tag w:val="goog_rdk_347"/>
          <w:id w:val="132069582"/>
        </w:sdtPr>
        <w:sdtEndPr/>
        <w:sdtContent>
          <w:r w:rsidR="00914B7C" w:rsidRPr="00D77D7B">
            <w:rPr>
              <w:rFonts w:ascii="Arial" w:eastAsia="Arial" w:hAnsi="Arial" w:cs="Arial"/>
            </w:rPr>
            <w:t>, która nie może przekraczać wynagrodzenia wynikającego z niniejszej Umowy za odpowiedni zakres prac,</w:t>
          </w:r>
        </w:sdtContent>
      </w:sdt>
      <w:r w:rsidR="00914B7C" w:rsidRPr="00D77D7B">
        <w:rPr>
          <w:rFonts w:ascii="Arial" w:eastAsia="Arial" w:hAnsi="Arial" w:cs="Arial"/>
        </w:rPr>
        <w:t xml:space="preserve">, </w:t>
      </w:r>
    </w:p>
    <w:sdt>
      <w:sdtPr>
        <w:rPr>
          <w:rFonts w:ascii="Arial" w:hAnsi="Arial" w:cs="Arial"/>
        </w:rPr>
        <w:tag w:val="goog_rdk_352"/>
        <w:id w:val="-1463032223"/>
      </w:sdtPr>
      <w:sdtEndPr/>
      <w:sdtContent>
        <w:p w14:paraId="291E1431" w14:textId="0B49595C" w:rsidR="000206D2" w:rsidRPr="00D77D7B" w:rsidRDefault="00364590" w:rsidP="00372A49">
          <w:pPr>
            <w:numPr>
              <w:ilvl w:val="0"/>
              <w:numId w:val="43"/>
            </w:numPr>
            <w:spacing w:after="0" w:line="240" w:lineRule="auto"/>
            <w:ind w:left="720" w:hanging="360"/>
            <w:jc w:val="both"/>
            <w:rPr>
              <w:rFonts w:ascii="Arial" w:eastAsia="Arial" w:hAnsi="Arial" w:cs="Arial"/>
            </w:rPr>
          </w:pPr>
          <w:sdt>
            <w:sdtPr>
              <w:rPr>
                <w:rFonts w:ascii="Arial" w:hAnsi="Arial" w:cs="Arial"/>
              </w:rPr>
              <w:tag w:val="goog_rdk_349"/>
              <w:id w:val="2022900551"/>
            </w:sdtPr>
            <w:sdtEndPr/>
            <w:sdtContent>
              <w:r w:rsidR="00914B7C" w:rsidRPr="00D77D7B">
                <w:rPr>
                  <w:rFonts w:ascii="Arial" w:eastAsia="Arial" w:hAnsi="Arial" w:cs="Arial"/>
                </w:rPr>
                <w:t xml:space="preserve">określać </w:t>
              </w:r>
            </w:sdtContent>
          </w:sdt>
          <w:r w:rsidR="00914B7C" w:rsidRPr="00D77D7B">
            <w:rPr>
              <w:rFonts w:ascii="Arial" w:eastAsia="Arial" w:hAnsi="Arial" w:cs="Arial"/>
            </w:rPr>
            <w:t>termin zapłaty wynagrodzenia podwykonawcy lub dalszemu podwykonawcy</w:t>
          </w:r>
          <w:sdt>
            <w:sdtPr>
              <w:rPr>
                <w:rFonts w:ascii="Arial" w:hAnsi="Arial" w:cs="Arial"/>
              </w:rPr>
              <w:tag w:val="goog_rdk_351"/>
              <w:id w:val="-1300763031"/>
            </w:sdtPr>
            <w:sdtEndPr/>
            <w:sdtContent>
              <w:r w:rsidR="00914B7C" w:rsidRPr="00D77D7B">
                <w:rPr>
                  <w:rFonts w:ascii="Arial" w:eastAsia="Arial" w:hAnsi="Arial" w:cs="Arial"/>
                </w:rPr>
                <w:t xml:space="preserve"> jako nie dłuższy niż 14 dni od dnia doręczenia Wykonawcy, podwykonawcy lub dalszemu podwykonawcy faktury lub rachunku,</w:t>
              </w:r>
            </w:sdtContent>
          </w:sdt>
        </w:p>
      </w:sdtContent>
    </w:sdt>
    <w:sdt>
      <w:sdtPr>
        <w:rPr>
          <w:rFonts w:ascii="Arial" w:hAnsi="Arial" w:cs="Arial"/>
        </w:rPr>
        <w:tag w:val="goog_rdk_354"/>
        <w:id w:val="-275248556"/>
      </w:sdtPr>
      <w:sdtEndPr/>
      <w:sdtContent>
        <w:p w14:paraId="01F95713" w14:textId="77777777" w:rsidR="000206D2" w:rsidRPr="00D77D7B" w:rsidRDefault="00364590" w:rsidP="00372A49">
          <w:pPr>
            <w:numPr>
              <w:ilvl w:val="0"/>
              <w:numId w:val="43"/>
            </w:numPr>
            <w:spacing w:after="0" w:line="240" w:lineRule="auto"/>
            <w:ind w:left="720" w:hanging="360"/>
            <w:jc w:val="both"/>
            <w:rPr>
              <w:rFonts w:ascii="Arial" w:eastAsia="Arial" w:hAnsi="Arial" w:cs="Arial"/>
            </w:rPr>
          </w:pPr>
          <w:sdt>
            <w:sdtPr>
              <w:rPr>
                <w:rFonts w:ascii="Arial" w:hAnsi="Arial" w:cs="Arial"/>
              </w:rPr>
              <w:tag w:val="goog_rdk_353"/>
              <w:id w:val="1880433728"/>
            </w:sdtPr>
            <w:sdtEndPr/>
            <w:sdtContent>
              <w:r w:rsidR="00914B7C" w:rsidRPr="00D77D7B">
                <w:rPr>
                  <w:rFonts w:ascii="Arial" w:eastAsia="Arial" w:hAnsi="Arial" w:cs="Arial"/>
                </w:rPr>
                <w:t>zawierać okres odpowiedzialności podwykonawcy lub dalszego podwykonawcy za wady nie krótszy niż okres odpowiedzialności Wykonawcy względem Zamawiającego,</w:t>
              </w:r>
            </w:sdtContent>
          </w:sdt>
        </w:p>
      </w:sdtContent>
    </w:sdt>
    <w:p w14:paraId="558E1B04" w14:textId="2633F9BD" w:rsidR="000206D2" w:rsidRPr="00D77D7B" w:rsidRDefault="00914B7C" w:rsidP="00372A49">
      <w:pPr>
        <w:numPr>
          <w:ilvl w:val="0"/>
          <w:numId w:val="43"/>
        </w:numPr>
        <w:spacing w:after="0" w:line="240" w:lineRule="auto"/>
        <w:ind w:left="720" w:hanging="360"/>
        <w:jc w:val="both"/>
        <w:rPr>
          <w:rFonts w:ascii="Arial" w:eastAsia="Arial" w:hAnsi="Arial" w:cs="Arial"/>
        </w:rPr>
      </w:pPr>
      <w:r w:rsidRPr="00D77D7B">
        <w:rPr>
          <w:rFonts w:ascii="Arial" w:eastAsia="Arial" w:hAnsi="Arial" w:cs="Arial"/>
        </w:rPr>
        <w:t>nie zawierać postanowień kształtujących prawa i obowiązki podwykonawcy lub dalszego podwykonawcy w zakresie kar umownych oraz postanowień dotyczących warunków wypłaty wynagrodzenia, w sposób dla niego mniej korzystny niż prawa i obowiązki Wykonawcy, określone w niniejszej Umowie,</w:t>
      </w:r>
    </w:p>
    <w:p w14:paraId="47AF3B40" w14:textId="77777777" w:rsidR="000206D2" w:rsidRPr="00D77D7B" w:rsidRDefault="00364590" w:rsidP="00372A49">
      <w:pPr>
        <w:numPr>
          <w:ilvl w:val="0"/>
          <w:numId w:val="43"/>
        </w:numPr>
        <w:spacing w:after="0" w:line="240" w:lineRule="auto"/>
        <w:ind w:left="720" w:hanging="360"/>
        <w:jc w:val="both"/>
        <w:rPr>
          <w:rFonts w:ascii="Arial" w:eastAsia="Arial" w:hAnsi="Arial" w:cs="Arial"/>
        </w:rPr>
      </w:pPr>
      <w:sdt>
        <w:sdtPr>
          <w:rPr>
            <w:rFonts w:ascii="Arial" w:hAnsi="Arial" w:cs="Arial"/>
          </w:rPr>
          <w:tag w:val="goog_rdk_357"/>
          <w:id w:val="1525280756"/>
        </w:sdtPr>
        <w:sdtEndPr/>
        <w:sdtContent>
          <w:r w:rsidR="00914B7C" w:rsidRPr="00D77D7B">
            <w:rPr>
              <w:rFonts w:ascii="Arial" w:eastAsia="Arial" w:hAnsi="Arial" w:cs="Arial"/>
            </w:rPr>
            <w:t>nie zawierać postanowień uzależniających wypłaty wynagrodzenia podwykonawcy/dalszego podwykonawcy od zapłaty wynagrodzenia przez Zamawiającego na rzecz Wykonawcy, jak również  uzależniających dokonanie odbioru prac wykonanych przez podwykonawcę/dalszego podwykonawcę od dokonania odbioru robót wykonanych przez Wykonawcę przez Zamawiającego.</w:t>
          </w:r>
        </w:sdtContent>
      </w:sdt>
      <w:sdt>
        <w:sdtPr>
          <w:rPr>
            <w:rFonts w:ascii="Arial" w:hAnsi="Arial" w:cs="Arial"/>
          </w:rPr>
          <w:tag w:val="goog_rdk_358"/>
          <w:id w:val="1549345217"/>
        </w:sdtPr>
        <w:sdtEndPr/>
        <w:sdtContent>
          <w:sdt>
            <w:sdtPr>
              <w:rPr>
                <w:rFonts w:ascii="Arial" w:hAnsi="Arial" w:cs="Arial"/>
              </w:rPr>
              <w:tag w:val="goog_rdk_359"/>
              <w:id w:val="-603728016"/>
              <w:showingPlcHdr/>
            </w:sdtPr>
            <w:sdtEndPr/>
            <w:sdtContent>
              <w:r w:rsidR="008F5D0F" w:rsidRPr="00D77D7B">
                <w:rPr>
                  <w:rFonts w:ascii="Arial" w:hAnsi="Arial" w:cs="Arial"/>
                </w:rPr>
                <w:t xml:space="preserve">     </w:t>
              </w:r>
            </w:sdtContent>
          </w:sdt>
        </w:sdtContent>
      </w:sdt>
      <w:sdt>
        <w:sdtPr>
          <w:rPr>
            <w:rFonts w:ascii="Arial" w:hAnsi="Arial" w:cs="Arial"/>
          </w:rPr>
          <w:tag w:val="goog_rdk_360"/>
          <w:id w:val="609395688"/>
          <w:showingPlcHdr/>
        </w:sdtPr>
        <w:sdtEndPr/>
        <w:sdtContent>
          <w:r w:rsidR="008F5D0F" w:rsidRPr="00D77D7B">
            <w:rPr>
              <w:rFonts w:ascii="Arial" w:hAnsi="Arial" w:cs="Arial"/>
            </w:rPr>
            <w:t xml:space="preserve">     </w:t>
          </w:r>
        </w:sdtContent>
      </w:sdt>
      <w:r w:rsidR="00914B7C" w:rsidRPr="00D77D7B">
        <w:rPr>
          <w:rFonts w:ascii="Arial" w:eastAsia="Arial" w:hAnsi="Arial" w:cs="Arial"/>
        </w:rPr>
        <w:t xml:space="preserve"> </w:t>
      </w:r>
    </w:p>
    <w:sdt>
      <w:sdtPr>
        <w:rPr>
          <w:rFonts w:ascii="Arial" w:hAnsi="Arial" w:cs="Arial"/>
        </w:rPr>
        <w:tag w:val="goog_rdk_366"/>
        <w:id w:val="-646742341"/>
      </w:sdtPr>
      <w:sdtEndPr/>
      <w:sdtContent>
        <w:p w14:paraId="2880EC14" w14:textId="77777777" w:rsidR="000206D2" w:rsidRPr="00D77D7B" w:rsidRDefault="00364590" w:rsidP="008F5D0F">
          <w:pPr>
            <w:spacing w:after="0" w:line="240" w:lineRule="auto"/>
            <w:jc w:val="both"/>
            <w:rPr>
              <w:rFonts w:ascii="Arial" w:hAnsi="Arial" w:cs="Arial"/>
            </w:rPr>
          </w:pPr>
          <w:sdt>
            <w:sdtPr>
              <w:rPr>
                <w:rFonts w:ascii="Arial" w:hAnsi="Arial" w:cs="Arial"/>
              </w:rPr>
              <w:tag w:val="goog_rdk_362"/>
              <w:id w:val="126741090"/>
            </w:sdtPr>
            <w:sdtEndPr/>
            <w:sdtContent>
              <w:sdt>
                <w:sdtPr>
                  <w:rPr>
                    <w:rFonts w:ascii="Arial" w:hAnsi="Arial" w:cs="Arial"/>
                  </w:rPr>
                  <w:tag w:val="goog_rdk_363"/>
                  <w:id w:val="1394386775"/>
                </w:sdtPr>
                <w:sdtEndPr/>
                <w:sdtContent/>
              </w:sdt>
            </w:sdtContent>
          </w:sdt>
          <w:sdt>
            <w:sdtPr>
              <w:rPr>
                <w:rFonts w:ascii="Arial" w:hAnsi="Arial" w:cs="Arial"/>
              </w:rPr>
              <w:tag w:val="goog_rdk_365"/>
              <w:id w:val="880295851"/>
            </w:sdtPr>
            <w:sdtEndPr/>
            <w:sdtContent/>
          </w:sdt>
        </w:p>
      </w:sdtContent>
    </w:sdt>
    <w:p w14:paraId="74ED8F55" w14:textId="20A75D5F" w:rsidR="000206D2" w:rsidRPr="00D77D7B" w:rsidRDefault="00914B7C" w:rsidP="000B5E58">
      <w:pPr>
        <w:numPr>
          <w:ilvl w:val="3"/>
          <w:numId w:val="37"/>
        </w:numPr>
        <w:spacing w:before="240" w:after="0" w:line="240" w:lineRule="auto"/>
        <w:ind w:left="426" w:hanging="426"/>
        <w:jc w:val="both"/>
        <w:rPr>
          <w:rFonts w:ascii="Arial" w:eastAsia="Arial" w:hAnsi="Arial" w:cs="Arial"/>
        </w:rPr>
      </w:pPr>
      <w:r w:rsidRPr="00D77D7B">
        <w:rPr>
          <w:rFonts w:ascii="Arial" w:eastAsia="Arial" w:hAnsi="Arial" w:cs="Arial"/>
        </w:rPr>
        <w:t xml:space="preserve">Zamawiający, w terminie 7 dni liczonym od daty otrzymania kompletu dokumentów, o których mowa w ust. 3 niniejszego paragrafu, zgłasza w formie pisemnej zastrzeżenia do projektu umowy o podwykonawstwo, której przedmiotem są roboty budowlane, </w:t>
      </w:r>
      <w:r w:rsidRPr="00D77D7B">
        <w:rPr>
          <w:rFonts w:ascii="Arial" w:eastAsia="Arial" w:hAnsi="Arial" w:cs="Arial"/>
          <w:b/>
          <w:u w:val="single"/>
        </w:rPr>
        <w:t>w szczególności</w:t>
      </w:r>
      <w:r w:rsidRPr="00D77D7B">
        <w:rPr>
          <w:rFonts w:ascii="Arial" w:eastAsia="Arial" w:hAnsi="Arial" w:cs="Arial"/>
        </w:rPr>
        <w:t xml:space="preserve"> w przypadku otrzymania umowy o podwykonawstwo:</w:t>
      </w:r>
    </w:p>
    <w:p w14:paraId="58A0A870" w14:textId="77777777" w:rsidR="000206D2" w:rsidRPr="00D77D7B" w:rsidRDefault="00914B7C" w:rsidP="00372A49">
      <w:pPr>
        <w:numPr>
          <w:ilvl w:val="1"/>
          <w:numId w:val="44"/>
        </w:numPr>
        <w:spacing w:after="0" w:line="240" w:lineRule="auto"/>
        <w:ind w:left="709" w:hanging="283"/>
        <w:jc w:val="both"/>
        <w:rPr>
          <w:rFonts w:ascii="Arial" w:eastAsia="Arial" w:hAnsi="Arial" w:cs="Arial"/>
        </w:rPr>
      </w:pPr>
      <w:r w:rsidRPr="00D77D7B">
        <w:rPr>
          <w:rFonts w:ascii="Arial" w:eastAsia="Arial" w:hAnsi="Arial" w:cs="Arial"/>
        </w:rPr>
        <w:t>niespełniającej wymagań określonych w specyfikacji warunków zamówienia lub w niniejszej Umowie</w:t>
      </w:r>
      <w:sdt>
        <w:sdtPr>
          <w:rPr>
            <w:rFonts w:ascii="Arial" w:hAnsi="Arial" w:cs="Arial"/>
          </w:rPr>
          <w:tag w:val="goog_rdk_369"/>
          <w:id w:val="-910999289"/>
        </w:sdtPr>
        <w:sdtEndPr/>
        <w:sdtContent>
          <w:r w:rsidRPr="00D77D7B">
            <w:rPr>
              <w:rFonts w:ascii="Arial" w:eastAsia="Arial" w:hAnsi="Arial" w:cs="Arial"/>
            </w:rPr>
            <w:t>, w szczególności wskazanych w ust. 4,</w:t>
          </w:r>
        </w:sdtContent>
      </w:sdt>
      <w:r w:rsidRPr="00D77D7B">
        <w:rPr>
          <w:rFonts w:ascii="Arial" w:eastAsia="Arial" w:hAnsi="Arial" w:cs="Arial"/>
        </w:rPr>
        <w:t>;</w:t>
      </w:r>
    </w:p>
    <w:p w14:paraId="266AB492" w14:textId="77777777" w:rsidR="000206D2" w:rsidRPr="00D77D7B" w:rsidRDefault="00914B7C" w:rsidP="00372A49">
      <w:pPr>
        <w:numPr>
          <w:ilvl w:val="1"/>
          <w:numId w:val="44"/>
        </w:numPr>
        <w:spacing w:after="0" w:line="240" w:lineRule="auto"/>
        <w:ind w:left="709" w:hanging="283"/>
        <w:jc w:val="both"/>
        <w:rPr>
          <w:rFonts w:ascii="Arial" w:eastAsia="Arial" w:hAnsi="Arial" w:cs="Arial"/>
        </w:rPr>
      </w:pPr>
      <w:r w:rsidRPr="00D77D7B">
        <w:rPr>
          <w:rFonts w:ascii="Arial" w:eastAsia="Arial" w:hAnsi="Arial" w:cs="Arial"/>
        </w:rPr>
        <w:t xml:space="preserve">przewidującej termin zapłaty wynagrodzenia dłuższy niż określony w ust. </w:t>
      </w:r>
      <w:sdt>
        <w:sdtPr>
          <w:rPr>
            <w:rFonts w:ascii="Arial" w:hAnsi="Arial" w:cs="Arial"/>
          </w:rPr>
          <w:tag w:val="goog_rdk_370"/>
          <w:id w:val="146792524"/>
        </w:sdtPr>
        <w:sdtEndPr/>
        <w:sdtContent>
          <w:r w:rsidRPr="00D77D7B">
            <w:rPr>
              <w:rFonts w:ascii="Arial" w:eastAsia="Arial" w:hAnsi="Arial" w:cs="Arial"/>
            </w:rPr>
            <w:t>4</w:t>
          </w:r>
        </w:sdtContent>
      </w:sdt>
      <w:sdt>
        <w:sdtPr>
          <w:rPr>
            <w:rFonts w:ascii="Arial" w:hAnsi="Arial" w:cs="Arial"/>
          </w:rPr>
          <w:tag w:val="goog_rdk_371"/>
          <w:id w:val="690498737"/>
          <w:showingPlcHdr/>
        </w:sdtPr>
        <w:sdtEndPr/>
        <w:sdtContent>
          <w:r w:rsidR="008F5D0F" w:rsidRPr="00D77D7B">
            <w:rPr>
              <w:rFonts w:ascii="Arial" w:hAnsi="Arial" w:cs="Arial"/>
            </w:rPr>
            <w:t xml:space="preserve">     </w:t>
          </w:r>
        </w:sdtContent>
      </w:sdt>
      <w:r w:rsidRPr="00D77D7B">
        <w:rPr>
          <w:rFonts w:ascii="Arial" w:eastAsia="Arial" w:hAnsi="Arial" w:cs="Arial"/>
        </w:rPr>
        <w:t xml:space="preserve"> powyżej;</w:t>
      </w:r>
    </w:p>
    <w:p w14:paraId="669DFD62" w14:textId="77777777" w:rsidR="000206D2" w:rsidRPr="00D77D7B" w:rsidRDefault="00914B7C" w:rsidP="00372A49">
      <w:pPr>
        <w:numPr>
          <w:ilvl w:val="1"/>
          <w:numId w:val="44"/>
        </w:numPr>
        <w:spacing w:after="0" w:line="240" w:lineRule="auto"/>
        <w:ind w:left="709" w:hanging="283"/>
        <w:jc w:val="both"/>
        <w:rPr>
          <w:rFonts w:ascii="Arial" w:eastAsia="Arial" w:hAnsi="Arial" w:cs="Arial"/>
        </w:rPr>
      </w:pPr>
      <w:r w:rsidRPr="00D77D7B">
        <w:rPr>
          <w:rFonts w:ascii="Arial" w:eastAsia="Arial" w:hAnsi="Arial" w:cs="Arial"/>
        </w:rPr>
        <w:lastRenderedPageBreak/>
        <w:t>zawierającej postanowienia sprzeczne z zapisami niniejszej umowy lub skutkujące niemożnością wywiązania się przez Wykonawcę z niniejszej umowy.</w:t>
      </w:r>
    </w:p>
    <w:p w14:paraId="560E8938" w14:textId="0BAB9AE2" w:rsidR="000206D2" w:rsidRPr="00D77D7B" w:rsidRDefault="00914B7C" w:rsidP="000B5E58">
      <w:pPr>
        <w:numPr>
          <w:ilvl w:val="3"/>
          <w:numId w:val="37"/>
        </w:numPr>
        <w:spacing w:before="240" w:after="0" w:line="240" w:lineRule="auto"/>
        <w:ind w:left="426" w:hanging="426"/>
        <w:jc w:val="both"/>
        <w:rPr>
          <w:rFonts w:ascii="Arial" w:eastAsia="Arial" w:hAnsi="Arial" w:cs="Arial"/>
        </w:rPr>
      </w:pPr>
      <w:r w:rsidRPr="00D77D7B">
        <w:rPr>
          <w:rFonts w:ascii="Arial" w:eastAsia="Arial" w:hAnsi="Arial" w:cs="Arial"/>
        </w:rPr>
        <w:t xml:space="preserve">Niezgłoszenie w formie zastrzeżeń do przedłożonego projektu umowy o podwykonawstwo, której przedmiotem są roboty budowlane, w terminie określonym w ust. </w:t>
      </w:r>
      <w:sdt>
        <w:sdtPr>
          <w:rPr>
            <w:rFonts w:ascii="Arial" w:hAnsi="Arial" w:cs="Arial"/>
          </w:rPr>
          <w:tag w:val="goog_rdk_373"/>
          <w:id w:val="2018119852"/>
        </w:sdtPr>
        <w:sdtEndPr/>
        <w:sdtContent>
          <w:r w:rsidRPr="00D77D7B">
            <w:rPr>
              <w:rFonts w:ascii="Arial" w:eastAsia="Arial" w:hAnsi="Arial" w:cs="Arial"/>
            </w:rPr>
            <w:t>5</w:t>
          </w:r>
        </w:sdtContent>
      </w:sdt>
      <w:r w:rsidRPr="00D77D7B">
        <w:rPr>
          <w:rFonts w:ascii="Arial" w:eastAsia="Arial" w:hAnsi="Arial" w:cs="Arial"/>
        </w:rPr>
        <w:t>, uważa się za akceptację projektu umowy przez Zamawiającego.</w:t>
      </w:r>
    </w:p>
    <w:p w14:paraId="06B30369" w14:textId="516195A2" w:rsidR="000206D2" w:rsidRPr="00D77D7B" w:rsidRDefault="00914B7C" w:rsidP="000B5E58">
      <w:pPr>
        <w:numPr>
          <w:ilvl w:val="3"/>
          <w:numId w:val="37"/>
        </w:numPr>
        <w:spacing w:before="240" w:after="0" w:line="240" w:lineRule="auto"/>
        <w:ind w:left="426" w:hanging="426"/>
        <w:jc w:val="both"/>
        <w:rPr>
          <w:rFonts w:ascii="Arial" w:eastAsia="Arial" w:hAnsi="Arial" w:cs="Arial"/>
        </w:rPr>
      </w:pPr>
      <w:r w:rsidRPr="00D77D7B">
        <w:rPr>
          <w:rFonts w:ascii="Arial" w:eastAsia="Arial" w:hAnsi="Arial" w:cs="Arial"/>
        </w:rPr>
        <w:t xml:space="preserve">W przypadku zgłoszenia przez Zamawiającego zastrzeżeń do projektu umowy o podwykonawstwo w terminie określonym w ust. </w:t>
      </w:r>
      <w:r w:rsidR="00863E1A" w:rsidRPr="00D77D7B">
        <w:rPr>
          <w:rFonts w:ascii="Arial" w:eastAsia="Arial" w:hAnsi="Arial" w:cs="Arial"/>
        </w:rPr>
        <w:t>6, Wykonawca</w:t>
      </w:r>
      <w:r w:rsidRPr="00D77D7B">
        <w:rPr>
          <w:rFonts w:ascii="Arial" w:eastAsia="Arial" w:hAnsi="Arial" w:cs="Arial"/>
        </w:rPr>
        <w:t xml:space="preserve">, podwykonawca lub dalszy podwykonawca przedłoży Zamawiającemu zmieniony projekt umowy o podwykonawstwo uwzględniający wszystkie zastrzeżenia Zamawiającego. </w:t>
      </w:r>
    </w:p>
    <w:p w14:paraId="1C96935C" w14:textId="193ECFBB" w:rsidR="000206D2" w:rsidRPr="00D77D7B" w:rsidRDefault="00914B7C" w:rsidP="000B5E58">
      <w:pPr>
        <w:numPr>
          <w:ilvl w:val="3"/>
          <w:numId w:val="37"/>
        </w:numPr>
        <w:spacing w:before="240" w:after="0" w:line="240" w:lineRule="auto"/>
        <w:ind w:left="426" w:hanging="426"/>
        <w:jc w:val="both"/>
        <w:rPr>
          <w:rFonts w:ascii="Arial" w:eastAsia="Arial" w:hAnsi="Arial" w:cs="Arial"/>
        </w:rPr>
      </w:pPr>
      <w:r w:rsidRPr="00D77D7B">
        <w:rPr>
          <w:rFonts w:ascii="Arial" w:eastAsia="Arial" w:hAnsi="Arial" w:cs="Arial"/>
        </w:rPr>
        <w:t xml:space="preserve">Wykonawca, podwykonawca lub dalszy podwykonawca przedkłada Zamawiającemu poświadczoną za zgodność z oryginałem kopię zawartej umowy o podwykonawstwo, której przedmiotem są roboty budowlane wraz z wszystkim załącznikami oraz z dokumentami potwierdzającymi prawo osób reprezentujących strony umowy do zawarcia umowy o podwykonawstwo i zaciągania zobowiązań w imieniu podmiotu, którą reprezentują (strony umowy o podwykonawstwo,), </w:t>
      </w:r>
      <w:r w:rsidRPr="00D77D7B">
        <w:rPr>
          <w:rFonts w:ascii="Arial" w:eastAsia="Arial" w:hAnsi="Arial" w:cs="Arial"/>
          <w:b/>
          <w:u w:val="single"/>
        </w:rPr>
        <w:t>w terminie 7 dni od dnia jej zawarcia</w:t>
      </w:r>
      <w:r w:rsidRPr="00D77D7B">
        <w:rPr>
          <w:rFonts w:ascii="Arial" w:eastAsia="Arial" w:hAnsi="Arial" w:cs="Arial"/>
        </w:rPr>
        <w:t>.</w:t>
      </w:r>
      <w:r w:rsidRPr="00D77D7B">
        <w:rPr>
          <w:rFonts w:ascii="Arial" w:eastAsia="Arial" w:hAnsi="Arial" w:cs="Arial"/>
          <w:b/>
        </w:rPr>
        <w:t xml:space="preserve"> Potwierdzoną za zgodność kopię umowy zawartej z podwykonawcą i dalszym podwykonawcą Wykonawca zobowiązany jest przedłożyć (doręczyć) do: Działu Inwestycji i  Remontów Politechniki Krakowskiej, budynek „Areszt”, p. 139, ul. Warszawska 24, 31-155 Kraków.</w:t>
      </w:r>
    </w:p>
    <w:p w14:paraId="579FFD72" w14:textId="26CC0675" w:rsidR="000206D2" w:rsidRPr="00D77D7B" w:rsidRDefault="00914B7C" w:rsidP="000B5E58">
      <w:pPr>
        <w:numPr>
          <w:ilvl w:val="3"/>
          <w:numId w:val="37"/>
        </w:numPr>
        <w:spacing w:before="240" w:after="0" w:line="240" w:lineRule="auto"/>
        <w:ind w:left="426" w:hanging="426"/>
        <w:jc w:val="both"/>
        <w:rPr>
          <w:rFonts w:ascii="Arial" w:eastAsia="Arial" w:hAnsi="Arial" w:cs="Arial"/>
        </w:rPr>
      </w:pPr>
      <w:r w:rsidRPr="00D77D7B">
        <w:rPr>
          <w:rFonts w:ascii="Arial" w:eastAsia="Arial" w:hAnsi="Arial" w:cs="Arial"/>
        </w:rPr>
        <w:t xml:space="preserve">Zamawiający, </w:t>
      </w:r>
      <w:r w:rsidRPr="00D77D7B">
        <w:rPr>
          <w:rFonts w:ascii="Arial" w:eastAsia="Arial" w:hAnsi="Arial" w:cs="Arial"/>
          <w:b/>
        </w:rPr>
        <w:t>w terminie 7 dni liczonym od daty otrzymania poświadczonej za zgodność z oryginałem kopii zawartej umowy o podwykonawstwo</w:t>
      </w:r>
      <w:r w:rsidRPr="00D77D7B">
        <w:rPr>
          <w:rFonts w:ascii="Arial" w:eastAsia="Arial" w:hAnsi="Arial" w:cs="Arial"/>
        </w:rPr>
        <w:t xml:space="preserve">, zgłasza w formie pisemnej sprzeciw do umowy o podwykonawstwo, której przedmiotem są roboty budowlane, w przypadkach, o których mowa w ust. </w:t>
      </w:r>
      <w:sdt>
        <w:sdtPr>
          <w:rPr>
            <w:rFonts w:ascii="Arial" w:hAnsi="Arial" w:cs="Arial"/>
          </w:rPr>
          <w:tag w:val="goog_rdk_376"/>
          <w:id w:val="-981228600"/>
        </w:sdtPr>
        <w:sdtEndPr/>
        <w:sdtContent>
          <w:r w:rsidRPr="00D77D7B">
            <w:rPr>
              <w:rFonts w:ascii="Arial" w:eastAsia="Arial" w:hAnsi="Arial" w:cs="Arial"/>
            </w:rPr>
            <w:t>5</w:t>
          </w:r>
        </w:sdtContent>
      </w:sdt>
      <w:r w:rsidRPr="00D77D7B">
        <w:rPr>
          <w:rFonts w:ascii="Arial" w:eastAsia="Arial" w:hAnsi="Arial" w:cs="Arial"/>
        </w:rPr>
        <w:t xml:space="preserve"> niniejszego paragrafu. </w:t>
      </w:r>
      <w:sdt>
        <w:sdtPr>
          <w:rPr>
            <w:rFonts w:ascii="Arial" w:hAnsi="Arial" w:cs="Arial"/>
          </w:rPr>
          <w:tag w:val="goog_rdk_378"/>
          <w:id w:val="1388301759"/>
          <w:showingPlcHdr/>
        </w:sdtPr>
        <w:sdtEndPr/>
        <w:sdtContent>
          <w:r w:rsidR="008F5D0F" w:rsidRPr="00D77D7B">
            <w:rPr>
              <w:rFonts w:ascii="Arial" w:hAnsi="Arial" w:cs="Arial"/>
            </w:rPr>
            <w:t xml:space="preserve">     </w:t>
          </w:r>
        </w:sdtContent>
      </w:sdt>
    </w:p>
    <w:p w14:paraId="2FCAF421" w14:textId="77777777" w:rsidR="000206D2" w:rsidRPr="00D77D7B" w:rsidRDefault="00914B7C" w:rsidP="000B5E58">
      <w:pPr>
        <w:numPr>
          <w:ilvl w:val="3"/>
          <w:numId w:val="37"/>
        </w:numPr>
        <w:spacing w:before="240" w:after="0" w:line="240" w:lineRule="auto"/>
        <w:ind w:left="426" w:hanging="426"/>
        <w:jc w:val="both"/>
        <w:rPr>
          <w:rFonts w:ascii="Arial" w:eastAsia="Arial" w:hAnsi="Arial" w:cs="Arial"/>
        </w:rPr>
      </w:pPr>
      <w:r w:rsidRPr="00D77D7B">
        <w:rPr>
          <w:rFonts w:ascii="Arial" w:eastAsia="Arial" w:hAnsi="Arial" w:cs="Arial"/>
        </w:rPr>
        <w:t xml:space="preserve">Niezgłoszenie w formie pisemnej sprzeciwu do przedłożonej umowy o podwykonawstwo, której przedmiotem są roboty budowlane, w terminie o którym mowa w ust. </w:t>
      </w:r>
      <w:sdt>
        <w:sdtPr>
          <w:rPr>
            <w:rFonts w:ascii="Arial" w:hAnsi="Arial" w:cs="Arial"/>
          </w:rPr>
          <w:tag w:val="goog_rdk_379"/>
          <w:id w:val="-1900659609"/>
        </w:sdtPr>
        <w:sdtEndPr/>
        <w:sdtContent>
          <w:r w:rsidRPr="00D77D7B">
            <w:rPr>
              <w:rFonts w:ascii="Arial" w:eastAsia="Arial" w:hAnsi="Arial" w:cs="Arial"/>
            </w:rPr>
            <w:t>9</w:t>
          </w:r>
        </w:sdtContent>
      </w:sdt>
      <w:sdt>
        <w:sdtPr>
          <w:rPr>
            <w:rFonts w:ascii="Arial" w:hAnsi="Arial" w:cs="Arial"/>
          </w:rPr>
          <w:tag w:val="goog_rdk_380"/>
          <w:id w:val="-2075811301"/>
          <w:showingPlcHdr/>
        </w:sdtPr>
        <w:sdtEndPr/>
        <w:sdtContent>
          <w:r w:rsidR="008F5D0F" w:rsidRPr="00D77D7B">
            <w:rPr>
              <w:rFonts w:ascii="Arial" w:hAnsi="Arial" w:cs="Arial"/>
            </w:rPr>
            <w:t xml:space="preserve">     </w:t>
          </w:r>
        </w:sdtContent>
      </w:sdt>
      <w:r w:rsidRPr="00D77D7B">
        <w:rPr>
          <w:rFonts w:ascii="Arial" w:eastAsia="Arial" w:hAnsi="Arial" w:cs="Arial"/>
        </w:rPr>
        <w:t xml:space="preserve"> niniejszego paragrafu, uważa się za akceptację umowy przez Zamawiającego.</w:t>
      </w:r>
    </w:p>
    <w:p w14:paraId="7991343C" w14:textId="012FA0C6" w:rsidR="000206D2" w:rsidRPr="00D77D7B" w:rsidRDefault="00914B7C" w:rsidP="000B5E58">
      <w:pPr>
        <w:numPr>
          <w:ilvl w:val="3"/>
          <w:numId w:val="37"/>
        </w:numPr>
        <w:spacing w:before="240" w:after="0" w:line="240" w:lineRule="auto"/>
        <w:ind w:left="426" w:hanging="426"/>
        <w:jc w:val="both"/>
        <w:rPr>
          <w:rFonts w:ascii="Arial" w:hAnsi="Arial" w:cs="Arial"/>
        </w:rPr>
      </w:pPr>
      <w:r w:rsidRPr="00D77D7B">
        <w:rPr>
          <w:rFonts w:ascii="Arial" w:eastAsia="Arial" w:hAnsi="Arial" w:cs="Arial"/>
        </w:rPr>
        <w:t xml:space="preserve">W przypadku gdy Wykonawca, podwykonawca, dalszy podwykonawca planuje zmienić zaakceptowaną przez Zamawiającego umowę o podwykonawstwo, której przedmiotem są roboty budowlane Wykonawca, podwykonawca lub dalszy podwykonawca </w:t>
      </w:r>
      <w:sdt>
        <w:sdtPr>
          <w:rPr>
            <w:rFonts w:ascii="Arial" w:hAnsi="Arial" w:cs="Arial"/>
          </w:rPr>
          <w:tag w:val="goog_rdk_381"/>
          <w:id w:val="929240652"/>
          <w:showingPlcHdr/>
        </w:sdtPr>
        <w:sdtEndPr/>
        <w:sdtContent>
          <w:r w:rsidR="008F5D0F" w:rsidRPr="00D77D7B">
            <w:rPr>
              <w:rFonts w:ascii="Arial" w:hAnsi="Arial" w:cs="Arial"/>
            </w:rPr>
            <w:t xml:space="preserve">     </w:t>
          </w:r>
        </w:sdtContent>
      </w:sdt>
      <w:r w:rsidRPr="00D77D7B">
        <w:rPr>
          <w:rFonts w:ascii="Arial" w:eastAsia="Arial" w:hAnsi="Arial" w:cs="Arial"/>
        </w:rPr>
        <w:t>jest obowiązany, do przedłożenia Zamawiającemu projektu tej zmiany, przy czym podwykonawca lub dalszy podwykonawca jest obowiązany dołączyć zgodę Wykonawcy na zmianę umowy o podwykonawstwo o treści zgodnej z projektem zmiany. Postanowienia ust. 2</w:t>
      </w:r>
      <w:sdt>
        <w:sdtPr>
          <w:rPr>
            <w:rFonts w:ascii="Arial" w:hAnsi="Arial" w:cs="Arial"/>
          </w:rPr>
          <w:tag w:val="goog_rdk_383"/>
          <w:id w:val="-1525390536"/>
        </w:sdtPr>
        <w:sdtEndPr/>
        <w:sdtContent>
          <w:r w:rsidRPr="00D77D7B">
            <w:rPr>
              <w:rFonts w:ascii="Arial" w:eastAsia="Arial" w:hAnsi="Arial" w:cs="Arial"/>
            </w:rPr>
            <w:t xml:space="preserve"> do </w:t>
          </w:r>
        </w:sdtContent>
      </w:sdt>
      <w:r w:rsidR="00863E1A" w:rsidRPr="00D77D7B">
        <w:rPr>
          <w:rFonts w:ascii="Arial" w:hAnsi="Arial" w:cs="Arial"/>
        </w:rPr>
        <w:t xml:space="preserve">ust. </w:t>
      </w:r>
      <w:r w:rsidRPr="00D77D7B">
        <w:rPr>
          <w:rFonts w:ascii="Arial" w:eastAsia="Arial" w:hAnsi="Arial" w:cs="Arial"/>
        </w:rPr>
        <w:t>10</w:t>
      </w:r>
      <w:r w:rsidR="00F533EF" w:rsidRPr="00D77D7B">
        <w:rPr>
          <w:rFonts w:ascii="Arial" w:hAnsi="Arial" w:cs="Arial"/>
        </w:rPr>
        <w:t xml:space="preserve"> </w:t>
      </w:r>
      <w:r w:rsidRPr="00D77D7B">
        <w:rPr>
          <w:rFonts w:ascii="Arial" w:eastAsia="Arial" w:hAnsi="Arial" w:cs="Arial"/>
        </w:rPr>
        <w:t>stosuje się odpowiednio</w:t>
      </w:r>
      <w:r w:rsidR="00863E1A" w:rsidRPr="00D77D7B">
        <w:rPr>
          <w:rFonts w:ascii="Arial" w:eastAsia="Arial" w:hAnsi="Arial" w:cs="Arial"/>
        </w:rPr>
        <w:t>.</w:t>
      </w:r>
      <w:r w:rsidR="00863E1A" w:rsidRPr="00D77D7B" w:rsidDel="00863E1A">
        <w:rPr>
          <w:rFonts w:ascii="Arial" w:eastAsia="Arial" w:hAnsi="Arial" w:cs="Arial"/>
        </w:rPr>
        <w:t xml:space="preserve"> </w:t>
      </w:r>
      <w:sdt>
        <w:sdtPr>
          <w:rPr>
            <w:rFonts w:ascii="Arial" w:hAnsi="Arial" w:cs="Arial"/>
          </w:rPr>
          <w:tag w:val="goog_rdk_392"/>
          <w:id w:val="-2439513"/>
          <w:showingPlcHdr/>
        </w:sdtPr>
        <w:sdtEndPr/>
        <w:sdtContent>
          <w:r w:rsidR="00D77D7B" w:rsidRPr="00D77D7B">
            <w:rPr>
              <w:rFonts w:ascii="Arial" w:hAnsi="Arial" w:cs="Arial"/>
            </w:rPr>
            <w:t xml:space="preserve">     </w:t>
          </w:r>
        </w:sdtContent>
      </w:sdt>
    </w:p>
    <w:p w14:paraId="528DC84C" w14:textId="77777777" w:rsidR="000206D2" w:rsidRPr="00D77D7B" w:rsidRDefault="00914B7C" w:rsidP="000B5E58">
      <w:pPr>
        <w:numPr>
          <w:ilvl w:val="3"/>
          <w:numId w:val="37"/>
        </w:numPr>
        <w:spacing w:before="240" w:after="0" w:line="240" w:lineRule="auto"/>
        <w:ind w:left="426" w:hanging="426"/>
        <w:jc w:val="both"/>
        <w:rPr>
          <w:rFonts w:ascii="Arial" w:eastAsia="Arial" w:hAnsi="Arial" w:cs="Arial"/>
        </w:rPr>
      </w:pPr>
      <w:r w:rsidRPr="00D77D7B">
        <w:rPr>
          <w:rFonts w:ascii="Arial" w:eastAsia="Arial" w:hAnsi="Arial" w:cs="Arial"/>
        </w:rPr>
        <w:t>Wykonawca</w:t>
      </w:r>
      <w:r w:rsidRPr="00D77D7B">
        <w:rPr>
          <w:rFonts w:ascii="Arial" w:eastAsia="Arial" w:hAnsi="Arial" w:cs="Arial"/>
          <w:i/>
        </w:rPr>
        <w:t xml:space="preserve">, </w:t>
      </w:r>
      <w:r w:rsidRPr="00D77D7B">
        <w:rPr>
          <w:rFonts w:ascii="Arial" w:eastAsia="Arial" w:hAnsi="Arial" w:cs="Arial"/>
        </w:rPr>
        <w:t xml:space="preserve">podwykonawca lub dalszy podwykonawca zamówienia na roboty budowlane przedkłada Zamawiającemu poświadczoną za zgodność z oryginałem kopię zawartej umowy o podwykonawstwo, której przedmiotem są dostawy lub usługi, w terminie 7 dni od dnia jej zawarcia, z wyłączeniem umów o podwykonawstwo o wartości mniejszej niż 0,5 % wartości umowy w sprawie zamówienia publicznego. Wyłączenie to nie dotyczy umów o podwykonawstwo o wartości większej niż 50 000,00 zł brutto. </w:t>
      </w:r>
      <w:r w:rsidRPr="00D77D7B">
        <w:rPr>
          <w:rFonts w:ascii="Arial" w:eastAsia="Arial" w:hAnsi="Arial" w:cs="Arial"/>
          <w:b/>
        </w:rPr>
        <w:t>Potwierdzoną za zgodność z oryginałem kopię umowy zawartej umowy o podwykonawstwo której przedmiotem są dostawy lub usługi, Wykonawca zobowiązany jest przedłożyć (doręczyć) do: Działu Inwestycji i Remontów Politechniki Krakowskiej, budynek „Areszt”, p. 139, ul. Warszawska 24, 31-155 Kraków</w:t>
      </w:r>
    </w:p>
    <w:p w14:paraId="2449F808" w14:textId="4711C901" w:rsidR="000206D2" w:rsidRPr="00D77D7B" w:rsidRDefault="00914B7C" w:rsidP="000B5E58">
      <w:pPr>
        <w:numPr>
          <w:ilvl w:val="3"/>
          <w:numId w:val="37"/>
        </w:numPr>
        <w:spacing w:before="240" w:after="0" w:line="240" w:lineRule="auto"/>
        <w:ind w:left="426" w:hanging="426"/>
        <w:jc w:val="both"/>
        <w:rPr>
          <w:rFonts w:ascii="Arial" w:eastAsia="Arial" w:hAnsi="Arial" w:cs="Arial"/>
        </w:rPr>
      </w:pPr>
      <w:r w:rsidRPr="00D77D7B">
        <w:rPr>
          <w:rFonts w:ascii="Arial" w:eastAsia="Arial" w:hAnsi="Arial" w:cs="Arial"/>
        </w:rPr>
        <w:t>W przypadku, o którym mowa w ust. 1</w:t>
      </w:r>
      <w:sdt>
        <w:sdtPr>
          <w:rPr>
            <w:rFonts w:ascii="Arial" w:hAnsi="Arial" w:cs="Arial"/>
          </w:rPr>
          <w:tag w:val="goog_rdk_393"/>
          <w:id w:val="1372959824"/>
        </w:sdtPr>
        <w:sdtEndPr/>
        <w:sdtContent>
          <w:r w:rsidRPr="00D77D7B">
            <w:rPr>
              <w:rFonts w:ascii="Arial" w:eastAsia="Arial" w:hAnsi="Arial" w:cs="Arial"/>
            </w:rPr>
            <w:t>2</w:t>
          </w:r>
        </w:sdtContent>
      </w:sdt>
      <w:r w:rsidRPr="00D77D7B">
        <w:rPr>
          <w:rFonts w:ascii="Arial" w:eastAsia="Arial" w:hAnsi="Arial" w:cs="Arial"/>
        </w:rPr>
        <w:t xml:space="preserve">, jeżeli w umowie o podwykonawstwo której przedmiotem są dostawy lub usługi, termin zapłaty wynagrodzenia jest dłuższy niż 14 dni liczone od dnia doręczenia Wykonawcy, podwykonawcy lub dalszemu </w:t>
      </w:r>
      <w:r w:rsidRPr="00D77D7B">
        <w:rPr>
          <w:rFonts w:ascii="Arial" w:eastAsia="Arial" w:hAnsi="Arial" w:cs="Arial"/>
        </w:rPr>
        <w:lastRenderedPageBreak/>
        <w:t>podwykonawcy  faktury lub rachunku, potwierdzających wykonania zleconej podwykonawcy lub dalszemu podwykonawcy  dostawy, usługi, Zamawiający informuje o tym Wykonawcę i wzywa go do doprowadzenia do zmiany tej umowy pod rygorem wystąpienia o zapłatę kary umownej.</w:t>
      </w:r>
    </w:p>
    <w:p w14:paraId="44BD1E60" w14:textId="34FA3199" w:rsidR="000206D2" w:rsidRPr="00D77D7B" w:rsidRDefault="00914B7C" w:rsidP="000B5E58">
      <w:pPr>
        <w:numPr>
          <w:ilvl w:val="3"/>
          <w:numId w:val="37"/>
        </w:numPr>
        <w:spacing w:before="240" w:after="0" w:line="240" w:lineRule="auto"/>
        <w:ind w:left="426" w:hanging="426"/>
        <w:jc w:val="both"/>
        <w:rPr>
          <w:rFonts w:ascii="Arial" w:eastAsia="Arial" w:hAnsi="Arial" w:cs="Arial"/>
        </w:rPr>
      </w:pPr>
      <w:r w:rsidRPr="00D77D7B">
        <w:rPr>
          <w:rFonts w:ascii="Arial" w:eastAsia="Arial" w:hAnsi="Arial" w:cs="Arial"/>
        </w:rPr>
        <w:t>Postanowienia ust. 1</w:t>
      </w:r>
      <w:sdt>
        <w:sdtPr>
          <w:rPr>
            <w:rFonts w:ascii="Arial" w:hAnsi="Arial" w:cs="Arial"/>
          </w:rPr>
          <w:tag w:val="goog_rdk_395"/>
          <w:id w:val="-261306487"/>
        </w:sdtPr>
        <w:sdtEndPr/>
        <w:sdtContent>
          <w:r w:rsidRPr="00D77D7B">
            <w:rPr>
              <w:rFonts w:ascii="Arial" w:eastAsia="Arial" w:hAnsi="Arial" w:cs="Arial"/>
            </w:rPr>
            <w:t>2</w:t>
          </w:r>
        </w:sdtContent>
      </w:sdt>
      <w:r w:rsidRPr="00D77D7B">
        <w:rPr>
          <w:rFonts w:ascii="Arial" w:eastAsia="Arial" w:hAnsi="Arial" w:cs="Arial"/>
        </w:rPr>
        <w:t xml:space="preserve"> i 1</w:t>
      </w:r>
      <w:sdt>
        <w:sdtPr>
          <w:rPr>
            <w:rFonts w:ascii="Arial" w:hAnsi="Arial" w:cs="Arial"/>
          </w:rPr>
          <w:tag w:val="goog_rdk_397"/>
          <w:id w:val="-185834778"/>
        </w:sdtPr>
        <w:sdtEndPr/>
        <w:sdtContent>
          <w:r w:rsidRPr="00D77D7B">
            <w:rPr>
              <w:rFonts w:ascii="Arial" w:eastAsia="Arial" w:hAnsi="Arial" w:cs="Arial"/>
            </w:rPr>
            <w:t>3</w:t>
          </w:r>
        </w:sdtContent>
      </w:sdt>
      <w:r w:rsidRPr="00D77D7B">
        <w:rPr>
          <w:rFonts w:ascii="Arial" w:eastAsia="Arial" w:hAnsi="Arial" w:cs="Arial"/>
        </w:rPr>
        <w:t xml:space="preserve"> stosuje się do zmiany umowy o podwykonawstwo, której przedmiotem są dostawy lub usługi.</w:t>
      </w:r>
    </w:p>
    <w:sdt>
      <w:sdtPr>
        <w:rPr>
          <w:rFonts w:ascii="Arial" w:hAnsi="Arial" w:cs="Arial"/>
        </w:rPr>
        <w:tag w:val="goog_rdk_402"/>
        <w:id w:val="1121644034"/>
        <w:showingPlcHdr/>
      </w:sdtPr>
      <w:sdtEndPr/>
      <w:sdtContent>
        <w:p w14:paraId="2643300E" w14:textId="1B376B54" w:rsidR="000206D2" w:rsidRPr="00D77D7B" w:rsidRDefault="00D77D7B" w:rsidP="008F5D0F">
          <w:pPr>
            <w:spacing w:after="0" w:line="240" w:lineRule="auto"/>
            <w:jc w:val="both"/>
            <w:rPr>
              <w:rFonts w:ascii="Arial" w:hAnsi="Arial" w:cs="Arial"/>
            </w:rPr>
          </w:pPr>
          <w:r w:rsidRPr="00D77D7B">
            <w:rPr>
              <w:rFonts w:ascii="Arial" w:hAnsi="Arial" w:cs="Arial"/>
            </w:rPr>
            <w:t xml:space="preserve">     </w:t>
          </w:r>
        </w:p>
      </w:sdtContent>
    </w:sdt>
    <w:p w14:paraId="7A974121" w14:textId="77777777" w:rsidR="000206D2" w:rsidRPr="00D77D7B" w:rsidRDefault="00914B7C" w:rsidP="000B5E58">
      <w:pPr>
        <w:numPr>
          <w:ilvl w:val="3"/>
          <w:numId w:val="37"/>
        </w:numPr>
        <w:spacing w:before="240" w:after="0" w:line="240" w:lineRule="auto"/>
        <w:ind w:left="426" w:hanging="426"/>
        <w:jc w:val="both"/>
        <w:rPr>
          <w:rFonts w:ascii="Arial" w:eastAsia="Arial" w:hAnsi="Arial" w:cs="Arial"/>
        </w:rPr>
      </w:pPr>
      <w:r w:rsidRPr="00D77D7B">
        <w:rPr>
          <w:rFonts w:ascii="Arial" w:eastAsia="Arial" w:hAnsi="Arial" w:cs="Arial"/>
        </w:rPr>
        <w:t xml:space="preserve">Zamawiający dopuszcza możliwość zmiany niniejszej umowy </w:t>
      </w:r>
      <w:sdt>
        <w:sdtPr>
          <w:rPr>
            <w:rFonts w:ascii="Arial" w:hAnsi="Arial" w:cs="Arial"/>
          </w:rPr>
          <w:tag w:val="goog_rdk_409"/>
          <w:id w:val="-665324899"/>
        </w:sdtPr>
        <w:sdtEndPr/>
        <w:sdtContent>
          <w:r w:rsidRPr="00D77D7B">
            <w:rPr>
              <w:rFonts w:ascii="Arial" w:eastAsia="Arial" w:hAnsi="Arial" w:cs="Arial"/>
            </w:rPr>
            <w:t xml:space="preserve">w formie aneksu </w:t>
          </w:r>
        </w:sdtContent>
      </w:sdt>
      <w:r w:rsidRPr="00D77D7B">
        <w:rPr>
          <w:rFonts w:ascii="Arial" w:eastAsia="Arial" w:hAnsi="Arial" w:cs="Arial"/>
        </w:rPr>
        <w:t xml:space="preserve">w zakresie: </w:t>
      </w:r>
    </w:p>
    <w:p w14:paraId="17AA8A19" w14:textId="77777777" w:rsidR="000206D2" w:rsidRPr="00D77D7B" w:rsidRDefault="00914B7C" w:rsidP="00372A49">
      <w:pPr>
        <w:numPr>
          <w:ilvl w:val="0"/>
          <w:numId w:val="38"/>
        </w:numPr>
        <w:spacing w:after="0" w:line="240" w:lineRule="auto"/>
        <w:ind w:left="851" w:hanging="360"/>
        <w:jc w:val="both"/>
        <w:rPr>
          <w:rFonts w:ascii="Arial" w:eastAsia="Arial" w:hAnsi="Arial" w:cs="Arial"/>
        </w:rPr>
      </w:pPr>
      <w:r w:rsidRPr="00D77D7B">
        <w:rPr>
          <w:rFonts w:ascii="Arial" w:eastAsia="Arial" w:hAnsi="Arial" w:cs="Arial"/>
        </w:rPr>
        <w:t xml:space="preserve">powierzenia wykonania części robót budowlanych podwykonawcom, mimo niewskazania w ofercie takiej części do powierzenia podwykonawcom, </w:t>
      </w:r>
    </w:p>
    <w:p w14:paraId="0480A558" w14:textId="77777777" w:rsidR="000206D2" w:rsidRPr="00D77D7B" w:rsidRDefault="00914B7C" w:rsidP="00372A49">
      <w:pPr>
        <w:numPr>
          <w:ilvl w:val="0"/>
          <w:numId w:val="38"/>
        </w:numPr>
        <w:spacing w:after="0" w:line="240" w:lineRule="auto"/>
        <w:ind w:left="851" w:hanging="360"/>
        <w:jc w:val="both"/>
        <w:rPr>
          <w:rFonts w:ascii="Arial" w:eastAsia="Arial" w:hAnsi="Arial" w:cs="Arial"/>
        </w:rPr>
      </w:pPr>
      <w:r w:rsidRPr="00D77D7B">
        <w:rPr>
          <w:rFonts w:ascii="Arial" w:eastAsia="Arial" w:hAnsi="Arial" w:cs="Arial"/>
        </w:rPr>
        <w:t xml:space="preserve">wskazania innego zakresu podwykonawstwa niż przedstawiony w ofercie, </w:t>
      </w:r>
    </w:p>
    <w:p w14:paraId="5653E6A7" w14:textId="77777777" w:rsidR="000206D2" w:rsidRPr="00D77D7B" w:rsidRDefault="00914B7C" w:rsidP="00372A49">
      <w:pPr>
        <w:numPr>
          <w:ilvl w:val="0"/>
          <w:numId w:val="38"/>
        </w:numPr>
        <w:spacing w:after="0" w:line="240" w:lineRule="auto"/>
        <w:ind w:left="851" w:hanging="360"/>
        <w:jc w:val="both"/>
        <w:rPr>
          <w:rFonts w:ascii="Arial" w:eastAsia="Arial" w:hAnsi="Arial" w:cs="Arial"/>
        </w:rPr>
      </w:pPr>
      <w:r w:rsidRPr="00D77D7B">
        <w:rPr>
          <w:rFonts w:ascii="Arial" w:eastAsia="Arial" w:hAnsi="Arial" w:cs="Arial"/>
        </w:rPr>
        <w:t xml:space="preserve">rezygnacji z podwykonawstwa, </w:t>
      </w:r>
    </w:p>
    <w:p w14:paraId="6BC46BA8" w14:textId="77777777" w:rsidR="000206D2" w:rsidRPr="00D77D7B" w:rsidRDefault="00914B7C" w:rsidP="00372A49">
      <w:pPr>
        <w:numPr>
          <w:ilvl w:val="0"/>
          <w:numId w:val="38"/>
        </w:numPr>
        <w:spacing w:after="0" w:line="240" w:lineRule="auto"/>
        <w:ind w:left="851" w:hanging="360"/>
        <w:jc w:val="both"/>
        <w:rPr>
          <w:rFonts w:ascii="Arial" w:eastAsia="Arial" w:hAnsi="Arial" w:cs="Arial"/>
        </w:rPr>
      </w:pPr>
      <w:r w:rsidRPr="00D77D7B">
        <w:rPr>
          <w:rFonts w:ascii="Arial" w:eastAsia="Arial" w:hAnsi="Arial" w:cs="Arial"/>
        </w:rPr>
        <w:t>zmiany podwykonawcy.</w:t>
      </w:r>
    </w:p>
    <w:p w14:paraId="696307D0" w14:textId="0F92CA3B" w:rsidR="000206D2" w:rsidRPr="00D77D7B" w:rsidRDefault="00914B7C" w:rsidP="000B5E58">
      <w:pPr>
        <w:numPr>
          <w:ilvl w:val="3"/>
          <w:numId w:val="37"/>
        </w:numPr>
        <w:spacing w:before="240" w:after="0" w:line="240" w:lineRule="auto"/>
        <w:ind w:left="426" w:hanging="426"/>
        <w:jc w:val="both"/>
        <w:rPr>
          <w:rFonts w:ascii="Arial" w:eastAsia="Arial" w:hAnsi="Arial" w:cs="Arial"/>
        </w:rPr>
      </w:pPr>
      <w:r w:rsidRPr="00D77D7B">
        <w:rPr>
          <w:rFonts w:ascii="Arial" w:eastAsia="Arial" w:hAnsi="Arial" w:cs="Arial"/>
        </w:rPr>
        <w:t xml:space="preserve">Wykonywanie robót budowlanych w zakresie innym niż wskazany w ofercie  lub przy pomocy innych podwykonawców niż podwykonawcy zgłoszeni przez Wykonawcę i zaakceptowani uprzednio przez Zamawiającego może się odbywać za aprobatą Zamawiającego wyrażoną na zasadach określonych w niniejszym paragrafie oraz zgodnie z powszechnie obowiązującymi przepisami prawa, z zastrzeżeniem </w:t>
      </w:r>
      <w:sdt>
        <w:sdtPr>
          <w:rPr>
            <w:rFonts w:ascii="Arial" w:hAnsi="Arial" w:cs="Arial"/>
          </w:rPr>
          <w:tag w:val="goog_rdk_410"/>
          <w:id w:val="-353045131"/>
        </w:sdtPr>
        <w:sdtEndPr/>
        <w:sdtContent>
          <w:r w:rsidRPr="00D77D7B">
            <w:rPr>
              <w:rFonts w:ascii="Arial" w:eastAsia="Arial" w:hAnsi="Arial" w:cs="Arial"/>
            </w:rPr>
            <w:t xml:space="preserve">ust. </w:t>
          </w:r>
          <w:r w:rsidR="00F533EF" w:rsidRPr="00D77D7B">
            <w:rPr>
              <w:rFonts w:ascii="Arial" w:eastAsia="Arial" w:hAnsi="Arial" w:cs="Arial"/>
            </w:rPr>
            <w:t>17</w:t>
          </w:r>
        </w:sdtContent>
      </w:sdt>
      <w:r w:rsidRPr="00D77D7B">
        <w:rPr>
          <w:rFonts w:ascii="Arial" w:eastAsia="Arial" w:hAnsi="Arial" w:cs="Arial"/>
        </w:rPr>
        <w:t>.</w:t>
      </w:r>
      <w:sdt>
        <w:sdtPr>
          <w:rPr>
            <w:rFonts w:ascii="Arial" w:hAnsi="Arial" w:cs="Arial"/>
          </w:rPr>
          <w:tag w:val="goog_rdk_411"/>
          <w:id w:val="-2027861351"/>
        </w:sdtPr>
        <w:sdtEndPr/>
        <w:sdtContent>
          <w:sdt>
            <w:sdtPr>
              <w:rPr>
                <w:rFonts w:ascii="Arial" w:hAnsi="Arial" w:cs="Arial"/>
              </w:rPr>
              <w:tag w:val="goog_rdk_412"/>
              <w:id w:val="-301844251"/>
            </w:sdtPr>
            <w:sdtEndPr/>
            <w:sdtContent/>
          </w:sdt>
          <w:sdt>
            <w:sdtPr>
              <w:rPr>
                <w:rFonts w:ascii="Arial" w:hAnsi="Arial" w:cs="Arial"/>
              </w:rPr>
              <w:tag w:val="goog_rdk_413"/>
              <w:id w:val="-390733539"/>
            </w:sdtPr>
            <w:sdtEndPr/>
            <w:sdtContent/>
          </w:sdt>
          <w:r w:rsidRPr="00D77D7B">
            <w:rPr>
              <w:rFonts w:ascii="Arial" w:eastAsia="Arial" w:hAnsi="Arial" w:cs="Arial"/>
            </w:rPr>
            <w:t xml:space="preserve"> Zmiana ta wymaga aneksu do umowy.</w:t>
          </w:r>
        </w:sdtContent>
      </w:sdt>
    </w:p>
    <w:p w14:paraId="172F931A" w14:textId="77777777" w:rsidR="000206D2" w:rsidRPr="00D77D7B" w:rsidRDefault="00914B7C" w:rsidP="000B5E58">
      <w:pPr>
        <w:numPr>
          <w:ilvl w:val="3"/>
          <w:numId w:val="37"/>
        </w:numPr>
        <w:spacing w:before="240" w:after="0" w:line="240" w:lineRule="auto"/>
        <w:ind w:left="426" w:hanging="426"/>
        <w:jc w:val="both"/>
        <w:rPr>
          <w:rFonts w:ascii="Arial" w:eastAsia="Arial" w:hAnsi="Arial" w:cs="Arial"/>
        </w:rPr>
      </w:pPr>
      <w:r w:rsidRPr="00D77D7B">
        <w:rPr>
          <w:rFonts w:ascii="Arial" w:eastAsia="Arial" w:hAnsi="Arial" w:cs="Arial"/>
        </w:rPr>
        <w:t>Jeżeli Wykonawca zamierza zmienić albo zrezygnować z podwykonawcy, na którego zasoby wykonawca powoływał się, na zasadach określonych w  art. 118 ust. 1 ustawy Prawo zamówień publicznych, w celu wykazania spełnienia warunków udziału w postępowaniu, Wykonawca jest zobowiązany wykazać Zamawiającemu, że proponowany  inny podwykonawca lub wykonawca samodzielnie spełnia je w stopniu nie mniejszym  niż podwykonawca, na którego zasoby wykonawca powoływał się w trakcie postępowania o udzielenie zamówienia.</w:t>
      </w:r>
    </w:p>
    <w:sdt>
      <w:sdtPr>
        <w:rPr>
          <w:rFonts w:ascii="Arial" w:hAnsi="Arial" w:cs="Arial"/>
        </w:rPr>
        <w:tag w:val="goog_rdk_417"/>
        <w:id w:val="1109850761"/>
      </w:sdtPr>
      <w:sdtEndPr/>
      <w:sdtContent>
        <w:p w14:paraId="172B0C70" w14:textId="77777777" w:rsidR="000206D2" w:rsidRPr="00D77D7B" w:rsidRDefault="00364590" w:rsidP="008F5D0F">
          <w:pPr>
            <w:spacing w:after="0" w:line="240" w:lineRule="auto"/>
            <w:jc w:val="both"/>
            <w:rPr>
              <w:rFonts w:ascii="Arial" w:hAnsi="Arial" w:cs="Arial"/>
            </w:rPr>
          </w:pPr>
          <w:sdt>
            <w:sdtPr>
              <w:rPr>
                <w:rFonts w:ascii="Arial" w:hAnsi="Arial" w:cs="Arial"/>
              </w:rPr>
              <w:tag w:val="goog_rdk_415"/>
              <w:id w:val="-86620402"/>
              <w:showingPlcHdr/>
            </w:sdtPr>
            <w:sdtEndPr/>
            <w:sdtContent>
              <w:r w:rsidR="008F5D0F" w:rsidRPr="00D77D7B">
                <w:rPr>
                  <w:rFonts w:ascii="Arial" w:hAnsi="Arial" w:cs="Arial"/>
                </w:rPr>
                <w:t xml:space="preserve">     </w:t>
              </w:r>
            </w:sdtContent>
          </w:sdt>
          <w:sdt>
            <w:sdtPr>
              <w:rPr>
                <w:rFonts w:ascii="Arial" w:hAnsi="Arial" w:cs="Arial"/>
              </w:rPr>
              <w:tag w:val="goog_rdk_416"/>
              <w:id w:val="1208139216"/>
            </w:sdtPr>
            <w:sdtEndPr/>
            <w:sdtContent/>
          </w:sdt>
        </w:p>
      </w:sdtContent>
    </w:sdt>
    <w:p w14:paraId="6988DCCE" w14:textId="77777777" w:rsidR="000206D2" w:rsidRPr="00D77D7B" w:rsidRDefault="00914B7C" w:rsidP="000B5E58">
      <w:pPr>
        <w:numPr>
          <w:ilvl w:val="3"/>
          <w:numId w:val="37"/>
        </w:numPr>
        <w:spacing w:before="240" w:after="0" w:line="240" w:lineRule="auto"/>
        <w:ind w:left="426" w:hanging="426"/>
        <w:jc w:val="both"/>
        <w:rPr>
          <w:rFonts w:ascii="Arial" w:eastAsia="Arial" w:hAnsi="Arial" w:cs="Arial"/>
        </w:rPr>
      </w:pPr>
      <w:r w:rsidRPr="00D77D7B">
        <w:rPr>
          <w:rFonts w:ascii="Arial" w:eastAsia="Arial" w:hAnsi="Arial" w:cs="Arial"/>
        </w:rPr>
        <w:t>Wykonawca jest odpowiedzialny za działania i zaniechania podwykonawców, dalszych podwykonawców, ich przedstawicieli lub pracowników, jak za własne działania lub zaniechania.</w:t>
      </w:r>
    </w:p>
    <w:p w14:paraId="428BCCE9" w14:textId="77777777" w:rsidR="000206D2" w:rsidRPr="00D77D7B" w:rsidRDefault="00914B7C" w:rsidP="000B5E58">
      <w:pPr>
        <w:numPr>
          <w:ilvl w:val="3"/>
          <w:numId w:val="37"/>
        </w:numPr>
        <w:spacing w:before="240" w:after="0" w:line="240" w:lineRule="auto"/>
        <w:ind w:left="426" w:hanging="426"/>
        <w:jc w:val="both"/>
        <w:rPr>
          <w:rFonts w:ascii="Arial" w:eastAsia="Arial" w:hAnsi="Arial" w:cs="Arial"/>
        </w:rPr>
      </w:pPr>
      <w:r w:rsidRPr="00D77D7B">
        <w:rPr>
          <w:rFonts w:ascii="Arial" w:eastAsia="Arial" w:hAnsi="Arial" w:cs="Arial"/>
        </w:rPr>
        <w:t>Wykonawca zobowiązany jest niezwłocznie usunąć z terenu budowy na żądanie Zamawiającego podwykonawcę lub dalszego podwykonawcę, z którym nie została zawarta umowa o podwykonawstwo zaakceptowana przez Zamawiającego. W przypadku bezczynności Wykonawcy Zamawiający może usunąć takiego podwykonawcę lub dalszego podwykonawcę na koszt Wykonawcy.</w:t>
      </w:r>
    </w:p>
    <w:p w14:paraId="0840ED13" w14:textId="77777777" w:rsidR="000206D2" w:rsidRPr="00D77D7B" w:rsidRDefault="00914B7C" w:rsidP="000B5E58">
      <w:pPr>
        <w:numPr>
          <w:ilvl w:val="3"/>
          <w:numId w:val="37"/>
        </w:numPr>
        <w:spacing w:before="240" w:after="0" w:line="240" w:lineRule="auto"/>
        <w:ind w:left="426" w:hanging="426"/>
        <w:jc w:val="both"/>
        <w:rPr>
          <w:rFonts w:ascii="Arial" w:eastAsia="Arial" w:hAnsi="Arial" w:cs="Arial"/>
        </w:rPr>
      </w:pPr>
      <w:r w:rsidRPr="00D77D7B">
        <w:rPr>
          <w:rFonts w:ascii="Arial" w:eastAsia="Arial" w:hAnsi="Arial" w:cs="Arial"/>
        </w:rPr>
        <w:t>Wykonawca zobowiązany jest na żądanie Zamawiającego niezwłocznie zmienić lub odsunąć od robót podwykonawcę lub dalszego podwykonawcę jeżeli sprzęt, osoby lub kwalifikacje jakimi dysponuje ten podwykonawca lub dalszy podwykonawca nie spełniają warunków lub wymagań określonych umową, nie dają rękojmi należytego wykonania powierzonych im robót budowlanych, dostaw lub usług lub dotrzymania terminów ich realizacji</w:t>
      </w:r>
      <w:sdt>
        <w:sdtPr>
          <w:rPr>
            <w:rFonts w:ascii="Arial" w:hAnsi="Arial" w:cs="Arial"/>
          </w:rPr>
          <w:tag w:val="goog_rdk_418"/>
          <w:id w:val="-1246873893"/>
        </w:sdtPr>
        <w:sdtEndPr/>
        <w:sdtContent>
          <w:sdt>
            <w:sdtPr>
              <w:rPr>
                <w:rFonts w:ascii="Arial" w:hAnsi="Arial" w:cs="Arial"/>
              </w:rPr>
              <w:tag w:val="goog_rdk_419"/>
              <w:id w:val="-864296621"/>
            </w:sdtPr>
            <w:sdtEndPr/>
            <w:sdtContent/>
          </w:sdt>
          <w:sdt>
            <w:sdtPr>
              <w:rPr>
                <w:rFonts w:ascii="Arial" w:hAnsi="Arial" w:cs="Arial"/>
              </w:rPr>
              <w:tag w:val="goog_rdk_420"/>
              <w:id w:val="-1845245574"/>
            </w:sdtPr>
            <w:sdtEndPr/>
            <w:sdtContent/>
          </w:sdt>
          <w:r w:rsidRPr="00D77D7B">
            <w:rPr>
              <w:rFonts w:ascii="Arial" w:eastAsia="Arial" w:hAnsi="Arial" w:cs="Arial"/>
            </w:rPr>
            <w:t xml:space="preserve"> lub jeżeli ich działania naruszają postanowienia niniejszej umowy</w:t>
          </w:r>
        </w:sdtContent>
      </w:sdt>
      <w:r w:rsidRPr="00D77D7B">
        <w:rPr>
          <w:rFonts w:ascii="Arial" w:eastAsia="Arial" w:hAnsi="Arial" w:cs="Arial"/>
        </w:rPr>
        <w:t>.</w:t>
      </w:r>
    </w:p>
    <w:sdt>
      <w:sdtPr>
        <w:rPr>
          <w:rFonts w:ascii="Arial" w:hAnsi="Arial" w:cs="Arial"/>
        </w:rPr>
        <w:tag w:val="goog_rdk_424"/>
        <w:id w:val="-1138019429"/>
      </w:sdtPr>
      <w:sdtEndPr/>
      <w:sdtContent>
        <w:p w14:paraId="3DD3B0FE" w14:textId="77777777" w:rsidR="000206D2" w:rsidRPr="00D77D7B" w:rsidRDefault="00364590" w:rsidP="008F5D0F">
          <w:pPr>
            <w:spacing w:after="0" w:line="240" w:lineRule="auto"/>
            <w:jc w:val="both"/>
            <w:rPr>
              <w:rFonts w:ascii="Arial" w:hAnsi="Arial" w:cs="Arial"/>
            </w:rPr>
          </w:pPr>
          <w:sdt>
            <w:sdtPr>
              <w:rPr>
                <w:rFonts w:ascii="Arial" w:hAnsi="Arial" w:cs="Arial"/>
              </w:rPr>
              <w:tag w:val="goog_rdk_422"/>
              <w:id w:val="1368267826"/>
              <w:showingPlcHdr/>
            </w:sdtPr>
            <w:sdtEndPr/>
            <w:sdtContent>
              <w:r w:rsidR="008F5D0F" w:rsidRPr="00D77D7B">
                <w:rPr>
                  <w:rFonts w:ascii="Arial" w:hAnsi="Arial" w:cs="Arial"/>
                </w:rPr>
                <w:t xml:space="preserve">     </w:t>
              </w:r>
            </w:sdtContent>
          </w:sdt>
          <w:sdt>
            <w:sdtPr>
              <w:rPr>
                <w:rFonts w:ascii="Arial" w:hAnsi="Arial" w:cs="Arial"/>
              </w:rPr>
              <w:tag w:val="goog_rdk_423"/>
              <w:id w:val="-157150527"/>
            </w:sdtPr>
            <w:sdtEndPr/>
            <w:sdtContent/>
          </w:sdt>
        </w:p>
      </w:sdtContent>
    </w:sdt>
    <w:p w14:paraId="7D39D7DC" w14:textId="77777777" w:rsidR="000206D2" w:rsidRPr="00D77D7B" w:rsidRDefault="00914B7C" w:rsidP="000B5E58">
      <w:pPr>
        <w:numPr>
          <w:ilvl w:val="3"/>
          <w:numId w:val="37"/>
        </w:numPr>
        <w:spacing w:before="240" w:after="0" w:line="240" w:lineRule="auto"/>
        <w:ind w:left="426" w:hanging="426"/>
        <w:jc w:val="both"/>
        <w:rPr>
          <w:rFonts w:ascii="Arial" w:eastAsia="Arial" w:hAnsi="Arial" w:cs="Arial"/>
        </w:rPr>
      </w:pPr>
      <w:r w:rsidRPr="00D77D7B">
        <w:rPr>
          <w:rFonts w:ascii="Arial" w:eastAsia="Arial" w:hAnsi="Arial" w:cs="Arial"/>
        </w:rPr>
        <w:t xml:space="preserve">Zamawiający żąda, aby przed przystąpieniem do wykonania zamówienia Wykonawca, o ile są już znane, podał nazwy albo imiona i nazwiska oraz dane kontaktowe podwykonawców i osób do kontaktu z nimi, zaangażowanych w takie roboty budowlane lub usługi. Wykonawca zawiadamia Zamawiającego o wszelkich zmianach danych, o </w:t>
      </w:r>
      <w:r w:rsidRPr="00D77D7B">
        <w:rPr>
          <w:rFonts w:ascii="Arial" w:eastAsia="Arial" w:hAnsi="Arial" w:cs="Arial"/>
        </w:rPr>
        <w:lastRenderedPageBreak/>
        <w:t>których mowa w zdaniu pierwszym, w trakcie realizacji zamówienia, a także przekazuje informacje o nowych podwykonawcach, którym w późniejszym okresie zamierza powierzyć realizację robót budowlanych lub usług.</w:t>
      </w:r>
    </w:p>
    <w:p w14:paraId="56784B95" w14:textId="77777777" w:rsidR="000B5E58" w:rsidRDefault="000B5E58">
      <w:pPr>
        <w:spacing w:after="0" w:line="240" w:lineRule="auto"/>
        <w:jc w:val="center"/>
        <w:rPr>
          <w:rFonts w:ascii="Arial" w:eastAsia="Arial" w:hAnsi="Arial" w:cs="Arial"/>
          <w:b/>
        </w:rPr>
      </w:pPr>
    </w:p>
    <w:p w14:paraId="3EAACDED" w14:textId="5AF3CFD0" w:rsidR="000206D2" w:rsidRPr="00D77D7B" w:rsidRDefault="00914B7C">
      <w:pPr>
        <w:spacing w:after="0" w:line="240" w:lineRule="auto"/>
        <w:jc w:val="center"/>
        <w:rPr>
          <w:rFonts w:ascii="Arial" w:eastAsia="Arial" w:hAnsi="Arial" w:cs="Arial"/>
          <w:b/>
        </w:rPr>
      </w:pPr>
      <w:r w:rsidRPr="00D77D7B">
        <w:rPr>
          <w:rFonts w:ascii="Arial" w:eastAsia="Arial" w:hAnsi="Arial" w:cs="Arial"/>
          <w:b/>
        </w:rPr>
        <w:t>§ 13</w:t>
      </w:r>
    </w:p>
    <w:p w14:paraId="39AAC016" w14:textId="77777777" w:rsidR="000206D2" w:rsidRPr="00D77D7B" w:rsidRDefault="00914B7C" w:rsidP="00B66353">
      <w:pPr>
        <w:spacing w:line="240" w:lineRule="auto"/>
        <w:jc w:val="center"/>
        <w:rPr>
          <w:rFonts w:ascii="Arial" w:eastAsia="Arial" w:hAnsi="Arial" w:cs="Arial"/>
          <w:b/>
        </w:rPr>
      </w:pPr>
      <w:r w:rsidRPr="00D77D7B">
        <w:rPr>
          <w:rFonts w:ascii="Arial" w:eastAsia="Arial" w:hAnsi="Arial" w:cs="Arial"/>
          <w:b/>
        </w:rPr>
        <w:t>Rozliczenia z podwykonawcami w przypadku wykonywania umowy z udziałem Podwykonawcy</w:t>
      </w:r>
    </w:p>
    <w:p w14:paraId="6697CE4D" w14:textId="77777777" w:rsidR="000206D2" w:rsidRPr="00D77D7B" w:rsidRDefault="000206D2">
      <w:pPr>
        <w:spacing w:after="0" w:line="240" w:lineRule="auto"/>
        <w:jc w:val="center"/>
        <w:rPr>
          <w:rFonts w:ascii="Arial" w:eastAsia="Arial" w:hAnsi="Arial" w:cs="Arial"/>
          <w:b/>
        </w:rPr>
      </w:pPr>
    </w:p>
    <w:p w14:paraId="68D256A8" w14:textId="77777777" w:rsidR="000206D2" w:rsidRPr="00D77D7B" w:rsidRDefault="00914B7C" w:rsidP="00372A49">
      <w:pPr>
        <w:numPr>
          <w:ilvl w:val="0"/>
          <w:numId w:val="12"/>
        </w:numPr>
        <w:spacing w:after="0" w:line="240" w:lineRule="auto"/>
        <w:ind w:left="360" w:hanging="360"/>
        <w:jc w:val="both"/>
        <w:rPr>
          <w:rFonts w:ascii="Arial" w:eastAsia="Arial" w:hAnsi="Arial" w:cs="Arial"/>
        </w:rPr>
      </w:pPr>
      <w:r w:rsidRPr="00D77D7B">
        <w:rPr>
          <w:rFonts w:ascii="Arial" w:eastAsia="Arial" w:hAnsi="Arial" w:cs="Arial"/>
        </w:rPr>
        <w:t>Zamawiający dokonuje bezpośredniej zapłaty wymagalnego wynagrodzenia przysługującego podwykonawcy lub dalszemu podwykonawcy, który zawarł zaakceptowaną przez Zamawiającego umowę o podwykonawstwo, której przedmiotem są roboty budowlane lub który zawarł przedłożoną Zamawiającemu umowę o podwykonawstwo, której przedmiotem są dostawy lub usługi, w przypadku uchylenia się od obowiązku zapłaty odpowiednio przez Wykonawcę, podwykonawcę lub dalszego podwykonawcę zamówienia na roboty budowlane.</w:t>
      </w:r>
    </w:p>
    <w:p w14:paraId="68536071" w14:textId="77777777" w:rsidR="000206D2" w:rsidRPr="00D77D7B" w:rsidRDefault="00914B7C" w:rsidP="00372A49">
      <w:pPr>
        <w:numPr>
          <w:ilvl w:val="0"/>
          <w:numId w:val="12"/>
        </w:numPr>
        <w:spacing w:after="0" w:line="240" w:lineRule="auto"/>
        <w:ind w:left="360" w:hanging="360"/>
        <w:jc w:val="both"/>
        <w:rPr>
          <w:rFonts w:ascii="Arial" w:eastAsia="Arial" w:hAnsi="Arial" w:cs="Arial"/>
        </w:rPr>
      </w:pPr>
      <w:r w:rsidRPr="00D77D7B">
        <w:rPr>
          <w:rFonts w:ascii="Arial" w:eastAsia="Arial" w:hAnsi="Arial" w:cs="Arial"/>
        </w:rPr>
        <w:t>Wynagrodzenie, o którym mowa w ust. 1, dotyczy wyłącznie należności powstałych po zaakceptowaniu przez Zamawiającego umowy o podwykonawstwo, której przedmiotem są roboty budowlane lub po przedłożeniu Zamawiającemu poświadczonej za zgodność z oryginałem kopii umowy o podwykonawstwo, której przedmiotem są dostawy lub usługi.</w:t>
      </w:r>
    </w:p>
    <w:p w14:paraId="61A7C117" w14:textId="77777777" w:rsidR="000206D2" w:rsidRPr="00D77D7B" w:rsidRDefault="00914B7C" w:rsidP="00372A49">
      <w:pPr>
        <w:numPr>
          <w:ilvl w:val="0"/>
          <w:numId w:val="12"/>
        </w:numPr>
        <w:spacing w:after="0" w:line="240" w:lineRule="auto"/>
        <w:ind w:left="360" w:hanging="360"/>
        <w:jc w:val="both"/>
        <w:rPr>
          <w:rFonts w:ascii="Arial" w:eastAsia="Arial" w:hAnsi="Arial" w:cs="Arial"/>
        </w:rPr>
      </w:pPr>
      <w:r w:rsidRPr="00D77D7B">
        <w:rPr>
          <w:rFonts w:ascii="Arial" w:eastAsia="Arial" w:hAnsi="Arial" w:cs="Arial"/>
        </w:rPr>
        <w:t>Bezpośrednia zapłata obejmuje wyłącznie należne wynagrodzenie, bez odsetek, należnych podwykonawcy lub dalszemu podwykonawcy.</w:t>
      </w:r>
    </w:p>
    <w:p w14:paraId="7BA77AB9" w14:textId="77777777" w:rsidR="000206D2" w:rsidRPr="00D77D7B" w:rsidRDefault="00914B7C" w:rsidP="00372A49">
      <w:pPr>
        <w:numPr>
          <w:ilvl w:val="0"/>
          <w:numId w:val="12"/>
        </w:numPr>
        <w:spacing w:after="0" w:line="240" w:lineRule="auto"/>
        <w:ind w:left="360" w:hanging="360"/>
        <w:jc w:val="both"/>
        <w:rPr>
          <w:rFonts w:ascii="Arial" w:eastAsia="Arial" w:hAnsi="Arial" w:cs="Arial"/>
        </w:rPr>
      </w:pPr>
      <w:r w:rsidRPr="00D77D7B">
        <w:rPr>
          <w:rFonts w:ascii="Arial" w:eastAsia="Arial" w:hAnsi="Arial" w:cs="Arial"/>
        </w:rPr>
        <w:t xml:space="preserve">Zamawiający niezwłocznie po </w:t>
      </w:r>
      <w:sdt>
        <w:sdtPr>
          <w:rPr>
            <w:rFonts w:ascii="Arial" w:hAnsi="Arial" w:cs="Arial"/>
          </w:rPr>
          <w:tag w:val="goog_rdk_425"/>
          <w:id w:val="104779882"/>
          <w:showingPlcHdr/>
        </w:sdtPr>
        <w:sdtEndPr/>
        <w:sdtContent>
          <w:r w:rsidR="008F5D0F" w:rsidRPr="00D77D7B">
            <w:rPr>
              <w:rFonts w:ascii="Arial" w:hAnsi="Arial" w:cs="Arial"/>
            </w:rPr>
            <w:t xml:space="preserve">     </w:t>
          </w:r>
        </w:sdtContent>
      </w:sdt>
      <w:r w:rsidRPr="00D77D7B">
        <w:rPr>
          <w:rFonts w:ascii="Arial" w:eastAsia="Arial" w:hAnsi="Arial" w:cs="Arial"/>
        </w:rPr>
        <w:t>otrzymaniu od podwykonawcy wezwania do dokonania bezpośredniej płatności, przed dokonaniem bezpośredniej zapłaty, zawiadomi Wykonawcę  o żądaniu zgłoszonym przez podwykonawcę lub dalszego podwykonawcę  oraz wezwie Wykonawcę do przedstawienia informacji wskazanych w wezwaniu, w szczególności do zgłoszenia w formie pisemnej uwag dotyczących zasadności bezpośredniej zapłaty wynagrodzenia podwykonawcy lub dalszemu podwykonawcy w terminie 7 dni od dnia doręczenia Wykonawcy wezwania.</w:t>
      </w:r>
    </w:p>
    <w:sdt>
      <w:sdtPr>
        <w:rPr>
          <w:rFonts w:ascii="Arial" w:hAnsi="Arial" w:cs="Arial"/>
        </w:rPr>
        <w:tag w:val="goog_rdk_429"/>
        <w:id w:val="-406694204"/>
        <w:showingPlcHdr/>
      </w:sdtPr>
      <w:sdtEndPr/>
      <w:sdtContent>
        <w:p w14:paraId="631C1692" w14:textId="381D2D1D" w:rsidR="000206D2" w:rsidRPr="00D77D7B" w:rsidRDefault="00D77D7B" w:rsidP="008F5D0F">
          <w:pPr>
            <w:spacing w:after="0" w:line="240" w:lineRule="auto"/>
            <w:jc w:val="both"/>
            <w:rPr>
              <w:rFonts w:ascii="Arial" w:hAnsi="Arial" w:cs="Arial"/>
            </w:rPr>
          </w:pPr>
          <w:r w:rsidRPr="00D77D7B">
            <w:rPr>
              <w:rFonts w:ascii="Arial" w:hAnsi="Arial" w:cs="Arial"/>
            </w:rPr>
            <w:t xml:space="preserve">     </w:t>
          </w:r>
        </w:p>
      </w:sdtContent>
    </w:sdt>
    <w:p w14:paraId="479AD98C" w14:textId="73B23F2E" w:rsidR="000206D2" w:rsidRPr="00D77D7B" w:rsidRDefault="00914B7C" w:rsidP="00372A49">
      <w:pPr>
        <w:numPr>
          <w:ilvl w:val="0"/>
          <w:numId w:val="12"/>
        </w:numPr>
        <w:spacing w:after="0" w:line="240" w:lineRule="auto"/>
        <w:ind w:left="360" w:hanging="360"/>
        <w:jc w:val="both"/>
        <w:rPr>
          <w:rFonts w:ascii="Arial" w:eastAsia="Arial" w:hAnsi="Arial" w:cs="Arial"/>
        </w:rPr>
      </w:pPr>
      <w:r w:rsidRPr="00D77D7B">
        <w:rPr>
          <w:rFonts w:ascii="Arial" w:eastAsia="Arial" w:hAnsi="Arial" w:cs="Arial"/>
        </w:rPr>
        <w:t>Niezgłoszenie przez Wykonawcę uwag, o których mowa w ust. 4 , w zastrzeżonym 7 dniowym terminie od daty doręczenia wezwania Zamawiającego oznacza, iż  Wykonawca uznaje zasadności bezpośredniej zapłaty oraz wysokość wynagrodzenia należnego podwykonawcy lub dalszemu podwykonawcy, o których mowa w ust. 1 i nie wnosi żadnych uwag.</w:t>
      </w:r>
    </w:p>
    <w:p w14:paraId="1A98A907" w14:textId="182ECF09" w:rsidR="000206D2" w:rsidRPr="00D77D7B" w:rsidRDefault="00914B7C" w:rsidP="00372A49">
      <w:pPr>
        <w:numPr>
          <w:ilvl w:val="0"/>
          <w:numId w:val="12"/>
        </w:numPr>
        <w:spacing w:after="0" w:line="240" w:lineRule="auto"/>
        <w:ind w:left="360" w:hanging="360"/>
        <w:jc w:val="both"/>
        <w:rPr>
          <w:rFonts w:ascii="Arial" w:eastAsia="Arial" w:hAnsi="Arial" w:cs="Arial"/>
        </w:rPr>
      </w:pPr>
      <w:r w:rsidRPr="00D77D7B">
        <w:rPr>
          <w:rFonts w:ascii="Arial" w:eastAsia="Arial" w:hAnsi="Arial" w:cs="Arial"/>
        </w:rPr>
        <w:t xml:space="preserve">W przypadku zgłoszenia uwag, o których mowa w ust. </w:t>
      </w:r>
      <w:r w:rsidR="00863E1A" w:rsidRPr="00D77D7B">
        <w:rPr>
          <w:rFonts w:ascii="Arial" w:eastAsia="Arial" w:hAnsi="Arial" w:cs="Arial"/>
        </w:rPr>
        <w:t>4, Zamawiający</w:t>
      </w:r>
      <w:r w:rsidRPr="00D77D7B">
        <w:rPr>
          <w:rFonts w:ascii="Arial" w:eastAsia="Arial" w:hAnsi="Arial" w:cs="Arial"/>
        </w:rPr>
        <w:t xml:space="preserve"> może:</w:t>
      </w:r>
    </w:p>
    <w:p w14:paraId="6D992ADC" w14:textId="77777777" w:rsidR="000206D2" w:rsidRPr="00D77D7B" w:rsidRDefault="00914B7C">
      <w:pPr>
        <w:numPr>
          <w:ilvl w:val="0"/>
          <w:numId w:val="3"/>
        </w:numPr>
        <w:spacing w:after="0" w:line="240" w:lineRule="auto"/>
        <w:ind w:left="709" w:hanging="360"/>
        <w:jc w:val="both"/>
        <w:rPr>
          <w:rFonts w:ascii="Arial" w:eastAsia="Arial" w:hAnsi="Arial" w:cs="Arial"/>
        </w:rPr>
      </w:pPr>
      <w:r w:rsidRPr="00D77D7B">
        <w:rPr>
          <w:rFonts w:ascii="Arial" w:eastAsia="Arial" w:hAnsi="Arial" w:cs="Arial"/>
        </w:rPr>
        <w:t>nie dokonać bezpośredniej zapłaty wynagrodzenia podwykonawcy lub dalszemu podwykonawcy, jeżeli Wykonawca wykaże niezasadność takiej zapłaty albo</w:t>
      </w:r>
    </w:p>
    <w:p w14:paraId="280E3867" w14:textId="77777777" w:rsidR="000206D2" w:rsidRPr="00D77D7B" w:rsidRDefault="00914B7C">
      <w:pPr>
        <w:numPr>
          <w:ilvl w:val="0"/>
          <w:numId w:val="3"/>
        </w:numPr>
        <w:spacing w:after="0" w:line="240" w:lineRule="auto"/>
        <w:ind w:left="709" w:hanging="360"/>
        <w:jc w:val="both"/>
        <w:rPr>
          <w:rFonts w:ascii="Arial" w:eastAsia="Arial" w:hAnsi="Arial" w:cs="Arial"/>
        </w:rPr>
      </w:pPr>
      <w:r w:rsidRPr="00D77D7B">
        <w:rPr>
          <w:rFonts w:ascii="Arial" w:eastAsia="Arial" w:hAnsi="Arial" w:cs="Arial"/>
        </w:rPr>
        <w:t>złożyć do depozytu sądowego kwotę potrzebną na pokrycie wynagrodzenia podwykonawcy lub dalszego podwykonawcy w przypadku istnienia zasadniczej wątpliwości Zamawiającego co do wysokości należnej zapłaty lub podmiotu, któremu płatność się należy, albo</w:t>
      </w:r>
    </w:p>
    <w:p w14:paraId="44969245" w14:textId="77777777" w:rsidR="000206D2" w:rsidRPr="00D77D7B" w:rsidRDefault="00914B7C">
      <w:pPr>
        <w:numPr>
          <w:ilvl w:val="0"/>
          <w:numId w:val="3"/>
        </w:numPr>
        <w:spacing w:after="0" w:line="240" w:lineRule="auto"/>
        <w:ind w:left="709" w:hanging="360"/>
        <w:jc w:val="both"/>
        <w:rPr>
          <w:rFonts w:ascii="Arial" w:eastAsia="Arial" w:hAnsi="Arial" w:cs="Arial"/>
        </w:rPr>
      </w:pPr>
      <w:r w:rsidRPr="00D77D7B">
        <w:rPr>
          <w:rFonts w:ascii="Arial" w:eastAsia="Arial" w:hAnsi="Arial" w:cs="Arial"/>
        </w:rPr>
        <w:t>dokonać bezpośredniej zapłaty wynagrodzenia podwykonawcy lub dalszemu podwykonawcy, jeżeli podwykonawca lub dalszy podwykonawca wykaże zasadność takiej zapłaty, w szczególności przedłoży  dowody  wykonania robót budowlanych, dostaw lub usług ( protokoły odbioru) oraz obejmujących ich faktur VAT  lub rachunki a także oświadczenie złożone przez osoby umocowane do reprezentowania podwykonawcy lub dalszego podwykonawcy o braku otrzymaniu odpowiednio od Wykonawcy lub Podwykonawcy zapłaty wynagrodzenia objętego żądaniem bezpośredniej zapłaty .</w:t>
      </w:r>
    </w:p>
    <w:p w14:paraId="5F764C83" w14:textId="01E450F5" w:rsidR="000206D2" w:rsidRPr="00D77D7B" w:rsidRDefault="00914B7C" w:rsidP="00372A49">
      <w:pPr>
        <w:numPr>
          <w:ilvl w:val="0"/>
          <w:numId w:val="12"/>
        </w:numPr>
        <w:spacing w:after="0" w:line="240" w:lineRule="auto"/>
        <w:ind w:left="360" w:hanging="360"/>
        <w:jc w:val="both"/>
        <w:rPr>
          <w:rFonts w:ascii="Arial" w:eastAsia="Arial" w:hAnsi="Arial" w:cs="Arial"/>
        </w:rPr>
      </w:pPr>
      <w:r w:rsidRPr="00D77D7B">
        <w:rPr>
          <w:rFonts w:ascii="Arial" w:eastAsia="Arial" w:hAnsi="Arial" w:cs="Arial"/>
        </w:rPr>
        <w:t>Zamawiający dokona bezpośredniej płatności na rzecz podwykonawcy lub dalszego podwykonawcy w terminie do 30 dni od dnia wysłania (nadania)  do podwykonawcy lub dalszego podwykonawcy pisemnej informacji potwierdzającej uznanie przez Zamawiającego  za uzasadnione dokonanie płatności bezpośredniej na rzecz danego podwykonawcy lub dalszego podwykonawcy.</w:t>
      </w:r>
    </w:p>
    <w:p w14:paraId="5862298F" w14:textId="77777777" w:rsidR="000206D2" w:rsidRPr="00D77D7B" w:rsidRDefault="00914B7C" w:rsidP="00372A49">
      <w:pPr>
        <w:numPr>
          <w:ilvl w:val="0"/>
          <w:numId w:val="12"/>
        </w:numPr>
        <w:spacing w:after="0" w:line="240" w:lineRule="auto"/>
        <w:ind w:left="360" w:hanging="360"/>
        <w:jc w:val="both"/>
        <w:rPr>
          <w:rFonts w:ascii="Arial" w:eastAsia="Arial" w:hAnsi="Arial" w:cs="Arial"/>
        </w:rPr>
      </w:pPr>
      <w:r w:rsidRPr="00D77D7B">
        <w:rPr>
          <w:rFonts w:ascii="Arial" w:eastAsia="Arial" w:hAnsi="Arial" w:cs="Arial"/>
        </w:rPr>
        <w:lastRenderedPageBreak/>
        <w:t>W przypadku uznania przez Zamawiającego płatności bezpośredniej za uzasadnioną, podstawą płatności bezpośredniej dokonywanej przez Zamawiającego na rzecz podwykonawcy lub dalszego podwykonawcy będzie kopia faktury VAT lub rachunku podwykonawcy lub dalszego podwykonawcy, potwierdzona za zgodność z oryginałem przez  podwykonawcę lub dalszego podwykonawcę wraz z potwierdzoną za zgodność z oryginałem kopią protokołu odbioru robot budowlanych przez Wykonawcę lub podwykonawcę lub potwierdzeniem odbioru dostaw lub usług</w:t>
      </w:r>
    </w:p>
    <w:p w14:paraId="48E14956" w14:textId="0F7D3734" w:rsidR="000206D2" w:rsidRPr="00D77D7B" w:rsidRDefault="00914B7C" w:rsidP="00372A49">
      <w:pPr>
        <w:numPr>
          <w:ilvl w:val="0"/>
          <w:numId w:val="12"/>
        </w:numPr>
        <w:spacing w:after="0" w:line="240" w:lineRule="auto"/>
        <w:ind w:left="360" w:hanging="360"/>
        <w:jc w:val="both"/>
        <w:rPr>
          <w:rFonts w:ascii="Arial" w:eastAsia="Arial" w:hAnsi="Arial" w:cs="Arial"/>
        </w:rPr>
      </w:pPr>
      <w:r w:rsidRPr="00D77D7B">
        <w:rPr>
          <w:rFonts w:ascii="Arial" w:eastAsia="Arial" w:hAnsi="Arial" w:cs="Arial"/>
        </w:rPr>
        <w:t>W przypadku dokonania bezpośredniej zapłaty podwykonawcy lub dalszemu podwykonawcy, o których mowa w ust. 1, Zamawiający potrąca kwotę wypłaconego wynagrodzenia z wynagrodzenia należnego Wykonawcy, nawet gdyby było ono jeszcze nie wymagalne, na co Wykonawca wyraża zgodę.</w:t>
      </w:r>
    </w:p>
    <w:p w14:paraId="05C741C9" w14:textId="51BB7A7D" w:rsidR="000206D2" w:rsidRPr="00D77D7B" w:rsidRDefault="00914B7C" w:rsidP="00372A49">
      <w:pPr>
        <w:numPr>
          <w:ilvl w:val="0"/>
          <w:numId w:val="12"/>
        </w:numPr>
        <w:spacing w:after="0" w:line="240" w:lineRule="auto"/>
        <w:ind w:left="360" w:hanging="360"/>
        <w:jc w:val="both"/>
        <w:rPr>
          <w:rFonts w:ascii="Arial" w:eastAsia="Arial" w:hAnsi="Arial" w:cs="Arial"/>
        </w:rPr>
      </w:pPr>
      <w:r w:rsidRPr="00D77D7B">
        <w:rPr>
          <w:rFonts w:ascii="Arial" w:eastAsia="Arial" w:hAnsi="Arial" w:cs="Arial"/>
        </w:rPr>
        <w:t xml:space="preserve">Zamawiający informuje podwykonawcę, dalszego podwykonawcę oraz Wykonawcę o </w:t>
      </w:r>
      <w:r w:rsidR="0039466E" w:rsidRPr="00D77D7B">
        <w:rPr>
          <w:rFonts w:ascii="Arial" w:eastAsia="Arial" w:hAnsi="Arial" w:cs="Arial"/>
        </w:rPr>
        <w:t>dokonaniu bezpośredniej</w:t>
      </w:r>
      <w:r w:rsidRPr="00D77D7B">
        <w:rPr>
          <w:rFonts w:ascii="Arial" w:eastAsia="Arial" w:hAnsi="Arial" w:cs="Arial"/>
        </w:rPr>
        <w:t xml:space="preserve"> zapłaty i dokonaniu potrącenia wypłaconej kwoty  bezpośrednio na rzecz Podwykonawcy lub dalszego podwykonawcy</w:t>
      </w:r>
      <w:sdt>
        <w:sdtPr>
          <w:rPr>
            <w:rFonts w:ascii="Arial" w:hAnsi="Arial" w:cs="Arial"/>
          </w:rPr>
          <w:tag w:val="goog_rdk_436"/>
          <w:id w:val="-727683283"/>
        </w:sdtPr>
        <w:sdtEndPr/>
        <w:sdtContent>
          <w:r w:rsidRPr="00D77D7B">
            <w:rPr>
              <w:rFonts w:ascii="Arial" w:eastAsia="Arial" w:hAnsi="Arial" w:cs="Arial"/>
            </w:rPr>
            <w:t xml:space="preserve"> </w:t>
          </w:r>
        </w:sdtContent>
      </w:sdt>
      <w:sdt>
        <w:sdtPr>
          <w:rPr>
            <w:rFonts w:ascii="Arial" w:hAnsi="Arial" w:cs="Arial"/>
          </w:rPr>
          <w:tag w:val="goog_rdk_437"/>
          <w:id w:val="1640919147"/>
          <w:showingPlcHdr/>
        </w:sdtPr>
        <w:sdtEndPr/>
        <w:sdtContent>
          <w:r w:rsidR="008F5D0F" w:rsidRPr="00D77D7B">
            <w:rPr>
              <w:rFonts w:ascii="Arial" w:hAnsi="Arial" w:cs="Arial"/>
            </w:rPr>
            <w:t xml:space="preserve">     </w:t>
          </w:r>
        </w:sdtContent>
      </w:sdt>
      <w:r w:rsidRPr="00D77D7B">
        <w:rPr>
          <w:rFonts w:ascii="Arial" w:eastAsia="Arial" w:hAnsi="Arial" w:cs="Arial"/>
        </w:rPr>
        <w:t>z wynagrodzenia należnego Wykonawcy</w:t>
      </w:r>
      <w:sdt>
        <w:sdtPr>
          <w:rPr>
            <w:rFonts w:ascii="Arial" w:hAnsi="Arial" w:cs="Arial"/>
          </w:rPr>
          <w:tag w:val="goog_rdk_438"/>
          <w:id w:val="77330925"/>
          <w:showingPlcHdr/>
        </w:sdtPr>
        <w:sdtEndPr/>
        <w:sdtContent>
          <w:r w:rsidR="008F5D0F" w:rsidRPr="00D77D7B">
            <w:rPr>
              <w:rFonts w:ascii="Arial" w:hAnsi="Arial" w:cs="Arial"/>
            </w:rPr>
            <w:t xml:space="preserve">     </w:t>
          </w:r>
        </w:sdtContent>
      </w:sdt>
    </w:p>
    <w:p w14:paraId="483371D1" w14:textId="77777777" w:rsidR="000206D2" w:rsidRPr="00D77D7B" w:rsidRDefault="00914B7C" w:rsidP="00372A49">
      <w:pPr>
        <w:numPr>
          <w:ilvl w:val="0"/>
          <w:numId w:val="12"/>
        </w:numPr>
        <w:spacing w:after="200" w:line="240" w:lineRule="auto"/>
        <w:ind w:left="360" w:hanging="360"/>
        <w:jc w:val="both"/>
        <w:rPr>
          <w:rFonts w:ascii="Arial" w:eastAsia="Arial" w:hAnsi="Arial" w:cs="Arial"/>
        </w:rPr>
      </w:pPr>
      <w:r w:rsidRPr="00D77D7B">
        <w:rPr>
          <w:rFonts w:ascii="Arial" w:eastAsia="Arial" w:hAnsi="Arial" w:cs="Arial"/>
        </w:rPr>
        <w:t>Odpowiedzialność Zamawiającego wobec podwykonawcy lub dalszego podwykonawcy z tytułu płatności bezpośrednich za wykonanie robot budowlanych jest ograniczona  wyłącznie do wysokości kwoty należności za wykonanie tych robot  budowlanych wynikającej z niniejszej Umowy.</w:t>
      </w:r>
    </w:p>
    <w:p w14:paraId="78A248CC" w14:textId="77777777" w:rsidR="000206D2" w:rsidRPr="00D77D7B" w:rsidRDefault="000206D2">
      <w:pPr>
        <w:spacing w:after="0" w:line="240" w:lineRule="auto"/>
        <w:jc w:val="both"/>
        <w:rPr>
          <w:rFonts w:ascii="Arial" w:eastAsia="Arial" w:hAnsi="Arial" w:cs="Arial"/>
        </w:rPr>
      </w:pPr>
    </w:p>
    <w:p w14:paraId="04CFAD34" w14:textId="77777777" w:rsidR="000206D2" w:rsidRPr="00D77D7B" w:rsidRDefault="00914B7C">
      <w:pPr>
        <w:spacing w:after="0" w:line="240" w:lineRule="auto"/>
        <w:jc w:val="center"/>
        <w:rPr>
          <w:rFonts w:ascii="Arial" w:eastAsia="Arial" w:hAnsi="Arial" w:cs="Arial"/>
          <w:b/>
        </w:rPr>
      </w:pPr>
      <w:r w:rsidRPr="00D77D7B">
        <w:rPr>
          <w:rFonts w:ascii="Arial" w:eastAsia="Arial" w:hAnsi="Arial" w:cs="Arial"/>
          <w:b/>
        </w:rPr>
        <w:t>§ 14</w:t>
      </w:r>
    </w:p>
    <w:p w14:paraId="2E34575E" w14:textId="77777777" w:rsidR="000206D2" w:rsidRPr="00D77D7B" w:rsidRDefault="00914B7C" w:rsidP="00B66353">
      <w:pPr>
        <w:spacing w:line="240" w:lineRule="auto"/>
        <w:jc w:val="center"/>
        <w:rPr>
          <w:rFonts w:ascii="Arial" w:eastAsia="Arial" w:hAnsi="Arial" w:cs="Arial"/>
          <w:b/>
        </w:rPr>
      </w:pPr>
      <w:r w:rsidRPr="00D77D7B">
        <w:rPr>
          <w:rFonts w:ascii="Arial" w:eastAsia="Arial" w:hAnsi="Arial" w:cs="Arial"/>
          <w:b/>
        </w:rPr>
        <w:t>Zabezpieczenie należytego wykonania umowy</w:t>
      </w:r>
    </w:p>
    <w:p w14:paraId="290882D2" w14:textId="77777777" w:rsidR="000206D2" w:rsidRPr="00D77D7B" w:rsidRDefault="000206D2">
      <w:pPr>
        <w:tabs>
          <w:tab w:val="left" w:pos="720"/>
        </w:tabs>
        <w:spacing w:after="0" w:line="240" w:lineRule="auto"/>
        <w:jc w:val="both"/>
        <w:rPr>
          <w:rFonts w:ascii="Arial" w:eastAsia="Arial" w:hAnsi="Arial" w:cs="Arial"/>
          <w:b/>
          <w:strike/>
        </w:rPr>
      </w:pPr>
    </w:p>
    <w:p w14:paraId="500E2B0D" w14:textId="77777777" w:rsidR="008721AE" w:rsidRPr="00D77D7B" w:rsidRDefault="0036057C" w:rsidP="00372A49">
      <w:pPr>
        <w:numPr>
          <w:ilvl w:val="0"/>
          <w:numId w:val="54"/>
        </w:numPr>
        <w:tabs>
          <w:tab w:val="left" w:pos="0"/>
        </w:tabs>
        <w:autoSpaceDN w:val="0"/>
        <w:spacing w:after="0" w:line="240" w:lineRule="auto"/>
        <w:jc w:val="both"/>
        <w:rPr>
          <w:rFonts w:ascii="Arial" w:eastAsia="Times New Roman" w:hAnsi="Arial" w:cs="Arial"/>
          <w:kern w:val="2"/>
          <w:lang w:eastAsia="pl-PL"/>
        </w:rPr>
      </w:pPr>
      <w:r w:rsidRPr="00D77D7B">
        <w:rPr>
          <w:rFonts w:ascii="Arial" w:hAnsi="Arial" w:cs="Arial"/>
          <w:kern w:val="2"/>
        </w:rPr>
        <w:t>Wykonawca wnosi zabezpieczenia należytego wykonania Umowy</w:t>
      </w:r>
      <w:r w:rsidR="008721AE" w:rsidRPr="00D77D7B">
        <w:rPr>
          <w:rFonts w:ascii="Arial" w:hAnsi="Arial" w:cs="Arial"/>
          <w:kern w:val="2"/>
        </w:rPr>
        <w:t xml:space="preserve"> w odniesieniu do każdego zadania częściowego odrębnie</w:t>
      </w:r>
      <w:r w:rsidRPr="00D77D7B">
        <w:rPr>
          <w:rFonts w:ascii="Arial" w:hAnsi="Arial" w:cs="Arial"/>
          <w:kern w:val="2"/>
        </w:rPr>
        <w:t>. Zabezpieczenie to ma wartość</w:t>
      </w:r>
      <w:r w:rsidR="008721AE" w:rsidRPr="00D77D7B">
        <w:rPr>
          <w:rFonts w:ascii="Arial" w:hAnsi="Arial" w:cs="Arial"/>
          <w:kern w:val="2"/>
        </w:rPr>
        <w:t>:</w:t>
      </w:r>
    </w:p>
    <w:p w14:paraId="71330232" w14:textId="2056FAE2" w:rsidR="0036057C" w:rsidRPr="00D77D7B" w:rsidRDefault="008721AE" w:rsidP="00D77D7B">
      <w:pPr>
        <w:tabs>
          <w:tab w:val="left" w:pos="0"/>
        </w:tabs>
        <w:autoSpaceDN w:val="0"/>
        <w:spacing w:after="0" w:line="240" w:lineRule="auto"/>
        <w:ind w:left="720"/>
        <w:jc w:val="both"/>
        <w:rPr>
          <w:rFonts w:ascii="Arial" w:hAnsi="Arial" w:cs="Arial"/>
          <w:kern w:val="2"/>
        </w:rPr>
      </w:pPr>
      <w:r w:rsidRPr="00D77D7B">
        <w:rPr>
          <w:rFonts w:ascii="Arial" w:hAnsi="Arial" w:cs="Arial"/>
          <w:kern w:val="2"/>
        </w:rPr>
        <w:t>a)</w:t>
      </w:r>
      <w:r w:rsidR="0036057C" w:rsidRPr="00D77D7B">
        <w:rPr>
          <w:rFonts w:ascii="Arial" w:hAnsi="Arial" w:cs="Arial"/>
          <w:kern w:val="2"/>
        </w:rPr>
        <w:t xml:space="preserve"> </w:t>
      </w:r>
      <w:r w:rsidRPr="00D77D7B">
        <w:rPr>
          <w:rFonts w:ascii="Arial" w:hAnsi="Arial" w:cs="Arial"/>
          <w:kern w:val="2"/>
        </w:rPr>
        <w:t xml:space="preserve">w odniesieniu do zadania częściowego nr 1 </w:t>
      </w:r>
      <w:r w:rsidR="0036057C" w:rsidRPr="00D77D7B">
        <w:rPr>
          <w:rFonts w:ascii="Arial" w:hAnsi="Arial" w:cs="Arial"/>
          <w:kern w:val="2"/>
        </w:rPr>
        <w:t>....................................................... złotych (słownie: ......................................................................) co odpowiada 5% kwoty</w:t>
      </w:r>
      <w:r w:rsidRPr="00D77D7B">
        <w:rPr>
          <w:rFonts w:ascii="Arial" w:eastAsia="Arial" w:hAnsi="Arial" w:cs="Arial"/>
        </w:rPr>
        <w:t xml:space="preserve"> </w:t>
      </w:r>
      <w:r w:rsidRPr="00D77D7B">
        <w:rPr>
          <w:rFonts w:ascii="Arial" w:hAnsi="Arial" w:cs="Arial"/>
          <w:kern w:val="2"/>
        </w:rPr>
        <w:t>łącznego, maksymalnego wynagrodzenia za zadanie częściowe nr 1 za wykonanie robót budowlanych w ramach zamówienia podstawowego oraz w ramach zamówienia opcjonalnego</w:t>
      </w:r>
      <w:r w:rsidR="0036057C" w:rsidRPr="00D77D7B">
        <w:rPr>
          <w:rFonts w:ascii="Arial" w:hAnsi="Arial" w:cs="Arial"/>
          <w:kern w:val="2"/>
        </w:rPr>
        <w:t>, określonej w § 6 ust. 1</w:t>
      </w:r>
      <w:r w:rsidRPr="00D77D7B">
        <w:rPr>
          <w:rFonts w:ascii="Arial" w:hAnsi="Arial" w:cs="Arial"/>
          <w:kern w:val="2"/>
        </w:rPr>
        <w:t xml:space="preserve"> pkt 1) zd. 1 umowy </w:t>
      </w:r>
      <w:r w:rsidR="00004748" w:rsidRPr="00D77D7B">
        <w:rPr>
          <w:rFonts w:ascii="Arial" w:hAnsi="Arial" w:cs="Arial"/>
          <w:kern w:val="2"/>
        </w:rPr>
        <w:t xml:space="preserve"> </w:t>
      </w:r>
      <w:r w:rsidR="0036057C" w:rsidRPr="00D77D7B">
        <w:rPr>
          <w:rFonts w:ascii="Arial" w:hAnsi="Arial" w:cs="Arial"/>
          <w:kern w:val="2"/>
        </w:rPr>
        <w:t>niniejszej Umowy. Wykonawca wniósł zabezpieczenie przed zawarciem Umowy w formie .........................................;</w:t>
      </w:r>
    </w:p>
    <w:p w14:paraId="5333BEA5" w14:textId="77777777" w:rsidR="008721AE" w:rsidRPr="00D77D7B" w:rsidRDefault="008721AE" w:rsidP="00D77D7B">
      <w:pPr>
        <w:tabs>
          <w:tab w:val="left" w:pos="0"/>
        </w:tabs>
        <w:autoSpaceDN w:val="0"/>
        <w:spacing w:after="0" w:line="240" w:lineRule="auto"/>
        <w:ind w:left="720"/>
        <w:jc w:val="both"/>
        <w:rPr>
          <w:rFonts w:ascii="Arial" w:eastAsia="Times New Roman" w:hAnsi="Arial" w:cs="Arial"/>
          <w:kern w:val="2"/>
          <w:lang w:eastAsia="pl-PL"/>
        </w:rPr>
      </w:pPr>
    </w:p>
    <w:p w14:paraId="66A8C011" w14:textId="4DDD226A" w:rsidR="006430DE" w:rsidRPr="00D77D7B" w:rsidRDefault="006430DE" w:rsidP="00D77D7B">
      <w:pPr>
        <w:keepNext/>
        <w:tabs>
          <w:tab w:val="left" w:pos="426"/>
        </w:tabs>
        <w:autoSpaceDN w:val="0"/>
        <w:spacing w:after="0" w:line="240" w:lineRule="auto"/>
        <w:ind w:left="720"/>
        <w:jc w:val="both"/>
        <w:outlineLvl w:val="1"/>
        <w:rPr>
          <w:rFonts w:ascii="Arial" w:hAnsi="Arial" w:cs="Arial"/>
          <w:lang w:val="x-none"/>
        </w:rPr>
      </w:pPr>
      <w:r w:rsidRPr="00D77D7B">
        <w:rPr>
          <w:rFonts w:ascii="Arial" w:hAnsi="Arial" w:cs="Arial"/>
        </w:rPr>
        <w:lastRenderedPageBreak/>
        <w:t>b) w odniesieniu do zadania częściowego nr 2 ....................................................... złotych (słownie: ......................................................................) co odpowiada 5% kwoty łącznego, maksymalnego wynagrodzenia za zadanie częś</w:t>
      </w:r>
      <w:r w:rsidR="00B427C8" w:rsidRPr="00D77D7B">
        <w:rPr>
          <w:rFonts w:ascii="Arial" w:hAnsi="Arial" w:cs="Arial"/>
        </w:rPr>
        <w:t>ciowe nr 2</w:t>
      </w:r>
      <w:r w:rsidRPr="00D77D7B">
        <w:rPr>
          <w:rFonts w:ascii="Arial" w:hAnsi="Arial" w:cs="Arial"/>
        </w:rPr>
        <w:t xml:space="preserve"> za wykonanie robót budowlanych w ramach zamówienia podstawowego oraz w ramach zamówienia opcjonalnego, określonej w § 6 ust. 1 pkt</w:t>
      </w:r>
      <w:r w:rsidR="00B427C8" w:rsidRPr="00D77D7B">
        <w:rPr>
          <w:rFonts w:ascii="Arial" w:hAnsi="Arial" w:cs="Arial"/>
        </w:rPr>
        <w:t xml:space="preserve"> 2</w:t>
      </w:r>
      <w:r w:rsidRPr="00D77D7B">
        <w:rPr>
          <w:rFonts w:ascii="Arial" w:hAnsi="Arial" w:cs="Arial"/>
        </w:rPr>
        <w:t>) umowy  niniejszej Umowy. Wykonawca wniósł zabezpieczenie przed zawarciem Umowy w formie .........................................;</w:t>
      </w:r>
    </w:p>
    <w:p w14:paraId="4CE8276F" w14:textId="43E3720A" w:rsidR="0036057C" w:rsidRPr="00D77D7B" w:rsidRDefault="0036057C" w:rsidP="006430DE">
      <w:pPr>
        <w:keepNext/>
        <w:numPr>
          <w:ilvl w:val="0"/>
          <w:numId w:val="54"/>
        </w:numPr>
        <w:tabs>
          <w:tab w:val="left" w:pos="426"/>
        </w:tabs>
        <w:autoSpaceDN w:val="0"/>
        <w:spacing w:after="0" w:line="240" w:lineRule="auto"/>
        <w:jc w:val="both"/>
        <w:outlineLvl w:val="1"/>
        <w:rPr>
          <w:rFonts w:ascii="Arial" w:hAnsi="Arial" w:cs="Arial"/>
          <w:lang w:val="x-none"/>
        </w:rPr>
      </w:pPr>
      <w:r w:rsidRPr="00D77D7B">
        <w:rPr>
          <w:rFonts w:ascii="Arial" w:hAnsi="Arial" w:cs="Arial"/>
          <w:lang w:val="x-none"/>
        </w:rPr>
        <w:t xml:space="preserve">Zabezpieczenie należytego wykonania umowy można wnieść w formach wymienionych w art. 450 ust. 1 </w:t>
      </w:r>
      <w:r w:rsidRPr="00D77D7B">
        <w:rPr>
          <w:rFonts w:ascii="Arial" w:hAnsi="Arial" w:cs="Arial"/>
        </w:rPr>
        <w:t>ustawy z dnia 11 września 2019 r. Prawo zamówień publicznych</w:t>
      </w:r>
      <w:r w:rsidRPr="00D77D7B">
        <w:rPr>
          <w:rFonts w:ascii="Arial" w:hAnsi="Arial" w:cs="Arial"/>
          <w:lang w:val="x-none"/>
        </w:rPr>
        <w:t>:</w:t>
      </w:r>
    </w:p>
    <w:p w14:paraId="013D9D21" w14:textId="77777777" w:rsidR="0036057C" w:rsidRPr="00D77D7B" w:rsidRDefault="0036057C" w:rsidP="0036057C">
      <w:pPr>
        <w:keepNext/>
        <w:spacing w:after="0" w:line="240" w:lineRule="auto"/>
        <w:ind w:left="709"/>
        <w:jc w:val="both"/>
        <w:outlineLvl w:val="1"/>
        <w:rPr>
          <w:rFonts w:ascii="Arial" w:hAnsi="Arial" w:cs="Arial"/>
          <w:lang w:val="x-none"/>
        </w:rPr>
      </w:pPr>
      <w:r w:rsidRPr="00D77D7B">
        <w:rPr>
          <w:rFonts w:ascii="Arial" w:hAnsi="Arial" w:cs="Arial"/>
          <w:lang w:val="x-none"/>
        </w:rPr>
        <w:t>1) pieniądzu;</w:t>
      </w:r>
    </w:p>
    <w:p w14:paraId="33C19943" w14:textId="77777777" w:rsidR="0036057C" w:rsidRPr="00D77D7B" w:rsidRDefault="0036057C" w:rsidP="0036057C">
      <w:pPr>
        <w:keepNext/>
        <w:spacing w:after="0" w:line="240" w:lineRule="auto"/>
        <w:ind w:left="709"/>
        <w:jc w:val="both"/>
        <w:outlineLvl w:val="1"/>
        <w:rPr>
          <w:rFonts w:ascii="Arial" w:hAnsi="Arial" w:cs="Arial"/>
          <w:lang w:val="x-none"/>
        </w:rPr>
      </w:pPr>
      <w:r w:rsidRPr="00D77D7B">
        <w:rPr>
          <w:rFonts w:ascii="Arial" w:hAnsi="Arial" w:cs="Arial"/>
          <w:lang w:val="x-none"/>
        </w:rPr>
        <w:t>2) poręczeniach bankowych lub poręczeniach spółdzielczej kasy oszczędnościowo kredytowej, z tym że zobowiązanie kasy jest zawsze zobowiązaniem pieniężnym;</w:t>
      </w:r>
    </w:p>
    <w:p w14:paraId="25216181" w14:textId="77777777" w:rsidR="0036057C" w:rsidRPr="00D77D7B" w:rsidRDefault="0036057C" w:rsidP="0036057C">
      <w:pPr>
        <w:keepNext/>
        <w:spacing w:after="0" w:line="240" w:lineRule="auto"/>
        <w:ind w:left="709"/>
        <w:jc w:val="both"/>
        <w:outlineLvl w:val="1"/>
        <w:rPr>
          <w:rFonts w:ascii="Arial" w:hAnsi="Arial" w:cs="Arial"/>
          <w:lang w:val="x-none"/>
        </w:rPr>
      </w:pPr>
      <w:r w:rsidRPr="00D77D7B">
        <w:rPr>
          <w:rFonts w:ascii="Arial" w:hAnsi="Arial" w:cs="Arial"/>
          <w:lang w:val="x-none"/>
        </w:rPr>
        <w:t>3) gwarancjach bankowych;</w:t>
      </w:r>
    </w:p>
    <w:p w14:paraId="0CA65FC1" w14:textId="77777777" w:rsidR="0036057C" w:rsidRPr="00D77D7B" w:rsidRDefault="0036057C" w:rsidP="0036057C">
      <w:pPr>
        <w:keepNext/>
        <w:spacing w:after="0" w:line="240" w:lineRule="auto"/>
        <w:ind w:left="709"/>
        <w:jc w:val="both"/>
        <w:outlineLvl w:val="1"/>
        <w:rPr>
          <w:rFonts w:ascii="Arial" w:hAnsi="Arial" w:cs="Arial"/>
          <w:lang w:val="x-none"/>
        </w:rPr>
      </w:pPr>
      <w:r w:rsidRPr="00D77D7B">
        <w:rPr>
          <w:rFonts w:ascii="Arial" w:hAnsi="Arial" w:cs="Arial"/>
          <w:lang w:val="x-none"/>
        </w:rPr>
        <w:t>4) gwarancjach ubezpieczeniowych;</w:t>
      </w:r>
    </w:p>
    <w:p w14:paraId="65B42EB0" w14:textId="77777777" w:rsidR="0036057C" w:rsidRPr="00D77D7B" w:rsidRDefault="0036057C" w:rsidP="0036057C">
      <w:pPr>
        <w:keepNext/>
        <w:spacing w:after="0" w:line="240" w:lineRule="auto"/>
        <w:ind w:left="709"/>
        <w:jc w:val="both"/>
        <w:outlineLvl w:val="1"/>
        <w:rPr>
          <w:rFonts w:ascii="Arial" w:hAnsi="Arial" w:cs="Arial"/>
          <w:lang w:val="x-none"/>
        </w:rPr>
      </w:pPr>
      <w:r w:rsidRPr="00D77D7B">
        <w:rPr>
          <w:rFonts w:ascii="Arial" w:hAnsi="Arial" w:cs="Arial"/>
          <w:lang w:val="x-none"/>
        </w:rPr>
        <w:t>5) poręczeniach udzielanych przez podmioty, o których mowa w art. 6b ust. 5 pkt 2 ustawy z dnia 9 listopada 2000 r. o utworzeniu Polskiej Agencji Rozwoju Przedsiębiorczości.</w:t>
      </w:r>
    </w:p>
    <w:p w14:paraId="4C7007A4" w14:textId="079ABD7B" w:rsidR="0036057C" w:rsidRPr="00D77D7B" w:rsidRDefault="0036057C" w:rsidP="00372A49">
      <w:pPr>
        <w:keepNext/>
        <w:numPr>
          <w:ilvl w:val="0"/>
          <w:numId w:val="54"/>
        </w:numPr>
        <w:tabs>
          <w:tab w:val="left" w:pos="426"/>
        </w:tabs>
        <w:autoSpaceDN w:val="0"/>
        <w:spacing w:after="0" w:line="240" w:lineRule="auto"/>
        <w:jc w:val="both"/>
        <w:outlineLvl w:val="1"/>
        <w:rPr>
          <w:rFonts w:ascii="Arial" w:hAnsi="Arial" w:cs="Arial"/>
          <w:lang w:val="x-none"/>
        </w:rPr>
      </w:pPr>
      <w:r w:rsidRPr="00D77D7B">
        <w:rPr>
          <w:rFonts w:ascii="Arial" w:hAnsi="Arial" w:cs="Arial"/>
          <w:lang w:val="x-none"/>
        </w:rPr>
        <w:t xml:space="preserve">Zamawiający nie wyraża zgody na wniesienie zabezpieczenia należytego wykonania umowy w formach wymienionych w art. 450 ust. 2 ustawy </w:t>
      </w:r>
      <w:r w:rsidRPr="00D77D7B">
        <w:rPr>
          <w:rFonts w:ascii="Arial" w:hAnsi="Arial" w:cs="Arial"/>
        </w:rPr>
        <w:t>z dnia 11 września 2019 r. Prawo zamówień publicznych</w:t>
      </w:r>
      <w:r w:rsidRPr="00D77D7B">
        <w:rPr>
          <w:rFonts w:ascii="Arial" w:hAnsi="Arial" w:cs="Arial"/>
          <w:lang w:val="x-none"/>
        </w:rPr>
        <w:t>.</w:t>
      </w:r>
      <w:r w:rsidRPr="00D77D7B">
        <w:rPr>
          <w:rFonts w:ascii="Arial" w:hAnsi="Arial" w:cs="Arial"/>
        </w:rPr>
        <w:t xml:space="preserve">  </w:t>
      </w:r>
    </w:p>
    <w:p w14:paraId="00E1FDBE" w14:textId="77777777" w:rsidR="0036057C" w:rsidRPr="00D77D7B" w:rsidRDefault="0036057C" w:rsidP="00372A49">
      <w:pPr>
        <w:numPr>
          <w:ilvl w:val="0"/>
          <w:numId w:val="54"/>
        </w:numPr>
        <w:tabs>
          <w:tab w:val="left" w:pos="0"/>
        </w:tabs>
        <w:autoSpaceDN w:val="0"/>
        <w:spacing w:after="0" w:line="240" w:lineRule="auto"/>
        <w:jc w:val="both"/>
        <w:rPr>
          <w:rFonts w:ascii="Arial" w:eastAsia="Times New Roman" w:hAnsi="Arial" w:cs="Arial"/>
          <w:kern w:val="2"/>
          <w:lang w:eastAsia="pl-PL"/>
        </w:rPr>
      </w:pPr>
      <w:r w:rsidRPr="00D77D7B">
        <w:rPr>
          <w:rFonts w:ascii="Arial" w:eastAsia="Times New Roman" w:hAnsi="Arial" w:cs="Arial"/>
          <w:kern w:val="2"/>
          <w:lang w:eastAsia="pl-PL"/>
        </w:rPr>
        <w:t>Zabezpieczenie należytego wykonania umowy wnoszone w pieniądzu Wykonawca zobowiązany będzie wpłacić przelewem na konto nr: Alior Bank S.A. 09 2490 0005 0000 4600 1012 1826 (w tytule przelewu zaleca się wpisać nazwę i sygnaturę postępowania).</w:t>
      </w:r>
    </w:p>
    <w:p w14:paraId="78D0095C" w14:textId="77777777" w:rsidR="0036057C" w:rsidRPr="00D77D7B" w:rsidRDefault="0036057C" w:rsidP="00372A49">
      <w:pPr>
        <w:numPr>
          <w:ilvl w:val="0"/>
          <w:numId w:val="54"/>
        </w:numPr>
        <w:tabs>
          <w:tab w:val="left" w:pos="0"/>
        </w:tabs>
        <w:autoSpaceDN w:val="0"/>
        <w:spacing w:after="0" w:line="240" w:lineRule="auto"/>
        <w:jc w:val="both"/>
        <w:rPr>
          <w:rFonts w:ascii="Arial" w:eastAsia="Times New Roman" w:hAnsi="Arial" w:cs="Arial"/>
          <w:kern w:val="2"/>
          <w:lang w:eastAsia="pl-PL"/>
        </w:rPr>
      </w:pPr>
      <w:r w:rsidRPr="00D77D7B">
        <w:rPr>
          <w:rFonts w:ascii="Arial" w:hAnsi="Arial" w:cs="Arial"/>
          <w:kern w:val="2"/>
        </w:rPr>
        <w:t>Zabezpieczenie zostanie zwrócone przez Zamawiającego, w następujący sposób:</w:t>
      </w:r>
    </w:p>
    <w:p w14:paraId="6003F61F" w14:textId="77777777" w:rsidR="0036057C" w:rsidRPr="00D77D7B" w:rsidRDefault="0036057C" w:rsidP="0036057C">
      <w:pPr>
        <w:tabs>
          <w:tab w:val="left" w:pos="0"/>
        </w:tabs>
        <w:autoSpaceDN w:val="0"/>
        <w:spacing w:after="0" w:line="240" w:lineRule="auto"/>
        <w:ind w:left="720"/>
        <w:jc w:val="both"/>
        <w:rPr>
          <w:rFonts w:ascii="Arial" w:hAnsi="Arial" w:cs="Arial"/>
          <w:kern w:val="2"/>
        </w:rPr>
      </w:pPr>
      <w:r w:rsidRPr="00D77D7B">
        <w:rPr>
          <w:rFonts w:ascii="Arial" w:hAnsi="Arial" w:cs="Arial"/>
          <w:kern w:val="2"/>
        </w:rPr>
        <w:t xml:space="preserve">a) 70% zabezpieczenia Zamawiający zwróci Wykonawcy w terminie 30 dni od dnia wykonania zamówienia i uznania przez Zamawiającego za należycie wykonane, </w:t>
      </w:r>
    </w:p>
    <w:p w14:paraId="1305F7A1" w14:textId="77777777" w:rsidR="0036057C" w:rsidRPr="00D77D7B" w:rsidRDefault="0036057C" w:rsidP="0036057C">
      <w:pPr>
        <w:tabs>
          <w:tab w:val="left" w:pos="0"/>
        </w:tabs>
        <w:autoSpaceDN w:val="0"/>
        <w:spacing w:after="0" w:line="240" w:lineRule="auto"/>
        <w:jc w:val="both"/>
        <w:rPr>
          <w:rFonts w:ascii="Arial" w:hAnsi="Arial" w:cs="Arial"/>
          <w:kern w:val="2"/>
        </w:rPr>
      </w:pPr>
      <w:r w:rsidRPr="00D77D7B">
        <w:rPr>
          <w:rFonts w:ascii="Arial" w:hAnsi="Arial" w:cs="Arial"/>
          <w:kern w:val="2"/>
        </w:rPr>
        <w:tab/>
        <w:t>b) 30% zabezpieczenia Zamawiający zwróci Wykonawcy nie później niż w 15 dniu po</w:t>
      </w:r>
    </w:p>
    <w:p w14:paraId="66F99255" w14:textId="77777777" w:rsidR="0036057C" w:rsidRPr="00D77D7B" w:rsidRDefault="0036057C" w:rsidP="000B5E58">
      <w:pPr>
        <w:tabs>
          <w:tab w:val="left" w:pos="0"/>
        </w:tabs>
        <w:autoSpaceDN w:val="0"/>
        <w:spacing w:after="0" w:line="240" w:lineRule="auto"/>
        <w:ind w:left="720"/>
        <w:jc w:val="both"/>
        <w:rPr>
          <w:rFonts w:ascii="Arial" w:eastAsia="Times New Roman" w:hAnsi="Arial" w:cs="Arial"/>
          <w:kern w:val="2"/>
          <w:lang w:eastAsia="pl-PL"/>
        </w:rPr>
      </w:pPr>
      <w:r w:rsidRPr="00D77D7B">
        <w:rPr>
          <w:rFonts w:ascii="Arial" w:hAnsi="Arial" w:cs="Arial"/>
          <w:kern w:val="2"/>
        </w:rPr>
        <w:t xml:space="preserve">upływie okresu rękojmi za wady lub gwarancji w zależności, który z terminów (tj. czy termin upływu okresu gwarancji czy też upływu okresu rękojmi za wady) nastąpi później. </w:t>
      </w:r>
    </w:p>
    <w:p w14:paraId="0F6FC596" w14:textId="77777777" w:rsidR="0036057C" w:rsidRPr="00D77D7B" w:rsidRDefault="0036057C" w:rsidP="00372A49">
      <w:pPr>
        <w:numPr>
          <w:ilvl w:val="0"/>
          <w:numId w:val="54"/>
        </w:numPr>
        <w:tabs>
          <w:tab w:val="left" w:pos="0"/>
        </w:tabs>
        <w:autoSpaceDN w:val="0"/>
        <w:spacing w:after="0" w:line="240" w:lineRule="auto"/>
        <w:jc w:val="both"/>
        <w:rPr>
          <w:rFonts w:ascii="Arial" w:hAnsi="Arial" w:cs="Arial"/>
          <w:kern w:val="2"/>
        </w:rPr>
      </w:pPr>
      <w:r w:rsidRPr="00D77D7B">
        <w:rPr>
          <w:rFonts w:ascii="Arial" w:hAnsi="Arial" w:cs="Arial"/>
          <w:kern w:val="2"/>
        </w:rPr>
        <w:t>W przypadku przedłużenia terminu realizacji Umowy, Wykonawca zobowiązuje się przedłużyć czas obowiązywania zabezpieczenia należytego wykonania Umowy w taki sposób aby obejmowało także przedłużenie terminu realizacji Umowy z zachowaniem ciągłości zabezpieczenia i bez zmniejszenia jego wysokości.</w:t>
      </w:r>
    </w:p>
    <w:p w14:paraId="4DFBC4E3" w14:textId="77777777" w:rsidR="0036057C" w:rsidRPr="00D77D7B" w:rsidRDefault="0036057C" w:rsidP="00372A49">
      <w:pPr>
        <w:numPr>
          <w:ilvl w:val="0"/>
          <w:numId w:val="54"/>
        </w:numPr>
        <w:tabs>
          <w:tab w:val="left" w:pos="0"/>
        </w:tabs>
        <w:autoSpaceDN w:val="0"/>
        <w:spacing w:after="0" w:line="240" w:lineRule="auto"/>
        <w:jc w:val="both"/>
        <w:rPr>
          <w:rFonts w:ascii="Arial" w:hAnsi="Arial" w:cs="Arial"/>
          <w:kern w:val="2"/>
        </w:rPr>
      </w:pPr>
      <w:r w:rsidRPr="00D77D7B">
        <w:rPr>
          <w:rFonts w:ascii="Arial" w:hAnsi="Arial" w:cs="Arial"/>
        </w:rPr>
        <w:t>Zabezpieczenie należytego wykonania umowy służy do pokrycia roszczeń Zamawiającego z tytułu niewykonania lub nienależytego wykonania Umowy, w szczególności z tytułu odpowiedzialności odszkodowawczej, kar umownych, rękojmi za wady, gwarancji jakości, zwrotu kosztów wykonania zastępczego.</w:t>
      </w:r>
    </w:p>
    <w:p w14:paraId="4EBD178C" w14:textId="77777777" w:rsidR="0036057C" w:rsidRPr="00D77D7B" w:rsidRDefault="0036057C" w:rsidP="00372A49">
      <w:pPr>
        <w:numPr>
          <w:ilvl w:val="0"/>
          <w:numId w:val="54"/>
        </w:numPr>
        <w:tabs>
          <w:tab w:val="left" w:pos="0"/>
        </w:tabs>
        <w:autoSpaceDN w:val="0"/>
        <w:spacing w:after="0" w:line="240" w:lineRule="auto"/>
        <w:jc w:val="both"/>
        <w:rPr>
          <w:rFonts w:ascii="Arial" w:hAnsi="Arial" w:cs="Arial"/>
          <w:kern w:val="2"/>
        </w:rPr>
      </w:pPr>
      <w:r w:rsidRPr="00D77D7B">
        <w:rPr>
          <w:rFonts w:ascii="Arial" w:hAnsi="Arial" w:cs="Arial"/>
          <w:bCs/>
        </w:rPr>
        <w:t>Zamawiający będzie upoważniony do pobrania z zabezpieczenia należytego wykonania umowy kwot należnych Zamawiającemu z tytułów określonych w ust. 7, a w szczególności, w przypadku gdy:</w:t>
      </w:r>
    </w:p>
    <w:p w14:paraId="473D42F4" w14:textId="77777777" w:rsidR="0036057C" w:rsidRPr="00D77D7B" w:rsidRDefault="0036057C" w:rsidP="00372A49">
      <w:pPr>
        <w:numPr>
          <w:ilvl w:val="0"/>
          <w:numId w:val="55"/>
        </w:numPr>
        <w:autoSpaceDN w:val="0"/>
        <w:spacing w:after="0" w:line="240" w:lineRule="auto"/>
        <w:contextualSpacing/>
        <w:jc w:val="both"/>
        <w:rPr>
          <w:rFonts w:ascii="Arial" w:hAnsi="Arial" w:cs="Arial"/>
        </w:rPr>
      </w:pPr>
      <w:r w:rsidRPr="00D77D7B">
        <w:rPr>
          <w:rFonts w:ascii="Arial" w:hAnsi="Arial" w:cs="Arial"/>
        </w:rPr>
        <w:t>Zamawiający odstąpi od niniejszej umowy,</w:t>
      </w:r>
    </w:p>
    <w:p w14:paraId="143E7677" w14:textId="77777777" w:rsidR="0036057C" w:rsidRPr="00D77D7B" w:rsidRDefault="0036057C" w:rsidP="00372A49">
      <w:pPr>
        <w:numPr>
          <w:ilvl w:val="0"/>
          <w:numId w:val="55"/>
        </w:numPr>
        <w:autoSpaceDN w:val="0"/>
        <w:spacing w:after="0" w:line="240" w:lineRule="auto"/>
        <w:contextualSpacing/>
        <w:jc w:val="both"/>
        <w:rPr>
          <w:rFonts w:ascii="Arial" w:hAnsi="Arial" w:cs="Arial"/>
        </w:rPr>
      </w:pPr>
      <w:r w:rsidRPr="00D77D7B">
        <w:rPr>
          <w:rFonts w:ascii="Arial" w:hAnsi="Arial" w:cs="Arial"/>
        </w:rPr>
        <w:t>Wykonawca nie będzie wywiązywał się z realizacji obowiązków wynikających z niniejszej umowy,</w:t>
      </w:r>
    </w:p>
    <w:p w14:paraId="3B537551" w14:textId="77777777" w:rsidR="0036057C" w:rsidRPr="00D77D7B" w:rsidRDefault="0036057C" w:rsidP="00372A49">
      <w:pPr>
        <w:numPr>
          <w:ilvl w:val="0"/>
          <w:numId w:val="55"/>
        </w:numPr>
        <w:autoSpaceDN w:val="0"/>
        <w:spacing w:after="0" w:line="240" w:lineRule="auto"/>
        <w:contextualSpacing/>
        <w:jc w:val="both"/>
        <w:rPr>
          <w:rFonts w:ascii="Arial" w:hAnsi="Arial" w:cs="Arial"/>
        </w:rPr>
      </w:pPr>
      <w:r w:rsidRPr="00D77D7B">
        <w:rPr>
          <w:rFonts w:ascii="Arial" w:hAnsi="Arial" w:cs="Arial"/>
        </w:rPr>
        <w:t>Wykonawca zobowiązany będzie do zapłaty kar umownych wynikających z postanowień niniejszej umowy i/lub odszkodowań wynikających z niewykonania, lub nienależytego wykonania umowy,</w:t>
      </w:r>
    </w:p>
    <w:p w14:paraId="0BC88636" w14:textId="77777777" w:rsidR="0036057C" w:rsidRPr="00D77D7B" w:rsidRDefault="0036057C" w:rsidP="00372A49">
      <w:pPr>
        <w:numPr>
          <w:ilvl w:val="0"/>
          <w:numId w:val="55"/>
        </w:numPr>
        <w:autoSpaceDN w:val="0"/>
        <w:spacing w:after="0" w:line="240" w:lineRule="auto"/>
        <w:contextualSpacing/>
        <w:jc w:val="both"/>
        <w:rPr>
          <w:rFonts w:ascii="Arial" w:hAnsi="Arial" w:cs="Arial"/>
        </w:rPr>
      </w:pPr>
      <w:r w:rsidRPr="00D77D7B">
        <w:rPr>
          <w:rFonts w:ascii="Arial" w:hAnsi="Arial" w:cs="Arial"/>
        </w:rPr>
        <w:t>Wykonawca nie będzie wywiązywał się z realizacji zobowiązań wynikających z rękojmi lub gwarancji</w:t>
      </w:r>
    </w:p>
    <w:p w14:paraId="26D17AAB" w14:textId="77777777" w:rsidR="0036057C" w:rsidRPr="00D77D7B" w:rsidRDefault="0036057C" w:rsidP="00372A49">
      <w:pPr>
        <w:numPr>
          <w:ilvl w:val="0"/>
          <w:numId w:val="55"/>
        </w:numPr>
        <w:autoSpaceDN w:val="0"/>
        <w:spacing w:after="0" w:line="240" w:lineRule="auto"/>
        <w:contextualSpacing/>
        <w:jc w:val="both"/>
        <w:rPr>
          <w:rFonts w:ascii="Arial" w:hAnsi="Arial" w:cs="Arial"/>
        </w:rPr>
      </w:pPr>
      <w:r w:rsidRPr="00D77D7B">
        <w:rPr>
          <w:rFonts w:ascii="Arial" w:hAnsi="Arial" w:cs="Arial"/>
        </w:rPr>
        <w:t>Wykonawca nie zwróci Zamawiającemu kosztów wykonania zastępczego.</w:t>
      </w:r>
    </w:p>
    <w:p w14:paraId="4D5BBCAD" w14:textId="77777777" w:rsidR="0036057C" w:rsidRPr="00D77D7B" w:rsidRDefault="0036057C" w:rsidP="00372A49">
      <w:pPr>
        <w:numPr>
          <w:ilvl w:val="0"/>
          <w:numId w:val="54"/>
        </w:numPr>
        <w:tabs>
          <w:tab w:val="left" w:pos="284"/>
        </w:tabs>
        <w:autoSpaceDN w:val="0"/>
        <w:spacing w:after="0" w:line="240" w:lineRule="auto"/>
        <w:ind w:right="158"/>
        <w:jc w:val="both"/>
        <w:rPr>
          <w:rFonts w:ascii="Arial" w:hAnsi="Arial" w:cs="Arial"/>
          <w:kern w:val="2"/>
        </w:rPr>
      </w:pPr>
      <w:r w:rsidRPr="00D77D7B">
        <w:rPr>
          <w:rFonts w:ascii="Arial" w:hAnsi="Arial" w:cs="Arial"/>
          <w:kern w:val="2"/>
        </w:rPr>
        <w:t xml:space="preserve">Uprawnienia Zamawiającego określone w postanowieniach niniejszego paragrafu mogą być realizowane przez Zamawiającego w każdym czasie i niezależnie od prawa Zamawiającego do dokonywania potrąceń wierzytelności Zamawiającego </w:t>
      </w:r>
      <w:r w:rsidRPr="00D77D7B">
        <w:rPr>
          <w:rFonts w:ascii="Arial" w:hAnsi="Arial" w:cs="Arial"/>
          <w:kern w:val="2"/>
        </w:rPr>
        <w:lastRenderedPageBreak/>
        <w:t>z wierzytelnościami Wykonawcy, w szczególności Zamawiający według własnego uznania może zaspokoić swoje roszczenie w drodze potrącenia lub pobrania z zabezpieczenia albo korzystając jednocześnie z obydwu możliwości (potrącenie i pobranie z zabezpieczenia).</w:t>
      </w:r>
    </w:p>
    <w:p w14:paraId="5362086C" w14:textId="77777777" w:rsidR="0036057C" w:rsidRPr="00D77D7B" w:rsidRDefault="0036057C" w:rsidP="00372A49">
      <w:pPr>
        <w:numPr>
          <w:ilvl w:val="0"/>
          <w:numId w:val="54"/>
        </w:numPr>
        <w:tabs>
          <w:tab w:val="left" w:pos="284"/>
        </w:tabs>
        <w:autoSpaceDN w:val="0"/>
        <w:spacing w:after="0" w:line="240" w:lineRule="auto"/>
        <w:ind w:right="158"/>
        <w:jc w:val="both"/>
        <w:rPr>
          <w:rFonts w:ascii="Arial" w:hAnsi="Arial" w:cs="Arial"/>
          <w:kern w:val="2"/>
        </w:rPr>
      </w:pPr>
      <w:r w:rsidRPr="00D77D7B">
        <w:rPr>
          <w:rFonts w:ascii="Arial" w:hAnsi="Arial" w:cs="Arial"/>
          <w:kern w:val="2"/>
        </w:rPr>
        <w:t xml:space="preserve">W </w:t>
      </w:r>
      <w:r w:rsidRPr="00D77D7B">
        <w:rPr>
          <w:rFonts w:ascii="Arial" w:hAnsi="Arial" w:cs="Arial"/>
        </w:rPr>
        <w:t>przypadku, gdy środki zabezpieczenia nie wystarczą na pokrycie roszczeń Zamawiający zastrzega sobie prawo do potrącenia odpowiednich kwot z należności Wykonawcy. Zamawiający ma również prawo do dochodzenia pełnego zwrotu poniesionych szkód.</w:t>
      </w:r>
    </w:p>
    <w:p w14:paraId="72E9ED53" w14:textId="20982786" w:rsidR="0036057C" w:rsidRPr="00D77D7B" w:rsidRDefault="0036057C" w:rsidP="0036057C">
      <w:pPr>
        <w:spacing w:after="0" w:line="240" w:lineRule="auto"/>
        <w:jc w:val="center"/>
        <w:rPr>
          <w:rFonts w:ascii="Arial" w:hAnsi="Arial" w:cs="Arial"/>
        </w:rPr>
      </w:pPr>
    </w:p>
    <w:p w14:paraId="52F67470" w14:textId="77777777" w:rsidR="000206D2" w:rsidRPr="00D77D7B" w:rsidRDefault="00914B7C">
      <w:pPr>
        <w:spacing w:after="0" w:line="240" w:lineRule="auto"/>
        <w:jc w:val="center"/>
        <w:rPr>
          <w:rFonts w:ascii="Arial" w:eastAsia="Arial" w:hAnsi="Arial" w:cs="Arial"/>
          <w:b/>
        </w:rPr>
      </w:pPr>
      <w:r w:rsidRPr="00D77D7B">
        <w:rPr>
          <w:rFonts w:ascii="Arial" w:eastAsia="Arial" w:hAnsi="Arial" w:cs="Arial"/>
          <w:b/>
        </w:rPr>
        <w:t>§ 15</w:t>
      </w:r>
    </w:p>
    <w:p w14:paraId="53DDDF07" w14:textId="77777777" w:rsidR="000206D2" w:rsidRPr="00D77D7B" w:rsidRDefault="00914B7C" w:rsidP="00B66353">
      <w:pPr>
        <w:spacing w:line="240" w:lineRule="auto"/>
        <w:jc w:val="center"/>
        <w:rPr>
          <w:rFonts w:ascii="Arial" w:eastAsia="Arial" w:hAnsi="Arial" w:cs="Arial"/>
          <w:b/>
        </w:rPr>
      </w:pPr>
      <w:r w:rsidRPr="00D77D7B">
        <w:rPr>
          <w:rFonts w:ascii="Arial" w:eastAsia="Arial" w:hAnsi="Arial" w:cs="Arial"/>
          <w:b/>
        </w:rPr>
        <w:t>Gwarancja i rękojmia</w:t>
      </w:r>
    </w:p>
    <w:p w14:paraId="01C1F06E" w14:textId="77777777" w:rsidR="000206D2" w:rsidRPr="00D77D7B" w:rsidRDefault="000206D2">
      <w:pPr>
        <w:spacing w:after="0" w:line="240" w:lineRule="auto"/>
        <w:jc w:val="center"/>
        <w:rPr>
          <w:rFonts w:ascii="Arial" w:eastAsia="Arial" w:hAnsi="Arial" w:cs="Arial"/>
          <w:b/>
        </w:rPr>
      </w:pPr>
    </w:p>
    <w:p w14:paraId="08315A1F" w14:textId="77777777" w:rsidR="000206D2" w:rsidRPr="00D77D7B" w:rsidRDefault="00914B7C">
      <w:pPr>
        <w:numPr>
          <w:ilvl w:val="0"/>
          <w:numId w:val="7"/>
        </w:numPr>
        <w:tabs>
          <w:tab w:val="left" w:pos="360"/>
        </w:tabs>
        <w:spacing w:after="0" w:line="240" w:lineRule="auto"/>
        <w:ind w:left="357" w:hanging="357"/>
        <w:jc w:val="both"/>
        <w:rPr>
          <w:rFonts w:ascii="Arial" w:eastAsia="Arial" w:hAnsi="Arial" w:cs="Arial"/>
        </w:rPr>
      </w:pPr>
      <w:r w:rsidRPr="00D77D7B">
        <w:rPr>
          <w:rFonts w:ascii="Arial" w:eastAsia="Arial" w:hAnsi="Arial" w:cs="Arial"/>
        </w:rPr>
        <w:t xml:space="preserve">Wykonawca </w:t>
      </w:r>
      <w:r w:rsidRPr="00D77D7B">
        <w:rPr>
          <w:rFonts w:ascii="Arial" w:eastAsia="Arial" w:hAnsi="Arial" w:cs="Arial"/>
          <w:b/>
        </w:rPr>
        <w:t xml:space="preserve">udziela </w:t>
      </w:r>
      <w:r w:rsidRPr="00D77D7B">
        <w:rPr>
          <w:rFonts w:ascii="Arial" w:eastAsia="Arial" w:hAnsi="Arial" w:cs="Arial"/>
        </w:rPr>
        <w:t>Zamawiającemu gwarancji na okres:</w:t>
      </w:r>
    </w:p>
    <w:p w14:paraId="685B068B" w14:textId="308C279D" w:rsidR="000206D2" w:rsidRPr="00D77D7B" w:rsidRDefault="00914B7C" w:rsidP="005B4676">
      <w:pPr>
        <w:numPr>
          <w:ilvl w:val="1"/>
          <w:numId w:val="10"/>
        </w:numPr>
        <w:tabs>
          <w:tab w:val="left" w:pos="-360"/>
        </w:tabs>
        <w:spacing w:after="0" w:line="240" w:lineRule="auto"/>
        <w:ind w:left="709" w:hanging="283"/>
        <w:jc w:val="both"/>
        <w:rPr>
          <w:rFonts w:ascii="Arial" w:eastAsia="Arial" w:hAnsi="Arial" w:cs="Arial"/>
        </w:rPr>
      </w:pPr>
      <w:r w:rsidRPr="00D77D7B">
        <w:rPr>
          <w:rFonts w:ascii="Arial" w:eastAsia="Arial" w:hAnsi="Arial" w:cs="Arial"/>
        </w:rPr>
        <w:t>na wykonane roboty budowlane i instalacyjne oraz zastosowane materiały – 5 lat od daty odbioru końcowego robót</w:t>
      </w:r>
      <w:r w:rsidR="000E6609" w:rsidRPr="00D77D7B">
        <w:rPr>
          <w:rFonts w:ascii="Arial" w:eastAsia="Arial" w:hAnsi="Arial" w:cs="Arial"/>
        </w:rPr>
        <w:t xml:space="preserve"> w zakresie danego zadania częściowego</w:t>
      </w:r>
      <w:r w:rsidRPr="00D77D7B">
        <w:rPr>
          <w:rFonts w:ascii="Arial" w:eastAsia="Arial" w:hAnsi="Arial" w:cs="Arial"/>
        </w:rPr>
        <w:t>.</w:t>
      </w:r>
    </w:p>
    <w:p w14:paraId="0716E492" w14:textId="4EEE44A0" w:rsidR="000206D2" w:rsidRPr="00D77D7B" w:rsidRDefault="00914B7C" w:rsidP="005B4676">
      <w:pPr>
        <w:numPr>
          <w:ilvl w:val="1"/>
          <w:numId w:val="10"/>
        </w:numPr>
        <w:tabs>
          <w:tab w:val="left" w:pos="-360"/>
        </w:tabs>
        <w:spacing w:after="0" w:line="240" w:lineRule="auto"/>
        <w:ind w:left="709" w:hanging="283"/>
        <w:jc w:val="both"/>
        <w:rPr>
          <w:rFonts w:ascii="Arial" w:eastAsia="Arial" w:hAnsi="Arial" w:cs="Arial"/>
        </w:rPr>
      </w:pPr>
      <w:r w:rsidRPr="00D77D7B">
        <w:rPr>
          <w:rFonts w:ascii="Arial" w:eastAsia="Arial" w:hAnsi="Arial" w:cs="Arial"/>
        </w:rPr>
        <w:t xml:space="preserve">na zamontowane urządzenia i stolarkę- </w:t>
      </w:r>
      <w:sdt>
        <w:sdtPr>
          <w:rPr>
            <w:rFonts w:ascii="Arial" w:hAnsi="Arial" w:cs="Arial"/>
          </w:rPr>
          <w:tag w:val="goog_rdk_439"/>
          <w:id w:val="1561291239"/>
        </w:sdtPr>
        <w:sdtEndPr/>
        <w:sdtContent>
          <w:r w:rsidRPr="00D77D7B">
            <w:rPr>
              <w:rFonts w:ascii="Arial" w:eastAsia="Arial" w:hAnsi="Arial" w:cs="Arial"/>
            </w:rPr>
            <w:t>na okres gwarancji</w:t>
          </w:r>
        </w:sdtContent>
      </w:sdt>
      <w:r w:rsidRPr="00D77D7B">
        <w:rPr>
          <w:rFonts w:ascii="Arial" w:eastAsia="Arial" w:hAnsi="Arial" w:cs="Arial"/>
        </w:rPr>
        <w:t xml:space="preserve"> producenta</w:t>
      </w:r>
    </w:p>
    <w:p w14:paraId="144B76AE" w14:textId="77777777" w:rsidR="000206D2" w:rsidRPr="00D77D7B" w:rsidRDefault="00914B7C">
      <w:pPr>
        <w:numPr>
          <w:ilvl w:val="0"/>
          <w:numId w:val="7"/>
        </w:numPr>
        <w:tabs>
          <w:tab w:val="left" w:pos="360"/>
        </w:tabs>
        <w:spacing w:after="0" w:line="240" w:lineRule="auto"/>
        <w:ind w:left="357" w:hanging="357"/>
        <w:jc w:val="both"/>
        <w:rPr>
          <w:rFonts w:ascii="Arial" w:eastAsia="Arial" w:hAnsi="Arial" w:cs="Arial"/>
        </w:rPr>
      </w:pPr>
      <w:bookmarkStart w:id="5" w:name="_heading=h.tyjcwt" w:colFirst="0" w:colLast="0"/>
      <w:bookmarkEnd w:id="5"/>
      <w:r w:rsidRPr="00D77D7B">
        <w:rPr>
          <w:rFonts w:ascii="Arial" w:eastAsia="Arial" w:hAnsi="Arial" w:cs="Arial"/>
        </w:rPr>
        <w:t>W ramach obowiązków wynikających z gwarancji Wykonawca zobowiązany jest w okresie gwarancji do wykonania nieodpłatnie i własnym staraniem wszelkich napraw w razie wystąpienia usterek lub uszkodzeń z powodu wadliwego wykonania robót budowlanych, lub instalacyjnych.</w:t>
      </w:r>
    </w:p>
    <w:p w14:paraId="2E14A92F" w14:textId="77777777" w:rsidR="000206D2" w:rsidRPr="00D77D7B" w:rsidRDefault="00914B7C">
      <w:pPr>
        <w:numPr>
          <w:ilvl w:val="0"/>
          <w:numId w:val="7"/>
        </w:numPr>
        <w:tabs>
          <w:tab w:val="left" w:pos="360"/>
        </w:tabs>
        <w:spacing w:after="0" w:line="240" w:lineRule="auto"/>
        <w:ind w:left="357" w:hanging="357"/>
        <w:jc w:val="both"/>
        <w:rPr>
          <w:rFonts w:ascii="Arial" w:eastAsia="Arial" w:hAnsi="Arial" w:cs="Arial"/>
          <w:strike/>
        </w:rPr>
      </w:pPr>
      <w:r w:rsidRPr="00D77D7B">
        <w:rPr>
          <w:rFonts w:ascii="Arial" w:eastAsia="Arial" w:hAnsi="Arial" w:cs="Arial"/>
        </w:rPr>
        <w:t>Wykonawca dostarczy zaakceptowany przez Zamawiającego dokument gwarancyjny najpóźniej w terminie odbioru końcowego Przedmiotu umowy</w:t>
      </w:r>
    </w:p>
    <w:p w14:paraId="69AB3DD9" w14:textId="77777777" w:rsidR="000206D2" w:rsidRPr="00D77D7B" w:rsidRDefault="00914B7C">
      <w:pPr>
        <w:numPr>
          <w:ilvl w:val="0"/>
          <w:numId w:val="7"/>
        </w:numPr>
        <w:tabs>
          <w:tab w:val="left" w:pos="360"/>
        </w:tabs>
        <w:spacing w:after="0" w:line="240" w:lineRule="auto"/>
        <w:ind w:left="360" w:hanging="360"/>
        <w:jc w:val="both"/>
        <w:rPr>
          <w:rFonts w:ascii="Arial" w:eastAsia="Arial" w:hAnsi="Arial" w:cs="Arial"/>
        </w:rPr>
      </w:pPr>
      <w:r w:rsidRPr="00D77D7B">
        <w:rPr>
          <w:rFonts w:ascii="Arial" w:eastAsia="Arial" w:hAnsi="Arial" w:cs="Arial"/>
        </w:rPr>
        <w:t>Dokument gwarancyjny, o których mowa w ust. 3 powyżej nie może zawierać następujących zapisów:</w:t>
      </w:r>
    </w:p>
    <w:p w14:paraId="69709C80" w14:textId="77777777" w:rsidR="000206D2" w:rsidRPr="00D77D7B" w:rsidRDefault="00914B7C" w:rsidP="00372A49">
      <w:pPr>
        <w:numPr>
          <w:ilvl w:val="0"/>
          <w:numId w:val="29"/>
        </w:numPr>
        <w:tabs>
          <w:tab w:val="left" w:pos="720"/>
        </w:tabs>
        <w:spacing w:after="0" w:line="240" w:lineRule="auto"/>
        <w:ind w:left="720" w:hanging="360"/>
        <w:jc w:val="both"/>
        <w:rPr>
          <w:rFonts w:ascii="Arial" w:eastAsia="Arial" w:hAnsi="Arial" w:cs="Arial"/>
        </w:rPr>
      </w:pPr>
      <w:r w:rsidRPr="00D77D7B">
        <w:rPr>
          <w:rFonts w:ascii="Arial" w:eastAsia="Arial" w:hAnsi="Arial" w:cs="Arial"/>
        </w:rPr>
        <w:t xml:space="preserve">sprzecznych z niniejszą umową, </w:t>
      </w:r>
    </w:p>
    <w:p w14:paraId="2030BF35" w14:textId="77777777" w:rsidR="000206D2" w:rsidRPr="00D77D7B" w:rsidRDefault="00914B7C" w:rsidP="00372A49">
      <w:pPr>
        <w:numPr>
          <w:ilvl w:val="0"/>
          <w:numId w:val="29"/>
        </w:numPr>
        <w:tabs>
          <w:tab w:val="left" w:pos="720"/>
        </w:tabs>
        <w:spacing w:after="0" w:line="240" w:lineRule="auto"/>
        <w:ind w:left="720" w:hanging="360"/>
        <w:jc w:val="both"/>
        <w:rPr>
          <w:rFonts w:ascii="Arial" w:eastAsia="Arial" w:hAnsi="Arial" w:cs="Arial"/>
        </w:rPr>
      </w:pPr>
      <w:r w:rsidRPr="00D77D7B">
        <w:rPr>
          <w:rFonts w:ascii="Arial" w:eastAsia="Arial" w:hAnsi="Arial" w:cs="Arial"/>
        </w:rPr>
        <w:t xml:space="preserve">nakładających na Zamawiającego dodatkowe obowiązki, które nie są przewidziane w niniejszej umowie, a w szczególności obowiązków, których wykonanie wiązałoby się z dodatkowymi wydatkami, których koszty obciążałyby Zamawiającego, </w:t>
      </w:r>
    </w:p>
    <w:p w14:paraId="09240C87" w14:textId="77777777" w:rsidR="000206D2" w:rsidRPr="00D77D7B" w:rsidRDefault="00914B7C" w:rsidP="00372A49">
      <w:pPr>
        <w:numPr>
          <w:ilvl w:val="0"/>
          <w:numId w:val="29"/>
        </w:numPr>
        <w:tabs>
          <w:tab w:val="left" w:pos="720"/>
        </w:tabs>
        <w:spacing w:after="0" w:line="240" w:lineRule="auto"/>
        <w:ind w:left="720" w:hanging="360"/>
        <w:jc w:val="both"/>
        <w:rPr>
          <w:rFonts w:ascii="Arial" w:eastAsia="Arial" w:hAnsi="Arial" w:cs="Arial"/>
        </w:rPr>
      </w:pPr>
      <w:r w:rsidRPr="00D77D7B">
        <w:rPr>
          <w:rFonts w:ascii="Arial" w:eastAsia="Arial" w:hAnsi="Arial" w:cs="Arial"/>
        </w:rPr>
        <w:t xml:space="preserve">które w istocie powodowałyby, że udzielona gwarancja ma charakter warunkowy, z wyłączeniem ograniczenia odpowiedzialności za uszkodzenia których przyczyną jest użytkowanie części niezgodnie z ich przeznaczeniem, </w:t>
      </w:r>
    </w:p>
    <w:p w14:paraId="47015A54" w14:textId="77777777" w:rsidR="000206D2" w:rsidRPr="00D77D7B" w:rsidRDefault="00914B7C" w:rsidP="00372A49">
      <w:pPr>
        <w:numPr>
          <w:ilvl w:val="0"/>
          <w:numId w:val="29"/>
        </w:numPr>
        <w:tabs>
          <w:tab w:val="left" w:pos="720"/>
        </w:tabs>
        <w:spacing w:after="0" w:line="240" w:lineRule="auto"/>
        <w:ind w:left="720" w:hanging="360"/>
        <w:jc w:val="both"/>
        <w:rPr>
          <w:rFonts w:ascii="Arial" w:eastAsia="Arial" w:hAnsi="Arial" w:cs="Arial"/>
        </w:rPr>
      </w:pPr>
      <w:r w:rsidRPr="00D77D7B">
        <w:rPr>
          <w:rFonts w:ascii="Arial" w:eastAsia="Arial" w:hAnsi="Arial" w:cs="Arial"/>
        </w:rPr>
        <w:t>których brak realizacji skutkowałby utratą gwarancji, bądź ograniczeniem odpowiedzialności Wykonawcy.</w:t>
      </w:r>
    </w:p>
    <w:p w14:paraId="19F326B4" w14:textId="77777777" w:rsidR="000206D2" w:rsidRPr="00D77D7B" w:rsidRDefault="00914B7C">
      <w:pPr>
        <w:spacing w:after="0" w:line="240" w:lineRule="auto"/>
        <w:ind w:left="360"/>
        <w:jc w:val="both"/>
        <w:rPr>
          <w:rFonts w:ascii="Arial" w:eastAsia="Arial" w:hAnsi="Arial" w:cs="Arial"/>
        </w:rPr>
      </w:pPr>
      <w:r w:rsidRPr="00D77D7B">
        <w:rPr>
          <w:rFonts w:ascii="Arial" w:eastAsia="Arial" w:hAnsi="Arial" w:cs="Arial"/>
        </w:rPr>
        <w:t>Zawarcie któregokolwiek z zapisów, o których mowa powyżej w dokumencie gwarancyjnym powoduje, że ów zapis nie wiąże stron. W przypadku rozbieżności między zapisami niniejszej umowy oraz gwarancji wiążące są zapisy niniejszej umowy.</w:t>
      </w:r>
    </w:p>
    <w:p w14:paraId="2020873B" w14:textId="77777777" w:rsidR="000206D2" w:rsidRPr="00D77D7B" w:rsidRDefault="00914B7C">
      <w:pPr>
        <w:numPr>
          <w:ilvl w:val="0"/>
          <w:numId w:val="7"/>
        </w:numPr>
        <w:tabs>
          <w:tab w:val="left" w:pos="360"/>
        </w:tabs>
        <w:spacing w:after="0" w:line="240" w:lineRule="auto"/>
        <w:ind w:left="357" w:hanging="357"/>
        <w:jc w:val="both"/>
        <w:rPr>
          <w:rFonts w:ascii="Arial" w:eastAsia="Arial" w:hAnsi="Arial" w:cs="Arial"/>
        </w:rPr>
      </w:pPr>
      <w:r w:rsidRPr="00D77D7B">
        <w:rPr>
          <w:rFonts w:ascii="Arial" w:eastAsia="Arial" w:hAnsi="Arial" w:cs="Arial"/>
        </w:rPr>
        <w:t>W okresie ważności gwarancji Wykonawca zobowiązuje się usuwać wszelkie wady Przedmiotu umowy bez dodatkowych opłat.</w:t>
      </w:r>
      <w:r w:rsidRPr="00D77D7B">
        <w:rPr>
          <w:rFonts w:ascii="Arial" w:eastAsia="Arial" w:hAnsi="Arial" w:cs="Arial"/>
          <w:b/>
        </w:rPr>
        <w:t xml:space="preserve"> </w:t>
      </w:r>
    </w:p>
    <w:p w14:paraId="1AF0B2FC" w14:textId="77777777" w:rsidR="000206D2" w:rsidRPr="00D77D7B" w:rsidRDefault="00914B7C">
      <w:pPr>
        <w:numPr>
          <w:ilvl w:val="0"/>
          <w:numId w:val="7"/>
        </w:numPr>
        <w:tabs>
          <w:tab w:val="left" w:pos="360"/>
        </w:tabs>
        <w:spacing w:after="0" w:line="240" w:lineRule="auto"/>
        <w:ind w:left="360" w:hanging="360"/>
        <w:jc w:val="both"/>
        <w:rPr>
          <w:rFonts w:ascii="Arial" w:eastAsia="Arial" w:hAnsi="Arial" w:cs="Arial"/>
        </w:rPr>
      </w:pPr>
      <w:r w:rsidRPr="00D77D7B">
        <w:rPr>
          <w:rFonts w:ascii="Arial" w:eastAsia="Arial" w:hAnsi="Arial" w:cs="Arial"/>
        </w:rPr>
        <w:t xml:space="preserve">Wykonawca zapewnia w okresie gwarancji nieodpłatny autoryzowany serwis (regulacje), w tym konserwację, zgodnie z warunkami gwarancji producentów zainstalowanych urządzeń. </w:t>
      </w:r>
    </w:p>
    <w:p w14:paraId="1F0F2B24" w14:textId="77777777" w:rsidR="000206D2" w:rsidRPr="00D77D7B" w:rsidRDefault="00914B7C">
      <w:pPr>
        <w:numPr>
          <w:ilvl w:val="0"/>
          <w:numId w:val="7"/>
        </w:numPr>
        <w:tabs>
          <w:tab w:val="left" w:pos="360"/>
        </w:tabs>
        <w:spacing w:after="0" w:line="240" w:lineRule="auto"/>
        <w:ind w:left="360" w:hanging="360"/>
        <w:jc w:val="both"/>
        <w:rPr>
          <w:rFonts w:ascii="Arial" w:eastAsia="Arial" w:hAnsi="Arial" w:cs="Arial"/>
        </w:rPr>
      </w:pPr>
      <w:r w:rsidRPr="00D77D7B">
        <w:rPr>
          <w:rFonts w:ascii="Arial" w:eastAsia="Arial" w:hAnsi="Arial" w:cs="Arial"/>
        </w:rPr>
        <w:t>O wykryciu wady/usterki  Zamawiający zawiadomi Wykonawcę niezwłocznie w formie:</w:t>
      </w:r>
    </w:p>
    <w:p w14:paraId="23F6C365" w14:textId="77777777" w:rsidR="000206D2" w:rsidRPr="00D77D7B" w:rsidRDefault="00914B7C" w:rsidP="00372A49">
      <w:pPr>
        <w:numPr>
          <w:ilvl w:val="1"/>
          <w:numId w:val="30"/>
        </w:numPr>
        <w:spacing w:after="0" w:line="240" w:lineRule="auto"/>
        <w:ind w:left="567" w:hanging="283"/>
        <w:jc w:val="both"/>
        <w:rPr>
          <w:rFonts w:ascii="Arial" w:eastAsia="Arial" w:hAnsi="Arial" w:cs="Arial"/>
        </w:rPr>
      </w:pPr>
      <w:r w:rsidRPr="00D77D7B">
        <w:rPr>
          <w:rFonts w:ascii="Arial" w:eastAsia="Arial" w:hAnsi="Arial" w:cs="Arial"/>
        </w:rPr>
        <w:t xml:space="preserve"> pisemnej za pośrednictwem poczty lub kuriera</w:t>
      </w:r>
    </w:p>
    <w:p w14:paraId="4CB2BFD3" w14:textId="77777777" w:rsidR="000206D2" w:rsidRPr="00D77D7B" w:rsidRDefault="00914B7C">
      <w:pPr>
        <w:spacing w:after="0" w:line="240" w:lineRule="auto"/>
        <w:ind w:left="567" w:hanging="283"/>
        <w:jc w:val="both"/>
        <w:rPr>
          <w:rFonts w:ascii="Arial" w:eastAsia="Arial" w:hAnsi="Arial" w:cs="Arial"/>
        </w:rPr>
      </w:pPr>
      <w:r w:rsidRPr="00D77D7B">
        <w:rPr>
          <w:rFonts w:ascii="Arial" w:eastAsia="Arial" w:hAnsi="Arial" w:cs="Arial"/>
        </w:rPr>
        <w:t>lub</w:t>
      </w:r>
    </w:p>
    <w:p w14:paraId="0075DC18" w14:textId="77777777" w:rsidR="000206D2" w:rsidRPr="00D77D7B" w:rsidRDefault="00914B7C" w:rsidP="00372A49">
      <w:pPr>
        <w:numPr>
          <w:ilvl w:val="1"/>
          <w:numId w:val="30"/>
        </w:numPr>
        <w:spacing w:after="0" w:line="240" w:lineRule="auto"/>
        <w:ind w:left="567" w:hanging="283"/>
        <w:jc w:val="both"/>
        <w:rPr>
          <w:rFonts w:ascii="Arial" w:eastAsia="Arial" w:hAnsi="Arial" w:cs="Arial"/>
        </w:rPr>
      </w:pPr>
      <w:r w:rsidRPr="00D77D7B">
        <w:rPr>
          <w:rFonts w:ascii="Arial" w:eastAsia="Arial" w:hAnsi="Arial" w:cs="Arial"/>
        </w:rPr>
        <w:t xml:space="preserve"> pocztą elektroniczną na adres e-mail ……………………….</w:t>
      </w:r>
    </w:p>
    <w:p w14:paraId="44894169" w14:textId="77777777" w:rsidR="000206D2" w:rsidRPr="00D77D7B" w:rsidRDefault="00914B7C">
      <w:pPr>
        <w:spacing w:after="0" w:line="240" w:lineRule="auto"/>
        <w:ind w:left="567" w:hanging="283"/>
        <w:jc w:val="both"/>
        <w:rPr>
          <w:rFonts w:ascii="Arial" w:eastAsia="Arial" w:hAnsi="Arial" w:cs="Arial"/>
        </w:rPr>
      </w:pPr>
      <w:r w:rsidRPr="00D77D7B">
        <w:rPr>
          <w:rFonts w:ascii="Arial" w:eastAsia="Arial" w:hAnsi="Arial" w:cs="Arial"/>
        </w:rPr>
        <w:t>lub</w:t>
      </w:r>
    </w:p>
    <w:p w14:paraId="609F37EE" w14:textId="77777777" w:rsidR="000206D2" w:rsidRPr="00D77D7B" w:rsidRDefault="00914B7C" w:rsidP="00372A49">
      <w:pPr>
        <w:numPr>
          <w:ilvl w:val="1"/>
          <w:numId w:val="30"/>
        </w:numPr>
        <w:spacing w:after="0" w:line="240" w:lineRule="auto"/>
        <w:ind w:left="567" w:hanging="283"/>
        <w:jc w:val="both"/>
        <w:rPr>
          <w:rFonts w:ascii="Arial" w:eastAsia="Arial" w:hAnsi="Arial" w:cs="Arial"/>
        </w:rPr>
      </w:pPr>
      <w:r w:rsidRPr="00D77D7B">
        <w:rPr>
          <w:rFonts w:ascii="Arial" w:eastAsia="Arial" w:hAnsi="Arial" w:cs="Arial"/>
        </w:rPr>
        <w:t xml:space="preserve"> telefonicznie na numer .......................... </w:t>
      </w:r>
    </w:p>
    <w:p w14:paraId="57318225" w14:textId="77777777" w:rsidR="000206D2" w:rsidRPr="00D77D7B" w:rsidRDefault="00914B7C">
      <w:pPr>
        <w:numPr>
          <w:ilvl w:val="0"/>
          <w:numId w:val="7"/>
        </w:numPr>
        <w:tabs>
          <w:tab w:val="left" w:pos="360"/>
        </w:tabs>
        <w:spacing w:after="0" w:line="240" w:lineRule="auto"/>
        <w:ind w:left="360" w:hanging="360"/>
        <w:jc w:val="both"/>
        <w:rPr>
          <w:rFonts w:ascii="Arial" w:eastAsia="Arial" w:hAnsi="Arial" w:cs="Arial"/>
        </w:rPr>
      </w:pPr>
      <w:r w:rsidRPr="00D77D7B">
        <w:rPr>
          <w:rFonts w:ascii="Arial" w:eastAsia="Arial" w:hAnsi="Arial" w:cs="Arial"/>
        </w:rPr>
        <w:t>W zgłoszeniu, o którym mowa w ust. 7 Zamawiający wyznaczy Wykonawcy termin do spisania protokołu dotyczącego istnienia wady. Jeśli Wykonawca w terminie określonym w zgłoszeniu, o którym mowa w ust. 7 powyżej, nie przystąpi do spisania protokołu wspólnie z Zamawiającym – wiążącym dla Stron jest protokół sporządzony przez Zamawiającego. W przypadku niemożności uzgodnienia wspólnego protokołu wad, protokół sporządza Zamawiający a Wykonawca ma prawo wnieść do niego zdanie odrębne.</w:t>
      </w:r>
    </w:p>
    <w:p w14:paraId="215AB9BB" w14:textId="77777777" w:rsidR="000206D2" w:rsidRPr="00D77D7B" w:rsidRDefault="00914B7C">
      <w:pPr>
        <w:numPr>
          <w:ilvl w:val="0"/>
          <w:numId w:val="7"/>
        </w:numPr>
        <w:tabs>
          <w:tab w:val="left" w:pos="360"/>
        </w:tabs>
        <w:spacing w:after="0" w:line="240" w:lineRule="auto"/>
        <w:ind w:left="360" w:hanging="360"/>
        <w:jc w:val="both"/>
        <w:rPr>
          <w:rFonts w:ascii="Arial" w:eastAsia="Arial" w:hAnsi="Arial" w:cs="Arial"/>
        </w:rPr>
      </w:pPr>
      <w:r w:rsidRPr="00D77D7B">
        <w:rPr>
          <w:rFonts w:ascii="Arial" w:eastAsia="Arial" w:hAnsi="Arial" w:cs="Arial"/>
        </w:rPr>
        <w:lastRenderedPageBreak/>
        <w:t xml:space="preserve">Wykonawca zobowiązany jest do zapewnienia aby zgłoszenia wad/usterek przyjmowane były w dni robocze, Wykonawca zobowiązany jest potwierdzić drogą faksową lub elektroniczną otrzymanie od Zamawiającego zgłoszenia w ciągu 24 godzin od otrzymania zgłoszenia. </w:t>
      </w:r>
    </w:p>
    <w:p w14:paraId="3094112D" w14:textId="25CB84BE" w:rsidR="000206D2" w:rsidRPr="00D77D7B" w:rsidRDefault="00914B7C">
      <w:pPr>
        <w:numPr>
          <w:ilvl w:val="0"/>
          <w:numId w:val="7"/>
        </w:numPr>
        <w:tabs>
          <w:tab w:val="left" w:pos="360"/>
        </w:tabs>
        <w:spacing w:after="0" w:line="240" w:lineRule="auto"/>
        <w:ind w:left="360" w:hanging="360"/>
        <w:jc w:val="both"/>
        <w:rPr>
          <w:rFonts w:ascii="Arial" w:eastAsia="Arial" w:hAnsi="Arial" w:cs="Arial"/>
        </w:rPr>
      </w:pPr>
      <w:r w:rsidRPr="00D77D7B">
        <w:rPr>
          <w:rFonts w:ascii="Arial" w:eastAsia="Arial" w:hAnsi="Arial" w:cs="Arial"/>
        </w:rPr>
        <w:t xml:space="preserve">Wykonawca zobowiązany jest wskazać osobę upoważnioną do przyjmowania zgłoszeń, o których mowa w ust. 7 oraz </w:t>
      </w:r>
      <w:r w:rsidR="0039466E" w:rsidRPr="00D77D7B">
        <w:rPr>
          <w:rFonts w:ascii="Arial" w:eastAsia="Arial" w:hAnsi="Arial" w:cs="Arial"/>
        </w:rPr>
        <w:t>godzin,</w:t>
      </w:r>
      <w:r w:rsidRPr="00D77D7B">
        <w:rPr>
          <w:rFonts w:ascii="Arial" w:eastAsia="Arial" w:hAnsi="Arial" w:cs="Arial"/>
        </w:rPr>
        <w:t xml:space="preserve"> w których Wykonawca będzie przyjmował zgłoszenia wad oraz adres poczty elektronicznej, i numery telefonu wskaże Wykonawca w dokumencie gwarancyjnym. Czas reakcji od momentu zgłoszenia: max. 24 godziny.</w:t>
      </w:r>
    </w:p>
    <w:p w14:paraId="3B63C7CF" w14:textId="77777777" w:rsidR="000206D2" w:rsidRPr="00D77D7B" w:rsidRDefault="00914B7C">
      <w:pPr>
        <w:numPr>
          <w:ilvl w:val="0"/>
          <w:numId w:val="7"/>
        </w:numPr>
        <w:tabs>
          <w:tab w:val="left" w:pos="360"/>
        </w:tabs>
        <w:spacing w:after="0" w:line="240" w:lineRule="auto"/>
        <w:ind w:left="360" w:hanging="360"/>
        <w:jc w:val="both"/>
        <w:rPr>
          <w:rFonts w:ascii="Arial" w:eastAsia="Arial" w:hAnsi="Arial" w:cs="Arial"/>
        </w:rPr>
      </w:pPr>
      <w:r w:rsidRPr="00D77D7B">
        <w:rPr>
          <w:rFonts w:ascii="Arial" w:eastAsia="Arial" w:hAnsi="Arial" w:cs="Arial"/>
        </w:rPr>
        <w:t xml:space="preserve">Wykonawca winien wadę lub usterkę usunąć </w:t>
      </w:r>
      <w:r w:rsidRPr="00D77D7B">
        <w:rPr>
          <w:rFonts w:ascii="Arial" w:eastAsia="Arial" w:hAnsi="Arial" w:cs="Arial"/>
          <w:b/>
        </w:rPr>
        <w:t>w terminie 14 dni</w:t>
      </w:r>
      <w:r w:rsidRPr="00D77D7B">
        <w:rPr>
          <w:rFonts w:ascii="Arial" w:eastAsia="Arial" w:hAnsi="Arial" w:cs="Arial"/>
        </w:rPr>
        <w:t xml:space="preserve"> od daty otrzymania zgłoszenia wady/awarii/usterki lub w innym terminie wyznaczonym przez Zamawiającego w protokole, o którym mowa w ust. 8.</w:t>
      </w:r>
    </w:p>
    <w:p w14:paraId="7DF52F94" w14:textId="77777777" w:rsidR="000206D2" w:rsidRPr="00D77D7B" w:rsidRDefault="00914B7C">
      <w:pPr>
        <w:numPr>
          <w:ilvl w:val="0"/>
          <w:numId w:val="7"/>
        </w:numPr>
        <w:tabs>
          <w:tab w:val="left" w:pos="360"/>
        </w:tabs>
        <w:spacing w:after="0" w:line="240" w:lineRule="auto"/>
        <w:ind w:left="357" w:hanging="357"/>
        <w:jc w:val="both"/>
        <w:rPr>
          <w:rFonts w:ascii="Arial" w:eastAsia="Arial" w:hAnsi="Arial" w:cs="Arial"/>
        </w:rPr>
      </w:pPr>
      <w:r w:rsidRPr="00D77D7B">
        <w:rPr>
          <w:rFonts w:ascii="Arial" w:eastAsia="Arial" w:hAnsi="Arial" w:cs="Arial"/>
        </w:rPr>
        <w:t>Jeżeli Wykonawca nie usunie wad i usterek w terminie, o którym mowa w ust. 11, to Zamawiający może zlecić usunięcie wad i usterek stronie trzeciej na koszt Wykonawcy, bez konieczności uzyskiwania jakichkolwiek upoważnień sądowych. Skorzystanie przez Zamawiającego z powyższego uprawnienia nie powoduje utraty uprawnień wynikających z rękojmi i  gwarancji.</w:t>
      </w:r>
    </w:p>
    <w:p w14:paraId="422F49BC" w14:textId="77777777" w:rsidR="000206D2" w:rsidRPr="00D77D7B" w:rsidRDefault="00914B7C">
      <w:pPr>
        <w:numPr>
          <w:ilvl w:val="0"/>
          <w:numId w:val="7"/>
        </w:numPr>
        <w:tabs>
          <w:tab w:val="left" w:pos="360"/>
        </w:tabs>
        <w:spacing w:after="0" w:line="240" w:lineRule="auto"/>
        <w:ind w:left="357" w:hanging="357"/>
        <w:jc w:val="both"/>
        <w:rPr>
          <w:rFonts w:ascii="Arial" w:eastAsia="Arial" w:hAnsi="Arial" w:cs="Arial"/>
        </w:rPr>
      </w:pPr>
      <w:r w:rsidRPr="00D77D7B">
        <w:rPr>
          <w:rFonts w:ascii="Arial" w:eastAsia="Arial" w:hAnsi="Arial" w:cs="Arial"/>
        </w:rPr>
        <w:t xml:space="preserve">Usunięcie wad przez Wykonawcę zostanie pisemnie potwierdzone przez Zamawiającego. </w:t>
      </w:r>
    </w:p>
    <w:p w14:paraId="2B2C8CA3" w14:textId="77777777" w:rsidR="000206D2" w:rsidRPr="00D77D7B" w:rsidRDefault="00914B7C">
      <w:pPr>
        <w:numPr>
          <w:ilvl w:val="0"/>
          <w:numId w:val="7"/>
        </w:numPr>
        <w:tabs>
          <w:tab w:val="left" w:pos="360"/>
        </w:tabs>
        <w:spacing w:after="0" w:line="240" w:lineRule="auto"/>
        <w:ind w:left="360" w:hanging="360"/>
        <w:jc w:val="both"/>
        <w:rPr>
          <w:rFonts w:ascii="Arial" w:eastAsia="Arial" w:hAnsi="Arial" w:cs="Arial"/>
        </w:rPr>
      </w:pPr>
      <w:r w:rsidRPr="00D77D7B">
        <w:rPr>
          <w:rFonts w:ascii="Arial" w:eastAsia="Arial" w:hAnsi="Arial" w:cs="Arial"/>
        </w:rPr>
        <w:t xml:space="preserve">Wykonawca ponosi wobec Zamawiającego odpowiedzialność z tytułu rękojmi za wady fizyczne na zasadach określonych w Kodeksie Cywilnym i niniejszej umowie. </w:t>
      </w:r>
    </w:p>
    <w:p w14:paraId="671C0CCC" w14:textId="4AF9CD6C" w:rsidR="000206D2" w:rsidRPr="00D77D7B" w:rsidRDefault="00914B7C">
      <w:pPr>
        <w:numPr>
          <w:ilvl w:val="0"/>
          <w:numId w:val="7"/>
        </w:numPr>
        <w:tabs>
          <w:tab w:val="left" w:pos="360"/>
          <w:tab w:val="left" w:pos="426"/>
        </w:tabs>
        <w:spacing w:after="0" w:line="240" w:lineRule="auto"/>
        <w:ind w:left="360" w:hanging="360"/>
        <w:jc w:val="both"/>
        <w:rPr>
          <w:rFonts w:ascii="Arial" w:eastAsia="Arial" w:hAnsi="Arial" w:cs="Arial"/>
        </w:rPr>
      </w:pPr>
      <w:r w:rsidRPr="00D77D7B">
        <w:rPr>
          <w:rFonts w:ascii="Arial" w:eastAsia="Arial" w:hAnsi="Arial" w:cs="Arial"/>
          <w:b/>
        </w:rPr>
        <w:t>Okres rękojmi na wykonane roboty budowlane wynosi: ………… lat</w:t>
      </w:r>
      <w:r w:rsidRPr="00D77D7B">
        <w:rPr>
          <w:rFonts w:ascii="Arial" w:eastAsia="Arial" w:hAnsi="Arial" w:cs="Arial"/>
        </w:rPr>
        <w:t xml:space="preserve">,  (* </w:t>
      </w:r>
      <w:r w:rsidRPr="00D77D7B">
        <w:rPr>
          <w:rFonts w:ascii="Arial" w:eastAsia="Arial" w:hAnsi="Arial" w:cs="Arial"/>
          <w:i/>
        </w:rPr>
        <w:t>należy wpisać zgodnie z ofertą wykonawcy</w:t>
      </w:r>
      <w:r w:rsidRPr="00D77D7B">
        <w:rPr>
          <w:rFonts w:ascii="Arial" w:eastAsia="Arial" w:hAnsi="Arial" w:cs="Arial"/>
        </w:rPr>
        <w:t>) licząc od daty odbioru końcowego robót</w:t>
      </w:r>
      <w:r w:rsidR="000E6609" w:rsidRPr="00D77D7B">
        <w:rPr>
          <w:rFonts w:ascii="Arial" w:eastAsia="Arial" w:hAnsi="Arial" w:cs="Arial"/>
        </w:rPr>
        <w:t xml:space="preserve"> w zakresie danego zadania częściowego</w:t>
      </w:r>
      <w:r w:rsidRPr="00D77D7B">
        <w:rPr>
          <w:rFonts w:ascii="Arial" w:eastAsia="Arial" w:hAnsi="Arial" w:cs="Arial"/>
        </w:rPr>
        <w:t xml:space="preserve">. Wykonawca ponosi wobec Zamawiającego odpowiedzialność z tytułu rękojmi za wady fizyczne na zasadach określonych w Kodeksie cywilnym i niniejszej umowie. </w:t>
      </w:r>
    </w:p>
    <w:p w14:paraId="3A23E82B" w14:textId="77777777" w:rsidR="000206D2" w:rsidRPr="00D77D7B" w:rsidRDefault="00914B7C">
      <w:pPr>
        <w:numPr>
          <w:ilvl w:val="0"/>
          <w:numId w:val="7"/>
        </w:numPr>
        <w:tabs>
          <w:tab w:val="left" w:pos="360"/>
          <w:tab w:val="left" w:pos="426"/>
        </w:tabs>
        <w:spacing w:after="0" w:line="240" w:lineRule="auto"/>
        <w:ind w:left="360" w:hanging="360"/>
        <w:jc w:val="both"/>
        <w:rPr>
          <w:rFonts w:ascii="Arial" w:eastAsia="Arial" w:hAnsi="Arial" w:cs="Arial"/>
        </w:rPr>
      </w:pPr>
      <w:r w:rsidRPr="00D77D7B">
        <w:rPr>
          <w:rFonts w:ascii="Arial" w:eastAsia="Arial" w:hAnsi="Arial" w:cs="Arial"/>
        </w:rPr>
        <w:t>Zamawiającemu przysługują uprawnienia z tytułu rękojmi za wady fizyczne, niezależnie od uprawnień wynikających z gwarancji.</w:t>
      </w:r>
    </w:p>
    <w:p w14:paraId="0E8E8F58" w14:textId="77777777" w:rsidR="000206D2" w:rsidRPr="00D77D7B" w:rsidRDefault="00914B7C">
      <w:pPr>
        <w:numPr>
          <w:ilvl w:val="0"/>
          <w:numId w:val="7"/>
        </w:numPr>
        <w:tabs>
          <w:tab w:val="left" w:pos="360"/>
          <w:tab w:val="left" w:pos="426"/>
        </w:tabs>
        <w:spacing w:after="0" w:line="240" w:lineRule="auto"/>
        <w:ind w:left="360" w:hanging="360"/>
        <w:jc w:val="both"/>
        <w:rPr>
          <w:rFonts w:ascii="Arial" w:eastAsia="Arial" w:hAnsi="Arial" w:cs="Arial"/>
        </w:rPr>
      </w:pPr>
      <w:r w:rsidRPr="00D77D7B">
        <w:rPr>
          <w:rFonts w:ascii="Arial" w:eastAsia="Arial" w:hAnsi="Arial" w:cs="Arial"/>
        </w:rPr>
        <w:t>Zamawiający może wykonywać uprawnienia z tytułu gwarancji niezależnie od uprawnień wynikających z rękojmi. Jednakże w razie wykonywania przez Zamawiającego uprawnień z gwarancji bieg terminu do wykonania uprawnień z tytułu rękojmi ulega zawieszeniu z dniem zawiadomienia Wykonawcy o wadzie. Termin ten biegnie dalej od dnia odmowy przez Wykonawcę wykonania obowiązków wynikających z gwarancji albo bezskutecznego upływu czasu na ich wykonanie.</w:t>
      </w:r>
    </w:p>
    <w:p w14:paraId="0E1DCEA8" w14:textId="77777777" w:rsidR="000206D2" w:rsidRPr="00D77D7B" w:rsidRDefault="00914B7C">
      <w:pPr>
        <w:numPr>
          <w:ilvl w:val="0"/>
          <w:numId w:val="7"/>
        </w:numPr>
        <w:tabs>
          <w:tab w:val="left" w:pos="360"/>
          <w:tab w:val="left" w:pos="426"/>
        </w:tabs>
        <w:spacing w:after="0" w:line="240" w:lineRule="auto"/>
        <w:ind w:left="357" w:hanging="357"/>
        <w:jc w:val="both"/>
        <w:rPr>
          <w:rFonts w:ascii="Arial" w:eastAsia="Arial" w:hAnsi="Arial" w:cs="Arial"/>
        </w:rPr>
      </w:pPr>
      <w:r w:rsidRPr="00D77D7B">
        <w:rPr>
          <w:rFonts w:ascii="Arial" w:eastAsia="Arial" w:hAnsi="Arial" w:cs="Arial"/>
        </w:rPr>
        <w:t>Okres odpowiedzialności Wykonawcy z tytułu rękojmi za wady fizyczne rozpoczyna się od daty dokonania przez Zamawiającego odbioru końcowego określonej w protokole odbioru końcowego.</w:t>
      </w:r>
    </w:p>
    <w:p w14:paraId="288DB28A" w14:textId="77777777" w:rsidR="000206D2" w:rsidRPr="00D77D7B" w:rsidRDefault="00914B7C">
      <w:pPr>
        <w:numPr>
          <w:ilvl w:val="0"/>
          <w:numId w:val="7"/>
        </w:numPr>
        <w:tabs>
          <w:tab w:val="left" w:pos="360"/>
          <w:tab w:val="left" w:pos="426"/>
        </w:tabs>
        <w:spacing w:after="0" w:line="240" w:lineRule="auto"/>
        <w:ind w:left="357" w:hanging="357"/>
        <w:jc w:val="both"/>
        <w:rPr>
          <w:rFonts w:ascii="Arial" w:eastAsia="Arial" w:hAnsi="Arial" w:cs="Arial"/>
        </w:rPr>
      </w:pPr>
      <w:r w:rsidRPr="00D77D7B">
        <w:rPr>
          <w:rFonts w:ascii="Arial" w:eastAsia="Arial" w:hAnsi="Arial" w:cs="Arial"/>
        </w:rPr>
        <w:t>Gwarancja nie wyłącza, nie ogranicza ani nie zawiesza uprawnień Zamawiającego wynikających z przepisów o rękojmi za wady.</w:t>
      </w:r>
    </w:p>
    <w:p w14:paraId="5F0711C0" w14:textId="77777777" w:rsidR="000206D2" w:rsidRPr="00D77D7B" w:rsidRDefault="00914B7C">
      <w:pPr>
        <w:numPr>
          <w:ilvl w:val="0"/>
          <w:numId w:val="7"/>
        </w:numPr>
        <w:tabs>
          <w:tab w:val="left" w:pos="360"/>
          <w:tab w:val="left" w:pos="426"/>
        </w:tabs>
        <w:spacing w:after="0" w:line="240" w:lineRule="auto"/>
        <w:ind w:left="360" w:hanging="360"/>
        <w:jc w:val="both"/>
        <w:rPr>
          <w:rFonts w:ascii="Arial" w:eastAsia="Arial" w:hAnsi="Arial" w:cs="Arial"/>
        </w:rPr>
      </w:pPr>
      <w:r w:rsidRPr="00D77D7B">
        <w:rPr>
          <w:rFonts w:ascii="Arial" w:eastAsia="Arial" w:hAnsi="Arial" w:cs="Arial"/>
        </w:rPr>
        <w:t xml:space="preserve">W ramach uprawnień z rękojmi za wady Zamawiającemu przysługuje według własnego wyboru prawo do: </w:t>
      </w:r>
    </w:p>
    <w:p w14:paraId="2D40E6BE" w14:textId="77777777" w:rsidR="000206D2" w:rsidRPr="00D77D7B" w:rsidRDefault="00914B7C" w:rsidP="00372A49">
      <w:pPr>
        <w:numPr>
          <w:ilvl w:val="0"/>
          <w:numId w:val="31"/>
        </w:numPr>
        <w:tabs>
          <w:tab w:val="left" w:pos="709"/>
        </w:tabs>
        <w:spacing w:after="0" w:line="240" w:lineRule="auto"/>
        <w:ind w:left="709" w:hanging="360"/>
        <w:jc w:val="both"/>
        <w:rPr>
          <w:rFonts w:ascii="Arial" w:eastAsia="Arial" w:hAnsi="Arial" w:cs="Arial"/>
        </w:rPr>
      </w:pPr>
      <w:r w:rsidRPr="00D77D7B">
        <w:rPr>
          <w:rFonts w:ascii="Arial" w:eastAsia="Arial" w:hAnsi="Arial" w:cs="Arial"/>
        </w:rPr>
        <w:t>żądania wymiany przez Wykonawcę wykonanego elementu, użytego materiału lub zamontowanego urządzenia bądź ich wadliwego elementu, podzespołu, modułu, zespołu na nowy wolny od wad oraz o tożsamych parametrach, na wyłączny koszt Wykonawcy w terminie wyznaczonym przez Zamawiającego,</w:t>
      </w:r>
    </w:p>
    <w:p w14:paraId="2DE0C165" w14:textId="77777777" w:rsidR="000206D2" w:rsidRPr="00D77D7B" w:rsidRDefault="00914B7C" w:rsidP="00372A49">
      <w:pPr>
        <w:numPr>
          <w:ilvl w:val="0"/>
          <w:numId w:val="31"/>
        </w:numPr>
        <w:tabs>
          <w:tab w:val="left" w:pos="709"/>
        </w:tabs>
        <w:spacing w:after="0" w:line="240" w:lineRule="auto"/>
        <w:ind w:left="709" w:hanging="360"/>
        <w:jc w:val="both"/>
        <w:rPr>
          <w:rFonts w:ascii="Arial" w:eastAsia="Arial" w:hAnsi="Arial" w:cs="Arial"/>
        </w:rPr>
      </w:pPr>
      <w:r w:rsidRPr="00D77D7B">
        <w:rPr>
          <w:rFonts w:ascii="Arial" w:eastAsia="Arial" w:hAnsi="Arial" w:cs="Arial"/>
        </w:rPr>
        <w:t xml:space="preserve"> żądania usunięcia wady na wyłączny koszt Wykonawcy i </w:t>
      </w:r>
      <w:r w:rsidRPr="00D77D7B">
        <w:rPr>
          <w:rFonts w:ascii="Arial" w:eastAsia="Arial" w:hAnsi="Arial" w:cs="Arial"/>
          <w:b/>
        </w:rPr>
        <w:t>w terminie 14 dni</w:t>
      </w:r>
      <w:r w:rsidRPr="00D77D7B">
        <w:rPr>
          <w:rFonts w:ascii="Arial" w:eastAsia="Arial" w:hAnsi="Arial" w:cs="Arial"/>
        </w:rPr>
        <w:t xml:space="preserve"> od daty otrzymania zgłoszenia o wadzie,</w:t>
      </w:r>
    </w:p>
    <w:p w14:paraId="22680647" w14:textId="77777777" w:rsidR="000206D2" w:rsidRPr="00D77D7B" w:rsidRDefault="00914B7C" w:rsidP="00372A49">
      <w:pPr>
        <w:numPr>
          <w:ilvl w:val="0"/>
          <w:numId w:val="31"/>
        </w:numPr>
        <w:tabs>
          <w:tab w:val="left" w:pos="709"/>
        </w:tabs>
        <w:spacing w:after="0" w:line="240" w:lineRule="auto"/>
        <w:ind w:left="709" w:hanging="360"/>
        <w:jc w:val="both"/>
        <w:rPr>
          <w:rFonts w:ascii="Arial" w:eastAsia="Arial" w:hAnsi="Arial" w:cs="Arial"/>
        </w:rPr>
      </w:pPr>
      <w:r w:rsidRPr="00D77D7B">
        <w:rPr>
          <w:rFonts w:ascii="Arial" w:eastAsia="Arial" w:hAnsi="Arial" w:cs="Arial"/>
        </w:rPr>
        <w:t xml:space="preserve">żądania od Wykonawcy demontażu i ponownego zamontowania wykonanego elementu, użytego materiału lub  urządzenia bądź jego wadliwego elementu, podzespołu, modułu, zespołu po dokonaniu wymiany na wolny od wad lub usunięcia wady, na wyłączny koszt Wykonawcy w terminie 14 dni od daty zgłoszenia wady, </w:t>
      </w:r>
    </w:p>
    <w:p w14:paraId="0BC58951" w14:textId="77777777" w:rsidR="000206D2" w:rsidRPr="00D77D7B" w:rsidRDefault="00914B7C" w:rsidP="00372A49">
      <w:pPr>
        <w:numPr>
          <w:ilvl w:val="0"/>
          <w:numId w:val="31"/>
        </w:numPr>
        <w:tabs>
          <w:tab w:val="left" w:pos="709"/>
        </w:tabs>
        <w:spacing w:after="0" w:line="240" w:lineRule="auto"/>
        <w:ind w:left="709" w:hanging="360"/>
        <w:jc w:val="both"/>
        <w:rPr>
          <w:rFonts w:ascii="Arial" w:eastAsia="Arial" w:hAnsi="Arial" w:cs="Arial"/>
        </w:rPr>
      </w:pPr>
      <w:r w:rsidRPr="00D77D7B">
        <w:rPr>
          <w:rFonts w:ascii="Arial" w:eastAsia="Arial" w:hAnsi="Arial" w:cs="Arial"/>
        </w:rPr>
        <w:t>powierzenia usunięcia wad lub dostarczenia elementu, materiału lub urządzenia wolnego od wad lub elementu, podzespołu, modułu, zespołu wolnego od wad na koszt Wykonawcy osobom trzecim , bez konieczności uzyskiwania jakichkolwiek upoważnień sądowych,</w:t>
      </w:r>
    </w:p>
    <w:p w14:paraId="3431B2C1" w14:textId="77777777" w:rsidR="000206D2" w:rsidRPr="00D77D7B" w:rsidRDefault="00914B7C" w:rsidP="00372A49">
      <w:pPr>
        <w:numPr>
          <w:ilvl w:val="0"/>
          <w:numId w:val="31"/>
        </w:numPr>
        <w:tabs>
          <w:tab w:val="left" w:pos="709"/>
        </w:tabs>
        <w:spacing w:after="0" w:line="240" w:lineRule="auto"/>
        <w:ind w:left="709" w:hanging="360"/>
        <w:jc w:val="both"/>
        <w:rPr>
          <w:rFonts w:ascii="Arial" w:eastAsia="Arial" w:hAnsi="Arial" w:cs="Arial"/>
        </w:rPr>
      </w:pPr>
      <w:r w:rsidRPr="00D77D7B">
        <w:rPr>
          <w:rFonts w:ascii="Arial" w:eastAsia="Arial" w:hAnsi="Arial" w:cs="Arial"/>
        </w:rPr>
        <w:t>żądania obniżenia wynagrodzenia,</w:t>
      </w:r>
    </w:p>
    <w:p w14:paraId="71A37725" w14:textId="77777777" w:rsidR="000206D2" w:rsidRPr="00D77D7B" w:rsidRDefault="00914B7C" w:rsidP="00372A49">
      <w:pPr>
        <w:numPr>
          <w:ilvl w:val="0"/>
          <w:numId w:val="31"/>
        </w:numPr>
        <w:tabs>
          <w:tab w:val="left" w:pos="709"/>
        </w:tabs>
        <w:spacing w:after="0" w:line="240" w:lineRule="auto"/>
        <w:ind w:left="709" w:hanging="360"/>
        <w:jc w:val="both"/>
        <w:rPr>
          <w:rFonts w:ascii="Arial" w:eastAsia="Arial" w:hAnsi="Arial" w:cs="Arial"/>
        </w:rPr>
      </w:pPr>
      <w:r w:rsidRPr="00D77D7B">
        <w:rPr>
          <w:rFonts w:ascii="Arial" w:eastAsia="Arial" w:hAnsi="Arial" w:cs="Arial"/>
        </w:rPr>
        <w:lastRenderedPageBreak/>
        <w:t xml:space="preserve">żądania zwrotu zapłaconej ceny. </w:t>
      </w:r>
    </w:p>
    <w:p w14:paraId="271EA8E6" w14:textId="77777777" w:rsidR="000206D2" w:rsidRPr="00D77D7B" w:rsidRDefault="00914B7C">
      <w:pPr>
        <w:numPr>
          <w:ilvl w:val="0"/>
          <w:numId w:val="7"/>
        </w:numPr>
        <w:tabs>
          <w:tab w:val="left" w:pos="360"/>
          <w:tab w:val="left" w:pos="426"/>
        </w:tabs>
        <w:spacing w:after="0" w:line="240" w:lineRule="auto"/>
        <w:ind w:left="360" w:hanging="360"/>
        <w:jc w:val="both"/>
        <w:rPr>
          <w:rFonts w:ascii="Arial" w:eastAsia="Arial" w:hAnsi="Arial" w:cs="Arial"/>
        </w:rPr>
      </w:pPr>
      <w:r w:rsidRPr="00D77D7B">
        <w:rPr>
          <w:rFonts w:ascii="Arial" w:eastAsia="Arial" w:hAnsi="Arial" w:cs="Arial"/>
        </w:rPr>
        <w:t>W ramach uprawnień wynikających z udzielonych gwarancji Zamawiającemu przysługują te same uprawnienia co z tytułu rękojmi za wady oraz uprawnienie do żądania naprawy/usunięcia wady/awarii/usterki w terminie wyznaczonym przez Zamawiającego i na własny koszt Wykonawcy, a także inne uprawnienia z tytułu udzielonej gwarancji określone powyżej w niniejszym paragrafie.</w:t>
      </w:r>
    </w:p>
    <w:p w14:paraId="5E424D1B" w14:textId="77777777" w:rsidR="000206D2" w:rsidRPr="00D77D7B" w:rsidRDefault="00914B7C">
      <w:pPr>
        <w:numPr>
          <w:ilvl w:val="0"/>
          <w:numId w:val="7"/>
        </w:numPr>
        <w:tabs>
          <w:tab w:val="left" w:pos="360"/>
          <w:tab w:val="left" w:pos="426"/>
        </w:tabs>
        <w:spacing w:after="0" w:line="240" w:lineRule="auto"/>
        <w:ind w:left="360" w:hanging="360"/>
        <w:jc w:val="both"/>
        <w:rPr>
          <w:rFonts w:ascii="Arial" w:eastAsia="Arial" w:hAnsi="Arial" w:cs="Arial"/>
        </w:rPr>
      </w:pPr>
      <w:r w:rsidRPr="00D77D7B">
        <w:rPr>
          <w:rFonts w:ascii="Arial" w:eastAsia="Arial" w:hAnsi="Arial" w:cs="Arial"/>
        </w:rPr>
        <w:t>Udzielone rękojmia i gwarancja nie ograniczają prawa Zamawiającego do dochodzenia roszczeń o naprawienie szkody w pełnej wysokości na zasadach określonych w kodeksie cywilnym.</w:t>
      </w:r>
    </w:p>
    <w:p w14:paraId="3094DE93" w14:textId="77777777" w:rsidR="000206D2" w:rsidRPr="00D77D7B" w:rsidRDefault="000206D2">
      <w:pPr>
        <w:tabs>
          <w:tab w:val="left" w:pos="426"/>
        </w:tabs>
        <w:spacing w:after="0" w:line="240" w:lineRule="auto"/>
        <w:jc w:val="both"/>
        <w:rPr>
          <w:rFonts w:ascii="Arial" w:eastAsia="Arial" w:hAnsi="Arial" w:cs="Arial"/>
        </w:rPr>
      </w:pPr>
    </w:p>
    <w:p w14:paraId="5A2B781B" w14:textId="77777777" w:rsidR="000206D2" w:rsidRPr="00D77D7B" w:rsidRDefault="00914B7C">
      <w:pPr>
        <w:spacing w:after="0" w:line="240" w:lineRule="auto"/>
        <w:jc w:val="center"/>
        <w:rPr>
          <w:rFonts w:ascii="Arial" w:eastAsia="Arial" w:hAnsi="Arial" w:cs="Arial"/>
          <w:b/>
        </w:rPr>
      </w:pPr>
      <w:r w:rsidRPr="00D77D7B">
        <w:rPr>
          <w:rFonts w:ascii="Arial" w:eastAsia="Arial" w:hAnsi="Arial" w:cs="Arial"/>
          <w:b/>
        </w:rPr>
        <w:t>§ 16</w:t>
      </w:r>
    </w:p>
    <w:p w14:paraId="50AB8152" w14:textId="77777777" w:rsidR="000206D2" w:rsidRPr="00D77D7B" w:rsidRDefault="00914B7C" w:rsidP="00B66353">
      <w:pPr>
        <w:spacing w:line="240" w:lineRule="auto"/>
        <w:jc w:val="center"/>
        <w:rPr>
          <w:rFonts w:ascii="Arial" w:eastAsia="Arial" w:hAnsi="Arial" w:cs="Arial"/>
          <w:b/>
        </w:rPr>
      </w:pPr>
      <w:r w:rsidRPr="00D77D7B">
        <w:rPr>
          <w:rFonts w:ascii="Arial" w:eastAsia="Arial" w:hAnsi="Arial" w:cs="Arial"/>
          <w:b/>
        </w:rPr>
        <w:t>Odstąpienie od umowy</w:t>
      </w:r>
    </w:p>
    <w:p w14:paraId="5E8CF4A3" w14:textId="77777777" w:rsidR="000206D2" w:rsidRPr="00D77D7B" w:rsidRDefault="000206D2">
      <w:pPr>
        <w:spacing w:after="0" w:line="240" w:lineRule="auto"/>
        <w:jc w:val="center"/>
        <w:rPr>
          <w:rFonts w:ascii="Arial" w:eastAsia="Arial" w:hAnsi="Arial" w:cs="Arial"/>
          <w:b/>
        </w:rPr>
      </w:pPr>
    </w:p>
    <w:p w14:paraId="609206DA" w14:textId="77777777" w:rsidR="000206D2" w:rsidRPr="00D77D7B" w:rsidRDefault="00914B7C">
      <w:pPr>
        <w:numPr>
          <w:ilvl w:val="0"/>
          <w:numId w:val="4"/>
        </w:numPr>
        <w:spacing w:after="0" w:line="240" w:lineRule="auto"/>
        <w:ind w:left="360" w:hanging="360"/>
        <w:jc w:val="both"/>
        <w:rPr>
          <w:rFonts w:ascii="Arial" w:eastAsia="Arial" w:hAnsi="Arial" w:cs="Arial"/>
        </w:rPr>
      </w:pPr>
      <w:r w:rsidRPr="00D77D7B">
        <w:rPr>
          <w:rFonts w:ascii="Arial" w:eastAsia="Arial" w:hAnsi="Arial" w:cs="Arial"/>
        </w:rPr>
        <w:t>Niezależnie od uprawnień określonych w obowiązujących przepisach prawa, Zamawiający ma prawo do odstąpienia od niniejszej Umowy w całości, lub w części w przypadkach określonych w niniejszym paragrafie.</w:t>
      </w:r>
    </w:p>
    <w:p w14:paraId="5D1DB9C7" w14:textId="194B6095" w:rsidR="000206D2" w:rsidRPr="00D77D7B" w:rsidRDefault="00914B7C">
      <w:pPr>
        <w:numPr>
          <w:ilvl w:val="0"/>
          <w:numId w:val="4"/>
        </w:numPr>
        <w:spacing w:after="0" w:line="240" w:lineRule="auto"/>
        <w:ind w:left="360" w:hanging="360"/>
        <w:jc w:val="both"/>
        <w:rPr>
          <w:rFonts w:ascii="Arial" w:eastAsia="Arial" w:hAnsi="Arial" w:cs="Arial"/>
        </w:rPr>
      </w:pPr>
      <w:r w:rsidRPr="00D77D7B">
        <w:rPr>
          <w:rFonts w:ascii="Arial" w:eastAsia="Arial" w:hAnsi="Arial" w:cs="Arial"/>
        </w:rPr>
        <w:t xml:space="preserve">W przypadku niewykonania przez Wykonawcę robót budowlanych stanowiących Przedmiot umowy w terminie określonym w § 4 ust. 1 </w:t>
      </w:r>
      <w:r w:rsidR="00FD2B5F" w:rsidRPr="00D77D7B">
        <w:rPr>
          <w:rFonts w:ascii="Arial" w:eastAsia="Arial" w:hAnsi="Arial" w:cs="Arial"/>
        </w:rPr>
        <w:t>lit a) pkt. 1) lub lit. b) pkt. 1)</w:t>
      </w:r>
      <w:r w:rsidR="0039466E" w:rsidRPr="00D77D7B">
        <w:rPr>
          <w:rFonts w:ascii="Arial" w:eastAsia="Arial" w:hAnsi="Arial" w:cs="Arial"/>
        </w:rPr>
        <w:t xml:space="preserve"> </w:t>
      </w:r>
      <w:r w:rsidRPr="00D77D7B">
        <w:rPr>
          <w:rFonts w:ascii="Arial" w:eastAsia="Arial" w:hAnsi="Arial" w:cs="Arial"/>
        </w:rPr>
        <w:t>niniejszej Umowy, Zamawiający może, bez wyznaczania terminu dodatkowego odstąpić od niniejszej Umowy, w terminie do 60 dni od zaistnienia przedmiotowej sytuacji.</w:t>
      </w:r>
    </w:p>
    <w:p w14:paraId="586CE64D" w14:textId="4A66C867" w:rsidR="000206D2" w:rsidRPr="00D77D7B" w:rsidRDefault="00914B7C" w:rsidP="000B5E58">
      <w:pPr>
        <w:numPr>
          <w:ilvl w:val="0"/>
          <w:numId w:val="4"/>
        </w:numPr>
        <w:spacing w:after="0" w:line="240" w:lineRule="auto"/>
        <w:ind w:left="360" w:hanging="360"/>
        <w:jc w:val="both"/>
        <w:rPr>
          <w:rFonts w:ascii="Arial" w:eastAsia="Arial" w:hAnsi="Arial" w:cs="Arial"/>
        </w:rPr>
      </w:pPr>
      <w:r w:rsidRPr="00D77D7B">
        <w:rPr>
          <w:rFonts w:ascii="Arial" w:eastAsia="Arial" w:hAnsi="Arial" w:cs="Arial"/>
        </w:rPr>
        <w:t>Dokonanie przez Zamawiającego bezpośrednich zapłat na rzecz podwykonawców lub dalszych podwykonawców uczestniczących w realizacji Przedmiotu umowy, na sumę większą niż 5% wartości umowy w sprawie zamówienia publicznego może stanowić podstawę do odstąpienia od umowy w sprawie zamówienia publicznego przez Zamawiającego. W przypadku zaistnienia którejkolwiek z sytuacji wskazanych w zdaniu 1 Zamawiający może, bez wyznaczania terminu dodatkowego odstąpić od niniejszej Umowy, w terminie 60 dni od zaistnienia przedmiotowej sytuacji.</w:t>
      </w:r>
    </w:p>
    <w:p w14:paraId="64CBFE19" w14:textId="40A10E9D" w:rsidR="000206D2" w:rsidRPr="00D77D7B" w:rsidRDefault="00914B7C" w:rsidP="000B5E58">
      <w:pPr>
        <w:numPr>
          <w:ilvl w:val="0"/>
          <w:numId w:val="4"/>
        </w:numPr>
        <w:spacing w:after="0" w:line="240" w:lineRule="auto"/>
        <w:ind w:left="360" w:hanging="360"/>
        <w:jc w:val="both"/>
        <w:rPr>
          <w:rFonts w:ascii="Arial" w:eastAsia="Arial" w:hAnsi="Arial" w:cs="Arial"/>
        </w:rPr>
      </w:pPr>
      <w:r w:rsidRPr="00D77D7B">
        <w:rPr>
          <w:rFonts w:ascii="Arial" w:eastAsia="Arial" w:hAnsi="Arial" w:cs="Arial"/>
        </w:rPr>
        <w:t xml:space="preserve">W przypadku gdy suma kar umownych naliczonych Wykonawcy osiągnie wysokość 50 % kwoty wynagrodzenia brutto wskazanej w § 6 ust. 1 </w:t>
      </w:r>
      <w:r w:rsidR="00923437" w:rsidRPr="00D77D7B">
        <w:rPr>
          <w:rFonts w:ascii="Arial" w:eastAsia="Arial" w:hAnsi="Arial" w:cs="Arial"/>
        </w:rPr>
        <w:t xml:space="preserve">pkt. 1 lit. a) lub </w:t>
      </w:r>
      <w:r w:rsidR="00004748" w:rsidRPr="00D77D7B">
        <w:rPr>
          <w:rFonts w:ascii="Arial" w:eastAsia="Arial" w:hAnsi="Arial" w:cs="Arial"/>
        </w:rPr>
        <w:t>pk</w:t>
      </w:r>
      <w:r w:rsidR="00923437" w:rsidRPr="00D77D7B">
        <w:rPr>
          <w:rFonts w:ascii="Arial" w:eastAsia="Arial" w:hAnsi="Arial" w:cs="Arial"/>
        </w:rPr>
        <w:t>t. 2</w:t>
      </w:r>
      <w:r w:rsidRPr="00D77D7B">
        <w:rPr>
          <w:rFonts w:ascii="Arial" w:eastAsia="Arial" w:hAnsi="Arial" w:cs="Arial"/>
        </w:rPr>
        <w:t xml:space="preserve"> niniejszej Umowy Zamawiający może, bez wyznaczania terminu dodatkowego, odstąpić od niniejszej Umowy</w:t>
      </w:r>
      <w:r w:rsidR="00923437" w:rsidRPr="00D77D7B">
        <w:rPr>
          <w:rFonts w:ascii="Arial" w:eastAsia="Arial" w:hAnsi="Arial" w:cs="Arial"/>
        </w:rPr>
        <w:t xml:space="preserve"> w zakresie danego zadania częściowego</w:t>
      </w:r>
      <w:r w:rsidRPr="00D77D7B">
        <w:rPr>
          <w:rFonts w:ascii="Arial" w:eastAsia="Arial" w:hAnsi="Arial" w:cs="Arial"/>
        </w:rPr>
        <w:t xml:space="preserve">, w terminie do 30 dni od momentu gdy suma kar umownych naliczonych Wykonawcy osiągnie wysokość 50 % kwoty wynagrodzenia brutto wskazanej w § 6 ust. 1 </w:t>
      </w:r>
      <w:r w:rsidR="00004748" w:rsidRPr="00D77D7B">
        <w:rPr>
          <w:rFonts w:ascii="Arial" w:eastAsia="Arial" w:hAnsi="Arial" w:cs="Arial"/>
        </w:rPr>
        <w:t>pkt. 1 lit. a) lub pk</w:t>
      </w:r>
      <w:r w:rsidR="00923437" w:rsidRPr="00D77D7B">
        <w:rPr>
          <w:rFonts w:ascii="Arial" w:eastAsia="Arial" w:hAnsi="Arial" w:cs="Arial"/>
        </w:rPr>
        <w:t>t. 2</w:t>
      </w:r>
      <w:r w:rsidRPr="00D77D7B">
        <w:rPr>
          <w:rFonts w:ascii="Arial" w:eastAsia="Arial" w:hAnsi="Arial" w:cs="Arial"/>
        </w:rPr>
        <w:t xml:space="preserve"> niniejszej Umowy. </w:t>
      </w:r>
    </w:p>
    <w:p w14:paraId="00DFF507" w14:textId="2D676CE6" w:rsidR="000206D2" w:rsidRPr="00D77D7B" w:rsidRDefault="00914B7C" w:rsidP="00F6562F">
      <w:pPr>
        <w:numPr>
          <w:ilvl w:val="0"/>
          <w:numId w:val="4"/>
        </w:numPr>
        <w:spacing w:after="0" w:line="240" w:lineRule="auto"/>
        <w:ind w:left="360" w:hanging="360"/>
        <w:jc w:val="both"/>
        <w:rPr>
          <w:rFonts w:ascii="Arial" w:eastAsia="Arial" w:hAnsi="Arial" w:cs="Arial"/>
        </w:rPr>
      </w:pPr>
      <w:r w:rsidRPr="00D77D7B">
        <w:rPr>
          <w:rFonts w:ascii="Arial" w:eastAsia="Arial" w:hAnsi="Arial" w:cs="Arial"/>
        </w:rPr>
        <w:t>Zamawiający może ponadto, bez wyznaczania terminu dodatkowego, odstąpić od niniejszej umowy, w terminie do 30 dni od zaistnienia wskazanych poniżej przypadków stanowiących podstawę odstąpienia, w przypadku:</w:t>
      </w:r>
    </w:p>
    <w:p w14:paraId="2AC7CF42" w14:textId="69ADDCFD" w:rsidR="000206D2" w:rsidRPr="00D77D7B" w:rsidRDefault="00914B7C" w:rsidP="00372A49">
      <w:pPr>
        <w:numPr>
          <w:ilvl w:val="0"/>
          <w:numId w:val="32"/>
        </w:numPr>
        <w:spacing w:after="0" w:line="240" w:lineRule="auto"/>
        <w:ind w:left="851" w:hanging="360"/>
        <w:jc w:val="both"/>
        <w:rPr>
          <w:rFonts w:ascii="Arial" w:eastAsia="Arial" w:hAnsi="Arial" w:cs="Arial"/>
        </w:rPr>
      </w:pPr>
      <w:r w:rsidRPr="00D77D7B">
        <w:rPr>
          <w:rFonts w:ascii="Arial" w:eastAsia="Arial" w:hAnsi="Arial" w:cs="Arial"/>
        </w:rPr>
        <w:t>gdy Wykonawca</w:t>
      </w:r>
      <w:sdt>
        <w:sdtPr>
          <w:rPr>
            <w:rFonts w:ascii="Arial" w:hAnsi="Arial" w:cs="Arial"/>
          </w:rPr>
          <w:tag w:val="goog_rdk_456"/>
          <w:id w:val="-1117292586"/>
        </w:sdtPr>
        <w:sdtEndPr/>
        <w:sdtContent>
          <w:r w:rsidRPr="00D77D7B">
            <w:rPr>
              <w:rFonts w:ascii="Arial" w:eastAsia="Arial" w:hAnsi="Arial" w:cs="Arial"/>
            </w:rPr>
            <w:t xml:space="preserve"> z przyczyn leżących po jego stronie</w:t>
          </w:r>
        </w:sdtContent>
      </w:sdt>
      <w:r w:rsidRPr="00D77D7B">
        <w:rPr>
          <w:rFonts w:ascii="Arial" w:eastAsia="Arial" w:hAnsi="Arial" w:cs="Arial"/>
        </w:rPr>
        <w:t xml:space="preserve"> nie przejął od Zamawiającego terenu budowy (placu budowy) pomimo upływu 3 dni roboczych od terminu wskazanego w § 4 ust. </w:t>
      </w:r>
      <w:r w:rsidR="009526F0" w:rsidRPr="00D77D7B">
        <w:rPr>
          <w:rFonts w:ascii="Arial" w:eastAsia="Arial" w:hAnsi="Arial" w:cs="Arial"/>
        </w:rPr>
        <w:t>1 lit. a)</w:t>
      </w:r>
      <w:r w:rsidR="0094003D" w:rsidRPr="00D77D7B">
        <w:rPr>
          <w:rFonts w:ascii="Arial" w:eastAsia="Arial" w:hAnsi="Arial" w:cs="Arial"/>
        </w:rPr>
        <w:t xml:space="preserve"> pkt. 3 lub lit. b) pkt. 3</w:t>
      </w:r>
      <w:r w:rsidR="00FD2B5F" w:rsidRPr="00D77D7B">
        <w:rPr>
          <w:rFonts w:ascii="Arial" w:eastAsia="Arial" w:hAnsi="Arial" w:cs="Arial"/>
        </w:rPr>
        <w:t>)</w:t>
      </w:r>
      <w:r w:rsidRPr="00D77D7B">
        <w:rPr>
          <w:rFonts w:ascii="Arial" w:eastAsia="Arial" w:hAnsi="Arial" w:cs="Arial"/>
        </w:rPr>
        <w:t xml:space="preserve"> </w:t>
      </w:r>
      <w:sdt>
        <w:sdtPr>
          <w:rPr>
            <w:rFonts w:ascii="Arial" w:hAnsi="Arial" w:cs="Arial"/>
          </w:rPr>
          <w:tag w:val="goog_rdk_459"/>
          <w:id w:val="-1363280340"/>
        </w:sdtPr>
        <w:sdtEndPr/>
        <w:sdtContent>
          <w:sdt>
            <w:sdtPr>
              <w:rPr>
                <w:rFonts w:ascii="Arial" w:hAnsi="Arial" w:cs="Arial"/>
              </w:rPr>
              <w:tag w:val="goog_rdk_460"/>
              <w:id w:val="-411232545"/>
              <w:showingPlcHdr/>
            </w:sdtPr>
            <w:sdtEndPr/>
            <w:sdtContent>
              <w:r w:rsidR="008F5D0F" w:rsidRPr="00D77D7B">
                <w:rPr>
                  <w:rFonts w:ascii="Arial" w:hAnsi="Arial" w:cs="Arial"/>
                </w:rPr>
                <w:t xml:space="preserve">     </w:t>
              </w:r>
            </w:sdtContent>
          </w:sdt>
          <w:r w:rsidRPr="00D77D7B">
            <w:rPr>
              <w:rFonts w:ascii="Arial" w:eastAsia="Arial" w:hAnsi="Arial" w:cs="Arial"/>
            </w:rPr>
            <w:t xml:space="preserve"> niniejszej umowy,</w:t>
          </w:r>
        </w:sdtContent>
      </w:sdt>
    </w:p>
    <w:p w14:paraId="4E66D5EB" w14:textId="30D8AC8D" w:rsidR="000206D2" w:rsidRPr="00D77D7B" w:rsidRDefault="00364590" w:rsidP="00F6562F">
      <w:pPr>
        <w:numPr>
          <w:ilvl w:val="0"/>
          <w:numId w:val="32"/>
        </w:numPr>
        <w:spacing w:after="0" w:line="240" w:lineRule="auto"/>
        <w:ind w:left="851" w:hanging="360"/>
        <w:jc w:val="both"/>
        <w:rPr>
          <w:rFonts w:ascii="Arial" w:eastAsia="Arial" w:hAnsi="Arial" w:cs="Arial"/>
        </w:rPr>
      </w:pPr>
      <w:sdt>
        <w:sdtPr>
          <w:rPr>
            <w:rFonts w:ascii="Arial" w:hAnsi="Arial" w:cs="Arial"/>
          </w:rPr>
          <w:tag w:val="goog_rdk_464"/>
          <w:id w:val="-519248621"/>
        </w:sdtPr>
        <w:sdtEndPr/>
        <w:sdtContent/>
      </w:sdt>
      <w:sdt>
        <w:sdtPr>
          <w:rPr>
            <w:rFonts w:ascii="Arial" w:hAnsi="Arial" w:cs="Arial"/>
          </w:rPr>
          <w:tag w:val="goog_rdk_465"/>
          <w:id w:val="1776907520"/>
        </w:sdtPr>
        <w:sdtEndPr/>
        <w:sdtContent/>
      </w:sdt>
      <w:r w:rsidR="00914B7C" w:rsidRPr="00D77D7B">
        <w:rPr>
          <w:rFonts w:ascii="Arial" w:eastAsia="Arial" w:hAnsi="Arial" w:cs="Arial"/>
        </w:rPr>
        <w:t>Wykonawca z  przyczyn leżących po jego stronie nie rozpoczął robót w ciągu 3 dni roboczych  od wprowadzenia na plac budowy robót;</w:t>
      </w:r>
    </w:p>
    <w:p w14:paraId="5A296D87" w14:textId="3AD960B3" w:rsidR="000206D2" w:rsidRPr="00D77D7B" w:rsidRDefault="00914B7C" w:rsidP="00372A49">
      <w:pPr>
        <w:numPr>
          <w:ilvl w:val="0"/>
          <w:numId w:val="32"/>
        </w:numPr>
        <w:spacing w:after="0" w:line="240" w:lineRule="auto"/>
        <w:ind w:left="851" w:hanging="360"/>
        <w:jc w:val="both"/>
        <w:rPr>
          <w:rFonts w:ascii="Arial" w:eastAsia="Arial" w:hAnsi="Arial" w:cs="Arial"/>
        </w:rPr>
      </w:pPr>
      <w:r w:rsidRPr="00D77D7B">
        <w:rPr>
          <w:rFonts w:ascii="Arial" w:eastAsia="Arial" w:hAnsi="Arial" w:cs="Arial"/>
        </w:rPr>
        <w:t>gdy Wykonawca bez upoważnienia ze strony Zamawiającego wstrzymuje roboty budowlane na okres dłuższy niż 5 dni roboczych,</w:t>
      </w:r>
    </w:p>
    <w:p w14:paraId="025BAB6A" w14:textId="39FBA464" w:rsidR="000206D2" w:rsidRPr="00D77D7B" w:rsidRDefault="00914B7C" w:rsidP="00372A49">
      <w:pPr>
        <w:numPr>
          <w:ilvl w:val="0"/>
          <w:numId w:val="32"/>
        </w:numPr>
        <w:spacing w:after="0" w:line="240" w:lineRule="auto"/>
        <w:ind w:left="851" w:hanging="360"/>
        <w:jc w:val="both"/>
        <w:rPr>
          <w:rFonts w:ascii="Arial" w:eastAsia="Arial" w:hAnsi="Arial" w:cs="Arial"/>
        </w:rPr>
      </w:pPr>
      <w:r w:rsidRPr="00D77D7B">
        <w:rPr>
          <w:rFonts w:ascii="Arial" w:eastAsia="Arial" w:hAnsi="Arial" w:cs="Arial"/>
        </w:rPr>
        <w:t>wystąpienia nieusprawiedliwionej przerwy w realizacji robót trwającej  dłużej niż  5 dni roboczych i ich niekontynuowania przez Wykonawcę pomimo otrzymania pisemnego wezwania od Zamawiającego do wznowienia robót,</w:t>
      </w:r>
    </w:p>
    <w:p w14:paraId="11CBAD0B" w14:textId="4D783C2D" w:rsidR="000206D2" w:rsidRPr="00D77D7B" w:rsidRDefault="00914B7C" w:rsidP="00372A49">
      <w:pPr>
        <w:numPr>
          <w:ilvl w:val="0"/>
          <w:numId w:val="32"/>
        </w:numPr>
        <w:spacing w:after="0" w:line="240" w:lineRule="auto"/>
        <w:ind w:left="851" w:hanging="360"/>
        <w:jc w:val="both"/>
        <w:rPr>
          <w:rFonts w:ascii="Arial" w:eastAsia="Arial" w:hAnsi="Arial" w:cs="Arial"/>
        </w:rPr>
      </w:pPr>
      <w:r w:rsidRPr="00D77D7B">
        <w:rPr>
          <w:rFonts w:ascii="Arial" w:eastAsia="Arial" w:hAnsi="Arial" w:cs="Arial"/>
        </w:rPr>
        <w:t>W przypadku gdy pomimo stwierdzenia przez Zamawiającego wykonywania przez Wykonawcę robót budowlanych niezgodnie z umową lub ujawnienia wad w robotach budowlanych stanowiących Przedmiot umowy powstałych z przyczyn obciążających Wykonawcę i pomimo otrzymania przez Wykonawcę wezwania do usunięcia tych wad, Wykonawca nie usunie stwierdzonych wad w terminie wyznaczonym przez Zamawiającego w wezwaniu;</w:t>
      </w:r>
    </w:p>
    <w:sdt>
      <w:sdtPr>
        <w:rPr>
          <w:rFonts w:ascii="Arial" w:hAnsi="Arial" w:cs="Arial"/>
        </w:rPr>
        <w:tag w:val="goog_rdk_476"/>
        <w:id w:val="-992710466"/>
      </w:sdtPr>
      <w:sdtEndPr/>
      <w:sdtContent>
        <w:p w14:paraId="4DBA46EE" w14:textId="77777777" w:rsidR="000206D2" w:rsidRPr="00D77D7B" w:rsidRDefault="00364590" w:rsidP="00372A49">
          <w:pPr>
            <w:numPr>
              <w:ilvl w:val="0"/>
              <w:numId w:val="32"/>
            </w:numPr>
            <w:spacing w:after="0" w:line="240" w:lineRule="auto"/>
            <w:ind w:left="851" w:hanging="360"/>
            <w:jc w:val="both"/>
            <w:rPr>
              <w:rFonts w:ascii="Arial" w:eastAsia="Arial" w:hAnsi="Arial" w:cs="Arial"/>
            </w:rPr>
          </w:pPr>
          <w:sdt>
            <w:sdtPr>
              <w:rPr>
                <w:rFonts w:ascii="Arial" w:hAnsi="Arial" w:cs="Arial"/>
              </w:rPr>
              <w:tag w:val="goog_rdk_475"/>
              <w:id w:val="-953932177"/>
            </w:sdtPr>
            <w:sdtEndPr/>
            <w:sdtContent>
              <w:r w:rsidR="00914B7C" w:rsidRPr="00D77D7B">
                <w:rPr>
                  <w:rFonts w:ascii="Arial" w:eastAsia="Arial" w:hAnsi="Arial" w:cs="Arial"/>
                </w:rPr>
                <w:t xml:space="preserve"> W przypadku gdy Wykonawca nie przedłoży Zamawiającemu informacji na temat stanu realizacji Przedmiotu umowy w terminie wskazanym przez Zamawiającego w wezwaniu skierowanym przez Zamawiającego do Wykonawcy o przedłożenie takiej informacji,</w:t>
              </w:r>
            </w:sdtContent>
          </w:sdt>
        </w:p>
      </w:sdtContent>
    </w:sdt>
    <w:sdt>
      <w:sdtPr>
        <w:rPr>
          <w:rFonts w:ascii="Arial" w:hAnsi="Arial" w:cs="Arial"/>
        </w:rPr>
        <w:tag w:val="goog_rdk_478"/>
        <w:id w:val="-461032487"/>
      </w:sdtPr>
      <w:sdtEndPr/>
      <w:sdtContent>
        <w:p w14:paraId="7E3FF153" w14:textId="77777777" w:rsidR="000206D2" w:rsidRPr="00D77D7B" w:rsidRDefault="00364590" w:rsidP="00372A49">
          <w:pPr>
            <w:numPr>
              <w:ilvl w:val="0"/>
              <w:numId w:val="32"/>
            </w:numPr>
            <w:spacing w:after="0" w:line="240" w:lineRule="auto"/>
            <w:ind w:left="851" w:hanging="360"/>
            <w:jc w:val="both"/>
            <w:rPr>
              <w:rFonts w:ascii="Arial" w:eastAsia="Arial" w:hAnsi="Arial" w:cs="Arial"/>
            </w:rPr>
          </w:pPr>
          <w:sdt>
            <w:sdtPr>
              <w:rPr>
                <w:rFonts w:ascii="Arial" w:hAnsi="Arial" w:cs="Arial"/>
              </w:rPr>
              <w:tag w:val="goog_rdk_477"/>
              <w:id w:val="2143997891"/>
            </w:sdtPr>
            <w:sdtEndPr/>
            <w:sdtContent>
              <w:r w:rsidR="00914B7C" w:rsidRPr="00D77D7B">
                <w:rPr>
                  <w:rFonts w:ascii="Arial" w:eastAsia="Arial" w:hAnsi="Arial" w:cs="Arial"/>
                </w:rPr>
                <w:t>W przypadku niezapewnienia przez Wykonawcę ciągłości ubezpieczenia, o którym mowa w § 3 ust. 1;</w:t>
              </w:r>
            </w:sdtContent>
          </w:sdt>
        </w:p>
      </w:sdtContent>
    </w:sdt>
    <w:p w14:paraId="7619E753" w14:textId="7FEA0AE1" w:rsidR="000206D2" w:rsidRPr="00D77D7B" w:rsidRDefault="00914B7C" w:rsidP="00372A49">
      <w:pPr>
        <w:numPr>
          <w:ilvl w:val="0"/>
          <w:numId w:val="32"/>
        </w:numPr>
        <w:spacing w:after="0" w:line="240" w:lineRule="auto"/>
        <w:ind w:left="851" w:hanging="360"/>
        <w:jc w:val="both"/>
        <w:rPr>
          <w:rFonts w:ascii="Arial" w:eastAsia="Arial" w:hAnsi="Arial" w:cs="Arial"/>
        </w:rPr>
      </w:pPr>
      <w:r w:rsidRPr="00D77D7B">
        <w:rPr>
          <w:rFonts w:ascii="Arial" w:eastAsia="Arial" w:hAnsi="Arial" w:cs="Arial"/>
        </w:rPr>
        <w:t>W przypadku gdy Wykonawca w terminie wyznaczonym przez Zamawiającego w wezwaniu skierowanym do Wykonawcy, nie przedłoży Zamawiającemu dokumentów, o których mowa w § 10 ust. 12 lub 13 niniejszej umowy, potwierdzających zatrudnienie osób stanowiących personel Wykonawcy lub Podwykonawcy, wykonujący Przedmiot umowy w zakresie określonym w § 10 ust. 9 niniejszej umowy;</w:t>
      </w:r>
    </w:p>
    <w:sdt>
      <w:sdtPr>
        <w:rPr>
          <w:rFonts w:ascii="Arial" w:hAnsi="Arial" w:cs="Arial"/>
        </w:rPr>
        <w:tag w:val="goog_rdk_482"/>
        <w:id w:val="649483551"/>
      </w:sdtPr>
      <w:sdtEndPr/>
      <w:sdtContent>
        <w:p w14:paraId="5ACC43D3" w14:textId="3303F669" w:rsidR="000206D2" w:rsidRPr="00D77D7B" w:rsidRDefault="00364590" w:rsidP="00372A49">
          <w:pPr>
            <w:numPr>
              <w:ilvl w:val="0"/>
              <w:numId w:val="32"/>
            </w:numPr>
            <w:spacing w:after="0" w:line="240" w:lineRule="auto"/>
            <w:ind w:left="851" w:hanging="360"/>
            <w:jc w:val="both"/>
            <w:rPr>
              <w:rFonts w:ascii="Arial" w:eastAsia="Arial" w:hAnsi="Arial" w:cs="Arial"/>
              <w:i/>
            </w:rPr>
          </w:pPr>
          <w:sdt>
            <w:sdtPr>
              <w:rPr>
                <w:rFonts w:ascii="Arial" w:hAnsi="Arial" w:cs="Arial"/>
              </w:rPr>
              <w:tag w:val="goog_rdk_481"/>
              <w:id w:val="1928376326"/>
            </w:sdtPr>
            <w:sdtEndPr/>
            <w:sdtContent>
              <w:r w:rsidR="00914B7C" w:rsidRPr="00D77D7B">
                <w:rPr>
                  <w:rFonts w:ascii="Arial" w:eastAsia="Arial" w:hAnsi="Arial" w:cs="Arial"/>
                </w:rPr>
                <w:t xml:space="preserve">gdy Wykonawca pozostaje w zwłoce z realizacją Przedmiotu umowy tak dalece </w:t>
              </w:r>
              <w:r w:rsidR="00914B7C" w:rsidRPr="00D77D7B">
                <w:rPr>
                  <w:rFonts w:ascii="Arial" w:eastAsia="Arial" w:hAnsi="Arial" w:cs="Arial"/>
                  <w:i/>
                </w:rPr>
                <w:t>(okres zwłoki jest na tyle duży lub stopień zaawansowania prac na tyle mały)</w:t>
              </w:r>
              <w:r w:rsidR="00914B7C" w:rsidRPr="00D77D7B">
                <w:rPr>
                  <w:rFonts w:ascii="Arial" w:eastAsia="Arial" w:hAnsi="Arial" w:cs="Arial"/>
                </w:rPr>
                <w:t xml:space="preserve">, że według oceny Zamawiającego nie jest prawdopodobne, żeby Wykonawca zdołał zakończyć roboty budowlane stanowiące Przedmiot niniejszej umowy w terminie określonym w § 4 ust. </w:t>
              </w:r>
              <w:r w:rsidR="00FD2B5F" w:rsidRPr="00D77D7B">
                <w:rPr>
                  <w:rFonts w:ascii="Arial" w:eastAsia="Arial" w:hAnsi="Arial" w:cs="Arial"/>
                </w:rPr>
                <w:t>1 lit. a) pkt. 1 lub lit. b) pkt. 1)</w:t>
              </w:r>
              <w:r w:rsidR="00914B7C" w:rsidRPr="00D77D7B">
                <w:rPr>
                  <w:rFonts w:ascii="Arial" w:eastAsia="Arial" w:hAnsi="Arial" w:cs="Arial"/>
                </w:rPr>
                <w:t xml:space="preserve">niniejszej umowy; </w:t>
              </w:r>
            </w:sdtContent>
          </w:sdt>
        </w:p>
      </w:sdtContent>
    </w:sdt>
    <w:sdt>
      <w:sdtPr>
        <w:rPr>
          <w:rFonts w:ascii="Arial" w:hAnsi="Arial" w:cs="Arial"/>
        </w:rPr>
        <w:tag w:val="goog_rdk_484"/>
        <w:id w:val="1678688698"/>
      </w:sdtPr>
      <w:sdtEndPr/>
      <w:sdtContent>
        <w:p w14:paraId="6952EC69" w14:textId="3A10D87C" w:rsidR="000206D2" w:rsidRPr="00D77D7B" w:rsidRDefault="00364590" w:rsidP="00372A49">
          <w:pPr>
            <w:numPr>
              <w:ilvl w:val="0"/>
              <w:numId w:val="32"/>
            </w:numPr>
            <w:spacing w:after="0" w:line="240" w:lineRule="auto"/>
            <w:ind w:left="851" w:hanging="360"/>
            <w:jc w:val="both"/>
            <w:rPr>
              <w:rFonts w:ascii="Arial" w:eastAsia="Arial" w:hAnsi="Arial" w:cs="Arial"/>
              <w:i/>
            </w:rPr>
          </w:pPr>
          <w:sdt>
            <w:sdtPr>
              <w:rPr>
                <w:rFonts w:ascii="Arial" w:hAnsi="Arial" w:cs="Arial"/>
              </w:rPr>
              <w:tag w:val="goog_rdk_483"/>
              <w:id w:val="-394193514"/>
            </w:sdtPr>
            <w:sdtEndPr/>
            <w:sdtContent>
              <w:r w:rsidR="00914B7C" w:rsidRPr="00D77D7B">
                <w:rPr>
                  <w:rFonts w:ascii="Arial" w:eastAsia="Arial" w:hAnsi="Arial" w:cs="Arial"/>
                </w:rPr>
                <w:t xml:space="preserve">gdy Wykonawca, z przyczyn za które ponosi odpowiedzialność, pozostaje w zwłoce z wykonaniem Przedmiotu umowy powyżej 14 dni w stosunku do terminu określonego w § 4 ust. </w:t>
              </w:r>
              <w:r w:rsidR="00FD2B5F" w:rsidRPr="00D77D7B">
                <w:rPr>
                  <w:rFonts w:ascii="Arial" w:eastAsia="Arial" w:hAnsi="Arial" w:cs="Arial"/>
                </w:rPr>
                <w:t>1 lit. a) pkt. 1 lub lit. b) pkt. 1)</w:t>
              </w:r>
              <w:r w:rsidR="00914B7C" w:rsidRPr="00D77D7B">
                <w:rPr>
                  <w:rFonts w:ascii="Arial" w:eastAsia="Arial" w:hAnsi="Arial" w:cs="Arial"/>
                </w:rPr>
                <w:t>umowy;</w:t>
              </w:r>
            </w:sdtContent>
          </w:sdt>
        </w:p>
      </w:sdtContent>
    </w:sdt>
    <w:sdt>
      <w:sdtPr>
        <w:rPr>
          <w:rFonts w:ascii="Arial" w:hAnsi="Arial" w:cs="Arial"/>
        </w:rPr>
        <w:tag w:val="goog_rdk_486"/>
        <w:id w:val="2126584883"/>
      </w:sdtPr>
      <w:sdtEndPr/>
      <w:sdtContent>
        <w:p w14:paraId="2D447487" w14:textId="77777777" w:rsidR="000206D2" w:rsidRPr="00D77D7B" w:rsidRDefault="00364590" w:rsidP="00372A49">
          <w:pPr>
            <w:numPr>
              <w:ilvl w:val="0"/>
              <w:numId w:val="32"/>
            </w:numPr>
            <w:spacing w:after="0" w:line="240" w:lineRule="auto"/>
            <w:ind w:left="851" w:hanging="360"/>
            <w:jc w:val="both"/>
            <w:rPr>
              <w:rFonts w:ascii="Arial" w:eastAsia="Arial" w:hAnsi="Arial" w:cs="Arial"/>
              <w:i/>
            </w:rPr>
          </w:pPr>
          <w:sdt>
            <w:sdtPr>
              <w:rPr>
                <w:rFonts w:ascii="Arial" w:hAnsi="Arial" w:cs="Arial"/>
              </w:rPr>
              <w:tag w:val="goog_rdk_485"/>
              <w:id w:val="1363562790"/>
            </w:sdtPr>
            <w:sdtEndPr/>
            <w:sdtContent>
              <w:r w:rsidR="00914B7C" w:rsidRPr="00D77D7B">
                <w:rPr>
                  <w:rFonts w:ascii="Arial" w:eastAsia="Arial" w:hAnsi="Arial" w:cs="Arial"/>
                  <w:i/>
                </w:rPr>
                <w:t xml:space="preserve"> </w:t>
              </w:r>
              <w:r w:rsidR="00914B7C" w:rsidRPr="00D77D7B">
                <w:rPr>
                  <w:rFonts w:ascii="Arial" w:eastAsia="Arial" w:hAnsi="Arial" w:cs="Arial"/>
                </w:rPr>
                <w:t>jeżeli Wykonawca utraci płynność finansową i w wyniku tego zostanie wszczęte postępowanie układowe z jego wierzycielami,</w:t>
              </w:r>
            </w:sdtContent>
          </w:sdt>
        </w:p>
      </w:sdtContent>
    </w:sdt>
    <w:sdt>
      <w:sdtPr>
        <w:rPr>
          <w:rFonts w:ascii="Arial" w:hAnsi="Arial" w:cs="Arial"/>
        </w:rPr>
        <w:tag w:val="goog_rdk_488"/>
        <w:id w:val="1134304340"/>
      </w:sdtPr>
      <w:sdtEndPr/>
      <w:sdtContent>
        <w:p w14:paraId="3637269A" w14:textId="4F575BDC" w:rsidR="000206D2" w:rsidRPr="00D77D7B" w:rsidRDefault="00364590" w:rsidP="00372A49">
          <w:pPr>
            <w:numPr>
              <w:ilvl w:val="0"/>
              <w:numId w:val="32"/>
            </w:numPr>
            <w:spacing w:after="0" w:line="240" w:lineRule="auto"/>
            <w:ind w:left="851" w:hanging="360"/>
            <w:jc w:val="both"/>
            <w:rPr>
              <w:rFonts w:ascii="Arial" w:eastAsia="Arial" w:hAnsi="Arial" w:cs="Arial"/>
              <w:i/>
            </w:rPr>
          </w:pPr>
          <w:sdt>
            <w:sdtPr>
              <w:rPr>
                <w:rFonts w:ascii="Arial" w:hAnsi="Arial" w:cs="Arial"/>
              </w:rPr>
              <w:tag w:val="goog_rdk_487"/>
              <w:id w:val="303740268"/>
            </w:sdtPr>
            <w:sdtEndPr/>
            <w:sdtContent>
              <w:r w:rsidR="00914B7C" w:rsidRPr="00D77D7B">
                <w:rPr>
                  <w:rFonts w:ascii="Arial" w:eastAsia="Arial" w:hAnsi="Arial" w:cs="Arial"/>
                  <w:i/>
                </w:rPr>
                <w:t xml:space="preserve"> </w:t>
              </w:r>
              <w:r w:rsidR="00914B7C" w:rsidRPr="00D77D7B">
                <w:rPr>
                  <w:rFonts w:ascii="Arial" w:eastAsia="Arial" w:hAnsi="Arial" w:cs="Arial"/>
                </w:rPr>
                <w:t>jeżeli zostanie ogłoszona likwidacja Wykonawcy, lub nastąpi zajęcie komornicze wierzytelności Wykonawcy u Zamawiającego,</w:t>
              </w:r>
            </w:sdtContent>
          </w:sdt>
        </w:p>
      </w:sdtContent>
    </w:sdt>
    <w:sdt>
      <w:sdtPr>
        <w:rPr>
          <w:rFonts w:ascii="Arial" w:hAnsi="Arial" w:cs="Arial"/>
        </w:rPr>
        <w:tag w:val="goog_rdk_490"/>
        <w:id w:val="-1521542185"/>
      </w:sdtPr>
      <w:sdtEndPr/>
      <w:sdtContent>
        <w:p w14:paraId="7CD0A753" w14:textId="77777777" w:rsidR="000206D2" w:rsidRPr="00D77D7B" w:rsidRDefault="00364590" w:rsidP="00372A49">
          <w:pPr>
            <w:numPr>
              <w:ilvl w:val="0"/>
              <w:numId w:val="32"/>
            </w:numPr>
            <w:spacing w:after="0" w:line="240" w:lineRule="auto"/>
            <w:ind w:left="851" w:hanging="360"/>
            <w:jc w:val="both"/>
            <w:rPr>
              <w:rFonts w:ascii="Arial" w:eastAsia="Arial" w:hAnsi="Arial" w:cs="Arial"/>
              <w:i/>
            </w:rPr>
          </w:pPr>
          <w:sdt>
            <w:sdtPr>
              <w:rPr>
                <w:rFonts w:ascii="Arial" w:hAnsi="Arial" w:cs="Arial"/>
              </w:rPr>
              <w:tag w:val="goog_rdk_489"/>
              <w:id w:val="212311805"/>
            </w:sdtPr>
            <w:sdtEndPr/>
            <w:sdtContent>
              <w:r w:rsidR="00914B7C" w:rsidRPr="00D77D7B">
                <w:rPr>
                  <w:rFonts w:ascii="Arial" w:eastAsia="Arial" w:hAnsi="Arial" w:cs="Arial"/>
                  <w:i/>
                </w:rPr>
                <w:t xml:space="preserve"> </w:t>
              </w:r>
              <w:r w:rsidR="00914B7C" w:rsidRPr="00D77D7B">
                <w:rPr>
                  <w:rFonts w:ascii="Arial" w:eastAsia="Arial" w:hAnsi="Arial" w:cs="Arial"/>
                </w:rPr>
                <w:t>jeżeli zostanie wydany nakaz zajęcia majątku Wykonawcy w zakresie, który uniemożliwia wykonywanie przez Wykonawcę Przedmiotu umowy,</w:t>
              </w:r>
            </w:sdtContent>
          </w:sdt>
        </w:p>
      </w:sdtContent>
    </w:sdt>
    <w:sdt>
      <w:sdtPr>
        <w:rPr>
          <w:rFonts w:ascii="Arial" w:hAnsi="Arial" w:cs="Arial"/>
        </w:rPr>
        <w:tag w:val="goog_rdk_492"/>
        <w:id w:val="1958756478"/>
      </w:sdtPr>
      <w:sdtEndPr/>
      <w:sdtContent>
        <w:p w14:paraId="6BB022FF" w14:textId="77777777" w:rsidR="000206D2" w:rsidRPr="00D77D7B" w:rsidRDefault="00364590" w:rsidP="00372A49">
          <w:pPr>
            <w:numPr>
              <w:ilvl w:val="0"/>
              <w:numId w:val="32"/>
            </w:numPr>
            <w:spacing w:after="0" w:line="240" w:lineRule="auto"/>
            <w:ind w:left="851" w:hanging="360"/>
            <w:jc w:val="both"/>
            <w:rPr>
              <w:rFonts w:ascii="Arial" w:eastAsia="Arial" w:hAnsi="Arial" w:cs="Arial"/>
              <w:i/>
            </w:rPr>
          </w:pPr>
          <w:sdt>
            <w:sdtPr>
              <w:rPr>
                <w:rFonts w:ascii="Arial" w:hAnsi="Arial" w:cs="Arial"/>
              </w:rPr>
              <w:tag w:val="goog_rdk_491"/>
              <w:id w:val="1155423697"/>
            </w:sdtPr>
            <w:sdtEndPr/>
            <w:sdtContent>
              <w:r w:rsidR="00914B7C" w:rsidRPr="00D77D7B">
                <w:rPr>
                  <w:rFonts w:ascii="Arial" w:eastAsia="Arial" w:hAnsi="Arial" w:cs="Arial"/>
                  <w:i/>
                </w:rPr>
                <w:t xml:space="preserve"> </w:t>
              </w:r>
              <w:r w:rsidR="00914B7C" w:rsidRPr="00D77D7B">
                <w:rPr>
                  <w:rFonts w:ascii="Arial" w:eastAsia="Arial" w:hAnsi="Arial" w:cs="Arial"/>
                </w:rPr>
                <w:t xml:space="preserve">w przypadku trzykrotnego dokonywania bezpośredniej zapłaty podwykonawcy lub dalszemu podwykonawcy </w:t>
              </w:r>
            </w:sdtContent>
          </w:sdt>
        </w:p>
      </w:sdtContent>
    </w:sdt>
    <w:sdt>
      <w:sdtPr>
        <w:rPr>
          <w:rFonts w:ascii="Arial" w:hAnsi="Arial" w:cs="Arial"/>
        </w:rPr>
        <w:tag w:val="goog_rdk_494"/>
        <w:id w:val="-168557933"/>
      </w:sdtPr>
      <w:sdtEndPr/>
      <w:sdtContent>
        <w:p w14:paraId="5F3B769D" w14:textId="39EEB282" w:rsidR="000206D2" w:rsidRPr="00D77D7B" w:rsidRDefault="00364590" w:rsidP="00372A49">
          <w:pPr>
            <w:numPr>
              <w:ilvl w:val="0"/>
              <w:numId w:val="32"/>
            </w:numPr>
            <w:spacing w:after="0" w:line="240" w:lineRule="auto"/>
            <w:ind w:left="851" w:hanging="360"/>
            <w:jc w:val="both"/>
            <w:rPr>
              <w:rFonts w:ascii="Arial" w:eastAsia="Arial" w:hAnsi="Arial" w:cs="Arial"/>
              <w:i/>
            </w:rPr>
          </w:pPr>
          <w:sdt>
            <w:sdtPr>
              <w:rPr>
                <w:rFonts w:ascii="Arial" w:hAnsi="Arial" w:cs="Arial"/>
              </w:rPr>
              <w:tag w:val="goog_rdk_493"/>
              <w:id w:val="1815374050"/>
            </w:sdtPr>
            <w:sdtEndPr/>
            <w:sdtContent>
              <w:r w:rsidR="00914B7C" w:rsidRPr="00D77D7B">
                <w:rPr>
                  <w:rFonts w:ascii="Arial" w:eastAsia="Arial" w:hAnsi="Arial" w:cs="Arial"/>
                </w:rPr>
                <w:t>jeżeli Wykonawca wykonuje roboty budowlane nienależycie, wadliwie, niezgodnie z umową, wymaganiami SWZ lub zobowiązaniami wynikającymi ze złożonej oferty, obowiązującymi przepisami prawa, dokumentacją, zasadami sztuki budowlanej bądź nakazami Inspektora Nadzoru i pomimo wezwania Zamawiającego nie zmienia sposobu realizacji umowy,</w:t>
              </w:r>
            </w:sdtContent>
          </w:sdt>
        </w:p>
      </w:sdtContent>
    </w:sdt>
    <w:sdt>
      <w:sdtPr>
        <w:rPr>
          <w:rFonts w:ascii="Arial" w:hAnsi="Arial" w:cs="Arial"/>
        </w:rPr>
        <w:tag w:val="goog_rdk_496"/>
        <w:id w:val="-38516874"/>
      </w:sdtPr>
      <w:sdtEndPr/>
      <w:sdtContent>
        <w:p w14:paraId="0742471F" w14:textId="77777777" w:rsidR="000206D2" w:rsidRPr="00D77D7B" w:rsidRDefault="00364590" w:rsidP="00372A49">
          <w:pPr>
            <w:numPr>
              <w:ilvl w:val="0"/>
              <w:numId w:val="32"/>
            </w:numPr>
            <w:spacing w:after="0" w:line="240" w:lineRule="auto"/>
            <w:ind w:left="851" w:hanging="360"/>
            <w:jc w:val="both"/>
            <w:rPr>
              <w:rFonts w:ascii="Arial" w:eastAsia="Arial" w:hAnsi="Arial" w:cs="Arial"/>
              <w:i/>
            </w:rPr>
          </w:pPr>
          <w:sdt>
            <w:sdtPr>
              <w:rPr>
                <w:rFonts w:ascii="Arial" w:hAnsi="Arial" w:cs="Arial"/>
              </w:rPr>
              <w:tag w:val="goog_rdk_495"/>
              <w:id w:val="383687006"/>
            </w:sdtPr>
            <w:sdtEndPr/>
            <w:sdtContent>
              <w:r w:rsidR="00914B7C" w:rsidRPr="00D77D7B">
                <w:rPr>
                  <w:rFonts w:ascii="Arial" w:eastAsia="Arial" w:hAnsi="Arial" w:cs="Arial"/>
                </w:rPr>
                <w:t>gdy Wykonawca bez uzasadnionych przyczyn nie rozpoczął wykonywania robót i nie kontynuuje ich wykonywania mimo wezwania przez Zamawiającego na piśmie,</w:t>
              </w:r>
            </w:sdtContent>
          </w:sdt>
        </w:p>
      </w:sdtContent>
    </w:sdt>
    <w:p w14:paraId="14AF1AD3" w14:textId="16817B1A" w:rsidR="000206D2" w:rsidRPr="00D77D7B" w:rsidRDefault="00914B7C" w:rsidP="00372A49">
      <w:pPr>
        <w:numPr>
          <w:ilvl w:val="0"/>
          <w:numId w:val="32"/>
        </w:numPr>
        <w:spacing w:after="0" w:line="240" w:lineRule="auto"/>
        <w:ind w:left="851" w:hanging="360"/>
        <w:jc w:val="both"/>
        <w:rPr>
          <w:rFonts w:ascii="Arial" w:eastAsia="Arial" w:hAnsi="Arial" w:cs="Arial"/>
          <w:i/>
        </w:rPr>
      </w:pPr>
      <w:r w:rsidRPr="00D77D7B">
        <w:rPr>
          <w:rFonts w:ascii="Arial" w:eastAsia="Arial" w:hAnsi="Arial" w:cs="Arial"/>
        </w:rPr>
        <w:t>wystąpią okoliczności leżące po stronie Wykonawcy uniemożliwiające zrealizowanie przedmiotu umowy,</w:t>
      </w:r>
    </w:p>
    <w:p w14:paraId="1CA4CAB9" w14:textId="7C82892D" w:rsidR="000206D2" w:rsidRPr="00D77D7B" w:rsidRDefault="00914B7C" w:rsidP="00F6562F">
      <w:pPr>
        <w:numPr>
          <w:ilvl w:val="0"/>
          <w:numId w:val="32"/>
        </w:numPr>
        <w:spacing w:after="0" w:line="240" w:lineRule="auto"/>
        <w:ind w:left="851" w:hanging="360"/>
        <w:jc w:val="both"/>
        <w:rPr>
          <w:rFonts w:ascii="Arial" w:eastAsia="Arial" w:hAnsi="Arial" w:cs="Arial"/>
        </w:rPr>
      </w:pPr>
      <w:r w:rsidRPr="00D77D7B">
        <w:rPr>
          <w:rFonts w:ascii="Arial" w:eastAsia="Arial" w:hAnsi="Arial" w:cs="Arial"/>
        </w:rPr>
        <w:t>Wykonawca narusza postanowienia Umowy, pomimo otrzymania od Zamawiającego wezwania do usunięcia naruszenia w terminie 7 dni od daty otrzymania wezwania,</w:t>
      </w:r>
    </w:p>
    <w:p w14:paraId="7901EC47" w14:textId="36406D6D" w:rsidR="000206D2" w:rsidRPr="00D77D7B" w:rsidRDefault="00914B7C" w:rsidP="00F6562F">
      <w:pPr>
        <w:numPr>
          <w:ilvl w:val="0"/>
          <w:numId w:val="32"/>
        </w:numPr>
        <w:spacing w:after="0" w:line="240" w:lineRule="auto"/>
        <w:ind w:left="851" w:hanging="360"/>
        <w:jc w:val="both"/>
        <w:rPr>
          <w:rFonts w:ascii="Arial" w:eastAsia="Arial" w:hAnsi="Arial" w:cs="Arial"/>
        </w:rPr>
      </w:pPr>
      <w:r w:rsidRPr="00D77D7B">
        <w:rPr>
          <w:rFonts w:ascii="Arial" w:eastAsia="Arial" w:hAnsi="Arial" w:cs="Arial"/>
        </w:rPr>
        <w:t>wystąpi istotna zmiana okoliczności powodującej, że wykonanie umowy nie leży w interesie publicznym, czego nie można było przewidzieć w chwili zawarcia umowy lub gdy dalsze wykonywanie umowy może zagrozić istotnemu interesowi bezpieczeństwa państwa lub bezpieczeństwu publicznemu. W takim przypadku Wykonawca może żądać jedynie wynagrodzenia należytego mu z tytułu wykonania części umowy;.</w:t>
      </w:r>
    </w:p>
    <w:p w14:paraId="59D24E29" w14:textId="2C014780" w:rsidR="000206D2" w:rsidRPr="00D77D7B" w:rsidRDefault="00364590" w:rsidP="006B6960">
      <w:pPr>
        <w:pBdr>
          <w:top w:val="nil"/>
          <w:left w:val="nil"/>
          <w:bottom w:val="nil"/>
          <w:right w:val="nil"/>
          <w:between w:val="nil"/>
        </w:pBdr>
        <w:spacing w:after="0" w:line="240" w:lineRule="auto"/>
        <w:ind w:left="426" w:hanging="426"/>
        <w:jc w:val="both"/>
        <w:rPr>
          <w:rFonts w:ascii="Arial" w:hAnsi="Arial" w:cs="Arial"/>
        </w:rPr>
      </w:pPr>
      <w:sdt>
        <w:sdtPr>
          <w:rPr>
            <w:rFonts w:ascii="Arial" w:hAnsi="Arial" w:cs="Arial"/>
          </w:rPr>
          <w:tag w:val="goog_rdk_523"/>
          <w:id w:val="-1054085625"/>
        </w:sdtPr>
        <w:sdtEndPr/>
        <w:sdtContent>
          <w:sdt>
            <w:sdtPr>
              <w:rPr>
                <w:rFonts w:ascii="Arial" w:hAnsi="Arial" w:cs="Arial"/>
              </w:rPr>
              <w:tag w:val="goog_rdk_520"/>
              <w:id w:val="-1433580834"/>
            </w:sdtPr>
            <w:sdtEndPr/>
            <w:sdtContent>
              <w:r w:rsidR="00914B7C" w:rsidRPr="00D77D7B">
                <w:rPr>
                  <w:rFonts w:ascii="Arial" w:eastAsia="Arial" w:hAnsi="Arial" w:cs="Arial"/>
                </w:rPr>
                <w:t xml:space="preserve">6. </w:t>
              </w:r>
            </w:sdtContent>
          </w:sdt>
          <w:sdt>
            <w:sdtPr>
              <w:rPr>
                <w:rFonts w:ascii="Arial" w:hAnsi="Arial" w:cs="Arial"/>
              </w:rPr>
              <w:tag w:val="goog_rdk_521"/>
              <w:id w:val="1921748817"/>
            </w:sdtPr>
            <w:sdtEndPr/>
            <w:sdtContent>
              <w:r w:rsidR="00914B7C" w:rsidRPr="00D77D7B">
                <w:rPr>
                  <w:rFonts w:ascii="Arial" w:eastAsia="Arial" w:hAnsi="Arial" w:cs="Arial"/>
                </w:rPr>
                <w:t>W razie zaistnienia okoliczności wskazanych w ust. 5 pkt 11, 12, 13, Wykonawca ma obowiązek poinformowania Zamawiającego na piśmie w terminie 7 dni od ich zaistnienia, bądź od powzięcia wiadomości o ich zaistnieniu.</w:t>
              </w:r>
            </w:sdtContent>
          </w:sdt>
          <w:sdt>
            <w:sdtPr>
              <w:rPr>
                <w:rFonts w:ascii="Arial" w:hAnsi="Arial" w:cs="Arial"/>
              </w:rPr>
              <w:tag w:val="goog_rdk_522"/>
              <w:id w:val="2053418697"/>
              <w:showingPlcHdr/>
            </w:sdtPr>
            <w:sdtEndPr/>
            <w:sdtContent>
              <w:r w:rsidR="008F5D0F" w:rsidRPr="00D77D7B">
                <w:rPr>
                  <w:rFonts w:ascii="Arial" w:hAnsi="Arial" w:cs="Arial"/>
                </w:rPr>
                <w:t xml:space="preserve">     </w:t>
              </w:r>
            </w:sdtContent>
          </w:sdt>
        </w:sdtContent>
      </w:sdt>
    </w:p>
    <w:sdt>
      <w:sdtPr>
        <w:rPr>
          <w:rFonts w:ascii="Arial" w:hAnsi="Arial" w:cs="Arial"/>
        </w:rPr>
        <w:tag w:val="goog_rdk_566"/>
        <w:id w:val="-1776393555"/>
      </w:sdtPr>
      <w:sdtEndPr/>
      <w:sdtContent>
        <w:p w14:paraId="740D6A29" w14:textId="77777777" w:rsidR="000206D2" w:rsidRPr="00D77D7B" w:rsidRDefault="00914B7C" w:rsidP="00372A49">
          <w:pPr>
            <w:numPr>
              <w:ilvl w:val="0"/>
              <w:numId w:val="34"/>
            </w:numPr>
            <w:spacing w:after="0" w:line="240" w:lineRule="auto"/>
            <w:ind w:left="426" w:hanging="426"/>
            <w:jc w:val="both"/>
            <w:rPr>
              <w:rFonts w:ascii="Arial" w:hAnsi="Arial" w:cs="Arial"/>
            </w:rPr>
          </w:pPr>
          <w:r w:rsidRPr="00D77D7B">
            <w:rPr>
              <w:rFonts w:ascii="Arial" w:eastAsia="Arial" w:hAnsi="Arial" w:cs="Arial"/>
            </w:rPr>
            <w:t>Oświadczenie o odstąpieniu od umowy powinno nastąpić w formie pisemnej pod rygorem nieważności.</w:t>
          </w:r>
        </w:p>
      </w:sdtContent>
    </w:sdt>
    <w:p w14:paraId="41AE9CFB" w14:textId="459DC3E9" w:rsidR="000206D2" w:rsidRPr="00D77D7B" w:rsidRDefault="00914B7C" w:rsidP="00372A49">
      <w:pPr>
        <w:numPr>
          <w:ilvl w:val="0"/>
          <w:numId w:val="34"/>
        </w:numPr>
        <w:spacing w:after="0" w:line="240" w:lineRule="auto"/>
        <w:ind w:left="426" w:hanging="426"/>
        <w:jc w:val="both"/>
        <w:rPr>
          <w:rFonts w:ascii="Arial" w:hAnsi="Arial" w:cs="Arial"/>
        </w:rPr>
      </w:pPr>
      <w:r w:rsidRPr="00D77D7B">
        <w:rPr>
          <w:rFonts w:ascii="Arial" w:eastAsia="Arial" w:hAnsi="Arial" w:cs="Arial"/>
        </w:rPr>
        <w:t xml:space="preserve">W przypadku odstąpienia od Umowy przez którąkolwiek ze Stron na etapie wykonywania robót budowlanych, Wykonawca ma obowiązek wstrzymania realizacji robót budowlanych w trybie natychmiastowym oraz do zabezpieczenia terenu budowy </w:t>
      </w:r>
      <w:r w:rsidRPr="00D77D7B">
        <w:rPr>
          <w:rFonts w:ascii="Arial" w:eastAsia="Arial" w:hAnsi="Arial" w:cs="Arial"/>
        </w:rPr>
        <w:lastRenderedPageBreak/>
        <w:t>zgodnie z obowiązującymi przepisami prawa i zasadami wiedzy technicznej a także do dokonania  czynności opisanych szczegółowo w ust. 10, w szczególności do wykonania inwentaryzacji wykonanych robót budowlanych oraz do protokolarnego przekazania terenu budowy Zamawiającemu nie później niż w terminie 30 dni od dnia złożenia przez którąkolwiek ze stron oświadczenia o odstąpienia od Umowy a następnie do opuszczenia terenu budowy.</w:t>
      </w:r>
    </w:p>
    <w:sdt>
      <w:sdtPr>
        <w:rPr>
          <w:rFonts w:ascii="Arial" w:hAnsi="Arial" w:cs="Arial"/>
        </w:rPr>
        <w:tag w:val="goog_rdk_568"/>
        <w:id w:val="1140377760"/>
      </w:sdtPr>
      <w:sdtEndPr/>
      <w:sdtContent>
        <w:p w14:paraId="62C92D36" w14:textId="77777777" w:rsidR="000206D2" w:rsidRPr="00D77D7B" w:rsidRDefault="00914B7C" w:rsidP="00372A49">
          <w:pPr>
            <w:numPr>
              <w:ilvl w:val="0"/>
              <w:numId w:val="34"/>
            </w:numPr>
            <w:spacing w:after="0" w:line="240" w:lineRule="auto"/>
            <w:ind w:left="426" w:hanging="426"/>
            <w:jc w:val="both"/>
            <w:rPr>
              <w:rFonts w:ascii="Arial" w:hAnsi="Arial" w:cs="Arial"/>
            </w:rPr>
          </w:pPr>
          <w:r w:rsidRPr="00D77D7B">
            <w:rPr>
              <w:rFonts w:ascii="Arial" w:eastAsia="Arial" w:hAnsi="Arial" w:cs="Arial"/>
            </w:rPr>
            <w:t xml:space="preserve">W wypadku rozwiązania / wypowiedzenia / odstąpienia od umowy przez którąkolwiek ze stron, strony ustalają następujące zasady postępowania: </w:t>
          </w:r>
        </w:p>
      </w:sdtContent>
    </w:sdt>
    <w:p w14:paraId="5AD85D43" w14:textId="32FEE35B" w:rsidR="000206D2" w:rsidRPr="00D77D7B" w:rsidRDefault="00914B7C">
      <w:pPr>
        <w:numPr>
          <w:ilvl w:val="0"/>
          <w:numId w:val="6"/>
        </w:numPr>
        <w:spacing w:after="0" w:line="240" w:lineRule="auto"/>
        <w:ind w:left="720" w:hanging="360"/>
        <w:jc w:val="both"/>
        <w:rPr>
          <w:rFonts w:ascii="Arial" w:eastAsia="Arial" w:hAnsi="Arial" w:cs="Arial"/>
        </w:rPr>
      </w:pPr>
      <w:r w:rsidRPr="00D77D7B">
        <w:rPr>
          <w:rFonts w:ascii="Arial" w:eastAsia="Arial" w:hAnsi="Arial" w:cs="Arial"/>
        </w:rPr>
        <w:t xml:space="preserve">W terminie 7 dni od daty odstąpienia od umowy Wykonawca przy udziale Zamawiającego sporządzi szczegółowy protokół inwentaryzacji robót w toku według stanu na dzień odstąpienia oraz kosztorys przerobowy wykonanych robót na dzień odstąpienia, wg stawek podanych przez Wykonawcę w kosztorysie ofertowym stanowiącym załącznik nr </w:t>
      </w:r>
      <w:r w:rsidR="0094003D" w:rsidRPr="00D77D7B">
        <w:rPr>
          <w:rFonts w:ascii="Arial" w:eastAsia="Arial" w:hAnsi="Arial" w:cs="Arial"/>
        </w:rPr>
        <w:t>2</w:t>
      </w:r>
      <w:sdt>
        <w:sdtPr>
          <w:rPr>
            <w:rFonts w:ascii="Arial" w:hAnsi="Arial" w:cs="Arial"/>
          </w:rPr>
          <w:tag w:val="goog_rdk_569"/>
          <w:id w:val="115727122"/>
        </w:sdtPr>
        <w:sdtEndPr/>
        <w:sdtContent>
          <w:r w:rsidRPr="00D77D7B">
            <w:rPr>
              <w:rFonts w:ascii="Arial" w:eastAsia="Arial" w:hAnsi="Arial" w:cs="Arial"/>
            </w:rPr>
            <w:t xml:space="preserve"> </w:t>
          </w:r>
        </w:sdtContent>
      </w:sdt>
      <w:r w:rsidRPr="00D77D7B">
        <w:rPr>
          <w:rFonts w:ascii="Arial" w:eastAsia="Arial" w:hAnsi="Arial" w:cs="Arial"/>
        </w:rPr>
        <w:t>Podpisany przez Inspektora Nadzoru i kierownika budowy protokół inwentaryzacji robót oraz potwierdzony przez Inspektora Nadzoru protokół przerobowy, stanowić będą podstawę do wystawienia faktury VAT przez Wykonawcę w przypadku dokonania przez Zamawiającego odbioru części robót budowlanych stanowiących Przedmiot umowy wykonanej przez Wykonawcę do dnia odstąpienia. Po upływie tego terminu Zamawiający jest uprawniony do jednostronnego sporządzenia  protokołu inwentaryzacji.</w:t>
      </w:r>
    </w:p>
    <w:p w14:paraId="397EBBB7" w14:textId="79D074D4" w:rsidR="000206D2" w:rsidRPr="00D77D7B" w:rsidRDefault="00914B7C">
      <w:pPr>
        <w:numPr>
          <w:ilvl w:val="0"/>
          <w:numId w:val="6"/>
        </w:numPr>
        <w:spacing w:after="0" w:line="240" w:lineRule="auto"/>
        <w:ind w:left="720" w:hanging="360"/>
        <w:jc w:val="both"/>
        <w:rPr>
          <w:rFonts w:ascii="Arial" w:eastAsia="Arial" w:hAnsi="Arial" w:cs="Arial"/>
        </w:rPr>
      </w:pPr>
      <w:r w:rsidRPr="00D77D7B">
        <w:rPr>
          <w:rFonts w:ascii="Arial" w:eastAsia="Arial" w:hAnsi="Arial" w:cs="Arial"/>
        </w:rPr>
        <w:t>Wykonawca wykona zabezpieczenie przerwanych robót w zakresie obustronnie uzgodnionym na koszt tej strony,  z której winy odstąpiono od umowy.</w:t>
      </w:r>
    </w:p>
    <w:p w14:paraId="4DF4364B" w14:textId="243AB672" w:rsidR="000206D2" w:rsidRPr="00D77D7B" w:rsidRDefault="00914B7C">
      <w:pPr>
        <w:numPr>
          <w:ilvl w:val="0"/>
          <w:numId w:val="6"/>
        </w:numPr>
        <w:spacing w:after="0" w:line="240" w:lineRule="auto"/>
        <w:ind w:left="720" w:hanging="360"/>
        <w:jc w:val="both"/>
        <w:rPr>
          <w:rFonts w:ascii="Arial" w:eastAsia="Arial" w:hAnsi="Arial" w:cs="Arial"/>
        </w:rPr>
      </w:pPr>
      <w:r w:rsidRPr="00D77D7B">
        <w:rPr>
          <w:rFonts w:ascii="Arial" w:eastAsia="Arial" w:hAnsi="Arial" w:cs="Arial"/>
        </w:rPr>
        <w:t>Wykonawca sporządzi wykaz tych materiałów, konstrukcji lub urządzeń, które nie mogą być wykorzystanie przez niego do realizacji innych robót nieobjętych niniejszą umową, jeżeli odstąpienie od umowy nastąpiło z przyczyn niezależnych od niego.</w:t>
      </w:r>
    </w:p>
    <w:p w14:paraId="2CD3BAC8" w14:textId="61635659" w:rsidR="000206D2" w:rsidRPr="00D77D7B" w:rsidRDefault="00914B7C">
      <w:pPr>
        <w:numPr>
          <w:ilvl w:val="0"/>
          <w:numId w:val="6"/>
        </w:numPr>
        <w:spacing w:after="0" w:line="240" w:lineRule="auto"/>
        <w:ind w:left="720" w:hanging="360"/>
        <w:jc w:val="both"/>
        <w:rPr>
          <w:rFonts w:ascii="Arial" w:eastAsia="Arial" w:hAnsi="Arial" w:cs="Arial"/>
        </w:rPr>
      </w:pPr>
      <w:r w:rsidRPr="00D77D7B">
        <w:rPr>
          <w:rFonts w:ascii="Arial" w:eastAsia="Arial" w:hAnsi="Arial" w:cs="Arial"/>
        </w:rPr>
        <w:t xml:space="preserve"> Wykonawca zgłosi do dokonania odbioru przez Zamawiającego roboty przerwane oraz roboty zabezpieczające, jeżeli odstąpienie od umowy nastąpiło z przyczyn, za które Wykonawca odpowiedzialności nie ponosi.</w:t>
      </w:r>
    </w:p>
    <w:p w14:paraId="51B154D6" w14:textId="79FE4ACB" w:rsidR="000206D2" w:rsidRPr="00D77D7B" w:rsidRDefault="00914B7C">
      <w:pPr>
        <w:numPr>
          <w:ilvl w:val="0"/>
          <w:numId w:val="6"/>
        </w:numPr>
        <w:spacing w:after="0" w:line="240" w:lineRule="auto"/>
        <w:ind w:left="720" w:hanging="360"/>
        <w:jc w:val="both"/>
        <w:rPr>
          <w:rFonts w:ascii="Arial" w:eastAsia="Arial" w:hAnsi="Arial" w:cs="Arial"/>
        </w:rPr>
      </w:pPr>
      <w:r w:rsidRPr="00D77D7B">
        <w:rPr>
          <w:rFonts w:ascii="Arial" w:eastAsia="Arial" w:hAnsi="Arial" w:cs="Arial"/>
        </w:rPr>
        <w:t>Niezwłocznie, a najpóźniej w terminie 7 dni Wykonawca usunie z terenu budowy urządzenia zaplecza przez niego dostarczone lub wzniesione i jest zobowiązany do uporządkowania terenu budowy;</w:t>
      </w:r>
    </w:p>
    <w:p w14:paraId="1B1068D7" w14:textId="6856DC83" w:rsidR="000206D2" w:rsidRPr="00D77D7B" w:rsidRDefault="00914B7C">
      <w:pPr>
        <w:numPr>
          <w:ilvl w:val="0"/>
          <w:numId w:val="6"/>
        </w:numPr>
        <w:spacing w:after="0" w:line="240" w:lineRule="auto"/>
        <w:ind w:left="720" w:hanging="360"/>
        <w:jc w:val="both"/>
        <w:rPr>
          <w:rFonts w:ascii="Arial" w:eastAsia="Arial" w:hAnsi="Arial" w:cs="Arial"/>
        </w:rPr>
      </w:pPr>
      <w:r w:rsidRPr="00D77D7B">
        <w:rPr>
          <w:rFonts w:ascii="Arial" w:eastAsia="Arial" w:hAnsi="Arial" w:cs="Arial"/>
        </w:rPr>
        <w:t>Wykonawca przekaże znajdujące się w jego posiadaniu dokumenty, w tym należące do Zamawiającego urządzenia, materiały i inne prace, za które Wykonawca otrzymał płatność oraz inną, sporządzoną przez niego lub na jego rzecz, dokumentację, najpóźniej w terminie wskazanym przez Zamawiającego;</w:t>
      </w:r>
    </w:p>
    <w:p w14:paraId="5F92C470" w14:textId="3281C226" w:rsidR="000206D2" w:rsidRPr="00D77D7B" w:rsidRDefault="00914B7C">
      <w:pPr>
        <w:numPr>
          <w:ilvl w:val="0"/>
          <w:numId w:val="6"/>
        </w:numPr>
        <w:spacing w:after="0" w:line="240" w:lineRule="auto"/>
        <w:ind w:left="720" w:hanging="360"/>
        <w:jc w:val="both"/>
        <w:rPr>
          <w:rFonts w:ascii="Arial" w:eastAsia="Arial" w:hAnsi="Arial" w:cs="Arial"/>
        </w:rPr>
      </w:pPr>
      <w:r w:rsidRPr="00D77D7B">
        <w:rPr>
          <w:rFonts w:ascii="Arial" w:eastAsia="Arial" w:hAnsi="Arial" w:cs="Arial"/>
        </w:rPr>
        <w:t>Wykonawca jest zobowiązany do protokolarnego przekazania terenu budowy Zamawiającemu</w:t>
      </w:r>
    </w:p>
    <w:p w14:paraId="1C86EFB4" w14:textId="33D107D4" w:rsidR="000206D2" w:rsidRPr="00D77D7B" w:rsidRDefault="00914B7C" w:rsidP="00372A49">
      <w:pPr>
        <w:numPr>
          <w:ilvl w:val="0"/>
          <w:numId w:val="34"/>
        </w:numPr>
        <w:spacing w:after="0" w:line="240" w:lineRule="auto"/>
        <w:ind w:left="426" w:hanging="426"/>
        <w:jc w:val="both"/>
        <w:rPr>
          <w:rFonts w:ascii="Arial" w:hAnsi="Arial" w:cs="Arial"/>
        </w:rPr>
      </w:pPr>
      <w:r w:rsidRPr="00D77D7B">
        <w:rPr>
          <w:rFonts w:ascii="Arial" w:eastAsia="Arial" w:hAnsi="Arial" w:cs="Arial"/>
        </w:rPr>
        <w:t xml:space="preserve">W razie odstąpienia od umowy przez Zamawiającego z przyczyn, za które Wykonawca nie odpowiada Zamawiający obowiązany jest do dokonania odbioru robót przerwanych, wykonanych przez Wykonawcę do dnia odstąpienia wg zasad określonych w niniejszym paragrafie oraz zapłaty wynagrodzenia za roboty, które zostały wykonane do dnia odstąpienia. </w:t>
      </w:r>
    </w:p>
    <w:p w14:paraId="7FA69F42" w14:textId="7566A1D0" w:rsidR="000206D2" w:rsidRPr="00D77D7B" w:rsidRDefault="00914B7C" w:rsidP="00372A49">
      <w:pPr>
        <w:numPr>
          <w:ilvl w:val="0"/>
          <w:numId w:val="34"/>
        </w:numPr>
        <w:spacing w:after="0" w:line="240" w:lineRule="auto"/>
        <w:ind w:left="426" w:hanging="426"/>
        <w:jc w:val="both"/>
        <w:rPr>
          <w:rFonts w:ascii="Arial" w:hAnsi="Arial" w:cs="Arial"/>
        </w:rPr>
      </w:pPr>
      <w:r w:rsidRPr="00D77D7B">
        <w:rPr>
          <w:rFonts w:ascii="Arial" w:eastAsia="Arial" w:hAnsi="Arial" w:cs="Arial"/>
        </w:rPr>
        <w:t>W przypadku odstąpienia od Umowy przez którąkolwiek ze stron na etapie wykonywania robót budowlanych, Wykonawca zobowiązany jest do dokonania i dostarczenia Zamawiającemu inwentaryzacji robót, o której mowa powyżej  wg stanu na dzień odstąpienia, potwierdzonej przez Inspektora Nadzoru. Na podstawie dokonanej inwentaryzacji strony ustalają komisyjnie wartość wykonanych robót (</w:t>
      </w:r>
      <w:r w:rsidRPr="00D77D7B">
        <w:rPr>
          <w:rFonts w:ascii="Arial" w:eastAsia="Arial" w:hAnsi="Arial" w:cs="Arial"/>
          <w:i/>
        </w:rPr>
        <w:t xml:space="preserve">jeżeli ich wartości nie została ustalona zgodnie z postanowieniami ust. </w:t>
      </w:r>
      <w:r w:rsidR="00980AA9" w:rsidRPr="00D77D7B">
        <w:rPr>
          <w:rFonts w:ascii="Arial" w:eastAsia="Arial" w:hAnsi="Arial" w:cs="Arial"/>
          <w:i/>
        </w:rPr>
        <w:t>9</w:t>
      </w:r>
      <w:r w:rsidRPr="00D77D7B">
        <w:rPr>
          <w:rFonts w:ascii="Arial" w:eastAsia="Arial" w:hAnsi="Arial" w:cs="Arial"/>
          <w:i/>
        </w:rPr>
        <w:t xml:space="preserve"> pkt 1</w:t>
      </w:r>
      <w:r w:rsidRPr="00D77D7B">
        <w:rPr>
          <w:rFonts w:ascii="Arial" w:eastAsia="Arial" w:hAnsi="Arial" w:cs="Arial"/>
        </w:rPr>
        <w:t>) oraz wartość zakupionych materiałów i urządzeń nienadających się do wbudowania w inny obiekt, co może stanowić podstawę do dokonania stosownych rozliczeń miedzy stronami</w:t>
      </w:r>
    </w:p>
    <w:p w14:paraId="3638A322" w14:textId="4FE1F91D" w:rsidR="000206D2" w:rsidRPr="00D77D7B" w:rsidRDefault="00914B7C" w:rsidP="00372A49">
      <w:pPr>
        <w:numPr>
          <w:ilvl w:val="0"/>
          <w:numId w:val="34"/>
        </w:numPr>
        <w:spacing w:after="0" w:line="240" w:lineRule="auto"/>
        <w:ind w:left="426" w:hanging="426"/>
        <w:jc w:val="both"/>
        <w:rPr>
          <w:rFonts w:ascii="Arial" w:hAnsi="Arial" w:cs="Arial"/>
        </w:rPr>
      </w:pPr>
      <w:r w:rsidRPr="00D77D7B">
        <w:rPr>
          <w:rFonts w:ascii="Arial" w:eastAsia="Arial" w:hAnsi="Arial" w:cs="Arial"/>
        </w:rPr>
        <w:t>Jeżeli Zamawiający odstąpił od Umowy z przyczyn leżących po stronie Wykonawcy, to wszelkie znajdujące się na terenie budowy materiały, urządzenia, roboty tymczasowe i wykonane roboty zostaną przekazane protokolarnie Zamawiającemu przez Wykonawcę.</w:t>
      </w:r>
    </w:p>
    <w:p w14:paraId="35D72871" w14:textId="7F48BE1D" w:rsidR="000206D2" w:rsidRPr="00D77D7B" w:rsidRDefault="00914B7C" w:rsidP="00372A49">
      <w:pPr>
        <w:numPr>
          <w:ilvl w:val="0"/>
          <w:numId w:val="34"/>
        </w:numPr>
        <w:spacing w:after="0" w:line="240" w:lineRule="auto"/>
        <w:ind w:left="426" w:hanging="426"/>
        <w:jc w:val="both"/>
        <w:rPr>
          <w:rFonts w:ascii="Arial" w:hAnsi="Arial" w:cs="Arial"/>
        </w:rPr>
      </w:pPr>
      <w:r w:rsidRPr="00D77D7B">
        <w:rPr>
          <w:rFonts w:ascii="Arial" w:eastAsia="Arial" w:hAnsi="Arial" w:cs="Arial"/>
        </w:rPr>
        <w:t xml:space="preserve">Koszty dodatkowe poniesione na zabezpieczenie terenu budowy oraz wszelkie inne uzasadnione koszty związane z odstąpieniem od Umowy ponosi Strona, której </w:t>
      </w:r>
      <w:r w:rsidRPr="00D77D7B">
        <w:rPr>
          <w:rFonts w:ascii="Arial" w:eastAsia="Arial" w:hAnsi="Arial" w:cs="Arial"/>
        </w:rPr>
        <w:lastRenderedPageBreak/>
        <w:t>postępowanie (działanie, zaniechanie) stanowiło podstawę do odstąpienia od Umowy przez druga Stronę.</w:t>
      </w:r>
    </w:p>
    <w:p w14:paraId="1A374FC5" w14:textId="17BED356" w:rsidR="000206D2" w:rsidRPr="00D77D7B" w:rsidRDefault="00914B7C" w:rsidP="00372A49">
      <w:pPr>
        <w:numPr>
          <w:ilvl w:val="0"/>
          <w:numId w:val="34"/>
        </w:numPr>
        <w:spacing w:after="0" w:line="240" w:lineRule="auto"/>
        <w:ind w:left="426" w:hanging="426"/>
        <w:jc w:val="both"/>
        <w:rPr>
          <w:rFonts w:ascii="Arial" w:hAnsi="Arial" w:cs="Arial"/>
        </w:rPr>
      </w:pPr>
      <w:r w:rsidRPr="00D77D7B">
        <w:rPr>
          <w:rFonts w:ascii="Arial" w:eastAsia="Arial" w:hAnsi="Arial" w:cs="Arial"/>
        </w:rPr>
        <w:t>W przypadku odstąpienia od Umowy Zamawiający może dokonać odbioru wykonanej przez Wykonawcę części robót budowlanych. Oceny stopnia zaawansowania robót dokona Komisja Odbioru składająca się z przedstawicieli Zamawiającego i Wykonawcy. Komisja Odbioru określi wysokość wynagrodzenia należnego Wykonawcy za wykonaną część robót budowlanych zgodnie z postanowieniami niniejszego paragrafu.</w:t>
      </w:r>
    </w:p>
    <w:p w14:paraId="56FBEE70" w14:textId="5571B83B" w:rsidR="000206D2" w:rsidRPr="00D77D7B" w:rsidRDefault="00914B7C" w:rsidP="00372A49">
      <w:pPr>
        <w:numPr>
          <w:ilvl w:val="0"/>
          <w:numId w:val="34"/>
        </w:numPr>
        <w:spacing w:after="0" w:line="240" w:lineRule="auto"/>
        <w:ind w:left="426" w:hanging="426"/>
        <w:jc w:val="both"/>
        <w:rPr>
          <w:rFonts w:ascii="Arial" w:hAnsi="Arial" w:cs="Arial"/>
        </w:rPr>
      </w:pPr>
      <w:r w:rsidRPr="00D77D7B">
        <w:rPr>
          <w:rFonts w:ascii="Arial" w:eastAsia="Arial" w:hAnsi="Arial" w:cs="Arial"/>
        </w:rPr>
        <w:t>W przypadku dokonania przez Zamawiającego  odbioru robót wykonanych przez Wykonawcę do dnia odstąpienia Wykonawca udziela Zamawiającemu gwarancji jakości w zakresie określonym w Umowie na część Przedmiotu umowy wykonaną do dnia odstąpienia i odebraną przez Zamawiającego oraz ponosi odpowiedzialność z tytułu rękojmi zgodnie z przepisami Kodeksu cywilnego i niniejszą umową.</w:t>
      </w:r>
    </w:p>
    <w:p w14:paraId="450081DC" w14:textId="1F2471C0" w:rsidR="009E0729" w:rsidRPr="00D77D7B" w:rsidRDefault="009E0729">
      <w:pPr>
        <w:spacing w:after="0" w:line="240" w:lineRule="auto"/>
        <w:jc w:val="center"/>
        <w:rPr>
          <w:rFonts w:ascii="Arial" w:hAnsi="Arial" w:cs="Arial"/>
        </w:rPr>
      </w:pPr>
    </w:p>
    <w:p w14:paraId="3AE73D03" w14:textId="4F482E48" w:rsidR="000206D2" w:rsidRPr="00D77D7B" w:rsidRDefault="00914B7C">
      <w:pPr>
        <w:spacing w:after="0" w:line="240" w:lineRule="auto"/>
        <w:jc w:val="center"/>
        <w:rPr>
          <w:rFonts w:ascii="Arial" w:eastAsia="Arial" w:hAnsi="Arial" w:cs="Arial"/>
          <w:b/>
        </w:rPr>
      </w:pPr>
      <w:r w:rsidRPr="00D77D7B">
        <w:rPr>
          <w:rFonts w:ascii="Arial" w:eastAsia="Arial" w:hAnsi="Arial" w:cs="Arial"/>
          <w:b/>
        </w:rPr>
        <w:t>§ 17</w:t>
      </w:r>
    </w:p>
    <w:p w14:paraId="541C764D" w14:textId="12C94AD3" w:rsidR="000206D2" w:rsidRPr="00D77D7B" w:rsidRDefault="00914B7C" w:rsidP="00B66353">
      <w:pPr>
        <w:spacing w:line="240" w:lineRule="auto"/>
        <w:jc w:val="center"/>
        <w:rPr>
          <w:rFonts w:ascii="Arial" w:eastAsia="Arial" w:hAnsi="Arial" w:cs="Arial"/>
          <w:b/>
        </w:rPr>
      </w:pPr>
      <w:r w:rsidRPr="00D77D7B">
        <w:rPr>
          <w:rFonts w:ascii="Arial" w:eastAsia="Arial" w:hAnsi="Arial" w:cs="Arial"/>
          <w:b/>
        </w:rPr>
        <w:t>Kary umowne</w:t>
      </w:r>
    </w:p>
    <w:sdt>
      <w:sdtPr>
        <w:rPr>
          <w:rFonts w:ascii="Arial" w:hAnsi="Arial" w:cs="Arial"/>
        </w:rPr>
        <w:tag w:val="goog_rdk_586"/>
        <w:id w:val="-208885387"/>
      </w:sdtPr>
      <w:sdtEndPr/>
      <w:sdtContent>
        <w:p w14:paraId="62F35C7C" w14:textId="77777777" w:rsidR="000206D2" w:rsidRPr="00D77D7B" w:rsidRDefault="00364590">
          <w:pPr>
            <w:spacing w:after="0" w:line="240" w:lineRule="auto"/>
            <w:jc w:val="center"/>
            <w:rPr>
              <w:rFonts w:ascii="Arial" w:eastAsia="Arial" w:hAnsi="Arial" w:cs="Arial"/>
              <w:b/>
            </w:rPr>
          </w:pPr>
        </w:p>
      </w:sdtContent>
    </w:sdt>
    <w:p w14:paraId="2D2FEC32" w14:textId="062A7D39" w:rsidR="000206D2" w:rsidRPr="00D77D7B" w:rsidRDefault="00914B7C" w:rsidP="00F6562F">
      <w:pPr>
        <w:numPr>
          <w:ilvl w:val="0"/>
          <w:numId w:val="8"/>
        </w:numPr>
        <w:tabs>
          <w:tab w:val="left" w:pos="0"/>
        </w:tabs>
        <w:spacing w:after="0" w:line="240" w:lineRule="auto"/>
        <w:ind w:left="284" w:hanging="284"/>
        <w:jc w:val="both"/>
        <w:rPr>
          <w:rFonts w:ascii="Arial" w:eastAsia="Arial" w:hAnsi="Arial" w:cs="Arial"/>
        </w:rPr>
      </w:pPr>
      <w:r w:rsidRPr="00D77D7B">
        <w:rPr>
          <w:rFonts w:ascii="Arial" w:eastAsia="Arial" w:hAnsi="Arial" w:cs="Arial"/>
        </w:rPr>
        <w:t>Zamawiający zastrzega sobie prawo do dochodzenia kar umownych wskazanych w niniejszym paragrafie.</w:t>
      </w:r>
    </w:p>
    <w:p w14:paraId="22850A44" w14:textId="21C562CC" w:rsidR="000206D2" w:rsidRPr="00D77D7B" w:rsidRDefault="00914B7C">
      <w:pPr>
        <w:numPr>
          <w:ilvl w:val="0"/>
          <w:numId w:val="8"/>
        </w:numPr>
        <w:tabs>
          <w:tab w:val="left" w:pos="0"/>
          <w:tab w:val="left" w:pos="284"/>
          <w:tab w:val="left" w:pos="720"/>
        </w:tabs>
        <w:spacing w:after="0" w:line="240" w:lineRule="auto"/>
        <w:ind w:left="284" w:hanging="284"/>
        <w:jc w:val="both"/>
        <w:rPr>
          <w:rFonts w:ascii="Arial" w:eastAsia="Arial" w:hAnsi="Arial" w:cs="Arial"/>
        </w:rPr>
      </w:pPr>
      <w:r w:rsidRPr="00D77D7B">
        <w:rPr>
          <w:rFonts w:ascii="Arial" w:eastAsia="Arial" w:hAnsi="Arial" w:cs="Arial"/>
        </w:rPr>
        <w:t>Wykonawca zapłaci Zamawiającemu karę umowną  w przypadku:</w:t>
      </w:r>
    </w:p>
    <w:p w14:paraId="64E78CD8" w14:textId="13EEED5E" w:rsidR="000206D2" w:rsidRPr="00D77D7B" w:rsidRDefault="00914B7C" w:rsidP="00372A49">
      <w:pPr>
        <w:numPr>
          <w:ilvl w:val="0"/>
          <w:numId w:val="39"/>
        </w:numPr>
        <w:spacing w:after="0" w:line="240" w:lineRule="auto"/>
        <w:ind w:left="567" w:hanging="360"/>
        <w:jc w:val="both"/>
        <w:rPr>
          <w:rFonts w:ascii="Arial" w:eastAsia="Arial" w:hAnsi="Arial" w:cs="Arial"/>
        </w:rPr>
      </w:pPr>
      <w:r w:rsidRPr="00D77D7B">
        <w:rPr>
          <w:rFonts w:ascii="Arial" w:eastAsia="Arial" w:hAnsi="Arial" w:cs="Arial"/>
        </w:rPr>
        <w:t xml:space="preserve">odstąpienia od Umowy w całości </w:t>
      </w:r>
      <w:r w:rsidR="00E06F83" w:rsidRPr="00D77D7B">
        <w:rPr>
          <w:rFonts w:ascii="Arial" w:eastAsia="Arial" w:hAnsi="Arial" w:cs="Arial"/>
        </w:rPr>
        <w:t xml:space="preserve">w zakresie danego zadania częściowego </w:t>
      </w:r>
      <w:r w:rsidRPr="00D77D7B">
        <w:rPr>
          <w:rFonts w:ascii="Arial" w:eastAsia="Arial" w:hAnsi="Arial" w:cs="Arial"/>
        </w:rPr>
        <w:t xml:space="preserve">przez którąkolwiek ze Stron z przyczyn leżących po stronie Wykonawcy - w wysokości 10 % łącznej kwoty wynagrodzenia brutto za Przedmiot umowy wskazanej </w:t>
      </w:r>
      <w:r w:rsidR="00E06F83" w:rsidRPr="00D77D7B">
        <w:rPr>
          <w:rFonts w:ascii="Arial" w:eastAsia="Arial" w:hAnsi="Arial" w:cs="Arial"/>
        </w:rPr>
        <w:t xml:space="preserve">odpowiednio </w:t>
      </w:r>
      <w:r w:rsidRPr="00D77D7B">
        <w:rPr>
          <w:rFonts w:ascii="Arial" w:eastAsia="Arial" w:hAnsi="Arial" w:cs="Arial"/>
        </w:rPr>
        <w:t>w § 6 ust. 1</w:t>
      </w:r>
      <w:r w:rsidR="00004748" w:rsidRPr="00D77D7B">
        <w:rPr>
          <w:rFonts w:ascii="Arial" w:eastAsia="Arial" w:hAnsi="Arial" w:cs="Arial"/>
        </w:rPr>
        <w:t xml:space="preserve"> </w:t>
      </w:r>
      <w:r w:rsidR="00E06F83" w:rsidRPr="00D77D7B">
        <w:rPr>
          <w:rFonts w:ascii="Arial" w:eastAsia="Arial" w:hAnsi="Arial" w:cs="Arial"/>
        </w:rPr>
        <w:t>pkt. 1 lit. a) lub pkt. 2</w:t>
      </w:r>
      <w:r w:rsidRPr="00D77D7B">
        <w:rPr>
          <w:rFonts w:ascii="Arial" w:eastAsia="Arial" w:hAnsi="Arial" w:cs="Arial"/>
        </w:rPr>
        <w:t xml:space="preserve"> niniejszej Umowy</w:t>
      </w:r>
      <w:r w:rsidR="00E06F83" w:rsidRPr="00D77D7B">
        <w:rPr>
          <w:rFonts w:ascii="Arial" w:eastAsia="Arial" w:hAnsi="Arial" w:cs="Arial"/>
        </w:rPr>
        <w:t xml:space="preserve"> (w przypadku odstąpienia w całości od dwóch zadań częściowych w wysokości 10 % z sumy wynagrodzenia za zamówienie podstawowe zadania częściowego nr 1 określone w § 6 ust. 1 pkt. 1 lit. a) oraz wynagrodzenia za zamówienie częściowe nr 2 określone w § 6 ust. 1 pkt. 2)</w:t>
      </w:r>
      <w:r w:rsidRPr="00D77D7B">
        <w:rPr>
          <w:rFonts w:ascii="Arial" w:eastAsia="Arial" w:hAnsi="Arial" w:cs="Arial"/>
        </w:rPr>
        <w:t>, natomiast w przypadku odstąpienia w części od Umowy przez którąkolwiek ze Stron z przyczyn leżących po stronie Wykonawcy - Wykonawca zapłaci Zamawiającemu karę umowną w wysokości 10 % wartości brutto tej części umowy, której dotyczy odstąpienie,</w:t>
      </w:r>
    </w:p>
    <w:p w14:paraId="221338E0" w14:textId="4CB420E2" w:rsidR="000206D2" w:rsidRPr="00D77D7B" w:rsidRDefault="00914B7C" w:rsidP="00372A49">
      <w:pPr>
        <w:numPr>
          <w:ilvl w:val="0"/>
          <w:numId w:val="39"/>
        </w:numPr>
        <w:spacing w:after="0" w:line="240" w:lineRule="auto"/>
        <w:ind w:left="567" w:hanging="360"/>
        <w:jc w:val="both"/>
        <w:rPr>
          <w:rFonts w:ascii="Arial" w:eastAsia="Arial" w:hAnsi="Arial" w:cs="Arial"/>
        </w:rPr>
      </w:pPr>
      <w:r w:rsidRPr="00D77D7B">
        <w:rPr>
          <w:rFonts w:ascii="Arial" w:eastAsia="Arial" w:hAnsi="Arial" w:cs="Arial"/>
        </w:rPr>
        <w:t>zwłoki w wykonaniu robót budowlanych stanowiących Przedmiot umowy– w wysokości 0,2% kwoty wynagrodzenia brutto określonej</w:t>
      </w:r>
      <w:r w:rsidR="00F03293" w:rsidRPr="00D77D7B">
        <w:rPr>
          <w:rFonts w:ascii="Arial" w:eastAsia="Arial" w:hAnsi="Arial" w:cs="Arial"/>
        </w:rPr>
        <w:t xml:space="preserve"> odpowiednio</w:t>
      </w:r>
      <w:r w:rsidRPr="00D77D7B">
        <w:rPr>
          <w:rFonts w:ascii="Arial" w:eastAsia="Arial" w:hAnsi="Arial" w:cs="Arial"/>
        </w:rPr>
        <w:t xml:space="preserve"> w § 6 ust. 1</w:t>
      </w:r>
      <w:r w:rsidR="00F03293" w:rsidRPr="00D77D7B">
        <w:rPr>
          <w:rFonts w:ascii="Arial" w:eastAsia="Arial" w:hAnsi="Arial" w:cs="Arial"/>
        </w:rPr>
        <w:t xml:space="preserve"> pkt. 1</w:t>
      </w:r>
      <w:r w:rsidR="00004748" w:rsidRPr="00D77D7B">
        <w:rPr>
          <w:rFonts w:ascii="Arial" w:eastAsia="Arial" w:hAnsi="Arial" w:cs="Arial"/>
        </w:rPr>
        <w:t xml:space="preserve"> lit. a) lub pk</w:t>
      </w:r>
      <w:r w:rsidR="00F03293" w:rsidRPr="00D77D7B">
        <w:rPr>
          <w:rFonts w:ascii="Arial" w:eastAsia="Arial" w:hAnsi="Arial" w:cs="Arial"/>
        </w:rPr>
        <w:t>t. 2</w:t>
      </w:r>
      <w:r w:rsidRPr="00D77D7B">
        <w:rPr>
          <w:rFonts w:ascii="Arial" w:eastAsia="Arial" w:hAnsi="Arial" w:cs="Arial"/>
        </w:rPr>
        <w:t xml:space="preserve"> niniejszej Umowy za każdy rozpoczęty dzień zwłoki licząc od upływu terminu</w:t>
      </w:r>
      <w:r w:rsidR="00F03293" w:rsidRPr="00D77D7B">
        <w:rPr>
          <w:rFonts w:ascii="Arial" w:eastAsia="Arial" w:hAnsi="Arial" w:cs="Arial"/>
        </w:rPr>
        <w:t xml:space="preserve"> realizacji</w:t>
      </w:r>
      <w:r w:rsidRPr="00D77D7B">
        <w:rPr>
          <w:rFonts w:ascii="Arial" w:eastAsia="Arial" w:hAnsi="Arial" w:cs="Arial"/>
        </w:rPr>
        <w:t xml:space="preserve"> określonego </w:t>
      </w:r>
      <w:r w:rsidR="00F03293" w:rsidRPr="00D77D7B">
        <w:rPr>
          <w:rFonts w:ascii="Arial" w:eastAsia="Arial" w:hAnsi="Arial" w:cs="Arial"/>
        </w:rPr>
        <w:t>odpowiednio</w:t>
      </w:r>
      <w:r w:rsidRPr="00D77D7B">
        <w:rPr>
          <w:rFonts w:ascii="Arial" w:eastAsia="Arial" w:hAnsi="Arial" w:cs="Arial"/>
        </w:rPr>
        <w:t xml:space="preserve"> w § 4 ust. 1 </w:t>
      </w:r>
      <w:r w:rsidR="00F03293" w:rsidRPr="00D77D7B">
        <w:rPr>
          <w:rFonts w:ascii="Arial" w:eastAsia="Arial" w:hAnsi="Arial" w:cs="Arial"/>
        </w:rPr>
        <w:t xml:space="preserve">lit. a) pkt. </w:t>
      </w:r>
      <w:r w:rsidR="00FD2B5F" w:rsidRPr="00D77D7B">
        <w:rPr>
          <w:rFonts w:ascii="Arial" w:eastAsia="Arial" w:hAnsi="Arial" w:cs="Arial"/>
        </w:rPr>
        <w:t>1</w:t>
      </w:r>
      <w:r w:rsidR="00F03293" w:rsidRPr="00D77D7B">
        <w:rPr>
          <w:rFonts w:ascii="Arial" w:eastAsia="Arial" w:hAnsi="Arial" w:cs="Arial"/>
        </w:rPr>
        <w:t>), lub lit. b) pkt. 1)</w:t>
      </w:r>
      <w:r w:rsidRPr="00D77D7B">
        <w:rPr>
          <w:rFonts w:ascii="Arial" w:eastAsia="Arial" w:hAnsi="Arial" w:cs="Arial"/>
        </w:rPr>
        <w:t xml:space="preserve"> Umowy do dnia zakończenia robót budowlanych potwierdzonego protokołem odbioru końcowego,</w:t>
      </w:r>
    </w:p>
    <w:p w14:paraId="5679AD42" w14:textId="7ED6906D" w:rsidR="000206D2" w:rsidRPr="00D77D7B" w:rsidRDefault="00914B7C" w:rsidP="00372A49">
      <w:pPr>
        <w:numPr>
          <w:ilvl w:val="0"/>
          <w:numId w:val="39"/>
        </w:numPr>
        <w:spacing w:after="0" w:line="240" w:lineRule="auto"/>
        <w:ind w:left="567" w:hanging="360"/>
        <w:jc w:val="both"/>
        <w:rPr>
          <w:rFonts w:ascii="Arial" w:eastAsia="Arial" w:hAnsi="Arial" w:cs="Arial"/>
        </w:rPr>
      </w:pPr>
      <w:r w:rsidRPr="00D77D7B">
        <w:rPr>
          <w:rFonts w:ascii="Arial" w:eastAsia="Arial" w:hAnsi="Arial" w:cs="Arial"/>
        </w:rPr>
        <w:t xml:space="preserve">zwłoki w usunięciu wad Przedmiotu umowy w ramach wykonywania przez Wykonawcę obowiązków z tytułu gwarancji lub rękojmi– w wysokości 0,2% kwoty wynagrodzenia brutto określonej </w:t>
      </w:r>
      <w:r w:rsidR="00F03293" w:rsidRPr="00D77D7B">
        <w:rPr>
          <w:rFonts w:ascii="Arial" w:eastAsia="Arial" w:hAnsi="Arial" w:cs="Arial"/>
        </w:rPr>
        <w:t xml:space="preserve">odpowiednio w </w:t>
      </w:r>
      <w:r w:rsidR="00004748" w:rsidRPr="00D77D7B">
        <w:rPr>
          <w:rFonts w:ascii="Arial" w:eastAsia="Arial" w:hAnsi="Arial" w:cs="Arial"/>
        </w:rPr>
        <w:t>§ 6 ust. 1 pkt. 1 lit. a) lub pk</w:t>
      </w:r>
      <w:r w:rsidR="00F03293" w:rsidRPr="00D77D7B">
        <w:rPr>
          <w:rFonts w:ascii="Arial" w:eastAsia="Arial" w:hAnsi="Arial" w:cs="Arial"/>
        </w:rPr>
        <w:t>t. 2</w:t>
      </w:r>
      <w:r w:rsidR="0039466E" w:rsidRPr="00D77D7B">
        <w:rPr>
          <w:rFonts w:ascii="Arial" w:eastAsia="Arial" w:hAnsi="Arial" w:cs="Arial"/>
        </w:rPr>
        <w:t xml:space="preserve"> </w:t>
      </w:r>
      <w:r w:rsidRPr="00D77D7B">
        <w:rPr>
          <w:rFonts w:ascii="Arial" w:eastAsia="Arial" w:hAnsi="Arial" w:cs="Arial"/>
        </w:rPr>
        <w:t>niniejszej umowy</w:t>
      </w:r>
      <w:sdt>
        <w:sdtPr>
          <w:rPr>
            <w:rFonts w:ascii="Arial" w:hAnsi="Arial" w:cs="Arial"/>
          </w:rPr>
          <w:tag w:val="goog_rdk_591"/>
          <w:id w:val="376903579"/>
          <w:showingPlcHdr/>
        </w:sdtPr>
        <w:sdtEndPr/>
        <w:sdtContent>
          <w:r w:rsidR="008F5D0F" w:rsidRPr="00D77D7B">
            <w:rPr>
              <w:rFonts w:ascii="Arial" w:hAnsi="Arial" w:cs="Arial"/>
            </w:rPr>
            <w:t xml:space="preserve">     </w:t>
          </w:r>
        </w:sdtContent>
      </w:sdt>
      <w:r w:rsidRPr="00D77D7B">
        <w:rPr>
          <w:rFonts w:ascii="Arial" w:eastAsia="Arial" w:hAnsi="Arial" w:cs="Arial"/>
        </w:rPr>
        <w:t xml:space="preserve"> za każdy rozpoczęty dzień zwłoki, licząc od upływu terminu określonego w  § 15 ust. 11 lub ust. 20 niniejszej Umowy do dnia potwierdzenia usunięcia tych wad,</w:t>
      </w:r>
    </w:p>
    <w:p w14:paraId="14F8AC8C" w14:textId="43645888" w:rsidR="000206D2" w:rsidRPr="00D77D7B" w:rsidRDefault="00914B7C" w:rsidP="00372A49">
      <w:pPr>
        <w:numPr>
          <w:ilvl w:val="0"/>
          <w:numId w:val="39"/>
        </w:numPr>
        <w:tabs>
          <w:tab w:val="left" w:pos="284"/>
        </w:tabs>
        <w:spacing w:after="0" w:line="240" w:lineRule="auto"/>
        <w:ind w:left="567" w:hanging="360"/>
        <w:jc w:val="both"/>
        <w:rPr>
          <w:rFonts w:ascii="Arial" w:eastAsia="Arial" w:hAnsi="Arial" w:cs="Arial"/>
        </w:rPr>
      </w:pPr>
      <w:r w:rsidRPr="00D77D7B">
        <w:rPr>
          <w:rFonts w:ascii="Arial" w:eastAsia="Arial" w:hAnsi="Arial" w:cs="Arial"/>
        </w:rPr>
        <w:t xml:space="preserve">za dopuszczenie do wykonywania robót budowlanych objętych Przedmiotem umowy innego podmiotu niż Wykonawca lub zaakceptowany przez Zamawiającego podwykonawca lub dalszy podwykonawca skierowany do ich wykonania zgodnie z zasadami określonymi w umowie - w wysokości 2 000,00 zł, za każdy przypadek, </w:t>
      </w:r>
    </w:p>
    <w:p w14:paraId="23003C18" w14:textId="3F0D31A6" w:rsidR="000206D2" w:rsidRPr="00D77D7B" w:rsidRDefault="00914B7C" w:rsidP="00372A49">
      <w:pPr>
        <w:numPr>
          <w:ilvl w:val="0"/>
          <w:numId w:val="39"/>
        </w:numPr>
        <w:spacing w:after="0" w:line="240" w:lineRule="auto"/>
        <w:ind w:left="567" w:hanging="360"/>
        <w:jc w:val="both"/>
        <w:rPr>
          <w:rFonts w:ascii="Arial" w:eastAsia="Arial" w:hAnsi="Arial" w:cs="Arial"/>
        </w:rPr>
      </w:pPr>
      <w:r w:rsidRPr="00D77D7B">
        <w:rPr>
          <w:rFonts w:ascii="Arial" w:eastAsia="Arial" w:hAnsi="Arial" w:cs="Arial"/>
        </w:rPr>
        <w:t>nieterminowej zapłaty wynagrodzenia należnego podwykonawcom lub dalszym podwykonawcom – w wysokości 0,5% wynagrodzenia brutto, należnego danemu podwykonawcy zgodnie z postanowieniami umowy zawartej z podwykonawcą lub dalszym podwykonawcą, za każdy rozpoczęty dzień zwłoki w zapłacie wynagrodzenia należnego podwykonawcom lub dalszym podwykonawcom licząc od terminu określonego w umowie zawartej z podwykonawcą lub dalszym podwykonawcą,</w:t>
      </w:r>
    </w:p>
    <w:p w14:paraId="5B0E3843" w14:textId="6030397F" w:rsidR="000206D2" w:rsidRPr="00D77D7B" w:rsidRDefault="00914B7C" w:rsidP="00372A49">
      <w:pPr>
        <w:numPr>
          <w:ilvl w:val="0"/>
          <w:numId w:val="39"/>
        </w:numPr>
        <w:spacing w:after="0" w:line="240" w:lineRule="auto"/>
        <w:ind w:left="567" w:hanging="360"/>
        <w:jc w:val="both"/>
        <w:rPr>
          <w:rFonts w:ascii="Arial" w:eastAsia="Arial" w:hAnsi="Arial" w:cs="Arial"/>
        </w:rPr>
      </w:pPr>
      <w:r w:rsidRPr="00D77D7B">
        <w:rPr>
          <w:rFonts w:ascii="Arial" w:eastAsia="Arial" w:hAnsi="Arial" w:cs="Arial"/>
        </w:rPr>
        <w:t xml:space="preserve">braku zapłaty wynagrodzenia należnego podwykonawcom lub dalszym podwykonawcom w wysokości w wysokości 0,5% wynagrodzenia brutto, należnego danemu podwykonawcy zgodnie z postanowieniami umowy zawartej z podwykonawcą lub dalszym podwykonawcą, za każdy rozpoczęty dzień zwłoki w zapłacie </w:t>
      </w:r>
      <w:r w:rsidRPr="00D77D7B">
        <w:rPr>
          <w:rFonts w:ascii="Arial" w:eastAsia="Arial" w:hAnsi="Arial" w:cs="Arial"/>
        </w:rPr>
        <w:lastRenderedPageBreak/>
        <w:t>wynagrodzenia należnego podwykonawcom lub dalszym podwykonawcom licząc od terminu określonego w umowie zawartej z podwykonawcą lub dalszym podwykonawcą,</w:t>
      </w:r>
    </w:p>
    <w:p w14:paraId="4B91507C" w14:textId="5D040E1B" w:rsidR="000206D2" w:rsidRPr="00D77D7B" w:rsidRDefault="00914B7C" w:rsidP="00F6562F">
      <w:pPr>
        <w:numPr>
          <w:ilvl w:val="0"/>
          <w:numId w:val="39"/>
        </w:numPr>
        <w:spacing w:after="0" w:line="240" w:lineRule="auto"/>
        <w:ind w:left="567" w:hanging="360"/>
        <w:jc w:val="both"/>
        <w:rPr>
          <w:rFonts w:ascii="Arial" w:eastAsia="Arial" w:hAnsi="Arial" w:cs="Arial"/>
        </w:rPr>
      </w:pPr>
      <w:r w:rsidRPr="00D77D7B">
        <w:rPr>
          <w:rFonts w:ascii="Arial" w:eastAsia="Arial" w:hAnsi="Arial" w:cs="Arial"/>
        </w:rPr>
        <w:t xml:space="preserve">nieprzedłożenia do zaakceptowania projektu umowy o podwykonawstwo, której przedmiotem są roboty budowlane, lub projektu jej zmiany – 1% wynagrodzenia brutto określonego  </w:t>
      </w:r>
      <w:r w:rsidR="00F03293" w:rsidRPr="00D77D7B">
        <w:rPr>
          <w:rFonts w:ascii="Arial" w:eastAsia="Arial" w:hAnsi="Arial" w:cs="Arial"/>
        </w:rPr>
        <w:t xml:space="preserve">odpowiednio w </w:t>
      </w:r>
      <w:r w:rsidR="00004748" w:rsidRPr="00D77D7B">
        <w:rPr>
          <w:rFonts w:ascii="Arial" w:eastAsia="Arial" w:hAnsi="Arial" w:cs="Arial"/>
        </w:rPr>
        <w:t>§ 6 ust. 1 pkt. 1 lit. a) lub pk</w:t>
      </w:r>
      <w:r w:rsidR="00F03293" w:rsidRPr="00D77D7B">
        <w:rPr>
          <w:rFonts w:ascii="Arial" w:eastAsia="Arial" w:hAnsi="Arial" w:cs="Arial"/>
        </w:rPr>
        <w:t>t. 2</w:t>
      </w:r>
      <w:r w:rsidR="0039466E" w:rsidRPr="00D77D7B">
        <w:rPr>
          <w:rFonts w:ascii="Arial" w:eastAsia="Arial" w:hAnsi="Arial" w:cs="Arial"/>
        </w:rPr>
        <w:t xml:space="preserve"> </w:t>
      </w:r>
      <w:r w:rsidRPr="00D77D7B">
        <w:rPr>
          <w:rFonts w:ascii="Arial" w:eastAsia="Arial" w:hAnsi="Arial" w:cs="Arial"/>
        </w:rPr>
        <w:t>za każdy stwierdzony przypadek,</w:t>
      </w:r>
    </w:p>
    <w:p w14:paraId="20C97F56" w14:textId="35AEA26E" w:rsidR="000206D2" w:rsidRPr="00D77D7B" w:rsidRDefault="00914B7C" w:rsidP="00372A49">
      <w:pPr>
        <w:numPr>
          <w:ilvl w:val="0"/>
          <w:numId w:val="39"/>
        </w:numPr>
        <w:spacing w:after="0" w:line="240" w:lineRule="auto"/>
        <w:ind w:left="567" w:hanging="360"/>
        <w:jc w:val="both"/>
        <w:rPr>
          <w:rFonts w:ascii="Arial" w:eastAsia="Arial" w:hAnsi="Arial" w:cs="Arial"/>
        </w:rPr>
      </w:pPr>
      <w:r w:rsidRPr="00D77D7B">
        <w:rPr>
          <w:rFonts w:ascii="Arial" w:eastAsia="Arial" w:hAnsi="Arial" w:cs="Arial"/>
        </w:rPr>
        <w:t xml:space="preserve">nieprzedłożenia poświadczonej za zgodność z oryginałem kopii umowy </w:t>
      </w:r>
      <w:r w:rsidRPr="00D77D7B">
        <w:rPr>
          <w:rFonts w:ascii="Arial" w:eastAsia="Arial" w:hAnsi="Arial" w:cs="Arial"/>
        </w:rPr>
        <w:br/>
        <w:t xml:space="preserve">o podwykonawstwo lub jej zmiany – 1% wynagrodzenia brutto określonego </w:t>
      </w:r>
      <w:r w:rsidRPr="00D77D7B">
        <w:rPr>
          <w:rFonts w:ascii="Arial" w:eastAsia="Arial" w:hAnsi="Arial" w:cs="Arial"/>
        </w:rPr>
        <w:br/>
      </w:r>
      <w:r w:rsidR="00F03293" w:rsidRPr="00D77D7B">
        <w:rPr>
          <w:rFonts w:ascii="Arial" w:eastAsia="Arial" w:hAnsi="Arial" w:cs="Arial"/>
        </w:rPr>
        <w:t xml:space="preserve">odpowiednio w </w:t>
      </w:r>
      <w:r w:rsidR="00004748" w:rsidRPr="00D77D7B">
        <w:rPr>
          <w:rFonts w:ascii="Arial" w:eastAsia="Arial" w:hAnsi="Arial" w:cs="Arial"/>
        </w:rPr>
        <w:t>§ 6 ust. 1 pkt. 1 lit. a) lub pk</w:t>
      </w:r>
      <w:r w:rsidR="00F03293" w:rsidRPr="00D77D7B">
        <w:rPr>
          <w:rFonts w:ascii="Arial" w:eastAsia="Arial" w:hAnsi="Arial" w:cs="Arial"/>
        </w:rPr>
        <w:t>t. 2</w:t>
      </w:r>
      <w:r w:rsidR="0039466E" w:rsidRPr="00D77D7B">
        <w:rPr>
          <w:rFonts w:ascii="Arial" w:eastAsia="Arial" w:hAnsi="Arial" w:cs="Arial"/>
        </w:rPr>
        <w:t xml:space="preserve"> </w:t>
      </w:r>
      <w:r w:rsidRPr="00D77D7B">
        <w:rPr>
          <w:rFonts w:ascii="Arial" w:eastAsia="Arial" w:hAnsi="Arial" w:cs="Arial"/>
        </w:rPr>
        <w:t>za każdy stwierdzony przypadek,</w:t>
      </w:r>
    </w:p>
    <w:p w14:paraId="6D26DB5C" w14:textId="73EF45BB" w:rsidR="000206D2" w:rsidRPr="00D77D7B" w:rsidRDefault="00914B7C" w:rsidP="00372A49">
      <w:pPr>
        <w:numPr>
          <w:ilvl w:val="0"/>
          <w:numId w:val="39"/>
        </w:numPr>
        <w:spacing w:after="0" w:line="240" w:lineRule="auto"/>
        <w:ind w:left="567" w:hanging="360"/>
        <w:jc w:val="both"/>
        <w:rPr>
          <w:rFonts w:ascii="Arial" w:eastAsia="Arial" w:hAnsi="Arial" w:cs="Arial"/>
        </w:rPr>
      </w:pPr>
      <w:r w:rsidRPr="00D77D7B">
        <w:rPr>
          <w:rFonts w:ascii="Arial" w:eastAsia="Arial" w:hAnsi="Arial" w:cs="Arial"/>
        </w:rPr>
        <w:t xml:space="preserve">braku zmiany umowy o podwykonawstwo w zakresie terminu zapłaty – </w:t>
      </w:r>
      <w:sdt>
        <w:sdtPr>
          <w:rPr>
            <w:rFonts w:ascii="Arial" w:hAnsi="Arial" w:cs="Arial"/>
          </w:rPr>
          <w:tag w:val="goog_rdk_598"/>
          <w:id w:val="-895123822"/>
        </w:sdtPr>
        <w:sdtEndPr/>
        <w:sdtContent/>
      </w:sdt>
      <w:sdt>
        <w:sdtPr>
          <w:rPr>
            <w:rFonts w:ascii="Arial" w:hAnsi="Arial" w:cs="Arial"/>
          </w:rPr>
          <w:tag w:val="goog_rdk_599"/>
          <w:id w:val="316383866"/>
        </w:sdtPr>
        <w:sdtEndPr/>
        <w:sdtContent/>
      </w:sdt>
      <w:sdt>
        <w:sdtPr>
          <w:rPr>
            <w:rFonts w:ascii="Arial" w:hAnsi="Arial" w:cs="Arial"/>
          </w:rPr>
          <w:tag w:val="goog_rdk_600"/>
          <w:id w:val="2003157187"/>
        </w:sdtPr>
        <w:sdtEndPr/>
        <w:sdtContent/>
      </w:sdt>
      <w:r w:rsidRPr="00D77D7B">
        <w:rPr>
          <w:rFonts w:ascii="Arial" w:eastAsia="Arial" w:hAnsi="Arial" w:cs="Arial"/>
        </w:rPr>
        <w:t xml:space="preserve">0,05% wynagrodzenia brutto określonego </w:t>
      </w:r>
      <w:r w:rsidR="00F03293" w:rsidRPr="00D77D7B">
        <w:rPr>
          <w:rFonts w:ascii="Arial" w:eastAsia="Arial" w:hAnsi="Arial" w:cs="Arial"/>
        </w:rPr>
        <w:t xml:space="preserve">odpowiednio w § 6 ust. 1 pkt. 1 lit. a) lub ust. 2 </w:t>
      </w:r>
      <w:r w:rsidRPr="00D77D7B">
        <w:rPr>
          <w:rFonts w:ascii="Arial" w:eastAsia="Arial" w:hAnsi="Arial" w:cs="Arial"/>
        </w:rPr>
        <w:t>za każdy dzień zwłoki od dnia wskazanego przez Zamawiającego w wezwaniu do dokonania zmiany umowy w zakresie objętym umową,</w:t>
      </w:r>
    </w:p>
    <w:p w14:paraId="06BA3F74" w14:textId="3D82672D" w:rsidR="000206D2" w:rsidRPr="00D77D7B" w:rsidRDefault="00914B7C" w:rsidP="00372A49">
      <w:pPr>
        <w:numPr>
          <w:ilvl w:val="0"/>
          <w:numId w:val="39"/>
        </w:numPr>
        <w:spacing w:after="0" w:line="240" w:lineRule="auto"/>
        <w:ind w:left="567" w:hanging="360"/>
        <w:jc w:val="both"/>
        <w:rPr>
          <w:rFonts w:ascii="Arial" w:eastAsia="Arial" w:hAnsi="Arial" w:cs="Arial"/>
        </w:rPr>
      </w:pPr>
      <w:r w:rsidRPr="00D77D7B">
        <w:rPr>
          <w:rFonts w:ascii="Arial" w:eastAsia="Arial" w:hAnsi="Arial" w:cs="Arial"/>
        </w:rPr>
        <w:t xml:space="preserve">z tytułu niespełnienia przez wykonawcę lub podwykonawcę wymogu zatrudnienia na podstawie umowy o pracę osób wykonujących wskazane </w:t>
      </w:r>
      <w:r w:rsidRPr="00D77D7B">
        <w:rPr>
          <w:rFonts w:ascii="Arial" w:eastAsia="Arial" w:hAnsi="Arial" w:cs="Arial"/>
        </w:rPr>
        <w:br/>
        <w:t>w § 1</w:t>
      </w:r>
      <w:sdt>
        <w:sdtPr>
          <w:rPr>
            <w:rFonts w:ascii="Arial" w:hAnsi="Arial" w:cs="Arial"/>
          </w:rPr>
          <w:tag w:val="goog_rdk_602"/>
          <w:id w:val="-1211561105"/>
        </w:sdtPr>
        <w:sdtEndPr/>
        <w:sdtContent>
          <w:r w:rsidRPr="00D77D7B">
            <w:rPr>
              <w:rFonts w:ascii="Arial" w:eastAsia="Arial" w:hAnsi="Arial" w:cs="Arial"/>
            </w:rPr>
            <w:t>0</w:t>
          </w:r>
        </w:sdtContent>
      </w:sdt>
      <w:sdt>
        <w:sdtPr>
          <w:rPr>
            <w:rFonts w:ascii="Arial" w:hAnsi="Arial" w:cs="Arial"/>
          </w:rPr>
          <w:tag w:val="goog_rdk_603"/>
          <w:id w:val="-522243453"/>
          <w:showingPlcHdr/>
        </w:sdtPr>
        <w:sdtEndPr/>
        <w:sdtContent>
          <w:r w:rsidR="008F5D0F" w:rsidRPr="00D77D7B">
            <w:rPr>
              <w:rFonts w:ascii="Arial" w:hAnsi="Arial" w:cs="Arial"/>
            </w:rPr>
            <w:t xml:space="preserve">     </w:t>
          </w:r>
        </w:sdtContent>
      </w:sdt>
      <w:r w:rsidRPr="00D77D7B">
        <w:rPr>
          <w:rFonts w:ascii="Arial" w:eastAsia="Arial" w:hAnsi="Arial" w:cs="Arial"/>
        </w:rPr>
        <w:t xml:space="preserve"> ust. </w:t>
      </w:r>
      <w:sdt>
        <w:sdtPr>
          <w:rPr>
            <w:rFonts w:ascii="Arial" w:hAnsi="Arial" w:cs="Arial"/>
          </w:rPr>
          <w:tag w:val="goog_rdk_604"/>
          <w:id w:val="541021926"/>
        </w:sdtPr>
        <w:sdtEndPr/>
        <w:sdtContent>
          <w:r w:rsidRPr="00D77D7B">
            <w:rPr>
              <w:rFonts w:ascii="Arial" w:eastAsia="Arial" w:hAnsi="Arial" w:cs="Arial"/>
            </w:rPr>
            <w:t>8</w:t>
          </w:r>
        </w:sdtContent>
      </w:sdt>
      <w:sdt>
        <w:sdtPr>
          <w:rPr>
            <w:rFonts w:ascii="Arial" w:hAnsi="Arial" w:cs="Arial"/>
          </w:rPr>
          <w:tag w:val="goog_rdk_605"/>
          <w:id w:val="478893358"/>
          <w:showingPlcHdr/>
        </w:sdtPr>
        <w:sdtEndPr/>
        <w:sdtContent>
          <w:r w:rsidR="008F5D0F" w:rsidRPr="00D77D7B">
            <w:rPr>
              <w:rFonts w:ascii="Arial" w:hAnsi="Arial" w:cs="Arial"/>
            </w:rPr>
            <w:t xml:space="preserve">     </w:t>
          </w:r>
        </w:sdtContent>
      </w:sdt>
      <w:r w:rsidRPr="00D77D7B">
        <w:rPr>
          <w:rFonts w:ascii="Arial" w:eastAsia="Arial" w:hAnsi="Arial" w:cs="Arial"/>
        </w:rPr>
        <w:t xml:space="preserve"> czynności - w wysokości 1% wynagrodzenia brutto określonego </w:t>
      </w:r>
      <w:r w:rsidR="00F03293" w:rsidRPr="00D77D7B">
        <w:rPr>
          <w:rFonts w:ascii="Arial" w:eastAsia="Arial" w:hAnsi="Arial" w:cs="Arial"/>
        </w:rPr>
        <w:t>odpowiednio w § 6 ust. 1 pkt. 1 lit. a) lub ust. 2</w:t>
      </w:r>
      <w:r w:rsidRPr="00D77D7B">
        <w:rPr>
          <w:rFonts w:ascii="Arial" w:eastAsia="Arial" w:hAnsi="Arial" w:cs="Arial"/>
        </w:rPr>
        <w:t xml:space="preserve"> za każdy stwierdzony przypadek,</w:t>
      </w:r>
    </w:p>
    <w:p w14:paraId="3220EF54" w14:textId="42B7D132" w:rsidR="000206D2" w:rsidRPr="00D77D7B" w:rsidRDefault="00914B7C" w:rsidP="00372A49">
      <w:pPr>
        <w:numPr>
          <w:ilvl w:val="0"/>
          <w:numId w:val="39"/>
        </w:numPr>
        <w:spacing w:after="0" w:line="240" w:lineRule="auto"/>
        <w:ind w:left="567" w:hanging="360"/>
        <w:jc w:val="both"/>
        <w:rPr>
          <w:rFonts w:ascii="Arial" w:eastAsia="Arial" w:hAnsi="Arial" w:cs="Arial"/>
        </w:rPr>
      </w:pPr>
      <w:r w:rsidRPr="00D77D7B">
        <w:rPr>
          <w:rFonts w:ascii="Arial" w:eastAsia="Arial" w:hAnsi="Arial" w:cs="Arial"/>
        </w:rPr>
        <w:t xml:space="preserve">z tytułu niezłożenia przez wykonawcę lub podwykonawcę w wyznaczonym przez zamawiającego terminie żądanych przez zamawiającego dowodów w celu potwierdzenia spełnienia przez wykonawcę lub podwykonawcę wymogu zatrudnienia na podstawie umowy o pracę -  w wysokości 1% wynagrodzenia brutto określonego </w:t>
      </w:r>
      <w:r w:rsidR="00F03293" w:rsidRPr="00D77D7B">
        <w:rPr>
          <w:rFonts w:ascii="Arial" w:eastAsia="Arial" w:hAnsi="Arial" w:cs="Arial"/>
        </w:rPr>
        <w:t>odpowiednio w § 6 ust. 1 pkt. 1 lit. a) lub ust. 2</w:t>
      </w:r>
      <w:sdt>
        <w:sdtPr>
          <w:rPr>
            <w:rFonts w:ascii="Arial" w:hAnsi="Arial" w:cs="Arial"/>
          </w:rPr>
          <w:tag w:val="goog_rdk_612"/>
          <w:id w:val="41866245"/>
          <w:showingPlcHdr/>
        </w:sdtPr>
        <w:sdtEndPr/>
        <w:sdtContent>
          <w:r w:rsidR="008F5D0F" w:rsidRPr="00D77D7B">
            <w:rPr>
              <w:rFonts w:ascii="Arial" w:hAnsi="Arial" w:cs="Arial"/>
            </w:rPr>
            <w:t xml:space="preserve">     </w:t>
          </w:r>
        </w:sdtContent>
      </w:sdt>
      <w:r w:rsidRPr="00D77D7B">
        <w:rPr>
          <w:rFonts w:ascii="Arial" w:eastAsia="Arial" w:hAnsi="Arial" w:cs="Arial"/>
        </w:rPr>
        <w:t xml:space="preserve"> za każdy stwierdzony przypadek,</w:t>
      </w:r>
    </w:p>
    <w:p w14:paraId="348A271C" w14:textId="439D80B4" w:rsidR="000206D2" w:rsidRPr="00D77D7B" w:rsidRDefault="00914B7C" w:rsidP="00372A49">
      <w:pPr>
        <w:numPr>
          <w:ilvl w:val="0"/>
          <w:numId w:val="39"/>
        </w:numPr>
        <w:spacing w:after="0" w:line="240" w:lineRule="auto"/>
        <w:ind w:left="567" w:hanging="360"/>
        <w:jc w:val="both"/>
        <w:rPr>
          <w:rFonts w:ascii="Arial" w:eastAsia="Arial" w:hAnsi="Arial" w:cs="Arial"/>
        </w:rPr>
      </w:pPr>
      <w:r w:rsidRPr="00D77D7B">
        <w:rPr>
          <w:rFonts w:ascii="Arial" w:eastAsia="Arial" w:hAnsi="Arial" w:cs="Arial"/>
        </w:rPr>
        <w:t>w przypadku zaangażowania do realizacji umowy Podwykonawcy lub Dalszego Podwykonawcy bez wymaganej zgody Zamawiającego, tj. z naruszeniem zobowiązania Wykonawcy opisanego w niniejszej Umowie, Wykonawca będzie zobowiązany do zapłaty na rzecz Zamawiającego kary umownej w wysokości 100.000 zł za każdy przypadek naruszenia powyższego zobowiązania,</w:t>
      </w:r>
    </w:p>
    <w:p w14:paraId="330B1C7D" w14:textId="7EEFD436" w:rsidR="000206D2" w:rsidRPr="00D77D7B" w:rsidRDefault="00914B7C" w:rsidP="00372A49">
      <w:pPr>
        <w:numPr>
          <w:ilvl w:val="0"/>
          <w:numId w:val="39"/>
        </w:numPr>
        <w:tabs>
          <w:tab w:val="left" w:pos="284"/>
        </w:tabs>
        <w:spacing w:after="0" w:line="240" w:lineRule="auto"/>
        <w:ind w:left="567" w:hanging="360"/>
        <w:jc w:val="both"/>
        <w:rPr>
          <w:rFonts w:ascii="Arial" w:eastAsia="Arial" w:hAnsi="Arial" w:cs="Arial"/>
        </w:rPr>
      </w:pPr>
      <w:r w:rsidRPr="00D77D7B">
        <w:rPr>
          <w:rFonts w:ascii="Arial" w:eastAsia="Arial" w:hAnsi="Arial" w:cs="Arial"/>
        </w:rPr>
        <w:t>w przypadku naruszenia postanowień Umowy lub przepisów prawa dotyczących bezpieczeństwa prowadzonych Robót (BHP) a także w przypadku usunięcia pracownika lub współpracownika Wykonawcy z Terenu Budowy z powodu naruszenia postanowień Umowy lub przepisów prawa dotyczących bezpieczeństwa prowadzonych Robót (BHP) - w wysokości 1 000,00 zł za każde zdarzenie</w:t>
      </w:r>
    </w:p>
    <w:p w14:paraId="4C50AD8B" w14:textId="774DCD69" w:rsidR="000206D2" w:rsidRPr="00D77D7B" w:rsidRDefault="00914B7C" w:rsidP="00372A49">
      <w:pPr>
        <w:numPr>
          <w:ilvl w:val="0"/>
          <w:numId w:val="39"/>
        </w:numPr>
        <w:tabs>
          <w:tab w:val="left" w:pos="284"/>
        </w:tabs>
        <w:spacing w:after="0" w:line="240" w:lineRule="auto"/>
        <w:ind w:left="567" w:hanging="360"/>
        <w:jc w:val="both"/>
        <w:rPr>
          <w:rFonts w:ascii="Arial" w:eastAsia="Arial" w:hAnsi="Arial" w:cs="Arial"/>
        </w:rPr>
      </w:pPr>
      <w:r w:rsidRPr="00D77D7B">
        <w:rPr>
          <w:rFonts w:ascii="Arial" w:eastAsia="Arial" w:hAnsi="Arial" w:cs="Arial"/>
        </w:rPr>
        <w:t xml:space="preserve">zwłoki w usunięciu wad i usterek Przedmiotu umowy, które nie są o charakterze istotnym, stwierdzonych w trakcie odbioru końcowego– w wysokości 0,2% kwoty wynagrodzenia brutto określonej w </w:t>
      </w:r>
      <w:r w:rsidR="00F03293" w:rsidRPr="00D77D7B">
        <w:rPr>
          <w:rFonts w:ascii="Arial" w:eastAsia="Arial" w:hAnsi="Arial" w:cs="Arial"/>
        </w:rPr>
        <w:t>odpowiednio w § 6 ust. 1 pkt. 1 lit. a) lub ust. 2</w:t>
      </w:r>
      <w:r w:rsidRPr="00D77D7B">
        <w:rPr>
          <w:rFonts w:ascii="Arial" w:eastAsia="Arial" w:hAnsi="Arial" w:cs="Arial"/>
        </w:rPr>
        <w:t>niniejszej umowy za każdy rozpoczęty dzień zwłoki, licząc od upływu terminu określonego przez Strony w protokole odbioru końcowego zgodnie z  </w:t>
      </w:r>
      <w:sdt>
        <w:sdtPr>
          <w:rPr>
            <w:rFonts w:ascii="Arial" w:hAnsi="Arial" w:cs="Arial"/>
          </w:rPr>
          <w:tag w:val="goog_rdk_616"/>
          <w:id w:val="-1004511802"/>
          <w:showingPlcHdr/>
        </w:sdtPr>
        <w:sdtEndPr/>
        <w:sdtContent>
          <w:r w:rsidR="008F5D0F" w:rsidRPr="00D77D7B">
            <w:rPr>
              <w:rFonts w:ascii="Arial" w:hAnsi="Arial" w:cs="Arial"/>
            </w:rPr>
            <w:t xml:space="preserve">     </w:t>
          </w:r>
        </w:sdtContent>
      </w:sdt>
      <w:sdt>
        <w:sdtPr>
          <w:rPr>
            <w:rFonts w:ascii="Arial" w:hAnsi="Arial" w:cs="Arial"/>
          </w:rPr>
          <w:tag w:val="goog_rdk_617"/>
          <w:id w:val="-1027250750"/>
        </w:sdtPr>
        <w:sdtEndPr/>
        <w:sdtContent>
          <w:r w:rsidRPr="00D77D7B">
            <w:rPr>
              <w:rFonts w:ascii="Arial" w:eastAsia="Arial" w:hAnsi="Arial" w:cs="Arial"/>
            </w:rPr>
            <w:t>pkt.</w:t>
          </w:r>
        </w:sdtContent>
      </w:sdt>
      <w:r w:rsidRPr="00D77D7B">
        <w:rPr>
          <w:rFonts w:ascii="Arial" w:eastAsia="Arial" w:hAnsi="Arial" w:cs="Arial"/>
        </w:rPr>
        <w:t xml:space="preserve"> 2 </w:t>
      </w:r>
      <w:sdt>
        <w:sdtPr>
          <w:rPr>
            <w:rFonts w:ascii="Arial" w:hAnsi="Arial" w:cs="Arial"/>
          </w:rPr>
          <w:tag w:val="goog_rdk_618"/>
          <w:id w:val="174543038"/>
        </w:sdtPr>
        <w:sdtEndPr/>
        <w:sdtContent>
          <w:r w:rsidRPr="00D77D7B">
            <w:rPr>
              <w:rFonts w:ascii="Arial" w:eastAsia="Arial" w:hAnsi="Arial" w:cs="Arial"/>
            </w:rPr>
            <w:t>p</w:t>
          </w:r>
        </w:sdtContent>
      </w:sdt>
      <w:r w:rsidRPr="00D77D7B">
        <w:rPr>
          <w:rFonts w:ascii="Arial" w:eastAsia="Arial" w:hAnsi="Arial" w:cs="Arial"/>
        </w:rPr>
        <w:t xml:space="preserve">pkt. 3) lit. h) </w:t>
      </w:r>
      <w:sdt>
        <w:sdtPr>
          <w:rPr>
            <w:rFonts w:ascii="Arial" w:hAnsi="Arial" w:cs="Arial"/>
          </w:rPr>
          <w:tag w:val="goog_rdk_619"/>
          <w:id w:val="-638648279"/>
        </w:sdtPr>
        <w:sdtEndPr/>
        <w:sdtContent>
          <w:r w:rsidRPr="00D77D7B">
            <w:rPr>
              <w:rFonts w:ascii="Arial" w:eastAsia="Arial" w:hAnsi="Arial" w:cs="Arial"/>
            </w:rPr>
            <w:t>załącznika nr 5 do niniejszej</w:t>
          </w:r>
        </w:sdtContent>
      </w:sdt>
      <w:sdt>
        <w:sdtPr>
          <w:rPr>
            <w:rFonts w:ascii="Arial" w:hAnsi="Arial" w:cs="Arial"/>
          </w:rPr>
          <w:tag w:val="goog_rdk_620"/>
          <w:id w:val="1745224515"/>
          <w:showingPlcHdr/>
        </w:sdtPr>
        <w:sdtEndPr/>
        <w:sdtContent>
          <w:r w:rsidR="008F5D0F" w:rsidRPr="00D77D7B">
            <w:rPr>
              <w:rFonts w:ascii="Arial" w:hAnsi="Arial" w:cs="Arial"/>
            </w:rPr>
            <w:t xml:space="preserve">     </w:t>
          </w:r>
        </w:sdtContent>
      </w:sdt>
      <w:r w:rsidRPr="00D77D7B">
        <w:rPr>
          <w:rFonts w:ascii="Arial" w:eastAsia="Arial" w:hAnsi="Arial" w:cs="Arial"/>
        </w:rPr>
        <w:t xml:space="preserve"> Umowy do dnia potwierdzenia usunięcia tych wad, lub usterek.</w:t>
      </w:r>
    </w:p>
    <w:p w14:paraId="68569935" w14:textId="77777777" w:rsidR="005B1EDB" w:rsidRPr="00D77D7B" w:rsidRDefault="005B1EDB" w:rsidP="00F6562F">
      <w:pPr>
        <w:numPr>
          <w:ilvl w:val="0"/>
          <w:numId w:val="39"/>
        </w:numPr>
        <w:tabs>
          <w:tab w:val="left" w:pos="284"/>
        </w:tabs>
        <w:spacing w:after="0" w:line="240" w:lineRule="auto"/>
        <w:ind w:left="567" w:hanging="360"/>
        <w:jc w:val="both"/>
        <w:rPr>
          <w:rFonts w:ascii="Arial" w:eastAsia="Arial" w:hAnsi="Arial" w:cs="Arial"/>
        </w:rPr>
      </w:pPr>
      <w:r w:rsidRPr="00D77D7B">
        <w:rPr>
          <w:rFonts w:ascii="Arial" w:eastAsia="Arial" w:hAnsi="Arial" w:cs="Arial"/>
        </w:rPr>
        <w:t>za każdy przypadek braku zapłaty lub nieterminowej zapłaty wynagrodzenia należnego podwykonawcom z tytułu zmiany wysokości wynagrodzenia, o której mowa w art. 439 ust. 5 ustawy Pzp, Wykonawca zapłaci Zamawiającemu karę umowną w wysokości 2.000,00 zł za każdy stwierdzony przypadek.</w:t>
      </w:r>
    </w:p>
    <w:p w14:paraId="7FDDD4DB" w14:textId="51AD100E" w:rsidR="005B1EDB" w:rsidRPr="00D77D7B" w:rsidRDefault="005B1EDB" w:rsidP="00D77D7B">
      <w:pPr>
        <w:tabs>
          <w:tab w:val="left" w:pos="284"/>
        </w:tabs>
        <w:spacing w:after="0" w:line="240" w:lineRule="auto"/>
        <w:ind w:left="567"/>
        <w:jc w:val="both"/>
        <w:rPr>
          <w:rFonts w:ascii="Arial" w:eastAsia="Arial" w:hAnsi="Arial" w:cs="Arial"/>
        </w:rPr>
      </w:pPr>
    </w:p>
    <w:p w14:paraId="4E1E87EF" w14:textId="58E3487F" w:rsidR="000206D2" w:rsidRPr="00D77D7B" w:rsidRDefault="00914B7C">
      <w:pPr>
        <w:numPr>
          <w:ilvl w:val="0"/>
          <w:numId w:val="8"/>
        </w:numPr>
        <w:tabs>
          <w:tab w:val="left" w:pos="0"/>
        </w:tabs>
        <w:spacing w:after="0" w:line="240" w:lineRule="auto"/>
        <w:ind w:left="284" w:hanging="284"/>
        <w:jc w:val="both"/>
        <w:rPr>
          <w:rFonts w:ascii="Arial" w:eastAsia="Arial" w:hAnsi="Arial" w:cs="Arial"/>
        </w:rPr>
      </w:pPr>
      <w:r w:rsidRPr="00D77D7B">
        <w:rPr>
          <w:rFonts w:ascii="Arial" w:eastAsia="Arial" w:hAnsi="Arial" w:cs="Arial"/>
        </w:rPr>
        <w:t>Jeżeli kara umowna nie pokrywa poniesionej szkody, Zamawiający może dochodzić odszkodowania uzupełniającego. Strony zastrzegają sobie prawo dochodzenia odszkodowania uzupełniającego do wysokości poniesionej szkody.</w:t>
      </w:r>
    </w:p>
    <w:p w14:paraId="0451BEE2" w14:textId="0CC29D04" w:rsidR="000206D2" w:rsidRPr="00D77D7B" w:rsidRDefault="00914B7C">
      <w:pPr>
        <w:numPr>
          <w:ilvl w:val="0"/>
          <w:numId w:val="8"/>
        </w:numPr>
        <w:tabs>
          <w:tab w:val="left" w:pos="0"/>
        </w:tabs>
        <w:spacing w:after="0" w:line="240" w:lineRule="auto"/>
        <w:ind w:left="284" w:hanging="284"/>
        <w:jc w:val="both"/>
        <w:rPr>
          <w:rFonts w:ascii="Arial" w:eastAsia="Arial" w:hAnsi="Arial" w:cs="Arial"/>
        </w:rPr>
      </w:pPr>
      <w:r w:rsidRPr="00D77D7B">
        <w:rPr>
          <w:rFonts w:ascii="Arial" w:eastAsia="Arial" w:hAnsi="Arial" w:cs="Arial"/>
        </w:rPr>
        <w:t>Wykonawca wyraża zgodę, by naliczone kary umowne były potrącane z wynagrodzenia Wykonawcy bez konieczności składania dodatkowych oświadczeń. Strony zgodnie postanawiają, że potrącenie kar umownych stanowi potrącenie umowne i w ramach tego kary umowne mogą być potrącane z każdej należności Wykonawcy, w szczególności z wynagrodzenia Wykonawcy, nawet w przypadku nieprzedstawienia przez Wykonawcę faktury. Potrącenie kar umownych może być dokonane z wierzytelności niewymagalnych, na co Wykonawca wyraża zgodę i do czego upoważnia Zamawiającego bez potrzeby uzyskania pisemnego potwierdzenia.</w:t>
      </w:r>
    </w:p>
    <w:p w14:paraId="4F149C86" w14:textId="414AB75F" w:rsidR="000206D2" w:rsidRPr="00D77D7B" w:rsidRDefault="00914B7C">
      <w:pPr>
        <w:numPr>
          <w:ilvl w:val="0"/>
          <w:numId w:val="8"/>
        </w:numPr>
        <w:tabs>
          <w:tab w:val="left" w:pos="0"/>
        </w:tabs>
        <w:spacing w:after="0" w:line="240" w:lineRule="auto"/>
        <w:ind w:left="284" w:hanging="284"/>
        <w:jc w:val="both"/>
        <w:rPr>
          <w:rFonts w:ascii="Arial" w:eastAsia="Arial" w:hAnsi="Arial" w:cs="Arial"/>
        </w:rPr>
      </w:pPr>
      <w:r w:rsidRPr="00D77D7B">
        <w:rPr>
          <w:rFonts w:ascii="Arial" w:eastAsia="Arial" w:hAnsi="Arial" w:cs="Arial"/>
        </w:rPr>
        <w:lastRenderedPageBreak/>
        <w:t>Zapłata kary przez Wykonawcę lub potrącenie przez Zamawiającego kary z płatności należnej Wykonawcy nie zwalnia Wykonawcy z obowiązku ukończenia robót lub jakichkolwiek innych  obowiązków i zobowiązań wynikających z umowy.</w:t>
      </w:r>
    </w:p>
    <w:p w14:paraId="64C591E6" w14:textId="6CCC5474" w:rsidR="000206D2" w:rsidRPr="00D77D7B" w:rsidRDefault="00914B7C">
      <w:pPr>
        <w:numPr>
          <w:ilvl w:val="0"/>
          <w:numId w:val="8"/>
        </w:numPr>
        <w:tabs>
          <w:tab w:val="left" w:pos="0"/>
        </w:tabs>
        <w:spacing w:after="0" w:line="240" w:lineRule="auto"/>
        <w:ind w:left="284" w:hanging="284"/>
        <w:jc w:val="both"/>
        <w:rPr>
          <w:rFonts w:ascii="Arial" w:eastAsia="Arial" w:hAnsi="Arial" w:cs="Arial"/>
        </w:rPr>
      </w:pPr>
      <w:r w:rsidRPr="00D77D7B">
        <w:rPr>
          <w:rFonts w:ascii="Arial" w:eastAsia="Arial" w:hAnsi="Arial" w:cs="Arial"/>
        </w:rPr>
        <w:t>Wykonawca, który polega na sytuacji finansowej lub ekonomicznej innych podmiotów, w świetle przepisów ustawy Pzp odpowiada solidarnie z podmiotem, który zobowiązał się do udostępnienia zasobów, za szkodę poniesioną przez zamawiającego powstałą wskutek nieudostępnienia tych zasobów, chyba że za nieudostępnienie zasobów nie ponosi winy</w:t>
      </w:r>
    </w:p>
    <w:p w14:paraId="0A7B20DD" w14:textId="0C7883E8" w:rsidR="000206D2" w:rsidRPr="00D77D7B" w:rsidRDefault="00914B7C">
      <w:pPr>
        <w:numPr>
          <w:ilvl w:val="0"/>
          <w:numId w:val="8"/>
        </w:numPr>
        <w:tabs>
          <w:tab w:val="left" w:pos="0"/>
        </w:tabs>
        <w:spacing w:after="0" w:line="240" w:lineRule="auto"/>
        <w:ind w:left="284" w:hanging="284"/>
        <w:jc w:val="both"/>
        <w:rPr>
          <w:rFonts w:ascii="Arial" w:eastAsia="Arial" w:hAnsi="Arial" w:cs="Arial"/>
        </w:rPr>
      </w:pPr>
      <w:r w:rsidRPr="00D77D7B">
        <w:rPr>
          <w:rFonts w:ascii="Arial" w:eastAsia="Arial" w:hAnsi="Arial" w:cs="Arial"/>
        </w:rPr>
        <w:t xml:space="preserve">Suma kar umownych nie może przekroczyć 50 % kwoty wynagrodzenia brutto określonej w </w:t>
      </w:r>
      <w:r w:rsidR="00F03293" w:rsidRPr="00D77D7B">
        <w:rPr>
          <w:rFonts w:ascii="Arial" w:eastAsia="Arial" w:hAnsi="Arial" w:cs="Arial"/>
        </w:rPr>
        <w:t>odpowiednio w § 6 ust. 1 pkt. 1 lit. a) lub ust. 2</w:t>
      </w:r>
      <w:r w:rsidRPr="00D77D7B">
        <w:rPr>
          <w:rFonts w:ascii="Arial" w:eastAsia="Arial" w:hAnsi="Arial" w:cs="Arial"/>
        </w:rPr>
        <w:t>niniejszej Umowy.</w:t>
      </w:r>
    </w:p>
    <w:p w14:paraId="28EC0203" w14:textId="69249B18" w:rsidR="009D1D9F" w:rsidRPr="00D77D7B" w:rsidRDefault="00914B7C" w:rsidP="005B3AD0">
      <w:pPr>
        <w:numPr>
          <w:ilvl w:val="0"/>
          <w:numId w:val="8"/>
        </w:numPr>
        <w:tabs>
          <w:tab w:val="left" w:pos="0"/>
        </w:tabs>
        <w:spacing w:after="0" w:line="240" w:lineRule="auto"/>
        <w:ind w:left="284" w:hanging="284"/>
        <w:jc w:val="both"/>
        <w:rPr>
          <w:rFonts w:ascii="Arial" w:eastAsia="Arial" w:hAnsi="Arial" w:cs="Arial"/>
        </w:rPr>
      </w:pPr>
      <w:r w:rsidRPr="00D77D7B">
        <w:rPr>
          <w:rFonts w:ascii="Arial" w:eastAsia="Arial" w:hAnsi="Arial" w:cs="Arial"/>
        </w:rPr>
        <w:t>W przypadku gdy Zamawiający nie potrąci kary umownej z należności za wykonane prace termin płatności kary umownej wynosi 7 dni od daty otrzymania przez Wykonawcę wezwania do zapłaty kary umownej.</w:t>
      </w:r>
    </w:p>
    <w:p w14:paraId="409EDD7B" w14:textId="6C776A77" w:rsidR="009D1D9F" w:rsidRPr="00D77D7B" w:rsidRDefault="009D1D9F" w:rsidP="00F6562F">
      <w:pPr>
        <w:numPr>
          <w:ilvl w:val="0"/>
          <w:numId w:val="8"/>
        </w:numPr>
        <w:tabs>
          <w:tab w:val="left" w:pos="0"/>
        </w:tabs>
        <w:spacing w:after="0" w:line="240" w:lineRule="auto"/>
        <w:ind w:left="284" w:hanging="284"/>
        <w:jc w:val="both"/>
        <w:rPr>
          <w:rFonts w:ascii="Arial" w:eastAsia="Arial" w:hAnsi="Arial" w:cs="Arial"/>
        </w:rPr>
      </w:pPr>
      <w:r w:rsidRPr="00D77D7B">
        <w:rPr>
          <w:rFonts w:ascii="Arial" w:eastAsia="Arial" w:hAnsi="Arial" w:cs="Arial"/>
        </w:rPr>
        <w:t>Kary umowne naliczane są dla danego zadania częściowego odrębnie, a ich wysokość odnosi się do wartości wynagrodzenia brutto wymienionego w § 6 ust. 1 pkt. 1 lit. a) lub ust. 2</w:t>
      </w:r>
      <w:r w:rsidR="00BA4241" w:rsidRPr="00D77D7B">
        <w:rPr>
          <w:rFonts w:ascii="Arial" w:eastAsia="Arial" w:hAnsi="Arial" w:cs="Arial"/>
        </w:rPr>
        <w:t xml:space="preserve"> </w:t>
      </w:r>
      <w:r w:rsidRPr="00D77D7B">
        <w:rPr>
          <w:rFonts w:ascii="Arial" w:eastAsia="Arial" w:hAnsi="Arial" w:cs="Arial"/>
        </w:rPr>
        <w:t xml:space="preserve">w zakresie danego zadania częściowego. </w:t>
      </w:r>
    </w:p>
    <w:p w14:paraId="77B238D8" w14:textId="07618271" w:rsidR="00130F2D" w:rsidRPr="00D77D7B" w:rsidRDefault="00130F2D">
      <w:pPr>
        <w:spacing w:after="0" w:line="240" w:lineRule="auto"/>
        <w:jc w:val="center"/>
        <w:rPr>
          <w:rFonts w:ascii="Arial" w:hAnsi="Arial" w:cs="Arial"/>
        </w:rPr>
      </w:pPr>
    </w:p>
    <w:p w14:paraId="0B3B9FE5" w14:textId="06690E98" w:rsidR="000206D2" w:rsidRPr="00D77D7B" w:rsidRDefault="00914B7C">
      <w:pPr>
        <w:spacing w:after="0" w:line="240" w:lineRule="auto"/>
        <w:jc w:val="center"/>
        <w:rPr>
          <w:rFonts w:ascii="Arial" w:eastAsia="Arial" w:hAnsi="Arial" w:cs="Arial"/>
          <w:b/>
        </w:rPr>
      </w:pPr>
      <w:r w:rsidRPr="00D77D7B">
        <w:rPr>
          <w:rFonts w:ascii="Arial" w:eastAsia="Arial" w:hAnsi="Arial" w:cs="Arial"/>
          <w:b/>
        </w:rPr>
        <w:t>§ 18</w:t>
      </w:r>
    </w:p>
    <w:p w14:paraId="0971DD8D" w14:textId="3AB72DA0" w:rsidR="000206D2" w:rsidRPr="00D77D7B" w:rsidRDefault="00914B7C" w:rsidP="00B66353">
      <w:pPr>
        <w:spacing w:line="240" w:lineRule="auto"/>
        <w:jc w:val="center"/>
        <w:rPr>
          <w:rFonts w:ascii="Arial" w:eastAsia="Arial" w:hAnsi="Arial" w:cs="Arial"/>
          <w:b/>
        </w:rPr>
      </w:pPr>
      <w:r w:rsidRPr="00D77D7B">
        <w:rPr>
          <w:rFonts w:ascii="Arial" w:eastAsia="Arial" w:hAnsi="Arial" w:cs="Arial"/>
          <w:b/>
        </w:rPr>
        <w:t>Zmiany umowy</w:t>
      </w:r>
    </w:p>
    <w:p w14:paraId="704D1707" w14:textId="77777777" w:rsidR="002609A7" w:rsidRPr="00D77D7B" w:rsidRDefault="002609A7" w:rsidP="00B66353">
      <w:pPr>
        <w:widowControl w:val="0"/>
        <w:numPr>
          <w:ilvl w:val="0"/>
          <w:numId w:val="46"/>
        </w:numPr>
        <w:tabs>
          <w:tab w:val="left" w:pos="426"/>
        </w:tabs>
        <w:spacing w:after="200" w:line="240" w:lineRule="auto"/>
        <w:ind w:left="284" w:hanging="284"/>
        <w:contextualSpacing/>
        <w:jc w:val="both"/>
        <w:rPr>
          <w:rFonts w:ascii="Arial" w:eastAsia="Times New Roman" w:hAnsi="Arial" w:cs="Arial"/>
          <w:kern w:val="2"/>
          <w:lang w:eastAsia="pl-PL"/>
        </w:rPr>
      </w:pPr>
      <w:r w:rsidRPr="00D77D7B">
        <w:rPr>
          <w:rFonts w:ascii="Arial" w:eastAsia="Times New Roman" w:hAnsi="Arial" w:cs="Arial"/>
          <w:kern w:val="2"/>
          <w:lang w:eastAsia="pl-PL"/>
        </w:rPr>
        <w:t>Zamawiający przewiduje możliwość zmiany treści Umowy, w szczególności w przypadku wystąpienia następujących okoliczności:</w:t>
      </w:r>
    </w:p>
    <w:p w14:paraId="58795935" w14:textId="59C035F8" w:rsidR="002609A7" w:rsidRPr="00D77D7B" w:rsidRDefault="002609A7" w:rsidP="00B66353">
      <w:pPr>
        <w:widowControl w:val="0"/>
        <w:numPr>
          <w:ilvl w:val="0"/>
          <w:numId w:val="47"/>
        </w:numPr>
        <w:tabs>
          <w:tab w:val="left" w:pos="284"/>
          <w:tab w:val="left" w:pos="426"/>
        </w:tabs>
        <w:spacing w:after="200" w:line="240" w:lineRule="auto"/>
        <w:ind w:left="284" w:hanging="284"/>
        <w:contextualSpacing/>
        <w:jc w:val="both"/>
        <w:rPr>
          <w:rFonts w:ascii="Arial" w:eastAsia="Times New Roman" w:hAnsi="Arial" w:cs="Arial"/>
          <w:kern w:val="2"/>
          <w:lang w:eastAsia="pl-PL"/>
        </w:rPr>
      </w:pPr>
      <w:r w:rsidRPr="00D77D7B">
        <w:rPr>
          <w:rFonts w:ascii="Arial" w:eastAsia="Times New Roman" w:hAnsi="Arial" w:cs="Arial"/>
          <w:kern w:val="2"/>
          <w:lang w:eastAsia="pl-PL"/>
        </w:rPr>
        <w:t>Zamawiający nie przekaże Wykonawcy terenu budowy (placu budowy) w terminie określonym w o którym mowa w § 4 ust. 1</w:t>
      </w:r>
      <w:r w:rsidR="0094003D" w:rsidRPr="00D77D7B">
        <w:rPr>
          <w:rFonts w:ascii="Arial" w:eastAsia="Times New Roman" w:hAnsi="Arial" w:cs="Arial"/>
          <w:kern w:val="2"/>
          <w:lang w:eastAsia="pl-PL"/>
        </w:rPr>
        <w:t xml:space="preserve"> lit. a) pkt. 3 lub lit. b) pkt. 3</w:t>
      </w:r>
      <w:r w:rsidRPr="00D77D7B">
        <w:rPr>
          <w:rFonts w:ascii="Arial" w:eastAsia="Times New Roman" w:hAnsi="Arial" w:cs="Arial"/>
          <w:kern w:val="2"/>
          <w:lang w:eastAsia="pl-PL"/>
        </w:rPr>
        <w:t xml:space="preserve"> niniejszej umowy Umowie z przyczyn leżących po stronie Zamawiającego. W takim przypadku Strony mogą przesunąć termin wykonania  robót budowlanych, stanowiących Przedmiot umowy o okres opóźnienia w przekazaniu terenu budowy (placu budowy) przez Zamawiającego;</w:t>
      </w:r>
    </w:p>
    <w:p w14:paraId="42603539" w14:textId="234744C7" w:rsidR="002609A7" w:rsidRPr="00D77D7B" w:rsidRDefault="002609A7" w:rsidP="00B66353">
      <w:pPr>
        <w:widowControl w:val="0"/>
        <w:numPr>
          <w:ilvl w:val="0"/>
          <w:numId w:val="47"/>
        </w:numPr>
        <w:tabs>
          <w:tab w:val="left" w:pos="284"/>
          <w:tab w:val="left" w:pos="426"/>
        </w:tabs>
        <w:spacing w:after="200" w:line="240" w:lineRule="auto"/>
        <w:ind w:left="284" w:hanging="284"/>
        <w:contextualSpacing/>
        <w:jc w:val="both"/>
        <w:rPr>
          <w:rFonts w:ascii="Arial" w:eastAsia="Times New Roman" w:hAnsi="Arial" w:cs="Arial"/>
          <w:kern w:val="2"/>
          <w:lang w:eastAsia="pl-PL"/>
        </w:rPr>
      </w:pPr>
      <w:r w:rsidRPr="00D77D7B">
        <w:rPr>
          <w:rFonts w:ascii="Arial" w:eastAsia="Times New Roman" w:hAnsi="Arial" w:cs="Arial"/>
          <w:kern w:val="2"/>
          <w:lang w:eastAsia="pl-PL"/>
        </w:rPr>
        <w:t>powstanie potrzeba przeprowadzenia (uzyskania) dodatkowych badań lub ekspertyz, warunkujących wykonanie niniejszej Umowy, których nie można było przewidzieć w momencie zawarcia niniejszej Umowy. W takim przypadku Strony mogą przesunąć termin wykonania robót budowalnych,</w:t>
      </w:r>
      <w:r w:rsidRPr="00D77D7B">
        <w:rPr>
          <w:rFonts w:ascii="Arial" w:hAnsi="Arial" w:cs="Arial"/>
        </w:rPr>
        <w:t xml:space="preserve"> </w:t>
      </w:r>
      <w:r w:rsidRPr="00D77D7B">
        <w:rPr>
          <w:rFonts w:ascii="Arial" w:eastAsia="Times New Roman" w:hAnsi="Arial" w:cs="Arial"/>
          <w:kern w:val="2"/>
          <w:lang w:eastAsia="pl-PL"/>
        </w:rPr>
        <w:t>o którym mowa w § 4 ust. 1</w:t>
      </w:r>
      <w:r w:rsidR="00FD2B5F" w:rsidRPr="00D77D7B">
        <w:rPr>
          <w:rFonts w:ascii="Arial" w:eastAsia="Times New Roman" w:hAnsi="Arial" w:cs="Arial"/>
          <w:kern w:val="2"/>
          <w:lang w:eastAsia="pl-PL"/>
        </w:rPr>
        <w:t xml:space="preserve"> </w:t>
      </w:r>
      <w:r w:rsidRPr="00D77D7B">
        <w:rPr>
          <w:rFonts w:ascii="Arial" w:eastAsia="Times New Roman" w:hAnsi="Arial" w:cs="Arial"/>
          <w:kern w:val="2"/>
          <w:lang w:eastAsia="pl-PL"/>
        </w:rPr>
        <w:t>a także termin przekazania placu budowy (terenu budowy) o okres potrzebny do przeprowadzenia (uzyskania) dodatkowych badań lub ekspertyz jego wykonania;</w:t>
      </w:r>
    </w:p>
    <w:p w14:paraId="7FE6A5EB" w14:textId="77777777" w:rsidR="002609A7" w:rsidRPr="00D77D7B" w:rsidRDefault="002609A7" w:rsidP="00B66353">
      <w:pPr>
        <w:widowControl w:val="0"/>
        <w:numPr>
          <w:ilvl w:val="0"/>
          <w:numId w:val="47"/>
        </w:numPr>
        <w:tabs>
          <w:tab w:val="left" w:pos="284"/>
          <w:tab w:val="left" w:pos="426"/>
        </w:tabs>
        <w:spacing w:after="200" w:line="240" w:lineRule="auto"/>
        <w:ind w:left="284" w:hanging="284"/>
        <w:contextualSpacing/>
        <w:jc w:val="both"/>
        <w:rPr>
          <w:rFonts w:ascii="Arial" w:eastAsia="Times New Roman" w:hAnsi="Arial" w:cs="Arial"/>
          <w:kern w:val="2"/>
          <w:lang w:eastAsia="pl-PL"/>
        </w:rPr>
      </w:pPr>
      <w:r w:rsidRPr="00D77D7B">
        <w:rPr>
          <w:rFonts w:ascii="Arial" w:eastAsia="Times New Roman" w:hAnsi="Arial" w:cs="Arial"/>
          <w:kern w:val="2"/>
          <w:lang w:eastAsia="pl-PL"/>
        </w:rPr>
        <w:t>wystąpi konieczność dokonania zmiany materiałów zaoferowanych przez Wykonawcę w ofercie lub przewidzianych w Dokumentacji projektowej lub specyfikacji technicznej wykonania i odbioru robót z uwagi na brak na rynku ( niedostępność) tych materiałów lub urządzeń lub  wycofaniem z rynku tych materiałów, które mogą być zastąpione innymi materiałami lub urządzeniami spełniającymi wymagania Zamawiającego. W takim przypadku Wykonawca i Zamawiający mogą postanowić o zmianie sposobu świadczenia Wykonawcy określonego w niniejszej umowie, w szczególności mogą postanowić o zmianie materiałów lub urządzeń, które mają być wykorzystane przez Wykonawcę przy realizacji Przedmiotu umowy. Każdorazowo na taką zmianę musi wyrazić zgodę Inspektor Nadzoru.</w:t>
      </w:r>
    </w:p>
    <w:p w14:paraId="4E781CE2" w14:textId="77777777" w:rsidR="002609A7" w:rsidRPr="00D77D7B" w:rsidRDefault="002609A7" w:rsidP="00B66353">
      <w:pPr>
        <w:widowControl w:val="0"/>
        <w:numPr>
          <w:ilvl w:val="0"/>
          <w:numId w:val="47"/>
        </w:numPr>
        <w:tabs>
          <w:tab w:val="left" w:pos="284"/>
          <w:tab w:val="left" w:pos="426"/>
        </w:tabs>
        <w:spacing w:after="200" w:line="240" w:lineRule="auto"/>
        <w:ind w:left="284" w:hanging="284"/>
        <w:contextualSpacing/>
        <w:jc w:val="both"/>
        <w:rPr>
          <w:rFonts w:ascii="Arial" w:eastAsia="Times New Roman" w:hAnsi="Arial" w:cs="Arial"/>
          <w:b/>
          <w:kern w:val="2"/>
          <w:lang w:eastAsia="pl-PL"/>
        </w:rPr>
      </w:pPr>
      <w:r w:rsidRPr="00D77D7B">
        <w:rPr>
          <w:rFonts w:ascii="Arial" w:eastAsia="Times New Roman" w:hAnsi="Arial" w:cs="Arial"/>
          <w:kern w:val="2"/>
          <w:lang w:eastAsia="pl-PL"/>
        </w:rPr>
        <w:t xml:space="preserve"> w przypadku wystąpienia konieczności dokonania zmiany materiałów zaoferowanych przez Wykonawcę w ofercie lub przewidzianych w Dokumentacji projektowej lub specyfikacji technicznej wykonania i odbioru robót spowodowanej pojawieniem się na rynku materiałów / urządzeń nowszej generacji pozwalających obniżenie kosztów eksploatacji wykonanego Przedmiotu umowy, lub umożliwiających uzyskanie lepszej jakości robót. W takim przypadku Wykonawca i Zamawiający mogą postanowić o zmianie sposobu świadczenia Wykonawcy określonego w niniejszej umowie, w szczególności mogą postanowić o zmianie materiałów lub urządzeń, które mają być wykorzystane przez Wykonawcę przy realizacji Przedmiotu umowy</w:t>
      </w:r>
      <w:r w:rsidRPr="00D77D7B">
        <w:rPr>
          <w:rFonts w:ascii="Arial" w:eastAsia="Times New Roman" w:hAnsi="Arial" w:cs="Arial"/>
          <w:b/>
          <w:kern w:val="2"/>
          <w:lang w:eastAsia="pl-PL"/>
        </w:rPr>
        <w:t xml:space="preserve">. </w:t>
      </w:r>
      <w:r w:rsidRPr="00D77D7B">
        <w:rPr>
          <w:rFonts w:ascii="Arial" w:eastAsia="Times New Roman" w:hAnsi="Arial" w:cs="Arial"/>
          <w:kern w:val="2"/>
          <w:lang w:eastAsia="pl-PL"/>
        </w:rPr>
        <w:t xml:space="preserve">Każdorazowo na taką zmianę musi wyrazić zgodę Inspektor Nadzoru. </w:t>
      </w:r>
    </w:p>
    <w:p w14:paraId="70F8F552" w14:textId="0026428A" w:rsidR="002609A7" w:rsidRPr="00D77D7B" w:rsidRDefault="002609A7" w:rsidP="00B66353">
      <w:pPr>
        <w:widowControl w:val="0"/>
        <w:numPr>
          <w:ilvl w:val="0"/>
          <w:numId w:val="47"/>
        </w:numPr>
        <w:tabs>
          <w:tab w:val="left" w:pos="284"/>
          <w:tab w:val="left" w:pos="426"/>
        </w:tabs>
        <w:spacing w:after="200" w:line="240" w:lineRule="auto"/>
        <w:ind w:left="284" w:hanging="284"/>
        <w:contextualSpacing/>
        <w:jc w:val="both"/>
        <w:rPr>
          <w:rFonts w:ascii="Arial" w:eastAsia="Times New Roman" w:hAnsi="Arial" w:cs="Arial"/>
          <w:b/>
          <w:kern w:val="2"/>
          <w:lang w:eastAsia="pl-PL"/>
        </w:rPr>
      </w:pPr>
      <w:r w:rsidRPr="00D77D7B">
        <w:rPr>
          <w:rFonts w:ascii="Arial" w:eastAsia="Times New Roman" w:hAnsi="Arial" w:cs="Arial"/>
          <w:kern w:val="2"/>
          <w:lang w:eastAsia="pl-PL"/>
        </w:rPr>
        <w:t xml:space="preserve">wystąpią okoliczności, których Strony nie mogły przewidzieć w chwili zawarcia Umowy pomimo zachowania należytej staranności, które powodują przestój w robotach budowlanych lub konieczność wstrzymania robót budowlanych co uniemożliwia ich </w:t>
      </w:r>
      <w:r w:rsidRPr="00D77D7B">
        <w:rPr>
          <w:rFonts w:ascii="Arial" w:eastAsia="Times New Roman" w:hAnsi="Arial" w:cs="Arial"/>
          <w:kern w:val="2"/>
          <w:lang w:eastAsia="pl-PL"/>
        </w:rPr>
        <w:lastRenderedPageBreak/>
        <w:t xml:space="preserve">wykonanie w terminie przewidzianym w Umowie. Taka sytuacja winna być odnotowana w Dzienniku Budowy oraz musi być udokumentowana stosownymi protokołami podpisanymi przez kierownika budowy i Inspektora Nadzoru oraz zaakceptowanymi przez Zamawiającego. </w:t>
      </w:r>
      <w:bookmarkStart w:id="6" w:name="_Hlk74857082"/>
      <w:r w:rsidRPr="00D77D7B">
        <w:rPr>
          <w:rFonts w:ascii="Arial" w:eastAsia="Times New Roman" w:hAnsi="Arial" w:cs="Arial"/>
          <w:kern w:val="2"/>
          <w:lang w:eastAsia="pl-PL"/>
        </w:rPr>
        <w:t>W takim przypadku Strony mogą przesunąć termin wykonania robót budowlanych, o którym mowa w § 4 ust. 1,</w:t>
      </w:r>
      <w:r w:rsidRPr="00D77D7B">
        <w:rPr>
          <w:rFonts w:ascii="Arial" w:eastAsia="Times New Roman" w:hAnsi="Arial" w:cs="Arial"/>
          <w:kern w:val="1"/>
          <w:lang w:eastAsia="pl-PL"/>
        </w:rPr>
        <w:t xml:space="preserve"> </w:t>
      </w:r>
      <w:r w:rsidRPr="00D77D7B">
        <w:rPr>
          <w:rFonts w:ascii="Arial" w:eastAsia="Times New Roman" w:hAnsi="Arial" w:cs="Arial"/>
          <w:kern w:val="2"/>
          <w:lang w:eastAsia="pl-PL"/>
        </w:rPr>
        <w:t>a także termin przekazania placu budowy (terenu budowy) o okres równy okresowi przerw lub przestoju.</w:t>
      </w:r>
    </w:p>
    <w:bookmarkEnd w:id="6"/>
    <w:p w14:paraId="19E84839" w14:textId="56D35D1B" w:rsidR="002609A7" w:rsidRPr="00D77D7B" w:rsidRDefault="002609A7" w:rsidP="00B66353">
      <w:pPr>
        <w:widowControl w:val="0"/>
        <w:numPr>
          <w:ilvl w:val="0"/>
          <w:numId w:val="47"/>
        </w:numPr>
        <w:tabs>
          <w:tab w:val="left" w:pos="284"/>
          <w:tab w:val="left" w:pos="426"/>
        </w:tabs>
        <w:spacing w:after="200" w:line="240" w:lineRule="auto"/>
        <w:ind w:left="284" w:hanging="284"/>
        <w:contextualSpacing/>
        <w:jc w:val="both"/>
        <w:rPr>
          <w:rFonts w:ascii="Arial" w:eastAsia="Times New Roman" w:hAnsi="Arial" w:cs="Arial"/>
          <w:b/>
          <w:kern w:val="2"/>
          <w:lang w:eastAsia="pl-PL"/>
        </w:rPr>
      </w:pPr>
      <w:r w:rsidRPr="00D77D7B">
        <w:rPr>
          <w:rFonts w:ascii="Arial" w:eastAsia="Times New Roman" w:hAnsi="Arial" w:cs="Arial"/>
          <w:kern w:val="1"/>
          <w:lang w:eastAsia="pl-PL"/>
        </w:rPr>
        <w:t>Projektant w trybie nadzoru autorskiego dokona zmian w Dokumentacji projektowej koniecznych do prawidłowego zakończenia robót budowlanych stanowiących Przedmiot, które uniemożliwiają wykonanie robót budowlanych w terminie pierwotnie przewidzianym w Umowie. W takim przypadku Strony mogą przesunąć termin wykonania robót budowlanych o którym mowa w § 4 ust. 1, a także termin przekazania placu budowy (terenu budowy)o uzgodniony między stronami okres wynikający z zakresu wprowadzonych zmian i uzasadniony zmianami wprowadzonymi przez Projektanta</w:t>
      </w:r>
    </w:p>
    <w:p w14:paraId="7F2768E0" w14:textId="77777777" w:rsidR="002609A7" w:rsidRPr="00D77D7B" w:rsidRDefault="002609A7" w:rsidP="00B66353">
      <w:pPr>
        <w:widowControl w:val="0"/>
        <w:numPr>
          <w:ilvl w:val="0"/>
          <w:numId w:val="47"/>
        </w:numPr>
        <w:tabs>
          <w:tab w:val="left" w:pos="284"/>
          <w:tab w:val="left" w:pos="426"/>
        </w:tabs>
        <w:spacing w:after="200" w:line="240" w:lineRule="auto"/>
        <w:ind w:left="284" w:hanging="284"/>
        <w:contextualSpacing/>
        <w:jc w:val="both"/>
        <w:rPr>
          <w:rFonts w:ascii="Arial" w:eastAsia="Times New Roman" w:hAnsi="Arial" w:cs="Arial"/>
          <w:b/>
          <w:kern w:val="2"/>
          <w:lang w:eastAsia="pl-PL"/>
        </w:rPr>
      </w:pPr>
      <w:r w:rsidRPr="00D77D7B">
        <w:rPr>
          <w:rFonts w:ascii="Arial" w:eastAsia="Times New Roman" w:hAnsi="Arial" w:cs="Arial"/>
          <w:kern w:val="2"/>
          <w:lang w:eastAsia="pl-PL"/>
        </w:rPr>
        <w:t>w przypadku zgłoszenia przez Wykonawcę konieczności wykonania robót zamiennych i konieczności przeprowadzenia związanej z tym procedury, o której mowa w § 8 niniejszej umowy. W takim przypadku Strony mogą przedłużyć termin zakończenia wykonania Umowy o czas poświęcony na przeprowadzenie procedury, o której mowa w § 8 niniejszej umowy liczony od daty przedłożenia Zamawiającemu przez Wykonawcę pisemnego stanowiska, o którym mowa w § 8 ust. 4 do czasu podpisania przez strony protokołu konieczności oraz aneksu, o którym mowa  w § 8 ust. 8  niniejszej umowy, pod warunkiem, iż okoliczność wystąpienia konieczności wykonania robót zamiennych nie pozwoliła Wykonawcy na wykonywanie żadnego zakresu robót stanowiących Przedmiot niniejszej umowy i wymagała wstrzymania wykonania wszystkich robót stanowiących Przedmiot umowy, co zostało potwierdzone wpisem w dzienniku budowy i potwierdzone przez Inspektora Nadzoru ze strony Zamawiającego;</w:t>
      </w:r>
    </w:p>
    <w:p w14:paraId="25EF6618" w14:textId="05A7BEC3" w:rsidR="002609A7" w:rsidRPr="00D77D7B" w:rsidRDefault="002609A7" w:rsidP="00B66353">
      <w:pPr>
        <w:widowControl w:val="0"/>
        <w:numPr>
          <w:ilvl w:val="0"/>
          <w:numId w:val="47"/>
        </w:numPr>
        <w:tabs>
          <w:tab w:val="left" w:pos="284"/>
          <w:tab w:val="left" w:pos="426"/>
        </w:tabs>
        <w:spacing w:after="200" w:line="240" w:lineRule="auto"/>
        <w:ind w:left="284" w:hanging="284"/>
        <w:contextualSpacing/>
        <w:jc w:val="both"/>
        <w:rPr>
          <w:rFonts w:ascii="Arial" w:eastAsia="Times New Roman" w:hAnsi="Arial" w:cs="Arial"/>
          <w:b/>
          <w:kern w:val="2"/>
          <w:lang w:eastAsia="pl-PL"/>
        </w:rPr>
      </w:pPr>
      <w:r w:rsidRPr="00D77D7B">
        <w:rPr>
          <w:rFonts w:ascii="Arial" w:eastAsia="Times New Roman" w:hAnsi="Arial" w:cs="Arial"/>
          <w:lang w:eastAsia="pl-PL"/>
        </w:rPr>
        <w:t>w przypadku konieczności wykonania dodatkowych robót lub usług niezbędnych do prawidłowego wykonania Przedmiotu umowy lub innych zamówień powiązanych, których udzielenie i wykonanie stało się konieczne lub celowe i które mają wpływ na termin realizacji Przedmiotu umowy,</w:t>
      </w:r>
      <w:r w:rsidRPr="00D77D7B">
        <w:rPr>
          <w:rFonts w:ascii="Arial" w:eastAsia="Times New Roman" w:hAnsi="Arial" w:cs="Arial"/>
          <w:kern w:val="2"/>
          <w:lang w:eastAsia="pl-PL"/>
        </w:rPr>
        <w:t xml:space="preserve"> W takiej sytuacji Strony mogą przesunąć termin wykonania robót budowalnych, o którym mowa w § 4 ust. 1 a także termin przekazania placu budowy (terenu budowy) o okres  potrzebny na wykonanie przez Wykonawcę dodatkowych robót budowlanych lub usług o ile wykonanie tych dodatkowych robót lub usług wpływa na termin wykonania robót budowalnych, ;</w:t>
      </w:r>
    </w:p>
    <w:p w14:paraId="6C2C5EFD" w14:textId="0F4DFA90" w:rsidR="002609A7" w:rsidRPr="00D77D7B" w:rsidRDefault="002609A7" w:rsidP="00B66353">
      <w:pPr>
        <w:widowControl w:val="0"/>
        <w:numPr>
          <w:ilvl w:val="0"/>
          <w:numId w:val="47"/>
        </w:numPr>
        <w:tabs>
          <w:tab w:val="left" w:pos="284"/>
          <w:tab w:val="left" w:pos="426"/>
        </w:tabs>
        <w:spacing w:after="200" w:line="240" w:lineRule="auto"/>
        <w:ind w:left="284" w:hanging="284"/>
        <w:contextualSpacing/>
        <w:jc w:val="both"/>
        <w:rPr>
          <w:rFonts w:ascii="Arial" w:eastAsia="Times New Roman" w:hAnsi="Arial" w:cs="Arial"/>
          <w:lang w:eastAsia="pl-PL"/>
        </w:rPr>
      </w:pPr>
      <w:r w:rsidRPr="00D77D7B">
        <w:rPr>
          <w:rFonts w:ascii="Arial" w:eastAsia="Times New Roman" w:hAnsi="Arial" w:cs="Arial"/>
          <w:lang w:eastAsia="pl-PL"/>
        </w:rPr>
        <w:t xml:space="preserve">w przypadku zawieszenia realizacji zakresu robót budowlanych przez Zamawiającego z przyczyn niezależnych od Wykonawcy. </w:t>
      </w:r>
      <w:r w:rsidRPr="00D77D7B">
        <w:rPr>
          <w:rFonts w:ascii="Arial" w:eastAsia="Times New Roman" w:hAnsi="Arial" w:cs="Arial"/>
          <w:kern w:val="2"/>
          <w:lang w:eastAsia="pl-PL"/>
        </w:rPr>
        <w:t>W takiej sytuacji Strony mogą przesunąć termin  wykonania robót budowalnych, o którym mowa w § 4 ust. 1 o okres tożsamy z okresem zawieszenia realizacji  robót;</w:t>
      </w:r>
    </w:p>
    <w:p w14:paraId="7D44F98E" w14:textId="279E1B72" w:rsidR="002609A7" w:rsidRPr="00D77D7B" w:rsidRDefault="002609A7" w:rsidP="00B66353">
      <w:pPr>
        <w:widowControl w:val="0"/>
        <w:numPr>
          <w:ilvl w:val="0"/>
          <w:numId w:val="47"/>
        </w:numPr>
        <w:tabs>
          <w:tab w:val="left" w:pos="284"/>
          <w:tab w:val="left" w:pos="426"/>
        </w:tabs>
        <w:spacing w:after="200" w:line="240" w:lineRule="auto"/>
        <w:ind w:left="284" w:hanging="284"/>
        <w:contextualSpacing/>
        <w:jc w:val="both"/>
        <w:rPr>
          <w:rFonts w:ascii="Arial" w:eastAsia="Times New Roman" w:hAnsi="Arial" w:cs="Arial"/>
          <w:lang w:eastAsia="pl-PL"/>
        </w:rPr>
      </w:pPr>
      <w:r w:rsidRPr="00D77D7B">
        <w:rPr>
          <w:rFonts w:ascii="Arial" w:eastAsia="Times New Roman" w:hAnsi="Arial" w:cs="Arial"/>
          <w:lang w:eastAsia="pl-PL"/>
        </w:rPr>
        <w:t>w przypadku zaistnienia innych okoliczności niezależnych od Wykonawcy oraz Zamawiającego, a mających wpływ na termin realizacji Przedmiotu umowy, lub termin przekazania placu budowy,</w:t>
      </w:r>
      <w:r w:rsidRPr="00D77D7B">
        <w:rPr>
          <w:rFonts w:ascii="Arial" w:eastAsia="Times New Roman" w:hAnsi="Arial" w:cs="Arial"/>
          <w:kern w:val="2"/>
          <w:lang w:eastAsia="pl-PL"/>
        </w:rPr>
        <w:t xml:space="preserve"> W przypadku gdy okoliczności, o którym mowa w zdaniu pierwszym wystąpią na etapie realizacji robot budowlanych to taka sytuacja winna być odnotowana w dzienniku budowy (jeżeli zachodził obowiązek jego prowadzenia) oraz musi być udokumentowana stosownymi protokołami podpisanymi przez Kierownika budowy i Inspektora Nadzoru oraz zaakceptowanymi przez Zamawiającego. W takim przypadku Strony mogą przesunąć termin wykonania termin wykonania robót budowalnych, o którym mowa w § 4 ust. 1 </w:t>
      </w:r>
      <w:r w:rsidRPr="00D77D7B">
        <w:rPr>
          <w:rFonts w:ascii="Arial" w:eastAsia="Times New Roman" w:hAnsi="Arial" w:cs="Arial"/>
          <w:kern w:val="1"/>
          <w:lang w:eastAsia="pl-PL"/>
        </w:rPr>
        <w:t>a także termin przekazania placu budowy (terenu budowy)</w:t>
      </w:r>
      <w:r w:rsidRPr="00D77D7B">
        <w:rPr>
          <w:rFonts w:ascii="Arial" w:eastAsia="Times New Roman" w:hAnsi="Arial" w:cs="Arial"/>
          <w:kern w:val="2"/>
          <w:lang w:eastAsia="pl-PL"/>
        </w:rPr>
        <w:t xml:space="preserve"> o okres równy okresowi przerw lub przestoju lub o okres potrzebny do zlikwidowania skutków wystąpienia przedmiotowych okoliczności, tak aby możliwa była realizacja niniejszej umowy;</w:t>
      </w:r>
      <w:r w:rsidRPr="00D77D7B">
        <w:rPr>
          <w:rFonts w:ascii="Arial" w:eastAsia="Times New Roman" w:hAnsi="Arial" w:cs="Arial"/>
          <w:lang w:eastAsia="pl-PL"/>
        </w:rPr>
        <w:t xml:space="preserve">  </w:t>
      </w:r>
    </w:p>
    <w:p w14:paraId="5A26C148" w14:textId="267785C7" w:rsidR="002609A7" w:rsidRPr="00D77D7B" w:rsidRDefault="002609A7" w:rsidP="00B66353">
      <w:pPr>
        <w:widowControl w:val="0"/>
        <w:numPr>
          <w:ilvl w:val="0"/>
          <w:numId w:val="47"/>
        </w:numPr>
        <w:tabs>
          <w:tab w:val="left" w:pos="284"/>
          <w:tab w:val="left" w:pos="426"/>
        </w:tabs>
        <w:spacing w:after="200" w:line="240" w:lineRule="auto"/>
        <w:ind w:left="284" w:hanging="284"/>
        <w:contextualSpacing/>
        <w:jc w:val="both"/>
        <w:rPr>
          <w:rFonts w:ascii="Arial" w:eastAsia="Times New Roman" w:hAnsi="Arial" w:cs="Arial"/>
          <w:b/>
          <w:kern w:val="2"/>
          <w:lang w:eastAsia="pl-PL"/>
        </w:rPr>
      </w:pPr>
      <w:r w:rsidRPr="00D77D7B">
        <w:rPr>
          <w:rFonts w:ascii="Arial" w:eastAsia="Times New Roman" w:hAnsi="Arial" w:cs="Arial"/>
          <w:kern w:val="2"/>
          <w:lang w:eastAsia="pl-PL"/>
        </w:rPr>
        <w:t xml:space="preserve">w przypadku podpisania przez Strony aneksu do umowy i dokonania zmiany treści niniejszej Umowy na podstawie </w:t>
      </w:r>
      <w:r w:rsidRPr="00D77D7B">
        <w:rPr>
          <w:rFonts w:ascii="Arial" w:hAnsi="Arial" w:cs="Arial"/>
        </w:rPr>
        <w:t>art. 455 ust. 1 pkt 3, pkt 4 i art. 455 ust. 2 ustawy Pzp</w:t>
      </w:r>
      <w:r w:rsidRPr="00D77D7B">
        <w:rPr>
          <w:rFonts w:ascii="Arial" w:eastAsia="Times New Roman" w:hAnsi="Arial" w:cs="Arial"/>
          <w:kern w:val="2"/>
          <w:lang w:eastAsia="pl-PL"/>
        </w:rPr>
        <w:t xml:space="preserve">, i zleceniem Wykonawcy wykonania dodatkowych robót budowlanych lub usług wykraczających poza Przedmiot umowy. W takiej sytuacji Strony mogą przesunąć termin wykonania robót budowalnych, o którym mowa w § 4 ust. 1 o okres  potrzebny na wykonanie przez Wykonawcę zleconych mu przez Zamawiającego dodatkowych robót </w:t>
      </w:r>
      <w:r w:rsidRPr="00D77D7B">
        <w:rPr>
          <w:rFonts w:ascii="Arial" w:eastAsia="Times New Roman" w:hAnsi="Arial" w:cs="Arial"/>
          <w:kern w:val="2"/>
          <w:lang w:eastAsia="pl-PL"/>
        </w:rPr>
        <w:lastRenderedPageBreak/>
        <w:t>budowlanych lub usług wykraczających poza Przedmiot niniejszej o ile wykonanie tych dodatkowych robót lub usług wpływa na termin wykonania robót budowalnych, o którym mowa w § 4 ust. 1;</w:t>
      </w:r>
    </w:p>
    <w:p w14:paraId="1BD1DB5F" w14:textId="5253F304" w:rsidR="002609A7" w:rsidRPr="00D77D7B" w:rsidRDefault="002609A7" w:rsidP="00B66353">
      <w:pPr>
        <w:widowControl w:val="0"/>
        <w:numPr>
          <w:ilvl w:val="0"/>
          <w:numId w:val="47"/>
        </w:numPr>
        <w:tabs>
          <w:tab w:val="left" w:pos="284"/>
          <w:tab w:val="left" w:pos="426"/>
        </w:tabs>
        <w:spacing w:after="200" w:line="240" w:lineRule="auto"/>
        <w:ind w:left="284" w:hanging="284"/>
        <w:contextualSpacing/>
        <w:jc w:val="both"/>
        <w:rPr>
          <w:rFonts w:ascii="Arial" w:eastAsia="Times New Roman" w:hAnsi="Arial" w:cs="Arial"/>
          <w:b/>
          <w:kern w:val="2"/>
          <w:lang w:eastAsia="pl-PL"/>
        </w:rPr>
      </w:pPr>
      <w:r w:rsidRPr="00D77D7B">
        <w:rPr>
          <w:rFonts w:ascii="Arial" w:eastAsia="Times New Roman" w:hAnsi="Arial" w:cs="Arial"/>
          <w:kern w:val="2"/>
          <w:lang w:eastAsia="pl-PL"/>
        </w:rPr>
        <w:t>w przypadku wystąpienia z przyczyn nie leżących po stronie Wykonawcy, istotnych wady lub braków Dokumentacji projektowej, których usuniecie wstrzymuje wykonywanie robót budowlanych stanowiących Przedmiot umowy. Taka sytuacja winna być odnotowana w dzienniku budowy oraz musi być udokumentowana stosownymi protokołami podpisanymi przez kierownika budowy i Inspektora Nadzoru oraz zaakceptowanymi przez Zamawiającego. W takim przypadku   Strony mogą przesunąć termin wykonania robót budowalnych, o którym mowa w § 4 ust. 1 niniejszej umowy</w:t>
      </w:r>
      <w:r w:rsidRPr="00D77D7B">
        <w:rPr>
          <w:rFonts w:ascii="Arial" w:eastAsia="Times New Roman" w:hAnsi="Arial" w:cs="Arial"/>
          <w:kern w:val="1"/>
          <w:lang w:eastAsia="pl-PL"/>
        </w:rPr>
        <w:t xml:space="preserve"> </w:t>
      </w:r>
      <w:r w:rsidRPr="00D77D7B">
        <w:rPr>
          <w:rFonts w:ascii="Arial" w:eastAsia="Times New Roman" w:hAnsi="Arial" w:cs="Arial"/>
          <w:kern w:val="2"/>
          <w:lang w:eastAsia="pl-PL"/>
        </w:rPr>
        <w:t>a także termin przekazania placu budowy (terenu budowy) o okres równy okresowi przerw lub przestoju spowodowanego koniecznością usunięcia wad Dokumentacji projektowej;</w:t>
      </w:r>
    </w:p>
    <w:p w14:paraId="5CD99AC9" w14:textId="799EC47B" w:rsidR="002609A7" w:rsidRPr="00D77D7B" w:rsidRDefault="002609A7" w:rsidP="00B66353">
      <w:pPr>
        <w:widowControl w:val="0"/>
        <w:numPr>
          <w:ilvl w:val="0"/>
          <w:numId w:val="47"/>
        </w:numPr>
        <w:tabs>
          <w:tab w:val="left" w:pos="284"/>
          <w:tab w:val="left" w:pos="426"/>
        </w:tabs>
        <w:spacing w:after="200" w:line="240" w:lineRule="auto"/>
        <w:ind w:left="284" w:hanging="284"/>
        <w:contextualSpacing/>
        <w:jc w:val="both"/>
        <w:rPr>
          <w:rFonts w:ascii="Arial" w:eastAsia="Times New Roman" w:hAnsi="Arial" w:cs="Arial"/>
          <w:lang w:eastAsia="pl-PL"/>
        </w:rPr>
      </w:pPr>
      <w:r w:rsidRPr="00D77D7B">
        <w:rPr>
          <w:rFonts w:ascii="Arial" w:eastAsia="Times New Roman" w:hAnsi="Arial" w:cs="Arial"/>
          <w:lang w:eastAsia="pl-PL"/>
        </w:rPr>
        <w:t xml:space="preserve">w przypadku wystąpienia konieczności usunięcia błędów lub wprowadzenia zmian w Dokumentacji Technicznej, jeżeli konieczność taka wynika z przyczyn nie leżących po stronie Wykonawcy i których Inwestor nie mógł przewidzieć w momencie zawarcia Umowy. </w:t>
      </w:r>
      <w:r w:rsidRPr="00D77D7B">
        <w:rPr>
          <w:rFonts w:ascii="Arial" w:eastAsia="Times New Roman" w:hAnsi="Arial" w:cs="Arial"/>
          <w:kern w:val="2"/>
          <w:lang w:eastAsia="pl-PL"/>
        </w:rPr>
        <w:t>Taka sytuacja winna być odnotowana w dzienniku budowy oraz musi być udokumentowana stosownymi protokołami podpisanymi przez kierownika budowy i Inspektora Nadzoru oraz zaakceptowanymi przez Zamawiającego. W takim przypadku   Strony mogą przesunąć termin wykonania robót budowalnych, o którym mowa w § 4 ust. 1 niniejszej umowy</w:t>
      </w:r>
      <w:r w:rsidRPr="00D77D7B">
        <w:rPr>
          <w:rFonts w:ascii="Arial" w:hAnsi="Arial" w:cs="Arial"/>
        </w:rPr>
        <w:t xml:space="preserve"> </w:t>
      </w:r>
      <w:r w:rsidRPr="00D77D7B">
        <w:rPr>
          <w:rFonts w:ascii="Arial" w:eastAsia="Times New Roman" w:hAnsi="Arial" w:cs="Arial"/>
          <w:kern w:val="2"/>
          <w:lang w:eastAsia="pl-PL"/>
        </w:rPr>
        <w:t>a także termin przekazania placu budowy (terenu budowy) o okres równy okresowi przerw lub przestoju spowodowanego koniecznością usunięcia wad Dokumentacji Technicznej.</w:t>
      </w:r>
    </w:p>
    <w:p w14:paraId="2313F19B" w14:textId="5AE48F54" w:rsidR="002609A7" w:rsidRPr="00D77D7B" w:rsidRDefault="002609A7" w:rsidP="00B66353">
      <w:pPr>
        <w:widowControl w:val="0"/>
        <w:numPr>
          <w:ilvl w:val="0"/>
          <w:numId w:val="47"/>
        </w:numPr>
        <w:tabs>
          <w:tab w:val="left" w:pos="284"/>
          <w:tab w:val="left" w:pos="426"/>
        </w:tabs>
        <w:spacing w:after="200" w:line="240" w:lineRule="auto"/>
        <w:ind w:left="284" w:hanging="284"/>
        <w:contextualSpacing/>
        <w:jc w:val="both"/>
        <w:rPr>
          <w:rFonts w:ascii="Arial" w:eastAsia="Times New Roman" w:hAnsi="Arial" w:cs="Arial"/>
          <w:b/>
          <w:kern w:val="2"/>
          <w:lang w:eastAsia="pl-PL"/>
        </w:rPr>
      </w:pPr>
      <w:r w:rsidRPr="00D77D7B">
        <w:rPr>
          <w:rFonts w:ascii="Arial" w:eastAsia="Times New Roman" w:hAnsi="Arial" w:cs="Arial"/>
          <w:kern w:val="2"/>
          <w:lang w:eastAsia="pl-PL"/>
        </w:rPr>
        <w:t>W przypadku wystąpienia okoliczności, których Strony nie mogły przewidzieć w chwili zawarcia Umowy pomimo zachowania należytej staranności, które uniemożliwiają wykonanie Przedmiotu umowy w terminie przewidzianym w umowie. W przypadku gdy okoliczności, o którym mowa w zdaniu pierwszym wystąpią na etapie realizacji robot budowlanych to taka sytuacja winna być odnotowana w dzienniku budowy (jeżeli zachodził obowiązek jego prowadzenia) oraz musi być udokumentowana stosownymi protokołami podpisanymi przez Kierownika budowy i Inspektora Nadzoru oraz zaakceptowanymi przez Zamawiającego. W takim przypadku Strony mogą przesunąć termin  wykonania robót budowalnych, o którym mowa w § 4 ust. 1 a także termin przekazania placu budowy (terenu budowy)o okres równy okresowi przerw lub przestoju lub o okres potrzebny do zlikwidowania skutków wystąpienia przedmiotowych okoliczności, tak aby możliwa była realizacja niniejszej umowy.</w:t>
      </w:r>
    </w:p>
    <w:p w14:paraId="4F287FF4" w14:textId="77777777" w:rsidR="002609A7" w:rsidRPr="00D77D7B" w:rsidRDefault="002609A7" w:rsidP="00B66353">
      <w:pPr>
        <w:widowControl w:val="0"/>
        <w:numPr>
          <w:ilvl w:val="0"/>
          <w:numId w:val="47"/>
        </w:numPr>
        <w:tabs>
          <w:tab w:val="left" w:pos="284"/>
          <w:tab w:val="left" w:pos="426"/>
        </w:tabs>
        <w:spacing w:after="200" w:line="240" w:lineRule="auto"/>
        <w:ind w:left="284" w:hanging="284"/>
        <w:contextualSpacing/>
        <w:jc w:val="both"/>
        <w:rPr>
          <w:rFonts w:ascii="Arial" w:eastAsia="Times New Roman" w:hAnsi="Arial" w:cs="Arial"/>
          <w:b/>
          <w:kern w:val="2"/>
          <w:lang w:eastAsia="pl-PL"/>
        </w:rPr>
      </w:pPr>
      <w:r w:rsidRPr="00D77D7B">
        <w:rPr>
          <w:rFonts w:ascii="Arial" w:eastAsia="Times New Roman" w:hAnsi="Arial" w:cs="Arial"/>
          <w:kern w:val="2"/>
          <w:lang w:eastAsia="pl-PL"/>
        </w:rPr>
        <w:t>w przypadku wystąpienia okoliczności, których Strony nie mogły przewidzieć w chwili zawarcia umowy pomimo zachowania należytej staranności, w tym w szczególności zmiany przepisów prawa, wystąpienia siły wyższej jak również w przypadku wystąpienia innej, niemożliwej do przewidzenia w momencie zawarcia umowy okoliczności prawnej, ekonomicznej lub technicznej, za którą żadna ze stron nie ponosi odpowiedzialności, skutkujących brakiem możliwości należytego wykonania umowy lub które uniemożliwiają wykonanie niniejszej umowy w terminach i na zasadach pierwotnie w niej przewidzianych czy też zgodnie ze specyfikacją warunków zamówienia. W takim wypadku strony mogą zmienić takie elementy i postanowienia umowy, na które wystąpienie przedmiotowych okoliczności miało wpływ w takim zakresie i w taki sposób, w jakim będzie to niezbędne w celu dostosowania postanowień umowy do zaistniałego stanu prawnego lub faktycznego.  W przypadku gdy okoliczności, o których mowa w zdaniu pierwszym będą miały wpływ na okres obowiązywania niniejszej umowy lub terminy w niej przewidziane to w takim przypadku strony mogą przesunąć terminy przewidziane w o okres równy okresowi przerw lub przestoju lub o okres potrzebny do zlikwidowania skutków wystąpienia przedmiotowych okoliczności, tak aby możliwa była realizacja niniejszej umowy.</w:t>
      </w:r>
    </w:p>
    <w:p w14:paraId="5FC199C4" w14:textId="77777777" w:rsidR="002609A7" w:rsidRPr="00D77D7B" w:rsidRDefault="002609A7" w:rsidP="00B66353">
      <w:pPr>
        <w:widowControl w:val="0"/>
        <w:numPr>
          <w:ilvl w:val="0"/>
          <w:numId w:val="47"/>
        </w:numPr>
        <w:tabs>
          <w:tab w:val="left" w:pos="284"/>
          <w:tab w:val="left" w:pos="426"/>
        </w:tabs>
        <w:spacing w:after="200" w:line="240" w:lineRule="auto"/>
        <w:ind w:left="284" w:hanging="284"/>
        <w:contextualSpacing/>
        <w:jc w:val="both"/>
        <w:rPr>
          <w:rFonts w:ascii="Arial" w:eastAsia="Times New Roman" w:hAnsi="Arial" w:cs="Arial"/>
          <w:b/>
          <w:kern w:val="2"/>
          <w:lang w:eastAsia="pl-PL"/>
        </w:rPr>
      </w:pPr>
      <w:r w:rsidRPr="00D77D7B">
        <w:rPr>
          <w:rFonts w:ascii="Arial" w:eastAsia="Times New Roman" w:hAnsi="Arial" w:cs="Arial"/>
          <w:kern w:val="2"/>
          <w:lang w:eastAsia="pl-PL"/>
        </w:rPr>
        <w:t xml:space="preserve"> w przypadku wystąpienia konieczność zmiany osób skierowanych do realizacji Przedmiotu umowy,</w:t>
      </w:r>
      <w:r w:rsidRPr="00D77D7B">
        <w:rPr>
          <w:rFonts w:ascii="Arial" w:eastAsia="Times New Roman" w:hAnsi="Arial" w:cs="Arial"/>
          <w:lang w:eastAsia="pl-PL"/>
        </w:rPr>
        <w:t xml:space="preserve"> </w:t>
      </w:r>
      <w:r w:rsidRPr="00D77D7B">
        <w:rPr>
          <w:rFonts w:ascii="Arial" w:eastAsia="Times New Roman" w:hAnsi="Arial" w:cs="Arial"/>
          <w:kern w:val="2"/>
          <w:lang w:eastAsia="pl-PL"/>
        </w:rPr>
        <w:t xml:space="preserve">w szczególności w przypadku nieprzewidzianych zdarzeń losowych min. takich jak: śmierć, choroba, ustanie stosunku pracy, niewywiązywania się z obowiązków wynikających z umowy, a także w przypadku wystąpienia innych ważnych przyczyn. W takim przypadku Strony mogą dokonać zmian osób uczestniczących w </w:t>
      </w:r>
      <w:r w:rsidRPr="00D77D7B">
        <w:rPr>
          <w:rFonts w:ascii="Arial" w:eastAsia="Times New Roman" w:hAnsi="Arial" w:cs="Arial"/>
          <w:kern w:val="2"/>
          <w:lang w:eastAsia="pl-PL"/>
        </w:rPr>
        <w:lastRenderedPageBreak/>
        <w:t>realizacji Przedmiotu umowy, pod warunkiem, że nowe osoby zaproponowane przez Wykonawcę będą posiadały  kwalifikacje i uprawnienia   zgodne  z wymogiem SIWZ, w szczególności w przypadku, gdy  taka zmiana miałaby dotyczyć Kierownika budowy lub Projektanta lub osób, w odniesieniu do których na etapie postępowania  o udzielenie zamówienia publicznego, Zamawiający określił warunki i wymagania wobec Wykonawcy na okoliczność spełniania przez Wykonawcę warunków udziału w postępowaniu, zmiana takich osób jest możliwa wyłącznie po uprzednim okazaniu przez Wykonawcę dokumentów z których wynika, iż  nowa osoba będzie miała takie same lub lepsze kwalifikacje jak osoba, której zmiana  dotyczy i/lub że spełniała warunki i wymagania określone przez Zamawiającego na etapie postępowania o udzielenie zamówienia publicznego.</w:t>
      </w:r>
    </w:p>
    <w:p w14:paraId="2134E426" w14:textId="0D5B720B" w:rsidR="002609A7" w:rsidRPr="00D77D7B" w:rsidRDefault="002609A7" w:rsidP="00B66353">
      <w:pPr>
        <w:widowControl w:val="0"/>
        <w:numPr>
          <w:ilvl w:val="0"/>
          <w:numId w:val="47"/>
        </w:numPr>
        <w:tabs>
          <w:tab w:val="left" w:pos="284"/>
          <w:tab w:val="left" w:pos="426"/>
        </w:tabs>
        <w:spacing w:after="200" w:line="240" w:lineRule="auto"/>
        <w:ind w:left="284" w:hanging="284"/>
        <w:contextualSpacing/>
        <w:jc w:val="both"/>
        <w:rPr>
          <w:rFonts w:ascii="Arial" w:eastAsia="Times New Roman" w:hAnsi="Arial" w:cs="Arial"/>
          <w:b/>
          <w:kern w:val="2"/>
          <w:lang w:eastAsia="pl-PL"/>
        </w:rPr>
      </w:pPr>
      <w:r w:rsidRPr="00D77D7B">
        <w:rPr>
          <w:rFonts w:ascii="Arial" w:eastAsia="Times New Roman" w:hAnsi="Arial" w:cs="Arial"/>
          <w:kern w:val="2"/>
          <w:lang w:eastAsia="pl-PL"/>
        </w:rPr>
        <w:t>w przypadku</w:t>
      </w:r>
      <w:r w:rsidRPr="00D77D7B">
        <w:rPr>
          <w:rFonts w:ascii="Arial" w:eastAsia="Times New Roman" w:hAnsi="Arial" w:cs="Arial"/>
          <w:b/>
          <w:kern w:val="2"/>
          <w:lang w:eastAsia="pl-PL"/>
        </w:rPr>
        <w:t xml:space="preserve"> </w:t>
      </w:r>
      <w:r w:rsidRPr="00D77D7B">
        <w:rPr>
          <w:rFonts w:ascii="Arial" w:eastAsia="Times New Roman" w:hAnsi="Arial" w:cs="Arial"/>
          <w:kern w:val="2"/>
          <w:lang w:eastAsia="pl-PL"/>
        </w:rPr>
        <w:t>realizacji przez Zamawiającego lub podmiot trzeci na podstawie odrębnej umowy prac powiązanych z przedmiotem niniejszej umowy, wymuszającej konieczność skoordynowania prac. W takim wypadku strony mogą zmienić takie elementy i postanowienia umowy, na które wystąpienie przedmiotowych okoliczności ma lub miało wpływ w takim zakresie i w taki sposób, w jakim będzie to niezbędne w celu dostosowania postanowień umowy do zaistniałego stanu faktycznego. W przypadku gdy okoliczności, o których mowa w zdaniu pierwszym będą miały wpływ na okres obowiązywania niniejszej umowy lub terminy w niej przewidziane to w takim przypadku strony mogą przesunąć terminy przewidziane w umowie  o okres równy okresowi przerw lub przestoju lub o okres potrzebny do zlikwidowania skutków wystąpienia przedmiotowych okoliczności, tak aby możliwa była realizacja niniejszej umowy.</w:t>
      </w:r>
    </w:p>
    <w:p w14:paraId="05214785" w14:textId="0832D263" w:rsidR="002609A7" w:rsidRPr="00D77D7B" w:rsidRDefault="002609A7" w:rsidP="00B66353">
      <w:pPr>
        <w:widowControl w:val="0"/>
        <w:numPr>
          <w:ilvl w:val="0"/>
          <w:numId w:val="47"/>
        </w:numPr>
        <w:tabs>
          <w:tab w:val="left" w:pos="284"/>
          <w:tab w:val="left" w:pos="426"/>
        </w:tabs>
        <w:spacing w:after="200" w:line="240" w:lineRule="auto"/>
        <w:ind w:left="284" w:hanging="284"/>
        <w:contextualSpacing/>
        <w:jc w:val="both"/>
        <w:rPr>
          <w:rFonts w:ascii="Arial" w:eastAsia="Times New Roman" w:hAnsi="Arial" w:cs="Arial"/>
          <w:b/>
          <w:kern w:val="2"/>
          <w:lang w:eastAsia="pl-PL"/>
        </w:rPr>
      </w:pPr>
      <w:r w:rsidRPr="00D77D7B">
        <w:rPr>
          <w:rFonts w:ascii="Arial" w:eastAsia="Times New Roman" w:hAnsi="Arial" w:cs="Arial"/>
          <w:kern w:val="2"/>
          <w:lang w:eastAsia="pl-PL"/>
        </w:rPr>
        <w:t>w przypadku</w:t>
      </w:r>
      <w:r w:rsidRPr="00D77D7B">
        <w:rPr>
          <w:rFonts w:ascii="Arial" w:eastAsia="Times New Roman" w:hAnsi="Arial" w:cs="Arial"/>
          <w:b/>
          <w:kern w:val="2"/>
          <w:lang w:eastAsia="pl-PL"/>
        </w:rPr>
        <w:t xml:space="preserve"> </w:t>
      </w:r>
      <w:r w:rsidRPr="00D77D7B">
        <w:rPr>
          <w:rFonts w:ascii="Arial" w:eastAsia="Times New Roman" w:hAnsi="Arial" w:cs="Arial"/>
          <w:kern w:val="2"/>
          <w:lang w:eastAsia="pl-PL"/>
        </w:rPr>
        <w:t>wstrzymania robót przez właściwe organy administracji publicznej na podstawie przepisów Prawa budowlanego, w takim przypadku strony mogą przesunąć termin wykonania robót budowalnych, o którym mowa w § 4 ust. 1 niniejszej umowy a także termin przekazania placu budowy (terenu budowy)o okres równy okresowi przerw lub przestoju;</w:t>
      </w:r>
    </w:p>
    <w:p w14:paraId="68C17841" w14:textId="77777777" w:rsidR="002609A7" w:rsidRPr="00D77D7B" w:rsidRDefault="002609A7" w:rsidP="00B66353">
      <w:pPr>
        <w:widowControl w:val="0"/>
        <w:numPr>
          <w:ilvl w:val="0"/>
          <w:numId w:val="47"/>
        </w:numPr>
        <w:tabs>
          <w:tab w:val="left" w:pos="284"/>
          <w:tab w:val="left" w:pos="426"/>
        </w:tabs>
        <w:spacing w:after="200" w:line="240" w:lineRule="auto"/>
        <w:ind w:left="284" w:hanging="284"/>
        <w:contextualSpacing/>
        <w:jc w:val="both"/>
        <w:rPr>
          <w:rFonts w:ascii="Arial" w:eastAsia="Times New Roman" w:hAnsi="Arial" w:cs="Arial"/>
          <w:b/>
          <w:kern w:val="2"/>
          <w:lang w:eastAsia="pl-PL"/>
        </w:rPr>
      </w:pPr>
      <w:r w:rsidRPr="00D77D7B">
        <w:rPr>
          <w:rFonts w:ascii="Arial" w:eastAsia="Times New Roman" w:hAnsi="Arial" w:cs="Arial"/>
          <w:kern w:val="2"/>
          <w:lang w:eastAsia="pl-PL"/>
        </w:rPr>
        <w:t xml:space="preserve"> w przypadku niedotrzymania przez Zamawiającego warunków umowy: opóźnienia Zamawiającego w wykonaniu jego obowiązków wynikających z niniejszej umowy, wystąpienia utrudnień, zawieszenia robót lub  w przypadku wystąpienia przeszkód uniemożliwiających wykonywanie przez Wykonawcę umowy zgodnie z jej postanowieniami i w terminach w niej przewidzianych spowodowanych przyczynami za które odpowiedzialność ponosi Zamawiający. W takim wypadku strony mogą zmienić takie elementy i postanowienia umowy, na które wystąpienie przedmiotowych okoliczności ma lub miało wpływ w takim zakresie i w taki sposób, w jakim będzie to niezbędne w celu dostosowania postanowień umowy do zaistniałego stanu faktycznego.  W przypadku gdy okoliczności, o których mowa w zdaniu pierwszym będą miały wpływ na okres obowiązywania niniejszej umowy lub terminy w niej przewidziane to w takim przypadku strony mogą przesunąć terminy przewidziane w umowie  o okres równy okresowi przerw lub przestoju lub o okres potrzebny do zlikwidowania skutków wystąpienia przedmiotowych okoliczności, tak aby możliwa była realizacja niniejszej umowy;</w:t>
      </w:r>
    </w:p>
    <w:p w14:paraId="612F45A1" w14:textId="77777777" w:rsidR="002609A7" w:rsidRPr="00D77D7B" w:rsidRDefault="002609A7" w:rsidP="00B66353">
      <w:pPr>
        <w:widowControl w:val="0"/>
        <w:numPr>
          <w:ilvl w:val="0"/>
          <w:numId w:val="47"/>
        </w:numPr>
        <w:tabs>
          <w:tab w:val="left" w:pos="284"/>
          <w:tab w:val="left" w:pos="426"/>
        </w:tabs>
        <w:spacing w:after="200" w:line="240" w:lineRule="auto"/>
        <w:ind w:left="284" w:hanging="284"/>
        <w:contextualSpacing/>
        <w:jc w:val="both"/>
        <w:rPr>
          <w:rFonts w:ascii="Arial" w:eastAsia="Times New Roman" w:hAnsi="Arial" w:cs="Arial"/>
          <w:b/>
          <w:kern w:val="2"/>
          <w:lang w:eastAsia="pl-PL"/>
        </w:rPr>
      </w:pPr>
      <w:r w:rsidRPr="00D77D7B">
        <w:rPr>
          <w:rFonts w:ascii="Arial" w:eastAsia="Times New Roman" w:hAnsi="Arial" w:cs="Arial"/>
          <w:kern w:val="2"/>
          <w:lang w:eastAsia="pl-PL"/>
        </w:rPr>
        <w:t>w przypadku konieczności wprowadzenia zmian w zakresie Przedmiotu umowy lub w sposobie jego wykonania na etapie realizacji robót budowlanych w związku z następstwem wprowadzenia zmian w obowiązujących przepisach prawnych mających wpływ na realizację Przedmiotu umowy. W takim wypadku strony mogą zmienić takie elementy i postanowienia umowy, na które wystąpienie przedmiotowych okoliczności ma lub miało wpływ w takim zakresie i w taki sposób, w jakim będzie to niezbędne w celu dostosowania postanowień umowy do zaistniałego stanu faktycznego. W przypadku gdy okoliczności, o których mowa w zdaniu pierwszym będą miały wpływ na okres obowiązywania niniejszej umowy lub terminy w niej przewidziane to w takim przypadku strony mogą przesunąć terminy przewidziane w umowie  o okres równy okresowi przerw lub przestoju lub o okres potrzebny do zlikwidowania skutków wystąpienia przedmiotowych okoliczności, tak aby możliwa była realizacja niniejszej umowy;</w:t>
      </w:r>
    </w:p>
    <w:p w14:paraId="6D8F2088" w14:textId="77777777" w:rsidR="002609A7" w:rsidRPr="00D77D7B" w:rsidRDefault="002609A7" w:rsidP="00B66353">
      <w:pPr>
        <w:widowControl w:val="0"/>
        <w:numPr>
          <w:ilvl w:val="0"/>
          <w:numId w:val="47"/>
        </w:numPr>
        <w:tabs>
          <w:tab w:val="left" w:pos="284"/>
          <w:tab w:val="left" w:pos="426"/>
        </w:tabs>
        <w:spacing w:after="200" w:line="240" w:lineRule="auto"/>
        <w:ind w:left="284" w:hanging="284"/>
        <w:contextualSpacing/>
        <w:jc w:val="both"/>
        <w:rPr>
          <w:rFonts w:ascii="Arial" w:eastAsia="Times New Roman" w:hAnsi="Arial" w:cs="Arial"/>
          <w:b/>
          <w:kern w:val="2"/>
          <w:lang w:eastAsia="pl-PL"/>
        </w:rPr>
      </w:pPr>
      <w:r w:rsidRPr="00D77D7B">
        <w:rPr>
          <w:rFonts w:ascii="Arial" w:eastAsia="Times New Roman" w:hAnsi="Arial" w:cs="Arial"/>
          <w:kern w:val="2"/>
          <w:lang w:eastAsia="pl-PL"/>
        </w:rPr>
        <w:t xml:space="preserve">w przypadku konieczności wprowadzenia zmian do umowy będących następstwem działania organów administracji lub innych podmiotów, związanych z przekroczeniem </w:t>
      </w:r>
      <w:r w:rsidRPr="00D77D7B">
        <w:rPr>
          <w:rFonts w:ascii="Arial" w:eastAsia="Times New Roman" w:hAnsi="Arial" w:cs="Arial"/>
          <w:kern w:val="2"/>
          <w:lang w:eastAsia="pl-PL"/>
        </w:rPr>
        <w:lastRenderedPageBreak/>
        <w:t>obowiązujących terminów wydawania lub odmowy wydania decyzji, zezwoleń, uzgodnień. W takim wypadku strony mogą zmienić takie elementy i postanowienia umowy, na które wystąpienie przedmiotowych okoliczności ma lub miało wpływ w takim zakresie i w taki sposób, w jakim będzie to niezbędne w celu dostosowania postanowień umowy do zaistniałego stanu faktycznego. W przypadku gdy okoliczności, o których mowa w zdaniu pierwszym będą miały wpływ na okres obowiązywania niniejszej umowy lub terminy w niej przewidziane to w takim przypadku strony mogą przesunąć terminy przewidziane w umowie  o okres równy okresowi przerw lub przestoju lub o okres potrzebny do zlikwidowania skutków wystąpienia przedmiotowych okoliczności, tak aby możliwa była realizacja niniejszej umowy;</w:t>
      </w:r>
    </w:p>
    <w:p w14:paraId="26DFE297" w14:textId="77777777" w:rsidR="002609A7" w:rsidRPr="00D77D7B" w:rsidRDefault="002609A7" w:rsidP="00B66353">
      <w:pPr>
        <w:widowControl w:val="0"/>
        <w:numPr>
          <w:ilvl w:val="0"/>
          <w:numId w:val="47"/>
        </w:numPr>
        <w:tabs>
          <w:tab w:val="left" w:pos="284"/>
          <w:tab w:val="left" w:pos="426"/>
        </w:tabs>
        <w:spacing w:after="200" w:line="240" w:lineRule="auto"/>
        <w:ind w:left="284" w:hanging="284"/>
        <w:contextualSpacing/>
        <w:jc w:val="both"/>
        <w:rPr>
          <w:rFonts w:ascii="Arial" w:eastAsia="Times New Roman" w:hAnsi="Arial" w:cs="Arial"/>
          <w:kern w:val="2"/>
          <w:lang w:eastAsia="pl-PL"/>
        </w:rPr>
      </w:pPr>
      <w:r w:rsidRPr="00D77D7B">
        <w:rPr>
          <w:rFonts w:ascii="Arial" w:eastAsia="Times New Roman" w:hAnsi="Arial" w:cs="Arial"/>
          <w:kern w:val="2"/>
          <w:lang w:eastAsia="pl-PL"/>
        </w:rPr>
        <w:t>w przypadku konieczności wprowadzenia zmian do umowy będących następstwem działania</w:t>
      </w:r>
      <w:r w:rsidRPr="00D77D7B">
        <w:rPr>
          <w:rFonts w:ascii="Arial" w:eastAsia="MS Mincho" w:hAnsi="Arial" w:cs="Arial"/>
          <w:lang w:eastAsia="pl-PL"/>
        </w:rPr>
        <w:t xml:space="preserve"> osób trzecich uniemożliwiających wykonywanie Przedmiotu umowy, które to działania nie są konsekwencją winy którejkolwiek ze stron.</w:t>
      </w:r>
      <w:r w:rsidRPr="00D77D7B">
        <w:rPr>
          <w:rFonts w:ascii="Arial" w:eastAsia="Times New Roman" w:hAnsi="Arial" w:cs="Arial"/>
          <w:kern w:val="2"/>
          <w:lang w:eastAsia="pl-PL"/>
        </w:rPr>
        <w:t xml:space="preserve"> W takim wypadku strony mogą zmienić takie elementy i postanowienia umowy, na które wystąpienie przedmiotowych okoliczności ma lub miało wpływ w takim zakresie i w taki sposób, w jakim będzie to niezbędne w celu dostosowania postanowień umowy do zaistniałego stanu faktycznego. W przypadku gdy okoliczności, o których mowa w zdaniu pierwszym będą miały wpływ na okres obowiązywania niniejszej umowy lub terminy w niej przewidziane to w takim przypadku strony mogą przesunąć terminy przewidziane w umowie  o okres równy okresowi przerw lub przestoju l</w:t>
      </w:r>
      <w:bookmarkStart w:id="7" w:name="_Hlk74857183"/>
      <w:r w:rsidRPr="00D77D7B">
        <w:rPr>
          <w:rFonts w:ascii="Arial" w:eastAsia="Times New Roman" w:hAnsi="Arial" w:cs="Arial"/>
          <w:kern w:val="2"/>
          <w:lang w:eastAsia="pl-PL"/>
        </w:rPr>
        <w:t xml:space="preserve">ub o okres potrzebny do </w:t>
      </w:r>
      <w:bookmarkEnd w:id="7"/>
      <w:r w:rsidRPr="00D77D7B">
        <w:rPr>
          <w:rFonts w:ascii="Arial" w:eastAsia="Times New Roman" w:hAnsi="Arial" w:cs="Arial"/>
          <w:kern w:val="2"/>
          <w:lang w:eastAsia="pl-PL"/>
        </w:rPr>
        <w:t>zlikwidowania skutków wystąpienia przedmiotowych okoliczności, tak aby możliwa była realizacja niniejszej umowy;</w:t>
      </w:r>
    </w:p>
    <w:p w14:paraId="760484F5" w14:textId="77777777" w:rsidR="002609A7" w:rsidRPr="00D77D7B" w:rsidRDefault="002609A7" w:rsidP="00B66353">
      <w:pPr>
        <w:widowControl w:val="0"/>
        <w:numPr>
          <w:ilvl w:val="0"/>
          <w:numId w:val="47"/>
        </w:numPr>
        <w:tabs>
          <w:tab w:val="left" w:pos="284"/>
          <w:tab w:val="left" w:pos="426"/>
        </w:tabs>
        <w:spacing w:after="200" w:line="240" w:lineRule="auto"/>
        <w:ind w:left="284" w:hanging="284"/>
        <w:contextualSpacing/>
        <w:jc w:val="both"/>
        <w:rPr>
          <w:rFonts w:ascii="Arial" w:eastAsia="Times New Roman" w:hAnsi="Arial" w:cs="Arial"/>
          <w:kern w:val="2"/>
          <w:lang w:eastAsia="pl-PL"/>
        </w:rPr>
      </w:pPr>
      <w:r w:rsidRPr="00D77D7B">
        <w:rPr>
          <w:rFonts w:ascii="Arial" w:eastAsia="Times New Roman" w:hAnsi="Arial" w:cs="Arial"/>
          <w:kern w:val="2"/>
          <w:lang w:eastAsia="pl-PL"/>
        </w:rPr>
        <w:t xml:space="preserve">w przypadku gdy do realizacji Przedmiotu umowy zachodzi </w:t>
      </w:r>
      <w:r w:rsidRPr="00D77D7B">
        <w:rPr>
          <w:rFonts w:ascii="Arial" w:eastAsia="Times New Roman" w:hAnsi="Arial" w:cs="Arial"/>
          <w:bCs/>
          <w:kern w:val="2"/>
          <w:lang w:eastAsia="pl-PL"/>
        </w:rPr>
        <w:t xml:space="preserve">konieczność uzyskania wyroku sądowego, lub innego orzeczenia sądu lub uzgodnienia organu administracyjnego, którego konieczności nie przewidziano przy zawieraniu umowy. </w:t>
      </w:r>
      <w:r w:rsidRPr="00D77D7B">
        <w:rPr>
          <w:rFonts w:ascii="Arial" w:eastAsia="Times New Roman" w:hAnsi="Arial" w:cs="Arial"/>
          <w:kern w:val="2"/>
          <w:lang w:eastAsia="pl-PL"/>
        </w:rPr>
        <w:t>W takim wypadku strony mogą zmienić takie elementy i postanowienia umowy, na które wystąpienie przedmiotowych okoliczności ma lub miało wpływ w takim zakresie i w taki sposób, w jakim będzie to niezbędne w celu dostosowania postanowień umowy do zaistniałego stanu faktycznego. W przypadku gdy okoliczności, o których mowa w zdaniu pierwszym będą miały wpływ na okres obowiązywania niniejszej umowy lub terminy w niej przewidziane to w takim przypadku strony mogą przesunąć terminy przewidziane w umowie  o okres równy okresowi przerw lub przestoju lub o okres potrzebny do zlikwidowania skutków wystąpienia przedmiotowych okoliczności, tak aby możliwa była realizacja niniejszej umowy;</w:t>
      </w:r>
    </w:p>
    <w:p w14:paraId="266D9D7F" w14:textId="77777777" w:rsidR="002609A7" w:rsidRPr="00D77D7B" w:rsidRDefault="002609A7" w:rsidP="00B66353">
      <w:pPr>
        <w:widowControl w:val="0"/>
        <w:numPr>
          <w:ilvl w:val="0"/>
          <w:numId w:val="47"/>
        </w:numPr>
        <w:tabs>
          <w:tab w:val="left" w:pos="284"/>
          <w:tab w:val="left" w:pos="426"/>
        </w:tabs>
        <w:spacing w:after="200" w:line="240" w:lineRule="auto"/>
        <w:ind w:left="284" w:hanging="284"/>
        <w:contextualSpacing/>
        <w:jc w:val="both"/>
        <w:rPr>
          <w:rFonts w:ascii="Arial" w:eastAsia="Times New Roman" w:hAnsi="Arial" w:cs="Arial"/>
          <w:kern w:val="2"/>
          <w:lang w:eastAsia="pl-PL"/>
        </w:rPr>
      </w:pPr>
      <w:r w:rsidRPr="00D77D7B">
        <w:rPr>
          <w:rFonts w:ascii="Arial" w:eastAsia="Times New Roman" w:hAnsi="Arial" w:cs="Arial"/>
          <w:kern w:val="2"/>
          <w:lang w:eastAsia="pl-PL"/>
        </w:rPr>
        <w:t>jeżeli Wykonawca złoży wniosek o skrócenie terminu wykonania umowy a zmiana jest korzystna dla Zamawiającego. W takiej sytuacji strony mogą skrócić terminy realizacji Przedmiotu umowy w niej przewidziane zgodnie z wnioskiem Wykonawcy</w:t>
      </w:r>
    </w:p>
    <w:p w14:paraId="563FD997" w14:textId="77777777" w:rsidR="002609A7" w:rsidRPr="00D77D7B" w:rsidRDefault="002609A7" w:rsidP="00B66353">
      <w:pPr>
        <w:widowControl w:val="0"/>
        <w:numPr>
          <w:ilvl w:val="0"/>
          <w:numId w:val="47"/>
        </w:numPr>
        <w:tabs>
          <w:tab w:val="left" w:pos="284"/>
          <w:tab w:val="left" w:pos="426"/>
        </w:tabs>
        <w:spacing w:after="200" w:line="240" w:lineRule="auto"/>
        <w:ind w:left="284" w:hanging="284"/>
        <w:contextualSpacing/>
        <w:jc w:val="both"/>
        <w:rPr>
          <w:rFonts w:ascii="Arial" w:eastAsia="Times New Roman" w:hAnsi="Arial" w:cs="Arial"/>
          <w:kern w:val="2"/>
          <w:lang w:eastAsia="pl-PL"/>
        </w:rPr>
      </w:pPr>
      <w:r w:rsidRPr="00D77D7B">
        <w:rPr>
          <w:rFonts w:ascii="Arial" w:eastAsia="Times New Roman" w:hAnsi="Arial" w:cs="Arial"/>
          <w:kern w:val="2"/>
          <w:lang w:eastAsia="pl-PL"/>
        </w:rPr>
        <w:t xml:space="preserve"> w przypadku konieczności zmiany </w:t>
      </w:r>
      <w:r w:rsidRPr="00D77D7B">
        <w:rPr>
          <w:rFonts w:ascii="Arial" w:eastAsia="Times New Roman" w:hAnsi="Arial" w:cs="Arial"/>
          <w:lang w:eastAsia="pl-PL"/>
        </w:rPr>
        <w:t xml:space="preserve">Podwykonawcy, jeżeli podwykonawca nie został zaakceptowany przez Zamawiającego, nie wykonuje prac z należytą starannością, uległ likwidacji, doszło do rozwiązania umowy łączącej go z Wykonawcą, </w:t>
      </w:r>
      <w:r w:rsidRPr="00D77D7B">
        <w:rPr>
          <w:rFonts w:ascii="Arial" w:eastAsia="MS Mincho" w:hAnsi="Arial" w:cs="Arial"/>
          <w:lang w:eastAsia="pl-PL"/>
        </w:rPr>
        <w:t>nie doszło do zawarcia umowy z Wykonawcą.</w:t>
      </w:r>
      <w:r w:rsidRPr="00D77D7B">
        <w:rPr>
          <w:rFonts w:ascii="Arial" w:eastAsia="Times New Roman" w:hAnsi="Arial" w:cs="Arial"/>
          <w:kern w:val="2"/>
          <w:lang w:eastAsia="pl-PL"/>
        </w:rPr>
        <w:t xml:space="preserve"> W takiej sytuacji strony mogą dokonać zmiany Podwykonawcy i dostosować brzmienie postanowień umowy do zaistniałej sytuacji, z zastrzeżeniem postanowień § 13, dotyczących zmiany podwykonawcy, na którego wiedze lub doświadczenie powoływał się Wykonawca na okoliczność potwierdzenia spełniania przez Wykonawcę warunków udziału w postępowaniu; </w:t>
      </w:r>
    </w:p>
    <w:p w14:paraId="6A8B687E" w14:textId="77777777" w:rsidR="002609A7" w:rsidRPr="00D77D7B" w:rsidRDefault="002609A7" w:rsidP="00B66353">
      <w:pPr>
        <w:widowControl w:val="0"/>
        <w:numPr>
          <w:ilvl w:val="0"/>
          <w:numId w:val="47"/>
        </w:numPr>
        <w:tabs>
          <w:tab w:val="left" w:pos="284"/>
          <w:tab w:val="left" w:pos="426"/>
        </w:tabs>
        <w:spacing w:after="200" w:line="240" w:lineRule="auto"/>
        <w:ind w:left="284" w:hanging="284"/>
        <w:contextualSpacing/>
        <w:jc w:val="both"/>
        <w:rPr>
          <w:rFonts w:ascii="Arial" w:eastAsia="Times New Roman" w:hAnsi="Arial" w:cs="Arial"/>
          <w:kern w:val="2"/>
          <w:lang w:eastAsia="pl-PL"/>
        </w:rPr>
      </w:pPr>
      <w:r w:rsidRPr="00D77D7B">
        <w:rPr>
          <w:rFonts w:ascii="Arial" w:eastAsia="Times New Roman" w:hAnsi="Arial" w:cs="Arial"/>
          <w:kern w:val="2"/>
          <w:lang w:eastAsia="pl-PL"/>
        </w:rPr>
        <w:t xml:space="preserve">w przypadku konieczności zmiany </w:t>
      </w:r>
      <w:r w:rsidRPr="00D77D7B">
        <w:rPr>
          <w:rFonts w:ascii="Arial" w:eastAsia="Times New Roman" w:hAnsi="Arial" w:cs="Arial"/>
          <w:lang w:eastAsia="pl-PL"/>
        </w:rPr>
        <w:t>określonego w umowie zakresu i wartość wykonywanych robót przez podwykonawców pod warunkiem, że zapewni to prawidłową realizację umowy.</w:t>
      </w:r>
      <w:r w:rsidRPr="00D77D7B">
        <w:rPr>
          <w:rFonts w:ascii="Arial" w:eastAsia="Times New Roman" w:hAnsi="Arial" w:cs="Arial"/>
          <w:kern w:val="2"/>
          <w:lang w:eastAsia="pl-PL"/>
        </w:rPr>
        <w:t xml:space="preserve"> W takiej sytuacji strony mogą dokonać zmiany Podwykonawcy i dostosować brzmienie postanowień umowy do zaistniałej sytuacji, z zastrzeżeniem postanowień § 13 dotyczących zmiany podwykonawcy, na którego wiedzę lub doświadczenie powoływał się Wykonawca na okoliczność potwierdzenia spełniania przez Wykonawcę warunków udziału w postępowaniu;</w:t>
      </w:r>
    </w:p>
    <w:p w14:paraId="0134A688" w14:textId="77777777" w:rsidR="002609A7" w:rsidRPr="00D77D7B" w:rsidRDefault="002609A7" w:rsidP="00B66353">
      <w:pPr>
        <w:widowControl w:val="0"/>
        <w:numPr>
          <w:ilvl w:val="0"/>
          <w:numId w:val="47"/>
        </w:numPr>
        <w:tabs>
          <w:tab w:val="left" w:pos="284"/>
          <w:tab w:val="left" w:pos="426"/>
        </w:tabs>
        <w:spacing w:after="200" w:line="240" w:lineRule="auto"/>
        <w:ind w:left="284" w:hanging="284"/>
        <w:contextualSpacing/>
        <w:jc w:val="both"/>
        <w:rPr>
          <w:rFonts w:ascii="Arial" w:eastAsia="Times New Roman" w:hAnsi="Arial" w:cs="Arial"/>
          <w:kern w:val="2"/>
          <w:lang w:eastAsia="pl-PL"/>
        </w:rPr>
      </w:pPr>
      <w:r w:rsidRPr="00D77D7B">
        <w:rPr>
          <w:rFonts w:ascii="Arial" w:eastAsia="Times New Roman" w:hAnsi="Arial" w:cs="Arial"/>
          <w:kern w:val="2"/>
          <w:lang w:eastAsia="pl-PL"/>
        </w:rPr>
        <w:t xml:space="preserve">w przypadku wystąpienia okoliczności określonych w niniejszej umowie oraz wskazanych w </w:t>
      </w:r>
      <w:r w:rsidRPr="00D77D7B">
        <w:rPr>
          <w:rFonts w:ascii="Arial" w:hAnsi="Arial" w:cs="Arial"/>
        </w:rPr>
        <w:t>art. 455 ust.1 pkt 3, pkt 4 i art. 455 ust. 2 ustawy Pzp</w:t>
      </w:r>
      <w:r w:rsidRPr="00D77D7B">
        <w:rPr>
          <w:rFonts w:ascii="Arial" w:eastAsia="Times New Roman" w:hAnsi="Arial" w:cs="Arial"/>
          <w:kern w:val="2"/>
          <w:lang w:eastAsia="pl-PL"/>
        </w:rPr>
        <w:t xml:space="preserve">, powodującej konieczność zmiany wynagrodzenia – w takim przypadku Strony mogą  dokonać zmian </w:t>
      </w:r>
      <w:r w:rsidRPr="00D77D7B">
        <w:rPr>
          <w:rFonts w:ascii="Arial" w:eastAsia="Times New Roman" w:hAnsi="Arial" w:cs="Arial"/>
          <w:kern w:val="2"/>
          <w:lang w:eastAsia="pl-PL"/>
        </w:rPr>
        <w:lastRenderedPageBreak/>
        <w:t xml:space="preserve">dotyczących zarówno podwyższenia, jak i obniżenia wynagrodzenia Wykonawcy, o którym mowa w </w:t>
      </w:r>
      <w:r w:rsidRPr="00D77D7B">
        <w:rPr>
          <w:rFonts w:ascii="Arial" w:eastAsia="Times New Roman" w:hAnsi="Arial" w:cs="Arial"/>
          <w:u w:val="single"/>
          <w:lang w:eastAsia="pl-PL"/>
        </w:rPr>
        <w:t>§ 6 ust. 1 niniejszej umowy na zasadach i zgodnie z postanowieniami niniejszej umowy.</w:t>
      </w:r>
      <w:r w:rsidRPr="00D77D7B">
        <w:rPr>
          <w:rFonts w:ascii="Arial" w:eastAsia="Times New Roman" w:hAnsi="Arial" w:cs="Arial"/>
          <w:kern w:val="2"/>
          <w:lang w:eastAsia="pl-PL"/>
        </w:rPr>
        <w:t>,</w:t>
      </w:r>
    </w:p>
    <w:p w14:paraId="5BE57371" w14:textId="77777777" w:rsidR="002609A7" w:rsidRPr="00D77D7B" w:rsidRDefault="002609A7" w:rsidP="00B66353">
      <w:pPr>
        <w:widowControl w:val="0"/>
        <w:numPr>
          <w:ilvl w:val="0"/>
          <w:numId w:val="47"/>
        </w:numPr>
        <w:tabs>
          <w:tab w:val="left" w:pos="284"/>
          <w:tab w:val="left" w:pos="426"/>
        </w:tabs>
        <w:spacing w:after="200" w:line="240" w:lineRule="auto"/>
        <w:ind w:left="284" w:hanging="284"/>
        <w:contextualSpacing/>
        <w:jc w:val="both"/>
        <w:rPr>
          <w:rFonts w:ascii="Arial" w:eastAsia="Times New Roman" w:hAnsi="Arial" w:cs="Arial"/>
          <w:kern w:val="2"/>
          <w:lang w:eastAsia="pl-PL"/>
        </w:rPr>
      </w:pPr>
      <w:r w:rsidRPr="00D77D7B">
        <w:rPr>
          <w:rFonts w:ascii="Arial" w:eastAsia="Times New Roman" w:hAnsi="Arial" w:cs="Arial"/>
          <w:lang w:eastAsia="pl-PL"/>
        </w:rPr>
        <w:t xml:space="preserve">w przypadku, jeżeli dotrzymanie terminów przewidzianych w niniejszej umowie byłoby niemożliwe z winy Zamawiającego lub w przypadku działania siły wyższej, uniemożliwiającej wykonanie umowy w określonym pierwotnie terminie. Okres przedłużenia terminu realizacji umowy będzie odpowiadał maksymalnie okresowi trwania przeszkody w realizacji przedmiotu umowy wynikłej z winy Zamawiającego lub o okres działania siły wyższej oraz potrzebny do usunięcia skutków tego działania. </w:t>
      </w:r>
    </w:p>
    <w:p w14:paraId="0C8A8D32" w14:textId="77777777" w:rsidR="002609A7" w:rsidRPr="00D77D7B" w:rsidRDefault="002609A7" w:rsidP="00B66353">
      <w:pPr>
        <w:widowControl w:val="0"/>
        <w:numPr>
          <w:ilvl w:val="0"/>
          <w:numId w:val="47"/>
        </w:numPr>
        <w:tabs>
          <w:tab w:val="left" w:pos="284"/>
          <w:tab w:val="left" w:pos="426"/>
        </w:tabs>
        <w:spacing w:after="200" w:line="240" w:lineRule="auto"/>
        <w:ind w:left="284" w:hanging="284"/>
        <w:contextualSpacing/>
        <w:jc w:val="both"/>
        <w:rPr>
          <w:rFonts w:ascii="Arial" w:eastAsia="Times New Roman" w:hAnsi="Arial" w:cs="Arial"/>
          <w:kern w:val="2"/>
          <w:lang w:eastAsia="pl-PL"/>
        </w:rPr>
      </w:pPr>
      <w:r w:rsidRPr="00D77D7B">
        <w:rPr>
          <w:rFonts w:ascii="Arial" w:eastAsia="Times New Roman" w:hAnsi="Arial" w:cs="Arial"/>
          <w:kern w:val="2"/>
          <w:lang w:eastAsia="pl-PL"/>
        </w:rPr>
        <w:t xml:space="preserve">w przypadku gdy z powodu siły wyższej nie jest możliwe zachowanie terminów pierwotnie przewidzianych w umowie </w:t>
      </w:r>
      <w:r w:rsidRPr="00D77D7B">
        <w:rPr>
          <w:rFonts w:ascii="Arial" w:eastAsia="Times New Roman" w:hAnsi="Arial" w:cs="Arial"/>
          <w:lang w:eastAsia="pl-PL"/>
        </w:rPr>
        <w:t xml:space="preserve">strony mogą dokonać zmiany terminów przewidzianych w umowie </w:t>
      </w:r>
      <w:r w:rsidRPr="00D77D7B">
        <w:rPr>
          <w:rFonts w:ascii="Arial" w:eastAsia="Times New Roman" w:hAnsi="Arial" w:cs="Arial"/>
          <w:kern w:val="2"/>
          <w:lang w:eastAsia="pl-PL"/>
        </w:rPr>
        <w:t xml:space="preserve">– poprzez ich przedłużenie  o okres uzgodniony między stronami, z tym, że nie dłuższy niż ten podczas którego z powodu siły wyższej nie było możliwości realizacji umowy, bądź jej części; </w:t>
      </w:r>
      <w:r w:rsidRPr="00D77D7B">
        <w:rPr>
          <w:rFonts w:ascii="Arial" w:hAnsi="Arial" w:cs="Arial"/>
        </w:rPr>
        <w:t>obowiązek udowodnienia faktu wystąpienia siły wyższej i jej wpływu na termin realizację umowy spoczywa na Wykonawcy.</w:t>
      </w:r>
    </w:p>
    <w:p w14:paraId="3A577F9F" w14:textId="77777777" w:rsidR="002609A7" w:rsidRPr="00D77D7B" w:rsidRDefault="002609A7" w:rsidP="00B66353">
      <w:pPr>
        <w:widowControl w:val="0"/>
        <w:numPr>
          <w:ilvl w:val="0"/>
          <w:numId w:val="46"/>
        </w:numPr>
        <w:tabs>
          <w:tab w:val="left" w:pos="426"/>
        </w:tabs>
        <w:spacing w:after="200" w:line="240" w:lineRule="auto"/>
        <w:ind w:left="284" w:hanging="284"/>
        <w:contextualSpacing/>
        <w:jc w:val="both"/>
        <w:rPr>
          <w:rFonts w:ascii="Arial" w:eastAsia="Times New Roman" w:hAnsi="Arial" w:cs="Arial"/>
          <w:kern w:val="2"/>
          <w:lang w:eastAsia="pl-PL"/>
        </w:rPr>
      </w:pPr>
      <w:r w:rsidRPr="00D77D7B">
        <w:rPr>
          <w:rFonts w:ascii="Arial" w:hAnsi="Arial" w:cs="Arial"/>
        </w:rPr>
        <w:t>Ilekroć w niniejszej umowie zostało użyte pojęcie „siła wyższa”, przez „siłę wyższą” strony rozumieją powódź, pożar, huragan, tajfun, trąby powietrzne, sztormy, osuwiska, trzęsienia ziemi, inne klęski żywiołowe, zmianę przepisów prawnych, działania wojenne, zamieszki, strajki, działania o charakterze terrorystycznym, niemożliwe do przewidzenia w momencie zawierania umowy działania władz i innych organów państwowych; zamknięcie granic, portów bądź lotnisk; zarazy, epidemie, pandemie, kradzież, zatonięcie ładunku; obowiązek udowodnienia faktu wystąpienia siły wyższej i jej wpływu na termin realizację umowy spoczywa na Wykonawcy;</w:t>
      </w:r>
      <w:r w:rsidRPr="00D77D7B">
        <w:rPr>
          <w:rFonts w:ascii="Arial" w:eastAsia="Times New Roman" w:hAnsi="Arial" w:cs="Arial"/>
          <w:kern w:val="2"/>
          <w:lang w:eastAsia="pl-PL"/>
        </w:rPr>
        <w:t xml:space="preserve"> Przejawami siły wyższej są w szczególności: klęski żywiołowe, w tym powódź, susza, trzęsienie ziemi, itp. akty władzy państwowej np.: stan wojenny, embarga, blokady oraz inne akcje, akty prawne lub decyzje organów władzy państwowej lub samorządowej a także innych organów posiadających władztwo nad stronami i ich majątkiem, działania wojenne, akty sabotażu, akty terroru itp. strajki, blokady dróg, publiczne demonstracje itp. Za siłę wyższą nie uznaje się braku środków u Wykonawcy, niedotrzymania zobowiązań przez jego kontrahentów oraz braku zezwoleń niezbędnych Wykonawcy dla wykonania umowy, wydawanych przez dowolną władzę publiczną. Strony zobowiązują się do wzajemnego powiadamiania się o zaistnieniu siły wyższej i dokonania stosownych ustaleń celem wyeliminowania możliwych skutków działania siły wyższej. Powiadomienia, o którym mowa w zdaniu poprzednim, należy dokonać pisemnie lub w inny dostępny sposób, niezwłocznie po fakcie wystąpienia siły wyższej. Do powiadomienia należy dołączyć dowody na poparcie zaistnienia siły wyższej.</w:t>
      </w:r>
    </w:p>
    <w:p w14:paraId="49C7C30A" w14:textId="77777777" w:rsidR="002609A7" w:rsidRPr="00D77D7B" w:rsidRDefault="002609A7" w:rsidP="00B66353">
      <w:pPr>
        <w:widowControl w:val="0"/>
        <w:numPr>
          <w:ilvl w:val="0"/>
          <w:numId w:val="46"/>
        </w:numPr>
        <w:tabs>
          <w:tab w:val="left" w:pos="426"/>
        </w:tabs>
        <w:spacing w:after="200" w:line="240" w:lineRule="auto"/>
        <w:ind w:left="284" w:hanging="284"/>
        <w:contextualSpacing/>
        <w:jc w:val="both"/>
        <w:rPr>
          <w:rFonts w:ascii="Arial" w:hAnsi="Arial" w:cs="Arial"/>
        </w:rPr>
      </w:pPr>
      <w:r w:rsidRPr="00D77D7B">
        <w:rPr>
          <w:rFonts w:ascii="Arial" w:eastAsia="MS Mincho" w:hAnsi="Arial" w:cs="Arial"/>
          <w:lang w:eastAsia="pl-PL"/>
        </w:rPr>
        <w:t>Zamawiający jest uprawniony do żądania zmiany sposobu rozliczania umowy lub dokonywania płatności na rzecz Wykonawcy w związku ze zmianami zawartej przez Zamawiającego umowy o dofinansowanie zadania lub zmianami wytycznych dotyczących realizacji zadania.</w:t>
      </w:r>
    </w:p>
    <w:p w14:paraId="0F922D07" w14:textId="77777777" w:rsidR="002609A7" w:rsidRPr="00D77D7B" w:rsidRDefault="002609A7" w:rsidP="00B66353">
      <w:pPr>
        <w:widowControl w:val="0"/>
        <w:numPr>
          <w:ilvl w:val="0"/>
          <w:numId w:val="46"/>
        </w:numPr>
        <w:tabs>
          <w:tab w:val="left" w:pos="426"/>
        </w:tabs>
        <w:spacing w:after="200" w:line="240" w:lineRule="auto"/>
        <w:ind w:left="284" w:hanging="284"/>
        <w:contextualSpacing/>
        <w:jc w:val="both"/>
        <w:rPr>
          <w:rFonts w:ascii="Arial" w:hAnsi="Arial" w:cs="Arial"/>
        </w:rPr>
      </w:pPr>
      <w:r w:rsidRPr="00D77D7B">
        <w:rPr>
          <w:rFonts w:ascii="Arial" w:hAnsi="Arial" w:cs="Arial"/>
        </w:rPr>
        <w:t>W przypadku zaistnienia okoliczności, które mogą stanowić zagrożenie, że Wykonawca nie wywiąże  się z obowiązków w ustalonym terminie, jest on zobowiązany do niezwłocznego, pisemnego powiadomienia Zamawiającego o ich zaistnieniu, z określeniem przyczyn, oraz przewidywanej wielkości opóźnienia.</w:t>
      </w:r>
    </w:p>
    <w:p w14:paraId="75D62993" w14:textId="77777777" w:rsidR="002609A7" w:rsidRPr="00D77D7B" w:rsidRDefault="002609A7" w:rsidP="00B66353">
      <w:pPr>
        <w:widowControl w:val="0"/>
        <w:numPr>
          <w:ilvl w:val="0"/>
          <w:numId w:val="46"/>
        </w:numPr>
        <w:tabs>
          <w:tab w:val="left" w:pos="426"/>
        </w:tabs>
        <w:spacing w:after="200" w:line="240" w:lineRule="auto"/>
        <w:ind w:left="284" w:hanging="284"/>
        <w:contextualSpacing/>
        <w:jc w:val="both"/>
        <w:rPr>
          <w:rFonts w:ascii="Arial" w:hAnsi="Arial" w:cs="Arial"/>
        </w:rPr>
      </w:pPr>
      <w:r w:rsidRPr="00D77D7B">
        <w:rPr>
          <w:rFonts w:ascii="Arial" w:hAnsi="Arial" w:cs="Arial"/>
        </w:rPr>
        <w:t>Wykonawca nie będzie uprawniony do żądania zmiany terminów wykonania Przedmiotu umowy, przewidzianych w niniejszej umowie, w przedłużenia terminu wykonania umowy i zwiększenia wynagrodzenia, jeżeli konieczność dokonania zmiany została spowodowana przez jakikolwiek błąd Wykonawcy lub z przyczyn leżących po stronie Wykonawcy, włącznie z błędem lub opóźnionym dostarczeniem jakiegokolwiek dokumentu wynikającego z obowiązków Wykonawcy</w:t>
      </w:r>
    </w:p>
    <w:p w14:paraId="3405E9E9" w14:textId="77777777" w:rsidR="002609A7" w:rsidRPr="00D77D7B" w:rsidRDefault="002609A7" w:rsidP="00B66353">
      <w:pPr>
        <w:widowControl w:val="0"/>
        <w:numPr>
          <w:ilvl w:val="0"/>
          <w:numId w:val="46"/>
        </w:numPr>
        <w:tabs>
          <w:tab w:val="left" w:pos="426"/>
        </w:tabs>
        <w:spacing w:after="200" w:line="240" w:lineRule="auto"/>
        <w:ind w:left="284" w:hanging="284"/>
        <w:contextualSpacing/>
        <w:jc w:val="both"/>
        <w:rPr>
          <w:rFonts w:ascii="Arial" w:eastAsia="Times New Roman" w:hAnsi="Arial" w:cs="Arial"/>
          <w:lang w:eastAsia="pl-PL"/>
        </w:rPr>
      </w:pPr>
      <w:r w:rsidRPr="00D77D7B">
        <w:rPr>
          <w:rFonts w:ascii="Arial" w:eastAsia="Times New Roman" w:hAnsi="Arial" w:cs="Arial"/>
          <w:lang w:eastAsia="pl-PL"/>
        </w:rPr>
        <w:t>Zmiany przewidziane w umowie mogą być inicjowane przez Zamawiającego oraz przez Wykonawcę.</w:t>
      </w:r>
    </w:p>
    <w:p w14:paraId="61EB4CB6" w14:textId="77777777" w:rsidR="002609A7" w:rsidRPr="00D77D7B" w:rsidRDefault="002609A7" w:rsidP="00B66353">
      <w:pPr>
        <w:widowControl w:val="0"/>
        <w:numPr>
          <w:ilvl w:val="0"/>
          <w:numId w:val="46"/>
        </w:numPr>
        <w:tabs>
          <w:tab w:val="left" w:pos="426"/>
        </w:tabs>
        <w:spacing w:after="200" w:line="240" w:lineRule="auto"/>
        <w:ind w:left="284" w:hanging="284"/>
        <w:contextualSpacing/>
        <w:jc w:val="both"/>
        <w:rPr>
          <w:rFonts w:ascii="Arial" w:eastAsia="Times New Roman" w:hAnsi="Arial" w:cs="Arial"/>
          <w:lang w:eastAsia="pl-PL"/>
        </w:rPr>
      </w:pPr>
      <w:r w:rsidRPr="00D77D7B">
        <w:rPr>
          <w:rFonts w:ascii="Arial" w:eastAsia="Times New Roman" w:hAnsi="Arial" w:cs="Arial"/>
          <w:lang w:eastAsia="pl-PL"/>
        </w:rPr>
        <w:t xml:space="preserve">W przypadku zaistnienia okoliczności, o których mowa w niniejszym paragrafie uzasadniających dokonanie zmian w niniejszej umowie  konieczne jest złożenie stosownego wniosku/ pisma przez stronę inicjującą zmianę, zawierającego: opis </w:t>
      </w:r>
      <w:r w:rsidRPr="00D77D7B">
        <w:rPr>
          <w:rFonts w:ascii="Arial" w:eastAsia="Times New Roman" w:hAnsi="Arial" w:cs="Arial"/>
          <w:lang w:eastAsia="pl-PL"/>
        </w:rPr>
        <w:lastRenderedPageBreak/>
        <w:t>propozycji zmiany, uzasadnienie zmiany.</w:t>
      </w:r>
    </w:p>
    <w:p w14:paraId="1AEABD62" w14:textId="77777777" w:rsidR="002609A7" w:rsidRPr="00D77D7B" w:rsidRDefault="002609A7" w:rsidP="00B66353">
      <w:pPr>
        <w:widowControl w:val="0"/>
        <w:numPr>
          <w:ilvl w:val="0"/>
          <w:numId w:val="46"/>
        </w:numPr>
        <w:tabs>
          <w:tab w:val="left" w:pos="426"/>
        </w:tabs>
        <w:spacing w:after="200" w:line="240" w:lineRule="auto"/>
        <w:ind w:left="284" w:hanging="284"/>
        <w:contextualSpacing/>
        <w:jc w:val="both"/>
        <w:rPr>
          <w:rFonts w:ascii="Arial" w:hAnsi="Arial" w:cs="Arial"/>
        </w:rPr>
      </w:pPr>
      <w:r w:rsidRPr="00D77D7B">
        <w:rPr>
          <w:rFonts w:ascii="Arial" w:hAnsi="Arial" w:cs="Arial"/>
        </w:rPr>
        <w:t>W przypadkach wystąpienia przez Wykonawcę z wnioskiem o przedłużenie terminu przewidzianych w niniejszej umowie w związku z wystąpieniem okoliczności, o którym mowa w ust. 1 niniejszego paragrafu, Wykonawca zobowiązany jest  do złożenia wniosku o sporządzenie aneksu do umowy wraz z powołaniem się na podstawę zmiany umowy i uzasadnieniem wniosku opisującym okoliczności faktyczne. Do wniosku o sporządzenie aneksu do umowy Wykonawca jest zobowiązany przedłożyć również potwierdzone za zgodność z oryginałem kserokopie dokumentów potwierdzających okoliczności faktyczne wskazywane przez Wykonawcę we wniosku. Zamawiający może zażądać od Wykonawcy okazania oryginałów przedstawionych przez Wykonawcę dokumentów.</w:t>
      </w:r>
    </w:p>
    <w:p w14:paraId="3A701538" w14:textId="77777777" w:rsidR="002609A7" w:rsidRPr="00D77D7B" w:rsidRDefault="002609A7" w:rsidP="00B66353">
      <w:pPr>
        <w:widowControl w:val="0"/>
        <w:numPr>
          <w:ilvl w:val="0"/>
          <w:numId w:val="46"/>
        </w:numPr>
        <w:tabs>
          <w:tab w:val="left" w:pos="426"/>
        </w:tabs>
        <w:spacing w:after="200" w:line="240" w:lineRule="auto"/>
        <w:ind w:left="284" w:hanging="284"/>
        <w:contextualSpacing/>
        <w:jc w:val="both"/>
        <w:rPr>
          <w:rFonts w:ascii="Arial" w:hAnsi="Arial" w:cs="Arial"/>
        </w:rPr>
      </w:pPr>
      <w:r w:rsidRPr="00D77D7B">
        <w:rPr>
          <w:rFonts w:ascii="Arial" w:hAnsi="Arial" w:cs="Arial"/>
        </w:rPr>
        <w:t>Wniosek Wykonawcy o zmianę treści umowy winien być zgłoszony Zamawiającemu, w terminie do 14 dni od momentu wystąpienia przesłanek do zmian Umowy.</w:t>
      </w:r>
    </w:p>
    <w:p w14:paraId="78EADD28" w14:textId="77777777" w:rsidR="002609A7" w:rsidRPr="00D77D7B" w:rsidRDefault="002609A7" w:rsidP="00B66353">
      <w:pPr>
        <w:widowControl w:val="0"/>
        <w:numPr>
          <w:ilvl w:val="0"/>
          <w:numId w:val="46"/>
        </w:numPr>
        <w:tabs>
          <w:tab w:val="left" w:pos="426"/>
        </w:tabs>
        <w:spacing w:after="200" w:line="240" w:lineRule="auto"/>
        <w:ind w:left="284" w:hanging="284"/>
        <w:contextualSpacing/>
        <w:jc w:val="both"/>
        <w:rPr>
          <w:rFonts w:ascii="Arial" w:eastAsia="Times New Roman" w:hAnsi="Arial" w:cs="Arial"/>
          <w:lang w:eastAsia="pl-PL"/>
        </w:rPr>
      </w:pPr>
      <w:r w:rsidRPr="00D77D7B">
        <w:rPr>
          <w:rFonts w:ascii="Arial" w:eastAsia="Times New Roman" w:hAnsi="Arial" w:cs="Arial"/>
          <w:lang w:eastAsia="pl-PL"/>
        </w:rPr>
        <w:t>Wszelkie zmiany treści umowy mogą być dokonywane wyłącznie w formie pisemnego aneksu podpisanego przez obie strony, pod rygorem nieważności, za wyjątkiem wyraźnie wskazanych sytuacji, w których zgodnie z postanowieniami niniejszej umowy, zmiana umowy nie wymaga zawarcia aneksu.</w:t>
      </w:r>
    </w:p>
    <w:p w14:paraId="15E2114C" w14:textId="77777777" w:rsidR="00B66353" w:rsidRDefault="00B66353" w:rsidP="00130F2D">
      <w:pPr>
        <w:spacing w:after="0" w:line="240" w:lineRule="auto"/>
        <w:jc w:val="center"/>
        <w:rPr>
          <w:rFonts w:ascii="Arial" w:eastAsia="Times New Roman" w:hAnsi="Arial" w:cs="Arial"/>
          <w:b/>
          <w:lang w:eastAsia="pl-PL"/>
        </w:rPr>
      </w:pPr>
    </w:p>
    <w:p w14:paraId="6533433C" w14:textId="3F4A0657" w:rsidR="00130F2D" w:rsidRPr="00D77D7B" w:rsidRDefault="00130F2D" w:rsidP="00130F2D">
      <w:pPr>
        <w:spacing w:after="0" w:line="240" w:lineRule="auto"/>
        <w:jc w:val="center"/>
        <w:rPr>
          <w:rFonts w:ascii="Arial" w:eastAsia="Times New Roman" w:hAnsi="Arial" w:cs="Arial"/>
          <w:b/>
          <w:lang w:eastAsia="pl-PL"/>
        </w:rPr>
      </w:pPr>
      <w:r w:rsidRPr="00D77D7B">
        <w:rPr>
          <w:rFonts w:ascii="Arial" w:eastAsia="Times New Roman" w:hAnsi="Arial" w:cs="Arial"/>
          <w:b/>
          <w:lang w:eastAsia="pl-PL"/>
        </w:rPr>
        <w:t>§ 19</w:t>
      </w:r>
    </w:p>
    <w:p w14:paraId="7AA750CD" w14:textId="77777777" w:rsidR="00130F2D" w:rsidRPr="00D77D7B" w:rsidRDefault="00130F2D" w:rsidP="00B66353">
      <w:pPr>
        <w:spacing w:line="240" w:lineRule="auto"/>
        <w:jc w:val="center"/>
        <w:rPr>
          <w:rFonts w:ascii="Arial" w:eastAsia="Times New Roman" w:hAnsi="Arial" w:cs="Arial"/>
          <w:b/>
          <w:lang w:eastAsia="pl-PL"/>
        </w:rPr>
      </w:pPr>
      <w:r w:rsidRPr="00D77D7B">
        <w:rPr>
          <w:rFonts w:ascii="Arial" w:eastAsia="Times New Roman" w:hAnsi="Arial" w:cs="Arial"/>
          <w:b/>
          <w:lang w:eastAsia="pl-PL"/>
        </w:rPr>
        <w:t>Klauzula waloryzacyjna</w:t>
      </w:r>
    </w:p>
    <w:p w14:paraId="78902025" w14:textId="5858F627" w:rsidR="00130F2D" w:rsidRPr="00D77D7B" w:rsidRDefault="00130F2D" w:rsidP="00B66353">
      <w:pPr>
        <w:numPr>
          <w:ilvl w:val="3"/>
          <w:numId w:val="50"/>
        </w:numPr>
        <w:spacing w:after="0" w:line="240" w:lineRule="auto"/>
        <w:ind w:left="284" w:hanging="284"/>
        <w:jc w:val="both"/>
        <w:rPr>
          <w:rFonts w:ascii="Arial" w:eastAsia="Times New Roman" w:hAnsi="Arial" w:cs="Arial"/>
          <w:bCs/>
          <w:lang w:eastAsia="pl-PL"/>
        </w:rPr>
      </w:pPr>
      <w:bookmarkStart w:id="8" w:name="_Hlk150777404"/>
      <w:r w:rsidRPr="00D77D7B">
        <w:rPr>
          <w:rFonts w:ascii="Arial" w:eastAsia="Times New Roman" w:hAnsi="Arial" w:cs="Arial"/>
          <w:bCs/>
          <w:lang w:eastAsia="pl-PL"/>
        </w:rPr>
        <w:t xml:space="preserve">Zmiana </w:t>
      </w:r>
      <w:r w:rsidRPr="00D77D7B">
        <w:rPr>
          <w:rFonts w:ascii="Arial" w:eastAsia="Times New Roman" w:hAnsi="Arial" w:cs="Arial"/>
          <w:b/>
          <w:bCs/>
          <w:lang w:eastAsia="pl-PL"/>
        </w:rPr>
        <w:t>wysokości wynagrodzenia określonego w § 6 ust. 1</w:t>
      </w:r>
      <w:r w:rsidRPr="00D77D7B">
        <w:rPr>
          <w:rFonts w:ascii="Arial" w:eastAsia="Times New Roman" w:hAnsi="Arial" w:cs="Arial"/>
          <w:bCs/>
          <w:lang w:eastAsia="pl-PL"/>
        </w:rPr>
        <w:t xml:space="preserve"> </w:t>
      </w:r>
      <w:r w:rsidRPr="00D77D7B">
        <w:rPr>
          <w:rFonts w:ascii="Arial" w:eastAsia="Times New Roman" w:hAnsi="Arial" w:cs="Arial"/>
          <w:b/>
          <w:bCs/>
          <w:lang w:eastAsia="pl-PL"/>
        </w:rPr>
        <w:t>(</w:t>
      </w:r>
      <w:r w:rsidR="00A10C7F" w:rsidRPr="00D77D7B">
        <w:rPr>
          <w:rFonts w:ascii="Arial" w:eastAsia="Times New Roman" w:hAnsi="Arial" w:cs="Arial"/>
          <w:b/>
          <w:bCs/>
          <w:lang w:eastAsia="pl-PL"/>
        </w:rPr>
        <w:t xml:space="preserve">łącznego jak i w odniesieniu do poszczególnych zadań </w:t>
      </w:r>
      <w:r w:rsidR="00B6256B" w:rsidRPr="00D77D7B">
        <w:rPr>
          <w:rFonts w:ascii="Arial" w:eastAsia="Times New Roman" w:hAnsi="Arial" w:cs="Arial"/>
          <w:b/>
          <w:bCs/>
          <w:lang w:eastAsia="pl-PL"/>
        </w:rPr>
        <w:t xml:space="preserve">częściowych </w:t>
      </w:r>
      <w:r w:rsidR="00A10C7F" w:rsidRPr="00D77D7B">
        <w:rPr>
          <w:rFonts w:ascii="Arial" w:eastAsia="Times New Roman" w:hAnsi="Arial" w:cs="Arial"/>
          <w:b/>
          <w:bCs/>
          <w:lang w:eastAsia="pl-PL"/>
        </w:rPr>
        <w:t xml:space="preserve">oraz </w:t>
      </w:r>
      <w:r w:rsidR="00B6256B" w:rsidRPr="00D77D7B">
        <w:rPr>
          <w:rFonts w:ascii="Arial" w:eastAsia="Times New Roman" w:hAnsi="Arial" w:cs="Arial"/>
          <w:b/>
          <w:bCs/>
          <w:lang w:eastAsia="pl-PL"/>
        </w:rPr>
        <w:t xml:space="preserve">w odniesieniu </w:t>
      </w:r>
      <w:r w:rsidR="00A10C7F" w:rsidRPr="00D77D7B">
        <w:rPr>
          <w:rFonts w:ascii="Arial" w:eastAsia="Times New Roman" w:hAnsi="Arial" w:cs="Arial"/>
          <w:b/>
          <w:bCs/>
          <w:lang w:eastAsia="pl-PL"/>
        </w:rPr>
        <w:t xml:space="preserve">do wynagrodzenia za roboty w ramach zamówienia podstawowego, jak </w:t>
      </w:r>
      <w:r w:rsidR="00B6256B" w:rsidRPr="00D77D7B">
        <w:rPr>
          <w:rFonts w:ascii="Arial" w:eastAsia="Times New Roman" w:hAnsi="Arial" w:cs="Arial"/>
          <w:b/>
          <w:bCs/>
          <w:lang w:eastAsia="pl-PL"/>
        </w:rPr>
        <w:t xml:space="preserve">i </w:t>
      </w:r>
      <w:r w:rsidR="00A10C7F" w:rsidRPr="00D77D7B">
        <w:rPr>
          <w:rFonts w:ascii="Arial" w:eastAsia="Times New Roman" w:hAnsi="Arial" w:cs="Arial"/>
          <w:b/>
          <w:bCs/>
          <w:lang w:eastAsia="pl-PL"/>
        </w:rPr>
        <w:t>do wynagrodzenia za roboty w ramach prawa opcji</w:t>
      </w:r>
      <w:r w:rsidRPr="00D77D7B">
        <w:rPr>
          <w:rFonts w:ascii="Arial" w:eastAsia="Times New Roman" w:hAnsi="Arial" w:cs="Arial"/>
          <w:b/>
          <w:bCs/>
          <w:lang w:eastAsia="pl-PL"/>
        </w:rPr>
        <w:t xml:space="preserve">) </w:t>
      </w:r>
      <w:r w:rsidRPr="00D77D7B">
        <w:rPr>
          <w:rFonts w:ascii="Arial" w:eastAsia="Times New Roman" w:hAnsi="Arial" w:cs="Arial"/>
          <w:bCs/>
          <w:lang w:eastAsia="pl-PL"/>
        </w:rPr>
        <w:t>jest dopuszczalna w przypadku zmiany cen materiałów lub kosztów (innych niż wskazane w art. 436 pkt 4 ustawy Pzp) związanych z realizacją zamówienia wpływających na wynagrodzenie Wykonawcy, na następujących zasadach:</w:t>
      </w:r>
    </w:p>
    <w:p w14:paraId="4C2E1910" w14:textId="77777777" w:rsidR="00130F2D" w:rsidRPr="00D77D7B" w:rsidRDefault="00130F2D" w:rsidP="00B66353">
      <w:pPr>
        <w:numPr>
          <w:ilvl w:val="0"/>
          <w:numId w:val="51"/>
        </w:numPr>
        <w:spacing w:after="0" w:line="240" w:lineRule="auto"/>
        <w:ind w:left="284" w:hanging="284"/>
        <w:jc w:val="both"/>
        <w:rPr>
          <w:rFonts w:ascii="Arial" w:eastAsia="Times New Roman" w:hAnsi="Arial" w:cs="Arial"/>
          <w:bCs/>
          <w:lang w:eastAsia="pl-PL"/>
        </w:rPr>
      </w:pPr>
      <w:r w:rsidRPr="00D77D7B">
        <w:rPr>
          <w:rFonts w:ascii="Arial" w:eastAsia="Times New Roman" w:hAnsi="Arial" w:cs="Arial"/>
          <w:bCs/>
          <w:lang w:eastAsia="pl-PL"/>
        </w:rPr>
        <w:t>Przez zmianę wynagrodzenia, cen jednostkowych rozumie się zarówno jego podwyższenie, jak i obniżenie, w zależności od wzrostu lub obniżenia cen materiałów lub kosztów.</w:t>
      </w:r>
    </w:p>
    <w:p w14:paraId="1F844AC3" w14:textId="77777777" w:rsidR="00130F2D" w:rsidRPr="00D77D7B" w:rsidRDefault="00130F2D" w:rsidP="00B66353">
      <w:pPr>
        <w:numPr>
          <w:ilvl w:val="0"/>
          <w:numId w:val="51"/>
        </w:numPr>
        <w:spacing w:after="0" w:line="240" w:lineRule="auto"/>
        <w:ind w:left="284" w:hanging="284"/>
        <w:jc w:val="both"/>
        <w:rPr>
          <w:rFonts w:ascii="Arial" w:eastAsia="Times New Roman" w:hAnsi="Arial" w:cs="Arial"/>
          <w:bCs/>
          <w:lang w:eastAsia="pl-PL"/>
        </w:rPr>
      </w:pPr>
      <w:r w:rsidRPr="00D77D7B">
        <w:rPr>
          <w:rFonts w:ascii="Arial" w:eastAsia="Times New Roman" w:hAnsi="Arial" w:cs="Arial"/>
          <w:bCs/>
          <w:lang w:eastAsia="pl-PL"/>
        </w:rPr>
        <w:t>Strony zastrzegają, że waloryzacja wynagrodzenia, cen jednostkowych będzie mogła zostać dokonana w przypadku zaistnienia zmian istotnych w kontekście poziomu kosztów identyfikowanych poziomem Wskaźnika 1,5% kwartalnie, o którym mowa w pkt 3. (wzrost lub obniżenie Wskaźnika za dany kwartał o 1,5 % w stosunku do kwartału poprzedniego).</w:t>
      </w:r>
    </w:p>
    <w:p w14:paraId="3134ED69" w14:textId="25943DE0" w:rsidR="00130F2D" w:rsidRPr="00D77D7B" w:rsidRDefault="00130F2D" w:rsidP="00B66353">
      <w:pPr>
        <w:numPr>
          <w:ilvl w:val="0"/>
          <w:numId w:val="51"/>
        </w:numPr>
        <w:spacing w:after="0" w:line="240" w:lineRule="auto"/>
        <w:ind w:left="284" w:hanging="284"/>
        <w:jc w:val="both"/>
        <w:rPr>
          <w:rFonts w:ascii="Arial" w:eastAsia="Times New Roman" w:hAnsi="Arial" w:cs="Arial"/>
          <w:bCs/>
          <w:lang w:eastAsia="pl-PL"/>
        </w:rPr>
      </w:pPr>
      <w:r w:rsidRPr="00D77D7B">
        <w:rPr>
          <w:rFonts w:ascii="Arial" w:eastAsia="Times New Roman" w:hAnsi="Arial" w:cs="Arial"/>
          <w:bCs/>
          <w:lang w:eastAsia="pl-PL"/>
        </w:rPr>
        <w:t xml:space="preserve">Wynagrodzenie Wykonawcy, cen jednostkowych będą waloryzowane o </w:t>
      </w:r>
      <w:bookmarkStart w:id="9" w:name="_Hlk91082203"/>
      <w:r w:rsidR="009526F0" w:rsidRPr="00D77D7B">
        <w:rPr>
          <w:rFonts w:ascii="Arial" w:eastAsia="Times New Roman" w:hAnsi="Arial" w:cs="Arial"/>
          <w:bCs/>
          <w:lang w:eastAsia="pl-PL"/>
        </w:rPr>
        <w:t xml:space="preserve">wskaźnik </w:t>
      </w:r>
      <w:r w:rsidRPr="00D77D7B">
        <w:rPr>
          <w:rFonts w:ascii="Arial" w:eastAsia="Times New Roman" w:hAnsi="Arial" w:cs="Arial"/>
          <w:bCs/>
          <w:lang w:eastAsia="pl-PL"/>
        </w:rPr>
        <w:t xml:space="preserve">cen produkcji budowlano-montażowej </w:t>
      </w:r>
      <w:bookmarkEnd w:id="9"/>
      <w:r w:rsidRPr="00D77D7B">
        <w:rPr>
          <w:rFonts w:ascii="Arial" w:eastAsia="Times New Roman" w:hAnsi="Arial" w:cs="Arial"/>
          <w:bCs/>
          <w:lang w:eastAsia="pl-PL"/>
        </w:rPr>
        <w:t xml:space="preserve">(kwartalny) ogłaszany w komunikacie przez Prezesa Głównego Urzędu Statystycznego (dalej jako „Wskaźnik”). W przypadku zmiany Wskaźnika nieprzekraczającej 1,5% waloryzacja nie będzie miała zastosowania. </w:t>
      </w:r>
    </w:p>
    <w:p w14:paraId="5684B56D" w14:textId="77777777" w:rsidR="00130F2D" w:rsidRPr="00D77D7B" w:rsidRDefault="00130F2D" w:rsidP="00B66353">
      <w:pPr>
        <w:numPr>
          <w:ilvl w:val="0"/>
          <w:numId w:val="51"/>
        </w:numPr>
        <w:spacing w:after="0" w:line="240" w:lineRule="auto"/>
        <w:ind w:left="284" w:hanging="284"/>
        <w:jc w:val="both"/>
        <w:rPr>
          <w:rFonts w:ascii="Arial" w:eastAsia="Times New Roman" w:hAnsi="Arial" w:cs="Arial"/>
          <w:bCs/>
          <w:lang w:eastAsia="pl-PL"/>
        </w:rPr>
      </w:pPr>
      <w:r w:rsidRPr="00D77D7B">
        <w:rPr>
          <w:rFonts w:ascii="Arial" w:eastAsia="Times New Roman" w:hAnsi="Arial" w:cs="Arial"/>
          <w:bCs/>
          <w:lang w:eastAsia="pl-PL"/>
        </w:rPr>
        <w:t>Waloryzacja będzie dokonywana w oparciu o kwartalny wskaźnik cen produkcji budowlano-montażowej – zmianę procentową cen produkcji budowlano-montażowej  (kwartał w stosunku do kwartału poprzedniego), ogłoszony w kwartale, w którym składany jest wniosek o zmianę wynagrodzenia, w komunikacie Prezesa GUS (tj. komunikat dotyczący kwartału poprzedzającego kwartał, w którym składany jest wniosek)</w:t>
      </w:r>
      <w:r w:rsidRPr="00D77D7B">
        <w:rPr>
          <w:rFonts w:ascii="Arial" w:hAnsi="Arial" w:cs="Arial"/>
          <w:vertAlign w:val="superscript"/>
        </w:rPr>
        <w:footnoteReference w:id="1"/>
      </w:r>
      <w:r w:rsidRPr="00D77D7B">
        <w:rPr>
          <w:rFonts w:ascii="Arial" w:eastAsia="Times New Roman" w:hAnsi="Arial" w:cs="Arial"/>
          <w:bCs/>
          <w:lang w:eastAsia="pl-PL"/>
        </w:rPr>
        <w:t xml:space="preserve">.Pierwsza waloryzacja wynagrodzenia, cen jednostkowych może nastąpić najwcześniej po upływie 6 miesięcy od dnia, w którym zawarto Umowę. Pierwsza (i każda kolejna) waloryzacja dokonana na wniosek Wykonawcy nastąpi tylko i wyłącznie w przypadku, gdy Wykonawca na dzień złożenia wniosku realizuje Przedmiot Umowy. Zmiana wynagrodzenia, cen jednostkowych odbywała się będzie na wniosek Strony, który może zostać złożony drugiej Stronie wyłącznie w okresie objętym umową, najwcześniej po upływie 6 miesięcy licząc od dnia zawarcia Umowy, oraz nie częściej niż po upływie </w:t>
      </w:r>
      <w:r w:rsidRPr="00D77D7B">
        <w:rPr>
          <w:rFonts w:ascii="Arial" w:eastAsia="Times New Roman" w:hAnsi="Arial" w:cs="Arial"/>
          <w:bCs/>
          <w:lang w:eastAsia="pl-PL"/>
        </w:rPr>
        <w:lastRenderedPageBreak/>
        <w:t>kolejnych 3 miesięcy od dnia zawarcia aneksu zmieniającego wysokość wynagrodzenia, cen jednostkowych Wykonawcy na podstawie niniejszego paragrafu.</w:t>
      </w:r>
    </w:p>
    <w:p w14:paraId="3C310019" w14:textId="77777777" w:rsidR="00130F2D" w:rsidRPr="00D77D7B" w:rsidRDefault="00130F2D" w:rsidP="00B66353">
      <w:pPr>
        <w:numPr>
          <w:ilvl w:val="0"/>
          <w:numId w:val="51"/>
        </w:numPr>
        <w:spacing w:after="0" w:line="240" w:lineRule="auto"/>
        <w:ind w:left="284" w:hanging="284"/>
        <w:jc w:val="both"/>
        <w:rPr>
          <w:rFonts w:ascii="Arial" w:eastAsia="Times New Roman" w:hAnsi="Arial" w:cs="Arial"/>
          <w:bCs/>
          <w:lang w:eastAsia="pl-PL"/>
        </w:rPr>
      </w:pPr>
      <w:r w:rsidRPr="00D77D7B">
        <w:rPr>
          <w:rFonts w:ascii="Arial" w:eastAsia="Times New Roman" w:hAnsi="Arial" w:cs="Arial"/>
          <w:bCs/>
          <w:lang w:eastAsia="pl-PL"/>
        </w:rPr>
        <w:t>jeżeli Umowa została zawarta po upływie 180 dni od dnia upływu terminu składania ofert, początkowym terminem ustalenia zmiany wynagrodzenia, cen jednostkowych jest dzień otwarcia ofert.</w:t>
      </w:r>
    </w:p>
    <w:p w14:paraId="3EDD8F55" w14:textId="77777777" w:rsidR="00130F2D" w:rsidRPr="00D77D7B" w:rsidRDefault="00130F2D" w:rsidP="00B66353">
      <w:pPr>
        <w:numPr>
          <w:ilvl w:val="0"/>
          <w:numId w:val="51"/>
        </w:numPr>
        <w:spacing w:after="0" w:line="240" w:lineRule="auto"/>
        <w:ind w:left="284" w:hanging="284"/>
        <w:jc w:val="both"/>
        <w:rPr>
          <w:rFonts w:ascii="Arial" w:eastAsia="Times New Roman" w:hAnsi="Arial" w:cs="Arial"/>
          <w:bCs/>
          <w:lang w:eastAsia="pl-PL"/>
        </w:rPr>
      </w:pPr>
      <w:r w:rsidRPr="00D77D7B">
        <w:rPr>
          <w:rFonts w:ascii="Arial" w:eastAsia="Times New Roman" w:hAnsi="Arial" w:cs="Arial"/>
          <w:bCs/>
          <w:lang w:eastAsia="pl-PL"/>
        </w:rPr>
        <w:t xml:space="preserve">W przypadku aktualizacji podstawy do waloryzacji Strony mogą wprowadzić zmianę wynagrodzenia, cen jednostkowych po uprzednim przedstawieniu przez Stronę wnioskującą kalkulacji (wyliczeń) obrazujących, czy i w jakim stopniu zmiana przyjętego Wskaźnika wpływa na koszty realizacji umowy poprzez odniesienie aktualnego wynagrodzenia, cen jednostkowych do wynagrodzenia, cen jednostkowych uwzględniających zmianę poziomu Wskaźnika. Druga Strona oceni wniosek i podejmie decyzję o ewentualnej zmianie wysokości wynagrodzenia, cen jednostkowych przez zaakceptowanie wskazanej we wniosku kwoty lub przez zgłoszenie zastrzeżeń, wskazanie omyłek rachunkowych lub żądanie wyjaśnień co do poszczególnych elementów kalkulacji.   </w:t>
      </w:r>
    </w:p>
    <w:p w14:paraId="05BD80C6" w14:textId="50B1A0BF" w:rsidR="00A10C7F" w:rsidRPr="00D77D7B" w:rsidRDefault="00130F2D" w:rsidP="00B66353">
      <w:pPr>
        <w:numPr>
          <w:ilvl w:val="0"/>
          <w:numId w:val="51"/>
        </w:numPr>
        <w:spacing w:after="0" w:line="240" w:lineRule="auto"/>
        <w:ind w:left="284" w:hanging="284"/>
        <w:jc w:val="both"/>
        <w:rPr>
          <w:rFonts w:ascii="Arial" w:eastAsia="Times New Roman" w:hAnsi="Arial" w:cs="Arial"/>
          <w:bCs/>
          <w:lang w:eastAsia="pl-PL"/>
        </w:rPr>
      </w:pPr>
      <w:r w:rsidRPr="00D77D7B">
        <w:rPr>
          <w:rFonts w:ascii="Arial" w:eastAsia="Times New Roman" w:hAnsi="Arial" w:cs="Arial"/>
          <w:bCs/>
          <w:lang w:eastAsia="pl-PL"/>
        </w:rPr>
        <w:t>Łączna wartość wszystkich zmian wynagrodzenia łącznego dokonywanych na podstawie niniejszego paragrafu nie przekroczy 3</w:t>
      </w:r>
      <w:r w:rsidRPr="00D77D7B">
        <w:rPr>
          <w:rFonts w:ascii="Arial" w:eastAsia="Times New Roman" w:hAnsi="Arial" w:cs="Arial"/>
          <w:b/>
          <w:bCs/>
          <w:lang w:eastAsia="pl-PL"/>
        </w:rPr>
        <w:t>%</w:t>
      </w:r>
      <w:r w:rsidRPr="00D77D7B">
        <w:rPr>
          <w:rFonts w:ascii="Arial" w:eastAsia="Times New Roman" w:hAnsi="Arial" w:cs="Arial"/>
          <w:bCs/>
          <w:lang w:eastAsia="pl-PL"/>
        </w:rPr>
        <w:t> łącznego wynagrodzenia pierwotnie określonego w § 6 ust. 1</w:t>
      </w:r>
      <w:r w:rsidR="001D2C9D" w:rsidRPr="00D77D7B">
        <w:rPr>
          <w:rFonts w:ascii="Arial" w:eastAsia="Times New Roman" w:hAnsi="Arial" w:cs="Arial"/>
          <w:bCs/>
          <w:lang w:eastAsia="pl-PL"/>
        </w:rPr>
        <w:t xml:space="preserve"> zd. 1</w:t>
      </w:r>
      <w:r w:rsidRPr="00D77D7B">
        <w:rPr>
          <w:rFonts w:ascii="Arial" w:eastAsia="Times New Roman" w:hAnsi="Arial" w:cs="Arial"/>
          <w:bCs/>
          <w:lang w:eastAsia="pl-PL"/>
        </w:rPr>
        <w:t>. Łączna wartość wszystkich zmian wynagrodzenia w odniesieniu do zadania częściowego</w:t>
      </w:r>
      <w:r w:rsidR="00A10C7F" w:rsidRPr="00D77D7B">
        <w:rPr>
          <w:rFonts w:ascii="Arial" w:eastAsia="Times New Roman" w:hAnsi="Arial" w:cs="Arial"/>
          <w:bCs/>
          <w:lang w:eastAsia="pl-PL"/>
        </w:rPr>
        <w:t xml:space="preserve"> nr 2</w:t>
      </w:r>
      <w:r w:rsidRPr="00D77D7B">
        <w:rPr>
          <w:rFonts w:ascii="Arial" w:eastAsia="Times New Roman" w:hAnsi="Arial" w:cs="Arial"/>
          <w:bCs/>
          <w:lang w:eastAsia="pl-PL"/>
        </w:rPr>
        <w:t xml:space="preserve"> dokonywanych na podstawie niniejszego paragrafu nie przekroczy 3</w:t>
      </w:r>
      <w:r w:rsidRPr="00D77D7B">
        <w:rPr>
          <w:rFonts w:ascii="Arial" w:eastAsia="Times New Roman" w:hAnsi="Arial" w:cs="Arial"/>
          <w:b/>
          <w:bCs/>
          <w:lang w:eastAsia="pl-PL"/>
        </w:rPr>
        <w:t>%</w:t>
      </w:r>
      <w:r w:rsidRPr="00D77D7B">
        <w:rPr>
          <w:rFonts w:ascii="Arial" w:eastAsia="Times New Roman" w:hAnsi="Arial" w:cs="Arial"/>
          <w:bCs/>
          <w:lang w:eastAsia="pl-PL"/>
        </w:rPr>
        <w:t xml:space="preserve"> wysokości wynagrodzenia za zadanie częściowe</w:t>
      </w:r>
      <w:r w:rsidR="00A10C7F" w:rsidRPr="00D77D7B">
        <w:rPr>
          <w:rFonts w:ascii="Arial" w:eastAsia="Times New Roman" w:hAnsi="Arial" w:cs="Arial"/>
          <w:bCs/>
          <w:lang w:eastAsia="pl-PL"/>
        </w:rPr>
        <w:t xml:space="preserve"> nr 2</w:t>
      </w:r>
      <w:r w:rsidRPr="00D77D7B">
        <w:rPr>
          <w:rFonts w:ascii="Arial" w:eastAsia="Times New Roman" w:hAnsi="Arial" w:cs="Arial"/>
          <w:bCs/>
          <w:lang w:eastAsia="pl-PL"/>
        </w:rPr>
        <w:t xml:space="preserve"> pierwotnie określone w § 6 ust. 1</w:t>
      </w:r>
      <w:r w:rsidR="001D2C9D" w:rsidRPr="00D77D7B">
        <w:rPr>
          <w:rFonts w:ascii="Arial" w:eastAsia="Times New Roman" w:hAnsi="Arial" w:cs="Arial"/>
          <w:bCs/>
          <w:lang w:eastAsia="pl-PL"/>
        </w:rPr>
        <w:t xml:space="preserve"> pkt. 2)</w:t>
      </w:r>
      <w:r w:rsidRPr="00D77D7B">
        <w:rPr>
          <w:rFonts w:ascii="Arial" w:eastAsia="Times New Roman" w:hAnsi="Arial" w:cs="Arial"/>
          <w:bCs/>
          <w:lang w:eastAsia="pl-PL"/>
        </w:rPr>
        <w:t xml:space="preserve">. </w:t>
      </w:r>
      <w:r w:rsidR="00A10C7F" w:rsidRPr="00D77D7B">
        <w:rPr>
          <w:rFonts w:ascii="Arial" w:eastAsia="Times New Roman" w:hAnsi="Arial" w:cs="Arial"/>
          <w:bCs/>
          <w:lang w:eastAsia="pl-PL"/>
        </w:rPr>
        <w:t>Łączna wartość wszystkich zmian wynagrodzenia w odniesieniu do zadania częściowego nr 1 dokonywanych na podstawie niniejszego paragrafu nie przekroczy 3</w:t>
      </w:r>
      <w:r w:rsidR="00A10C7F" w:rsidRPr="00D77D7B">
        <w:rPr>
          <w:rFonts w:ascii="Arial" w:eastAsia="Times New Roman" w:hAnsi="Arial" w:cs="Arial"/>
          <w:b/>
          <w:bCs/>
          <w:lang w:eastAsia="pl-PL"/>
        </w:rPr>
        <w:t>%</w:t>
      </w:r>
      <w:r w:rsidR="00A10C7F" w:rsidRPr="00D77D7B">
        <w:rPr>
          <w:rFonts w:ascii="Arial" w:eastAsia="Times New Roman" w:hAnsi="Arial" w:cs="Arial"/>
          <w:bCs/>
          <w:lang w:eastAsia="pl-PL"/>
        </w:rPr>
        <w:t xml:space="preserve"> wysokości wynagrodzenia za zadanie częściowe nr 2 pierwotnie określone w § 6 ust. 1 pkt. 1) zd. 1 z zastrzeżeniem, że:</w:t>
      </w:r>
    </w:p>
    <w:p w14:paraId="1E8770AC" w14:textId="74EF9B05" w:rsidR="00A10C7F" w:rsidRPr="00B66353" w:rsidRDefault="00A10C7F" w:rsidP="00B66353">
      <w:pPr>
        <w:pStyle w:val="Akapitzlist"/>
        <w:numPr>
          <w:ilvl w:val="0"/>
          <w:numId w:val="77"/>
        </w:numPr>
        <w:jc w:val="both"/>
        <w:rPr>
          <w:rFonts w:ascii="Arial" w:hAnsi="Arial" w:cs="Arial"/>
          <w:bCs/>
        </w:rPr>
      </w:pPr>
      <w:r w:rsidRPr="00B66353">
        <w:rPr>
          <w:rFonts w:ascii="Arial" w:hAnsi="Arial" w:cs="Arial"/>
          <w:bCs/>
        </w:rPr>
        <w:t xml:space="preserve"> łączna wartość wszystkich zmian wynagrodzenia w odniesieniu do zadania częściowego nr 1 w zakresie wynagrodzenia za roboty w ramach zamówienia podstawowego na podstawie niniejszego paragrafu nie przekroczy 3</w:t>
      </w:r>
      <w:r w:rsidRPr="00B66353">
        <w:rPr>
          <w:rFonts w:ascii="Arial" w:hAnsi="Arial" w:cs="Arial"/>
          <w:b/>
          <w:bCs/>
        </w:rPr>
        <w:t>%</w:t>
      </w:r>
      <w:r w:rsidRPr="00B66353">
        <w:rPr>
          <w:rFonts w:ascii="Arial" w:hAnsi="Arial" w:cs="Arial"/>
          <w:bCs/>
        </w:rPr>
        <w:t xml:space="preserve"> wysokości wynagrodzenia za roboty w ramach zamówienia podstawowego pierwotnie określone w § 6 ust. 1 pkt 1 lit. a),</w:t>
      </w:r>
    </w:p>
    <w:p w14:paraId="291D39A6" w14:textId="5384D42F" w:rsidR="00A10C7F" w:rsidRPr="00D77D7B" w:rsidRDefault="00A10C7F" w:rsidP="00662485">
      <w:pPr>
        <w:pStyle w:val="Akapitzlist"/>
        <w:numPr>
          <w:ilvl w:val="0"/>
          <w:numId w:val="77"/>
        </w:numPr>
        <w:jc w:val="both"/>
        <w:rPr>
          <w:rFonts w:ascii="Arial" w:hAnsi="Arial" w:cs="Arial"/>
          <w:bCs/>
        </w:rPr>
      </w:pPr>
      <w:r w:rsidRPr="00D77D7B">
        <w:rPr>
          <w:rFonts w:ascii="Arial" w:hAnsi="Arial" w:cs="Arial"/>
          <w:bCs/>
        </w:rPr>
        <w:t>łączna wartość wszystkich zmian wynagrodzenia w odniesieniu do zadania częściowego nr 1 w zakresie wynagrodzenia za roboty w ramach prawa opcji na podstawie niniejszego paragrafu nie przekroczy 3</w:t>
      </w:r>
      <w:r w:rsidRPr="00D77D7B">
        <w:rPr>
          <w:rFonts w:ascii="Arial" w:hAnsi="Arial" w:cs="Arial"/>
          <w:b/>
          <w:bCs/>
        </w:rPr>
        <w:t>%</w:t>
      </w:r>
      <w:r w:rsidRPr="00D77D7B">
        <w:rPr>
          <w:rFonts w:ascii="Arial" w:hAnsi="Arial" w:cs="Arial"/>
          <w:bCs/>
        </w:rPr>
        <w:t xml:space="preserve"> wysokości wynagrodzenia za roboty w ramach prawa opcji pierwotnie określone w § 6 ust. 1 pkt. 1 lit. b). </w:t>
      </w:r>
    </w:p>
    <w:p w14:paraId="54D077F5" w14:textId="61394D80" w:rsidR="00130F2D" w:rsidRPr="00D77D7B" w:rsidRDefault="00130F2D" w:rsidP="00D77D7B">
      <w:pPr>
        <w:spacing w:after="0" w:line="240" w:lineRule="auto"/>
        <w:jc w:val="both"/>
        <w:rPr>
          <w:rFonts w:ascii="Arial" w:eastAsia="Times New Roman" w:hAnsi="Arial" w:cs="Arial"/>
          <w:bCs/>
          <w:lang w:eastAsia="pl-PL"/>
        </w:rPr>
      </w:pPr>
      <w:r w:rsidRPr="00D77D7B">
        <w:rPr>
          <w:rFonts w:ascii="Arial" w:eastAsia="Times New Roman" w:hAnsi="Arial" w:cs="Arial"/>
          <w:bCs/>
          <w:lang w:eastAsia="pl-PL"/>
        </w:rPr>
        <w:t>Postanowień niniejszego paragrafu w zakresie zmiany wynagrodzenia nie stosuje się od chwili osiągnięcia limitów, o których mowa w zdaniach poprzedzających.</w:t>
      </w:r>
    </w:p>
    <w:p w14:paraId="5C96E82A" w14:textId="77777777" w:rsidR="00130F2D" w:rsidRPr="00D77D7B" w:rsidRDefault="00130F2D" w:rsidP="00B66353">
      <w:pPr>
        <w:numPr>
          <w:ilvl w:val="0"/>
          <w:numId w:val="51"/>
        </w:numPr>
        <w:spacing w:after="0" w:line="240" w:lineRule="auto"/>
        <w:ind w:left="284" w:hanging="284"/>
        <w:jc w:val="both"/>
        <w:rPr>
          <w:rFonts w:ascii="Arial" w:eastAsia="Times New Roman" w:hAnsi="Arial" w:cs="Arial"/>
          <w:bCs/>
          <w:lang w:eastAsia="pl-PL"/>
        </w:rPr>
      </w:pPr>
      <w:r w:rsidRPr="00D77D7B">
        <w:rPr>
          <w:rFonts w:ascii="Arial" w:eastAsia="Times New Roman" w:hAnsi="Arial" w:cs="Arial"/>
          <w:bCs/>
          <w:lang w:eastAsia="pl-PL"/>
        </w:rPr>
        <w:t>Zmiany niniejszej umowy, o których mowa w niniejszym paragrafie wymagają zgody Stron w formie pisemnego aneksu, pod rygorem nieważności. Waloryzacja dotyczyć będzie wyłącznie wynagrodzenia za zakres Przedmiotu Umowy, który realizowany będzie po dniu złożenia wniosku.</w:t>
      </w:r>
    </w:p>
    <w:p w14:paraId="24557E42" w14:textId="77777777" w:rsidR="00130F2D" w:rsidRPr="00D77D7B" w:rsidRDefault="00130F2D" w:rsidP="00662485">
      <w:pPr>
        <w:numPr>
          <w:ilvl w:val="0"/>
          <w:numId w:val="51"/>
        </w:numPr>
        <w:spacing w:after="0" w:line="240" w:lineRule="auto"/>
        <w:ind w:left="284" w:hanging="284"/>
        <w:jc w:val="both"/>
        <w:rPr>
          <w:rFonts w:ascii="Arial" w:eastAsia="Times New Roman" w:hAnsi="Arial" w:cs="Arial"/>
          <w:bCs/>
          <w:lang w:eastAsia="pl-PL"/>
        </w:rPr>
      </w:pPr>
      <w:r w:rsidRPr="00D77D7B">
        <w:rPr>
          <w:rFonts w:ascii="Arial" w:eastAsia="Times New Roman" w:hAnsi="Arial" w:cs="Arial"/>
          <w:bCs/>
          <w:lang w:eastAsia="pl-PL"/>
        </w:rPr>
        <w:t>Wykonawca, którego wynagrodzenie zostało zmienione zgodnie z niniejszym paragrafem, zobowiązany jest do zmiany wynagrodzenia przysługującego Podwykonawcy, z którym zawarł umowę, w zakresie odpowiadającym zmianom cen materiałów lub kosztów dotyczących zobowiązania podwykonawcy, jeżeli łącznie spełnione są następujące warunki:</w:t>
      </w:r>
    </w:p>
    <w:p w14:paraId="7ED96C22" w14:textId="77777777" w:rsidR="00130F2D" w:rsidRPr="00D77D7B" w:rsidRDefault="00130F2D" w:rsidP="00662485">
      <w:pPr>
        <w:numPr>
          <w:ilvl w:val="1"/>
          <w:numId w:val="52"/>
        </w:numPr>
        <w:spacing w:after="0" w:line="240" w:lineRule="auto"/>
        <w:ind w:left="426" w:hanging="142"/>
        <w:jc w:val="both"/>
        <w:rPr>
          <w:rFonts w:ascii="Arial" w:eastAsia="Times New Roman" w:hAnsi="Arial" w:cs="Arial"/>
          <w:bCs/>
          <w:lang w:eastAsia="pl-PL"/>
        </w:rPr>
      </w:pPr>
      <w:r w:rsidRPr="00D77D7B">
        <w:rPr>
          <w:rFonts w:ascii="Arial" w:eastAsia="Times New Roman" w:hAnsi="Arial" w:cs="Arial"/>
          <w:bCs/>
          <w:lang w:eastAsia="pl-PL"/>
        </w:rPr>
        <w:t>przedmiotem umowy podwykonawczej są dostawy, usługi, lub roboty budowlane;</w:t>
      </w:r>
    </w:p>
    <w:p w14:paraId="76166376" w14:textId="4E417875" w:rsidR="00130F2D" w:rsidRPr="00D77D7B" w:rsidRDefault="00130F2D" w:rsidP="00662485">
      <w:pPr>
        <w:numPr>
          <w:ilvl w:val="1"/>
          <w:numId w:val="52"/>
        </w:numPr>
        <w:spacing w:after="0" w:line="240" w:lineRule="auto"/>
        <w:ind w:left="426" w:hanging="142"/>
        <w:jc w:val="both"/>
        <w:rPr>
          <w:rFonts w:ascii="Arial" w:eastAsia="Times New Roman" w:hAnsi="Arial" w:cs="Arial"/>
          <w:bCs/>
          <w:lang w:eastAsia="pl-PL"/>
        </w:rPr>
      </w:pPr>
      <w:r w:rsidRPr="00D77D7B">
        <w:rPr>
          <w:rFonts w:ascii="Arial" w:eastAsia="Times New Roman" w:hAnsi="Arial" w:cs="Arial"/>
          <w:bCs/>
          <w:lang w:eastAsia="pl-PL"/>
        </w:rPr>
        <w:t>okres obowiązywania umowy podwykonawczej przekracza 6 miesięcy</w:t>
      </w:r>
      <w:bookmarkEnd w:id="8"/>
      <w:r w:rsidR="005B1EDB" w:rsidRPr="00D77D7B">
        <w:rPr>
          <w:rFonts w:ascii="Arial" w:eastAsia="Times New Roman" w:hAnsi="Arial" w:cs="Arial"/>
          <w:bCs/>
          <w:lang w:eastAsia="pl-PL"/>
        </w:rPr>
        <w:t>.</w:t>
      </w:r>
    </w:p>
    <w:sdt>
      <w:sdtPr>
        <w:rPr>
          <w:rFonts w:ascii="Arial" w:hAnsi="Arial" w:cs="Arial"/>
        </w:rPr>
        <w:tag w:val="goog_rdk_675"/>
        <w:id w:val="1528291859"/>
        <w:showingPlcHdr/>
      </w:sdtPr>
      <w:sdtEndPr/>
      <w:sdtContent>
        <w:p w14:paraId="53F2A3AC" w14:textId="77777777" w:rsidR="000206D2" w:rsidRPr="00D77D7B" w:rsidRDefault="00CA7E36">
          <w:pPr>
            <w:widowControl w:val="0"/>
            <w:spacing w:after="0" w:line="240" w:lineRule="auto"/>
            <w:jc w:val="both"/>
            <w:rPr>
              <w:rFonts w:ascii="Arial" w:eastAsia="Arial" w:hAnsi="Arial" w:cs="Arial"/>
            </w:rPr>
          </w:pPr>
          <w:r w:rsidRPr="00D77D7B">
            <w:rPr>
              <w:rFonts w:ascii="Arial" w:hAnsi="Arial" w:cs="Arial"/>
            </w:rPr>
            <w:t xml:space="preserve">     </w:t>
          </w:r>
        </w:p>
      </w:sdtContent>
    </w:sdt>
    <w:p w14:paraId="5C97DE60" w14:textId="77777777" w:rsidR="00C43041" w:rsidRPr="00D77D7B" w:rsidRDefault="00C43041" w:rsidP="00C43041">
      <w:pPr>
        <w:jc w:val="center"/>
        <w:rPr>
          <w:rFonts w:ascii="Arial" w:hAnsi="Arial" w:cs="Arial"/>
          <w:b/>
          <w:bCs/>
        </w:rPr>
      </w:pPr>
      <w:r w:rsidRPr="00D77D7B">
        <w:rPr>
          <w:rFonts w:ascii="Arial" w:hAnsi="Arial" w:cs="Arial"/>
          <w:b/>
          <w:bCs/>
        </w:rPr>
        <w:t>§ 20</w:t>
      </w:r>
    </w:p>
    <w:p w14:paraId="5207D910" w14:textId="51144A0A" w:rsidR="000206D2" w:rsidRPr="00D77D7B" w:rsidRDefault="00914B7C" w:rsidP="00B66353">
      <w:pPr>
        <w:spacing w:line="240" w:lineRule="auto"/>
        <w:jc w:val="center"/>
        <w:rPr>
          <w:rFonts w:ascii="Arial" w:eastAsia="Arial" w:hAnsi="Arial" w:cs="Arial"/>
          <w:b/>
        </w:rPr>
      </w:pPr>
      <w:r w:rsidRPr="00D77D7B">
        <w:rPr>
          <w:rFonts w:ascii="Arial" w:eastAsia="Arial" w:hAnsi="Arial" w:cs="Arial"/>
          <w:b/>
        </w:rPr>
        <w:t>Postanowienia końcowe</w:t>
      </w:r>
    </w:p>
    <w:sdt>
      <w:sdtPr>
        <w:rPr>
          <w:rFonts w:ascii="Arial" w:hAnsi="Arial" w:cs="Arial"/>
        </w:rPr>
        <w:tag w:val="goog_rdk_678"/>
        <w:id w:val="-20550770"/>
        <w:showingPlcHdr/>
      </w:sdtPr>
      <w:sdtEndPr/>
      <w:sdtContent>
        <w:p w14:paraId="121F2E94" w14:textId="77777777" w:rsidR="000206D2" w:rsidRPr="00D77D7B" w:rsidRDefault="009B0ED0">
          <w:pPr>
            <w:spacing w:after="0" w:line="240" w:lineRule="auto"/>
            <w:jc w:val="center"/>
            <w:rPr>
              <w:rFonts w:ascii="Arial" w:eastAsia="Arial" w:hAnsi="Arial" w:cs="Arial"/>
              <w:b/>
            </w:rPr>
          </w:pPr>
          <w:r w:rsidRPr="00D77D7B">
            <w:rPr>
              <w:rFonts w:ascii="Arial" w:hAnsi="Arial" w:cs="Arial"/>
            </w:rPr>
            <w:t xml:space="preserve">     </w:t>
          </w:r>
        </w:p>
      </w:sdtContent>
    </w:sdt>
    <w:p w14:paraId="514AAF98" w14:textId="2B9FED1D" w:rsidR="000206D2" w:rsidRPr="00D77D7B" w:rsidRDefault="00914B7C" w:rsidP="00372A49">
      <w:pPr>
        <w:widowControl w:val="0"/>
        <w:numPr>
          <w:ilvl w:val="0"/>
          <w:numId w:val="40"/>
        </w:numPr>
        <w:shd w:val="clear" w:color="auto" w:fill="FFFFFF"/>
        <w:tabs>
          <w:tab w:val="left" w:pos="284"/>
        </w:tabs>
        <w:spacing w:after="0" w:line="240" w:lineRule="auto"/>
        <w:ind w:left="284" w:hanging="284"/>
        <w:jc w:val="both"/>
        <w:rPr>
          <w:rFonts w:ascii="Arial" w:eastAsia="Arial" w:hAnsi="Arial" w:cs="Arial"/>
        </w:rPr>
      </w:pPr>
      <w:r w:rsidRPr="00D77D7B">
        <w:rPr>
          <w:rFonts w:ascii="Arial" w:eastAsia="Arial" w:hAnsi="Arial" w:cs="Arial"/>
        </w:rPr>
        <w:t>Niniejsza umowa podlega przepisom prawa polskiego.</w:t>
      </w:r>
    </w:p>
    <w:sdt>
      <w:sdtPr>
        <w:rPr>
          <w:rFonts w:ascii="Arial" w:hAnsi="Arial" w:cs="Arial"/>
        </w:rPr>
        <w:tag w:val="goog_rdk_681"/>
        <w:id w:val="1907724075"/>
      </w:sdtPr>
      <w:sdtEndPr/>
      <w:sdtContent>
        <w:p w14:paraId="393F2D2A" w14:textId="0017B338" w:rsidR="000206D2" w:rsidRPr="00D77D7B" w:rsidRDefault="00914B7C" w:rsidP="00372A49">
          <w:pPr>
            <w:numPr>
              <w:ilvl w:val="0"/>
              <w:numId w:val="40"/>
            </w:numPr>
            <w:tabs>
              <w:tab w:val="left" w:pos="284"/>
            </w:tabs>
            <w:spacing w:after="0" w:line="240" w:lineRule="auto"/>
            <w:ind w:left="284" w:hanging="284"/>
            <w:jc w:val="both"/>
            <w:rPr>
              <w:rFonts w:ascii="Arial" w:eastAsia="Arial" w:hAnsi="Arial" w:cs="Arial"/>
            </w:rPr>
          </w:pPr>
          <w:r w:rsidRPr="00D77D7B">
            <w:rPr>
              <w:rFonts w:ascii="Arial" w:eastAsia="Arial" w:hAnsi="Arial" w:cs="Arial"/>
            </w:rPr>
            <w:t>W sprawach nieuregulowanych niniejszą umową mają zastosowanie Specyfikacja Warunków Zamówienia, przepisy ustawy z dnia 11 września 2019 r. Prawo zamówień publicznych , Kodeksu cywilnego oraz innych właściwych mających zastosowanie do niniejszej umowy.</w:t>
          </w:r>
        </w:p>
      </w:sdtContent>
    </w:sdt>
    <w:sdt>
      <w:sdtPr>
        <w:rPr>
          <w:rFonts w:ascii="Arial" w:hAnsi="Arial" w:cs="Arial"/>
        </w:rPr>
        <w:tag w:val="goog_rdk_682"/>
        <w:id w:val="-924412123"/>
      </w:sdtPr>
      <w:sdtEndPr/>
      <w:sdtContent>
        <w:p w14:paraId="47B48105" w14:textId="77777777" w:rsidR="000206D2" w:rsidRPr="00D77D7B" w:rsidRDefault="00914B7C" w:rsidP="00372A49">
          <w:pPr>
            <w:numPr>
              <w:ilvl w:val="0"/>
              <w:numId w:val="40"/>
            </w:numPr>
            <w:tabs>
              <w:tab w:val="left" w:pos="284"/>
            </w:tabs>
            <w:spacing w:after="0" w:line="240" w:lineRule="auto"/>
            <w:ind w:left="284" w:hanging="284"/>
            <w:jc w:val="both"/>
            <w:rPr>
              <w:rFonts w:ascii="Arial" w:eastAsia="Arial" w:hAnsi="Arial" w:cs="Arial"/>
            </w:rPr>
          </w:pPr>
          <w:r w:rsidRPr="00D77D7B">
            <w:rPr>
              <w:rFonts w:ascii="Arial" w:eastAsia="Arial" w:hAnsi="Arial" w:cs="Arial"/>
            </w:rPr>
            <w:t>Wszelkie spory wynikłe z niniejszej umowy będą rozpatrywane przez sąd właściwy dla siedziby Zamawiającego</w:t>
          </w:r>
        </w:p>
      </w:sdtContent>
    </w:sdt>
    <w:sdt>
      <w:sdtPr>
        <w:rPr>
          <w:rFonts w:ascii="Arial" w:hAnsi="Arial" w:cs="Arial"/>
        </w:rPr>
        <w:tag w:val="goog_rdk_686"/>
        <w:id w:val="-728924534"/>
      </w:sdtPr>
      <w:sdtEndPr/>
      <w:sdtContent>
        <w:p w14:paraId="72C671B5" w14:textId="77777777" w:rsidR="000206D2" w:rsidRPr="00D77D7B" w:rsidRDefault="00364590" w:rsidP="008F5D0F">
          <w:pPr>
            <w:tabs>
              <w:tab w:val="left" w:pos="284"/>
            </w:tabs>
            <w:spacing w:after="0" w:line="240" w:lineRule="auto"/>
            <w:jc w:val="both"/>
            <w:rPr>
              <w:rFonts w:ascii="Arial" w:hAnsi="Arial" w:cs="Arial"/>
            </w:rPr>
          </w:pPr>
          <w:sdt>
            <w:sdtPr>
              <w:rPr>
                <w:rFonts w:ascii="Arial" w:hAnsi="Arial" w:cs="Arial"/>
              </w:rPr>
              <w:tag w:val="goog_rdk_684"/>
              <w:id w:val="-1161075242"/>
              <w:showingPlcHdr/>
            </w:sdtPr>
            <w:sdtEndPr/>
            <w:sdtContent>
              <w:r w:rsidR="008F5D0F" w:rsidRPr="00D77D7B">
                <w:rPr>
                  <w:rFonts w:ascii="Arial" w:hAnsi="Arial" w:cs="Arial"/>
                </w:rPr>
                <w:t xml:space="preserve">     </w:t>
              </w:r>
            </w:sdtContent>
          </w:sdt>
          <w:sdt>
            <w:sdtPr>
              <w:rPr>
                <w:rFonts w:ascii="Arial" w:hAnsi="Arial" w:cs="Arial"/>
              </w:rPr>
              <w:tag w:val="goog_rdk_685"/>
              <w:id w:val="439187028"/>
              <w:showingPlcHdr/>
            </w:sdtPr>
            <w:sdtEndPr/>
            <w:sdtContent>
              <w:r w:rsidR="008F5D0F" w:rsidRPr="00D77D7B">
                <w:rPr>
                  <w:rFonts w:ascii="Arial" w:hAnsi="Arial" w:cs="Arial"/>
                </w:rPr>
                <w:t xml:space="preserve">     </w:t>
              </w:r>
            </w:sdtContent>
          </w:sdt>
        </w:p>
      </w:sdtContent>
    </w:sdt>
    <w:sdt>
      <w:sdtPr>
        <w:rPr>
          <w:rFonts w:ascii="Arial" w:hAnsi="Arial" w:cs="Arial"/>
        </w:rPr>
        <w:tag w:val="goog_rdk_687"/>
        <w:id w:val="-742870142"/>
      </w:sdtPr>
      <w:sdtEndPr/>
      <w:sdtContent>
        <w:p w14:paraId="4205253D" w14:textId="77777777" w:rsidR="000206D2" w:rsidRPr="00D77D7B" w:rsidRDefault="00914B7C" w:rsidP="00372A49">
          <w:pPr>
            <w:numPr>
              <w:ilvl w:val="0"/>
              <w:numId w:val="40"/>
            </w:numPr>
            <w:tabs>
              <w:tab w:val="left" w:pos="284"/>
            </w:tabs>
            <w:spacing w:after="0" w:line="240" w:lineRule="auto"/>
            <w:ind w:left="284" w:hanging="284"/>
            <w:jc w:val="both"/>
            <w:rPr>
              <w:rFonts w:ascii="Arial" w:eastAsia="Arial" w:hAnsi="Arial" w:cs="Arial"/>
            </w:rPr>
          </w:pPr>
          <w:r w:rsidRPr="00D77D7B">
            <w:rPr>
              <w:rFonts w:ascii="Arial" w:eastAsia="Arial" w:hAnsi="Arial" w:cs="Arial"/>
            </w:rPr>
            <w:t>Umowę sporządzono w trzech  jednobrzmiących egzemplarzach, jeden dla Wykonawcy, dwa dla Zamawiającego.</w:t>
          </w:r>
        </w:p>
      </w:sdtContent>
    </w:sdt>
    <w:sdt>
      <w:sdtPr>
        <w:rPr>
          <w:rFonts w:ascii="Arial" w:hAnsi="Arial" w:cs="Arial"/>
        </w:rPr>
        <w:tag w:val="goog_rdk_688"/>
        <w:id w:val="-162704712"/>
      </w:sdtPr>
      <w:sdtEndPr/>
      <w:sdtContent>
        <w:p w14:paraId="222BD686" w14:textId="572F1359" w:rsidR="002A1D2D" w:rsidRPr="00D77D7B" w:rsidRDefault="00914B7C" w:rsidP="00372A49">
          <w:pPr>
            <w:numPr>
              <w:ilvl w:val="0"/>
              <w:numId w:val="40"/>
            </w:numPr>
            <w:tabs>
              <w:tab w:val="left" w:pos="284"/>
            </w:tabs>
            <w:spacing w:after="0" w:line="240" w:lineRule="auto"/>
            <w:ind w:left="284" w:hanging="284"/>
            <w:jc w:val="both"/>
            <w:rPr>
              <w:rFonts w:ascii="Arial" w:eastAsia="Arial" w:hAnsi="Arial" w:cs="Arial"/>
            </w:rPr>
          </w:pPr>
          <w:r w:rsidRPr="00D77D7B">
            <w:rPr>
              <w:rFonts w:ascii="Arial" w:eastAsia="Arial" w:hAnsi="Arial" w:cs="Arial"/>
            </w:rPr>
            <w:t>Wykaz załączników stanowiących integralną część niniejszej Umowy:</w:t>
          </w:r>
        </w:p>
      </w:sdtContent>
    </w:sdt>
    <w:p w14:paraId="3436231A" w14:textId="77777777" w:rsidR="002A1D2D" w:rsidRPr="00D77D7B" w:rsidRDefault="002A1D2D">
      <w:pPr>
        <w:spacing w:after="0" w:line="240" w:lineRule="auto"/>
        <w:jc w:val="both"/>
        <w:rPr>
          <w:rFonts w:ascii="Arial" w:hAnsi="Arial" w:cs="Arial"/>
        </w:rPr>
      </w:pPr>
    </w:p>
    <w:p w14:paraId="3C7D5B8E" w14:textId="77777777" w:rsidR="002A1D2D" w:rsidRPr="00D77D7B" w:rsidRDefault="002A1D2D" w:rsidP="002A1D2D">
      <w:pPr>
        <w:spacing w:after="0" w:line="240" w:lineRule="auto"/>
        <w:ind w:left="284"/>
        <w:jc w:val="both"/>
        <w:rPr>
          <w:rFonts w:ascii="Arial" w:eastAsia="Arial" w:hAnsi="Arial" w:cs="Arial"/>
        </w:rPr>
      </w:pPr>
      <w:r w:rsidRPr="00D77D7B">
        <w:rPr>
          <w:rFonts w:ascii="Arial" w:eastAsia="Arial" w:hAnsi="Arial" w:cs="Arial"/>
        </w:rPr>
        <w:t>1) SWZ – załącznik nr 1 do umowy;</w:t>
      </w:r>
    </w:p>
    <w:p w14:paraId="302E1CDF" w14:textId="77777777" w:rsidR="002A1D2D" w:rsidRPr="00D77D7B" w:rsidRDefault="002A1D2D" w:rsidP="002A1D2D">
      <w:pPr>
        <w:spacing w:after="0" w:line="240" w:lineRule="auto"/>
        <w:ind w:left="284"/>
        <w:jc w:val="both"/>
        <w:rPr>
          <w:rFonts w:ascii="Arial" w:eastAsia="Arial" w:hAnsi="Arial" w:cs="Arial"/>
        </w:rPr>
      </w:pPr>
      <w:r w:rsidRPr="00D77D7B">
        <w:rPr>
          <w:rFonts w:ascii="Arial" w:eastAsia="Arial" w:hAnsi="Arial" w:cs="Arial"/>
        </w:rPr>
        <w:t>2) oferta Wykonawcy – załącznik nr 2 do umowy;</w:t>
      </w:r>
    </w:p>
    <w:p w14:paraId="74165905" w14:textId="77777777" w:rsidR="002A1D2D" w:rsidRPr="00D77D7B" w:rsidRDefault="002A1D2D" w:rsidP="002A1D2D">
      <w:pPr>
        <w:spacing w:after="0" w:line="240" w:lineRule="auto"/>
        <w:ind w:left="284"/>
        <w:jc w:val="both"/>
        <w:rPr>
          <w:rFonts w:ascii="Arial" w:eastAsia="Arial" w:hAnsi="Arial" w:cs="Arial"/>
        </w:rPr>
      </w:pPr>
      <w:r w:rsidRPr="00D77D7B">
        <w:rPr>
          <w:rFonts w:ascii="Arial" w:eastAsia="Arial" w:hAnsi="Arial" w:cs="Arial"/>
        </w:rPr>
        <w:t xml:space="preserve">3) dokumentacja projektowa wraz ze STWIOR - </w:t>
      </w:r>
      <w:sdt>
        <w:sdtPr>
          <w:rPr>
            <w:rFonts w:ascii="Arial" w:hAnsi="Arial" w:cs="Arial"/>
          </w:rPr>
          <w:tag w:val="goog_rdk_6"/>
          <w:id w:val="-770935567"/>
        </w:sdtPr>
        <w:sdtEndPr/>
        <w:sdtContent>
          <w:r w:rsidRPr="00D77D7B">
            <w:rPr>
              <w:rFonts w:ascii="Arial" w:eastAsia="Arial" w:hAnsi="Arial" w:cs="Arial"/>
            </w:rPr>
            <w:t>załącznik nr 3 do umowy;</w:t>
          </w:r>
        </w:sdtContent>
      </w:sdt>
    </w:p>
    <w:p w14:paraId="186215FF" w14:textId="77777777" w:rsidR="002A1D2D" w:rsidRPr="00D77D7B" w:rsidRDefault="002A1D2D" w:rsidP="002A1D2D">
      <w:pPr>
        <w:spacing w:after="0" w:line="240" w:lineRule="auto"/>
        <w:ind w:left="284"/>
        <w:jc w:val="both"/>
        <w:rPr>
          <w:rFonts w:ascii="Arial" w:eastAsia="Arial" w:hAnsi="Arial" w:cs="Arial"/>
        </w:rPr>
      </w:pPr>
      <w:r w:rsidRPr="00D77D7B">
        <w:rPr>
          <w:rFonts w:ascii="Arial" w:eastAsia="Arial" w:hAnsi="Arial" w:cs="Arial"/>
        </w:rPr>
        <w:t>4)</w:t>
      </w:r>
      <w:sdt>
        <w:sdtPr>
          <w:rPr>
            <w:rFonts w:ascii="Arial" w:hAnsi="Arial" w:cs="Arial"/>
          </w:rPr>
          <w:tag w:val="goog_rdk_18"/>
          <w:id w:val="-1746178008"/>
        </w:sdtPr>
        <w:sdtEndPr/>
        <w:sdtContent>
          <w:r w:rsidRPr="00D77D7B">
            <w:rPr>
              <w:rFonts w:ascii="Arial" w:hAnsi="Arial" w:cs="Arial"/>
            </w:rPr>
            <w:t xml:space="preserve"> </w:t>
          </w:r>
        </w:sdtContent>
      </w:sdt>
      <w:r w:rsidRPr="00D77D7B">
        <w:rPr>
          <w:rFonts w:ascii="Arial" w:eastAsia="Arial" w:hAnsi="Arial" w:cs="Arial"/>
        </w:rPr>
        <w:t xml:space="preserve">zasady odbiorów  - </w:t>
      </w:r>
      <w:sdt>
        <w:sdtPr>
          <w:rPr>
            <w:rFonts w:ascii="Arial" w:hAnsi="Arial" w:cs="Arial"/>
          </w:rPr>
          <w:tag w:val="goog_rdk_6"/>
          <w:id w:val="3567172"/>
        </w:sdtPr>
        <w:sdtEndPr/>
        <w:sdtContent>
          <w:r w:rsidRPr="00D77D7B">
            <w:rPr>
              <w:rFonts w:ascii="Arial" w:eastAsia="Arial" w:hAnsi="Arial" w:cs="Arial"/>
            </w:rPr>
            <w:t>załącznik nr 4 do umowy;</w:t>
          </w:r>
        </w:sdtContent>
      </w:sdt>
    </w:p>
    <w:p w14:paraId="7F47470B" w14:textId="77777777" w:rsidR="002A1D2D" w:rsidRPr="00D77D7B" w:rsidRDefault="002A1D2D">
      <w:pPr>
        <w:spacing w:after="0" w:line="240" w:lineRule="auto"/>
        <w:jc w:val="both"/>
        <w:rPr>
          <w:rFonts w:ascii="Arial" w:hAnsi="Arial" w:cs="Arial"/>
        </w:rPr>
      </w:pPr>
    </w:p>
    <w:p w14:paraId="2197F848" w14:textId="77777777" w:rsidR="002A1D2D" w:rsidRPr="00D77D7B" w:rsidRDefault="002A1D2D">
      <w:pPr>
        <w:spacing w:after="0" w:line="240" w:lineRule="auto"/>
        <w:jc w:val="both"/>
        <w:rPr>
          <w:rFonts w:ascii="Arial" w:hAnsi="Arial" w:cs="Arial"/>
        </w:rPr>
      </w:pPr>
    </w:p>
    <w:p w14:paraId="0C85186B" w14:textId="77777777" w:rsidR="002A1D2D" w:rsidRPr="00D77D7B" w:rsidRDefault="002A1D2D">
      <w:pPr>
        <w:spacing w:after="0" w:line="240" w:lineRule="auto"/>
        <w:jc w:val="both"/>
        <w:rPr>
          <w:rFonts w:ascii="Arial" w:hAnsi="Arial" w:cs="Arial"/>
        </w:rPr>
      </w:pPr>
    </w:p>
    <w:sdt>
      <w:sdtPr>
        <w:rPr>
          <w:rFonts w:ascii="Arial" w:hAnsi="Arial" w:cs="Arial"/>
        </w:rPr>
        <w:tag w:val="goog_rdk_699"/>
        <w:id w:val="1692178941"/>
      </w:sdtPr>
      <w:sdtEndPr/>
      <w:sdtContent>
        <w:p w14:paraId="6B8E7453" w14:textId="5E1CA8D0" w:rsidR="000206D2" w:rsidRPr="00D77D7B" w:rsidRDefault="00364590">
          <w:pPr>
            <w:spacing w:after="0" w:line="240" w:lineRule="auto"/>
            <w:jc w:val="both"/>
            <w:rPr>
              <w:rFonts w:ascii="Arial" w:eastAsia="Arial" w:hAnsi="Arial" w:cs="Arial"/>
            </w:rPr>
          </w:pPr>
        </w:p>
      </w:sdtContent>
    </w:sdt>
    <w:sdt>
      <w:sdtPr>
        <w:rPr>
          <w:rFonts w:ascii="Arial" w:hAnsi="Arial" w:cs="Arial"/>
        </w:rPr>
        <w:tag w:val="goog_rdk_701"/>
        <w:id w:val="1521750477"/>
      </w:sdtPr>
      <w:sdtEndPr/>
      <w:sdtContent>
        <w:p w14:paraId="53119628" w14:textId="77777777" w:rsidR="000206D2" w:rsidRPr="00D77D7B" w:rsidRDefault="00914B7C">
          <w:pPr>
            <w:spacing w:after="0" w:line="240" w:lineRule="auto"/>
            <w:jc w:val="both"/>
            <w:rPr>
              <w:rFonts w:ascii="Arial" w:eastAsia="Arial" w:hAnsi="Arial" w:cs="Arial"/>
            </w:rPr>
          </w:pPr>
          <w:r w:rsidRPr="00D77D7B">
            <w:rPr>
              <w:rFonts w:ascii="Arial" w:eastAsia="Arial" w:hAnsi="Arial" w:cs="Arial"/>
            </w:rPr>
            <w:t xml:space="preserve">ZAMAWIAJĄCY                                                               </w:t>
          </w:r>
          <w:r w:rsidRPr="00D77D7B">
            <w:rPr>
              <w:rFonts w:ascii="Arial" w:eastAsia="Arial" w:hAnsi="Arial" w:cs="Arial"/>
            </w:rPr>
            <w:tab/>
          </w:r>
          <w:r w:rsidRPr="00D77D7B">
            <w:rPr>
              <w:rFonts w:ascii="Arial" w:eastAsia="Arial" w:hAnsi="Arial" w:cs="Arial"/>
            </w:rPr>
            <w:tab/>
            <w:t>WYKONAWCA</w:t>
          </w:r>
        </w:p>
      </w:sdtContent>
    </w:sdt>
    <w:sdt>
      <w:sdtPr>
        <w:rPr>
          <w:rFonts w:ascii="Arial" w:hAnsi="Arial" w:cs="Arial"/>
        </w:rPr>
        <w:tag w:val="goog_rdk_702"/>
        <w:id w:val="1130815912"/>
        <w:showingPlcHdr/>
      </w:sdtPr>
      <w:sdtEndPr/>
      <w:sdtContent>
        <w:p w14:paraId="64BA4CA1" w14:textId="77777777" w:rsidR="000206D2" w:rsidRPr="00D77D7B" w:rsidRDefault="00F56F8C" w:rsidP="00F56F8C">
          <w:pPr>
            <w:spacing w:after="0" w:line="240" w:lineRule="auto"/>
            <w:jc w:val="both"/>
            <w:rPr>
              <w:rFonts w:ascii="Arial" w:eastAsia="Arial" w:hAnsi="Arial" w:cs="Arial"/>
              <w:i/>
            </w:rPr>
          </w:pPr>
          <w:r w:rsidRPr="00D77D7B">
            <w:rPr>
              <w:rFonts w:ascii="Arial" w:hAnsi="Arial" w:cs="Arial"/>
            </w:rPr>
            <w:t xml:space="preserve">     </w:t>
          </w:r>
        </w:p>
      </w:sdtContent>
    </w:sdt>
    <w:p w14:paraId="5A1A9CFF" w14:textId="59F2BE82" w:rsidR="00502D4A" w:rsidRPr="00D77D7B" w:rsidRDefault="00502D4A">
      <w:pPr>
        <w:spacing w:after="200" w:line="240" w:lineRule="auto"/>
        <w:rPr>
          <w:rFonts w:ascii="Arial" w:eastAsia="Arial" w:hAnsi="Arial" w:cs="Arial"/>
        </w:rPr>
      </w:pPr>
    </w:p>
    <w:p w14:paraId="50835944" w14:textId="2102C80A" w:rsidR="00F206D8" w:rsidRPr="00D77D7B" w:rsidRDefault="00F206D8">
      <w:pPr>
        <w:spacing w:after="200" w:line="240" w:lineRule="auto"/>
        <w:rPr>
          <w:rFonts w:ascii="Arial" w:eastAsia="Arial" w:hAnsi="Arial" w:cs="Arial"/>
        </w:rPr>
      </w:pPr>
    </w:p>
    <w:p w14:paraId="02C0EFF1" w14:textId="3EC1AEE4" w:rsidR="00EF3B56" w:rsidRPr="00D77D7B" w:rsidRDefault="00EF3B56">
      <w:pPr>
        <w:spacing w:after="200" w:line="240" w:lineRule="auto"/>
        <w:rPr>
          <w:rFonts w:ascii="Arial" w:eastAsia="Arial" w:hAnsi="Arial" w:cs="Arial"/>
        </w:rPr>
      </w:pPr>
    </w:p>
    <w:p w14:paraId="275F3F77" w14:textId="0C129286" w:rsidR="00EF3B56" w:rsidRPr="00D77D7B" w:rsidRDefault="00EF3B56">
      <w:pPr>
        <w:spacing w:after="200" w:line="240" w:lineRule="auto"/>
        <w:rPr>
          <w:rFonts w:ascii="Arial" w:eastAsia="Arial" w:hAnsi="Arial" w:cs="Arial"/>
        </w:rPr>
      </w:pPr>
    </w:p>
    <w:p w14:paraId="291D816E" w14:textId="6BFB3186" w:rsidR="00EF3B56" w:rsidRPr="00D77D7B" w:rsidRDefault="00EF3B56">
      <w:pPr>
        <w:spacing w:after="200" w:line="240" w:lineRule="auto"/>
        <w:rPr>
          <w:rFonts w:ascii="Arial" w:eastAsia="Arial" w:hAnsi="Arial" w:cs="Arial"/>
        </w:rPr>
      </w:pPr>
    </w:p>
    <w:p w14:paraId="1EA7D658" w14:textId="27D6C0C4" w:rsidR="00EF3B56" w:rsidRPr="00D77D7B" w:rsidRDefault="00EF3B56">
      <w:pPr>
        <w:spacing w:after="200" w:line="240" w:lineRule="auto"/>
        <w:rPr>
          <w:rFonts w:ascii="Arial" w:eastAsia="Arial" w:hAnsi="Arial" w:cs="Arial"/>
        </w:rPr>
      </w:pPr>
    </w:p>
    <w:p w14:paraId="74ADEE06" w14:textId="77777777" w:rsidR="00EF3B56" w:rsidRPr="00D77D7B" w:rsidRDefault="00EF3B56">
      <w:pPr>
        <w:spacing w:after="200" w:line="240" w:lineRule="auto"/>
        <w:rPr>
          <w:rFonts w:ascii="Arial" w:eastAsia="Arial" w:hAnsi="Arial" w:cs="Arial"/>
        </w:rPr>
      </w:pPr>
    </w:p>
    <w:p w14:paraId="7747ACD8" w14:textId="13BEC612" w:rsidR="00F206D8" w:rsidRPr="00D77D7B" w:rsidRDefault="00F206D8">
      <w:pPr>
        <w:spacing w:after="200" w:line="240" w:lineRule="auto"/>
        <w:rPr>
          <w:rFonts w:ascii="Arial" w:eastAsia="Arial" w:hAnsi="Arial" w:cs="Arial"/>
        </w:rPr>
      </w:pPr>
    </w:p>
    <w:p w14:paraId="2233E05A" w14:textId="77777777" w:rsidR="00B66353" w:rsidRDefault="00B66353" w:rsidP="00F206D8">
      <w:pPr>
        <w:tabs>
          <w:tab w:val="left" w:pos="360"/>
          <w:tab w:val="left" w:pos="720"/>
        </w:tabs>
        <w:spacing w:after="0" w:line="240" w:lineRule="auto"/>
        <w:ind w:left="360"/>
        <w:jc w:val="right"/>
        <w:rPr>
          <w:rFonts w:ascii="Arial" w:eastAsia="Times New Roman" w:hAnsi="Arial" w:cs="Arial"/>
          <w:lang w:eastAsia="pl-PL"/>
        </w:rPr>
      </w:pPr>
    </w:p>
    <w:p w14:paraId="2166B067" w14:textId="77777777" w:rsidR="00B66353" w:rsidRDefault="00B66353" w:rsidP="00F206D8">
      <w:pPr>
        <w:tabs>
          <w:tab w:val="left" w:pos="360"/>
          <w:tab w:val="left" w:pos="720"/>
        </w:tabs>
        <w:spacing w:after="0" w:line="240" w:lineRule="auto"/>
        <w:ind w:left="360"/>
        <w:jc w:val="right"/>
        <w:rPr>
          <w:rFonts w:ascii="Arial" w:eastAsia="Times New Roman" w:hAnsi="Arial" w:cs="Arial"/>
          <w:lang w:eastAsia="pl-PL"/>
        </w:rPr>
      </w:pPr>
    </w:p>
    <w:p w14:paraId="7F285D23" w14:textId="77777777" w:rsidR="00B66353" w:rsidRDefault="00B66353" w:rsidP="00F206D8">
      <w:pPr>
        <w:tabs>
          <w:tab w:val="left" w:pos="360"/>
          <w:tab w:val="left" w:pos="720"/>
        </w:tabs>
        <w:spacing w:after="0" w:line="240" w:lineRule="auto"/>
        <w:ind w:left="360"/>
        <w:jc w:val="right"/>
        <w:rPr>
          <w:rFonts w:ascii="Arial" w:eastAsia="Times New Roman" w:hAnsi="Arial" w:cs="Arial"/>
          <w:lang w:eastAsia="pl-PL"/>
        </w:rPr>
      </w:pPr>
    </w:p>
    <w:p w14:paraId="2E63FCD7" w14:textId="77777777" w:rsidR="00B66353" w:rsidRDefault="00B66353" w:rsidP="00F206D8">
      <w:pPr>
        <w:tabs>
          <w:tab w:val="left" w:pos="360"/>
          <w:tab w:val="left" w:pos="720"/>
        </w:tabs>
        <w:spacing w:after="0" w:line="240" w:lineRule="auto"/>
        <w:ind w:left="360"/>
        <w:jc w:val="right"/>
        <w:rPr>
          <w:rFonts w:ascii="Arial" w:eastAsia="Times New Roman" w:hAnsi="Arial" w:cs="Arial"/>
          <w:lang w:eastAsia="pl-PL"/>
        </w:rPr>
      </w:pPr>
    </w:p>
    <w:p w14:paraId="6BAEC994" w14:textId="77777777" w:rsidR="00B66353" w:rsidRDefault="00B66353" w:rsidP="00F206D8">
      <w:pPr>
        <w:tabs>
          <w:tab w:val="left" w:pos="360"/>
          <w:tab w:val="left" w:pos="720"/>
        </w:tabs>
        <w:spacing w:after="0" w:line="240" w:lineRule="auto"/>
        <w:ind w:left="360"/>
        <w:jc w:val="right"/>
        <w:rPr>
          <w:rFonts w:ascii="Arial" w:eastAsia="Times New Roman" w:hAnsi="Arial" w:cs="Arial"/>
          <w:lang w:eastAsia="pl-PL"/>
        </w:rPr>
      </w:pPr>
    </w:p>
    <w:p w14:paraId="3837C018" w14:textId="77777777" w:rsidR="00B66353" w:rsidRDefault="00B66353" w:rsidP="00F206D8">
      <w:pPr>
        <w:tabs>
          <w:tab w:val="left" w:pos="360"/>
          <w:tab w:val="left" w:pos="720"/>
        </w:tabs>
        <w:spacing w:after="0" w:line="240" w:lineRule="auto"/>
        <w:ind w:left="360"/>
        <w:jc w:val="right"/>
        <w:rPr>
          <w:rFonts w:ascii="Arial" w:eastAsia="Times New Roman" w:hAnsi="Arial" w:cs="Arial"/>
          <w:lang w:eastAsia="pl-PL"/>
        </w:rPr>
      </w:pPr>
    </w:p>
    <w:p w14:paraId="6A4EAEFE" w14:textId="77777777" w:rsidR="00B66353" w:rsidRDefault="00B66353" w:rsidP="00F206D8">
      <w:pPr>
        <w:tabs>
          <w:tab w:val="left" w:pos="360"/>
          <w:tab w:val="left" w:pos="720"/>
        </w:tabs>
        <w:spacing w:after="0" w:line="240" w:lineRule="auto"/>
        <w:ind w:left="360"/>
        <w:jc w:val="right"/>
        <w:rPr>
          <w:rFonts w:ascii="Arial" w:eastAsia="Times New Roman" w:hAnsi="Arial" w:cs="Arial"/>
          <w:lang w:eastAsia="pl-PL"/>
        </w:rPr>
      </w:pPr>
    </w:p>
    <w:p w14:paraId="717965CA" w14:textId="77777777" w:rsidR="00B66353" w:rsidRDefault="00B66353" w:rsidP="00F206D8">
      <w:pPr>
        <w:tabs>
          <w:tab w:val="left" w:pos="360"/>
          <w:tab w:val="left" w:pos="720"/>
        </w:tabs>
        <w:spacing w:after="0" w:line="240" w:lineRule="auto"/>
        <w:ind w:left="360"/>
        <w:jc w:val="right"/>
        <w:rPr>
          <w:rFonts w:ascii="Arial" w:eastAsia="Times New Roman" w:hAnsi="Arial" w:cs="Arial"/>
          <w:lang w:eastAsia="pl-PL"/>
        </w:rPr>
      </w:pPr>
    </w:p>
    <w:p w14:paraId="79E93F94" w14:textId="77777777" w:rsidR="00B66353" w:rsidRDefault="00B66353" w:rsidP="00F206D8">
      <w:pPr>
        <w:tabs>
          <w:tab w:val="left" w:pos="360"/>
          <w:tab w:val="left" w:pos="720"/>
        </w:tabs>
        <w:spacing w:after="0" w:line="240" w:lineRule="auto"/>
        <w:ind w:left="360"/>
        <w:jc w:val="right"/>
        <w:rPr>
          <w:rFonts w:ascii="Arial" w:eastAsia="Times New Roman" w:hAnsi="Arial" w:cs="Arial"/>
          <w:lang w:eastAsia="pl-PL"/>
        </w:rPr>
      </w:pPr>
    </w:p>
    <w:p w14:paraId="190E114B" w14:textId="77777777" w:rsidR="00B66353" w:rsidRDefault="00B66353" w:rsidP="00F206D8">
      <w:pPr>
        <w:tabs>
          <w:tab w:val="left" w:pos="360"/>
          <w:tab w:val="left" w:pos="720"/>
        </w:tabs>
        <w:spacing w:after="0" w:line="240" w:lineRule="auto"/>
        <w:ind w:left="360"/>
        <w:jc w:val="right"/>
        <w:rPr>
          <w:rFonts w:ascii="Arial" w:eastAsia="Times New Roman" w:hAnsi="Arial" w:cs="Arial"/>
          <w:lang w:eastAsia="pl-PL"/>
        </w:rPr>
      </w:pPr>
    </w:p>
    <w:p w14:paraId="405A99A0" w14:textId="77777777" w:rsidR="00B66353" w:rsidRDefault="00B66353" w:rsidP="00F206D8">
      <w:pPr>
        <w:tabs>
          <w:tab w:val="left" w:pos="360"/>
          <w:tab w:val="left" w:pos="720"/>
        </w:tabs>
        <w:spacing w:after="0" w:line="240" w:lineRule="auto"/>
        <w:ind w:left="360"/>
        <w:jc w:val="right"/>
        <w:rPr>
          <w:rFonts w:ascii="Arial" w:eastAsia="Times New Roman" w:hAnsi="Arial" w:cs="Arial"/>
          <w:lang w:eastAsia="pl-PL"/>
        </w:rPr>
      </w:pPr>
    </w:p>
    <w:p w14:paraId="0106F161" w14:textId="77777777" w:rsidR="00B66353" w:rsidRDefault="00B66353" w:rsidP="00F206D8">
      <w:pPr>
        <w:tabs>
          <w:tab w:val="left" w:pos="360"/>
          <w:tab w:val="left" w:pos="720"/>
        </w:tabs>
        <w:spacing w:after="0" w:line="240" w:lineRule="auto"/>
        <w:ind w:left="360"/>
        <w:jc w:val="right"/>
        <w:rPr>
          <w:rFonts w:ascii="Arial" w:eastAsia="Times New Roman" w:hAnsi="Arial" w:cs="Arial"/>
          <w:lang w:eastAsia="pl-PL"/>
        </w:rPr>
      </w:pPr>
    </w:p>
    <w:p w14:paraId="3C554327" w14:textId="77777777" w:rsidR="00B66353" w:rsidRDefault="00B66353" w:rsidP="00F206D8">
      <w:pPr>
        <w:tabs>
          <w:tab w:val="left" w:pos="360"/>
          <w:tab w:val="left" w:pos="720"/>
        </w:tabs>
        <w:spacing w:after="0" w:line="240" w:lineRule="auto"/>
        <w:ind w:left="360"/>
        <w:jc w:val="right"/>
        <w:rPr>
          <w:rFonts w:ascii="Arial" w:eastAsia="Times New Roman" w:hAnsi="Arial" w:cs="Arial"/>
          <w:lang w:eastAsia="pl-PL"/>
        </w:rPr>
      </w:pPr>
    </w:p>
    <w:p w14:paraId="0754495C" w14:textId="77777777" w:rsidR="00B66353" w:rsidRDefault="00B66353" w:rsidP="00F206D8">
      <w:pPr>
        <w:tabs>
          <w:tab w:val="left" w:pos="360"/>
          <w:tab w:val="left" w:pos="720"/>
        </w:tabs>
        <w:spacing w:after="0" w:line="240" w:lineRule="auto"/>
        <w:ind w:left="360"/>
        <w:jc w:val="right"/>
        <w:rPr>
          <w:rFonts w:ascii="Arial" w:eastAsia="Times New Roman" w:hAnsi="Arial" w:cs="Arial"/>
          <w:lang w:eastAsia="pl-PL"/>
        </w:rPr>
      </w:pPr>
    </w:p>
    <w:p w14:paraId="56FD670F" w14:textId="77777777" w:rsidR="00B66353" w:rsidRDefault="00B66353" w:rsidP="00F206D8">
      <w:pPr>
        <w:tabs>
          <w:tab w:val="left" w:pos="360"/>
          <w:tab w:val="left" w:pos="720"/>
        </w:tabs>
        <w:spacing w:after="0" w:line="240" w:lineRule="auto"/>
        <w:ind w:left="360"/>
        <w:jc w:val="right"/>
        <w:rPr>
          <w:rFonts w:ascii="Arial" w:eastAsia="Times New Roman" w:hAnsi="Arial" w:cs="Arial"/>
          <w:lang w:eastAsia="pl-PL"/>
        </w:rPr>
      </w:pPr>
    </w:p>
    <w:p w14:paraId="68DD75F5" w14:textId="77777777" w:rsidR="00B66353" w:rsidRDefault="00B66353" w:rsidP="00F206D8">
      <w:pPr>
        <w:tabs>
          <w:tab w:val="left" w:pos="360"/>
          <w:tab w:val="left" w:pos="720"/>
        </w:tabs>
        <w:spacing w:after="0" w:line="240" w:lineRule="auto"/>
        <w:ind w:left="360"/>
        <w:jc w:val="right"/>
        <w:rPr>
          <w:rFonts w:ascii="Arial" w:eastAsia="Times New Roman" w:hAnsi="Arial" w:cs="Arial"/>
          <w:lang w:eastAsia="pl-PL"/>
        </w:rPr>
      </w:pPr>
    </w:p>
    <w:p w14:paraId="7ABE9B62" w14:textId="77777777" w:rsidR="00B66353" w:rsidRDefault="00B66353" w:rsidP="00F206D8">
      <w:pPr>
        <w:tabs>
          <w:tab w:val="left" w:pos="360"/>
          <w:tab w:val="left" w:pos="720"/>
        </w:tabs>
        <w:spacing w:after="0" w:line="240" w:lineRule="auto"/>
        <w:ind w:left="360"/>
        <w:jc w:val="right"/>
        <w:rPr>
          <w:rFonts w:ascii="Arial" w:eastAsia="Times New Roman" w:hAnsi="Arial" w:cs="Arial"/>
          <w:lang w:eastAsia="pl-PL"/>
        </w:rPr>
      </w:pPr>
    </w:p>
    <w:p w14:paraId="4D0319E4" w14:textId="77777777" w:rsidR="00B66353" w:rsidRDefault="00B66353" w:rsidP="00F206D8">
      <w:pPr>
        <w:tabs>
          <w:tab w:val="left" w:pos="360"/>
          <w:tab w:val="left" w:pos="720"/>
        </w:tabs>
        <w:spacing w:after="0" w:line="240" w:lineRule="auto"/>
        <w:ind w:left="360"/>
        <w:jc w:val="right"/>
        <w:rPr>
          <w:rFonts w:ascii="Arial" w:eastAsia="Times New Roman" w:hAnsi="Arial" w:cs="Arial"/>
          <w:lang w:eastAsia="pl-PL"/>
        </w:rPr>
      </w:pPr>
    </w:p>
    <w:p w14:paraId="5DF00434" w14:textId="77777777" w:rsidR="00B66353" w:rsidRDefault="00B66353" w:rsidP="00F206D8">
      <w:pPr>
        <w:tabs>
          <w:tab w:val="left" w:pos="360"/>
          <w:tab w:val="left" w:pos="720"/>
        </w:tabs>
        <w:spacing w:after="0" w:line="240" w:lineRule="auto"/>
        <w:ind w:left="360"/>
        <w:jc w:val="right"/>
        <w:rPr>
          <w:rFonts w:ascii="Arial" w:eastAsia="Times New Roman" w:hAnsi="Arial" w:cs="Arial"/>
          <w:lang w:eastAsia="pl-PL"/>
        </w:rPr>
      </w:pPr>
    </w:p>
    <w:p w14:paraId="773B97FE" w14:textId="77777777" w:rsidR="00B66353" w:rsidRDefault="00B66353" w:rsidP="00F206D8">
      <w:pPr>
        <w:tabs>
          <w:tab w:val="left" w:pos="360"/>
          <w:tab w:val="left" w:pos="720"/>
        </w:tabs>
        <w:spacing w:after="0" w:line="240" w:lineRule="auto"/>
        <w:ind w:left="360"/>
        <w:jc w:val="right"/>
        <w:rPr>
          <w:rFonts w:ascii="Arial" w:eastAsia="Times New Roman" w:hAnsi="Arial" w:cs="Arial"/>
          <w:lang w:eastAsia="pl-PL"/>
        </w:rPr>
      </w:pPr>
    </w:p>
    <w:p w14:paraId="07026B73" w14:textId="589CDDC0" w:rsidR="00F206D8" w:rsidRPr="00D77D7B" w:rsidRDefault="00F206D8" w:rsidP="00F206D8">
      <w:pPr>
        <w:tabs>
          <w:tab w:val="left" w:pos="360"/>
          <w:tab w:val="left" w:pos="720"/>
        </w:tabs>
        <w:spacing w:after="0" w:line="240" w:lineRule="auto"/>
        <w:ind w:left="360"/>
        <w:jc w:val="right"/>
        <w:rPr>
          <w:rFonts w:ascii="Arial" w:eastAsia="Times New Roman" w:hAnsi="Arial" w:cs="Arial"/>
          <w:lang w:eastAsia="pl-PL"/>
        </w:rPr>
      </w:pPr>
      <w:r w:rsidRPr="00D77D7B">
        <w:rPr>
          <w:rFonts w:ascii="Arial" w:eastAsia="Times New Roman" w:hAnsi="Arial" w:cs="Arial"/>
          <w:lang w:eastAsia="pl-PL"/>
        </w:rPr>
        <w:lastRenderedPageBreak/>
        <w:t xml:space="preserve">Załącznik nr 4 do Umowy </w:t>
      </w:r>
      <w:r w:rsidR="00EF3B56" w:rsidRPr="00D77D7B">
        <w:rPr>
          <w:rFonts w:ascii="Arial" w:eastAsia="Times New Roman" w:hAnsi="Arial" w:cs="Arial"/>
          <w:lang w:eastAsia="pl-PL"/>
        </w:rPr>
        <w:t>KA-2/082/2024</w:t>
      </w:r>
    </w:p>
    <w:p w14:paraId="02E0CBA2" w14:textId="77777777" w:rsidR="00F206D8" w:rsidRPr="00D77D7B" w:rsidRDefault="00F206D8" w:rsidP="00F206D8">
      <w:pPr>
        <w:spacing w:after="0" w:line="240" w:lineRule="auto"/>
        <w:jc w:val="center"/>
        <w:rPr>
          <w:rFonts w:ascii="Arial" w:eastAsia="Times New Roman" w:hAnsi="Arial" w:cs="Arial"/>
          <w:b/>
          <w:kern w:val="2"/>
          <w:lang w:eastAsia="pl-PL"/>
        </w:rPr>
      </w:pPr>
    </w:p>
    <w:p w14:paraId="04F0C9D1" w14:textId="77777777" w:rsidR="00F206D8" w:rsidRPr="00D77D7B" w:rsidRDefault="00F206D8" w:rsidP="00F206D8">
      <w:pPr>
        <w:spacing w:after="0" w:line="240" w:lineRule="auto"/>
        <w:jc w:val="center"/>
        <w:rPr>
          <w:rFonts w:ascii="Arial" w:eastAsia="Times New Roman" w:hAnsi="Arial" w:cs="Arial"/>
          <w:b/>
          <w:kern w:val="2"/>
          <w:lang w:eastAsia="pl-PL"/>
        </w:rPr>
      </w:pPr>
      <w:r w:rsidRPr="00D77D7B">
        <w:rPr>
          <w:rFonts w:ascii="Arial" w:eastAsia="Times New Roman" w:hAnsi="Arial" w:cs="Arial"/>
          <w:b/>
          <w:kern w:val="2"/>
          <w:lang w:eastAsia="pl-PL"/>
        </w:rPr>
        <w:t xml:space="preserve">Procedura odbiorów robót budowlanych </w:t>
      </w:r>
    </w:p>
    <w:p w14:paraId="247B00BD" w14:textId="77777777" w:rsidR="00F206D8" w:rsidRPr="00D77D7B" w:rsidRDefault="00F206D8" w:rsidP="00F206D8">
      <w:pPr>
        <w:tabs>
          <w:tab w:val="left" w:pos="360"/>
        </w:tabs>
        <w:spacing w:after="0" w:line="240" w:lineRule="auto"/>
        <w:jc w:val="both"/>
        <w:rPr>
          <w:rFonts w:ascii="Arial" w:eastAsia="Times New Roman" w:hAnsi="Arial" w:cs="Arial"/>
          <w:b/>
          <w:kern w:val="2"/>
          <w:lang w:eastAsia="pl-PL"/>
        </w:rPr>
      </w:pPr>
    </w:p>
    <w:p w14:paraId="1DD82AC5" w14:textId="77777777" w:rsidR="00F206D8" w:rsidRPr="00D77D7B" w:rsidRDefault="00F206D8" w:rsidP="00F206D8">
      <w:pPr>
        <w:tabs>
          <w:tab w:val="left" w:pos="360"/>
        </w:tabs>
        <w:spacing w:after="0" w:line="240" w:lineRule="auto"/>
        <w:jc w:val="both"/>
        <w:rPr>
          <w:rFonts w:ascii="Arial" w:eastAsia="Times New Roman" w:hAnsi="Arial" w:cs="Arial"/>
          <w:b/>
          <w:kern w:val="2"/>
          <w:lang w:eastAsia="pl-PL"/>
        </w:rPr>
      </w:pPr>
    </w:p>
    <w:p w14:paraId="08ED832D" w14:textId="77777777" w:rsidR="00F206D8" w:rsidRPr="00D77D7B" w:rsidRDefault="00F206D8" w:rsidP="00F206D8">
      <w:pPr>
        <w:tabs>
          <w:tab w:val="left" w:pos="360"/>
        </w:tabs>
        <w:spacing w:after="0" w:line="240" w:lineRule="auto"/>
        <w:jc w:val="both"/>
        <w:rPr>
          <w:rFonts w:ascii="Arial" w:eastAsia="Times New Roman" w:hAnsi="Arial" w:cs="Arial"/>
          <w:kern w:val="2"/>
          <w:lang w:eastAsia="pl-PL"/>
        </w:rPr>
      </w:pPr>
      <w:r w:rsidRPr="00D77D7B">
        <w:rPr>
          <w:rFonts w:ascii="Arial" w:eastAsia="Times New Roman" w:hAnsi="Arial" w:cs="Arial"/>
          <w:kern w:val="2"/>
          <w:lang w:eastAsia="pl-PL"/>
        </w:rPr>
        <w:t>1.</w:t>
      </w:r>
      <w:r w:rsidRPr="00D77D7B">
        <w:rPr>
          <w:rFonts w:ascii="Arial" w:eastAsia="Times New Roman" w:hAnsi="Arial" w:cs="Arial"/>
          <w:kern w:val="2"/>
          <w:lang w:eastAsia="pl-PL"/>
        </w:rPr>
        <w:tab/>
        <w:t>Zamawiający będzie dokonywał odbioru  następujących rodzajów  odbiorów:</w:t>
      </w:r>
    </w:p>
    <w:p w14:paraId="1ACE08A4" w14:textId="77777777" w:rsidR="00F206D8" w:rsidRPr="00D77D7B" w:rsidRDefault="00F206D8" w:rsidP="00372A49">
      <w:pPr>
        <w:numPr>
          <w:ilvl w:val="0"/>
          <w:numId w:val="60"/>
        </w:numPr>
        <w:tabs>
          <w:tab w:val="left" w:pos="0"/>
        </w:tabs>
        <w:spacing w:after="0" w:line="240" w:lineRule="auto"/>
        <w:ind w:left="1428" w:hanging="360"/>
        <w:jc w:val="both"/>
        <w:rPr>
          <w:rFonts w:ascii="Arial" w:eastAsia="Times New Roman" w:hAnsi="Arial" w:cs="Arial"/>
          <w:kern w:val="2"/>
          <w:lang w:eastAsia="pl-PL"/>
        </w:rPr>
      </w:pPr>
      <w:r w:rsidRPr="00D77D7B">
        <w:rPr>
          <w:rFonts w:ascii="Arial" w:eastAsia="Times New Roman" w:hAnsi="Arial" w:cs="Arial"/>
          <w:kern w:val="2"/>
          <w:lang w:eastAsia="pl-PL"/>
        </w:rPr>
        <w:t>odbiór robót zanikających lub ulegających zakryciu;</w:t>
      </w:r>
    </w:p>
    <w:p w14:paraId="6D2E28A5" w14:textId="77777777" w:rsidR="00F206D8" w:rsidRPr="00D77D7B" w:rsidRDefault="00F206D8" w:rsidP="00372A49">
      <w:pPr>
        <w:numPr>
          <w:ilvl w:val="0"/>
          <w:numId w:val="60"/>
        </w:numPr>
        <w:tabs>
          <w:tab w:val="left" w:pos="0"/>
        </w:tabs>
        <w:spacing w:after="0" w:line="240" w:lineRule="auto"/>
        <w:ind w:left="1428" w:hanging="360"/>
        <w:jc w:val="both"/>
        <w:rPr>
          <w:rFonts w:ascii="Arial" w:eastAsia="Times New Roman" w:hAnsi="Arial" w:cs="Arial"/>
          <w:kern w:val="2"/>
          <w:lang w:eastAsia="pl-PL"/>
        </w:rPr>
      </w:pPr>
      <w:r w:rsidRPr="00D77D7B">
        <w:rPr>
          <w:rFonts w:ascii="Arial" w:eastAsia="Times New Roman" w:hAnsi="Arial" w:cs="Arial"/>
          <w:kern w:val="2"/>
          <w:lang w:eastAsia="pl-PL"/>
        </w:rPr>
        <w:t>odbiory częściowe;</w:t>
      </w:r>
    </w:p>
    <w:p w14:paraId="1EDA38D1" w14:textId="77777777" w:rsidR="00F206D8" w:rsidRPr="00D77D7B" w:rsidRDefault="00F206D8" w:rsidP="00372A49">
      <w:pPr>
        <w:numPr>
          <w:ilvl w:val="0"/>
          <w:numId w:val="60"/>
        </w:numPr>
        <w:tabs>
          <w:tab w:val="left" w:pos="0"/>
        </w:tabs>
        <w:spacing w:after="0" w:line="240" w:lineRule="auto"/>
        <w:ind w:left="1428" w:hanging="360"/>
        <w:jc w:val="both"/>
        <w:rPr>
          <w:rFonts w:ascii="Arial" w:eastAsia="Times New Roman" w:hAnsi="Arial" w:cs="Arial"/>
          <w:kern w:val="2"/>
          <w:lang w:eastAsia="pl-PL"/>
        </w:rPr>
      </w:pPr>
      <w:r w:rsidRPr="00D77D7B">
        <w:rPr>
          <w:rFonts w:ascii="Arial" w:eastAsia="Times New Roman" w:hAnsi="Arial" w:cs="Arial"/>
          <w:kern w:val="2"/>
          <w:lang w:eastAsia="pl-PL"/>
        </w:rPr>
        <w:t>odbiór końcowy;</w:t>
      </w:r>
    </w:p>
    <w:p w14:paraId="34C27754" w14:textId="77777777" w:rsidR="00F206D8" w:rsidRPr="00D77D7B" w:rsidRDefault="00F206D8" w:rsidP="00372A49">
      <w:pPr>
        <w:numPr>
          <w:ilvl w:val="0"/>
          <w:numId w:val="60"/>
        </w:numPr>
        <w:tabs>
          <w:tab w:val="left" w:pos="0"/>
        </w:tabs>
        <w:spacing w:after="0" w:line="240" w:lineRule="auto"/>
        <w:ind w:left="1428" w:hanging="360"/>
        <w:jc w:val="both"/>
        <w:rPr>
          <w:rFonts w:ascii="Arial" w:eastAsia="Times New Roman" w:hAnsi="Arial" w:cs="Arial"/>
          <w:kern w:val="2"/>
          <w:lang w:eastAsia="pl-PL"/>
        </w:rPr>
      </w:pPr>
      <w:r w:rsidRPr="00D77D7B">
        <w:rPr>
          <w:rFonts w:ascii="Arial" w:eastAsia="Times New Roman" w:hAnsi="Arial" w:cs="Arial"/>
          <w:kern w:val="2"/>
          <w:lang w:eastAsia="pl-PL"/>
        </w:rPr>
        <w:t>odbiór gwarancyjny;</w:t>
      </w:r>
    </w:p>
    <w:p w14:paraId="23689D58" w14:textId="77777777" w:rsidR="00F206D8" w:rsidRPr="00D77D7B" w:rsidRDefault="00F206D8" w:rsidP="00372A49">
      <w:pPr>
        <w:numPr>
          <w:ilvl w:val="0"/>
          <w:numId w:val="60"/>
        </w:numPr>
        <w:tabs>
          <w:tab w:val="left" w:pos="0"/>
        </w:tabs>
        <w:spacing w:after="0" w:line="240" w:lineRule="auto"/>
        <w:ind w:left="1428" w:hanging="360"/>
        <w:jc w:val="both"/>
        <w:rPr>
          <w:rFonts w:ascii="Arial" w:eastAsia="Times New Roman" w:hAnsi="Arial" w:cs="Arial"/>
          <w:kern w:val="2"/>
          <w:lang w:eastAsia="pl-PL"/>
        </w:rPr>
      </w:pPr>
      <w:r w:rsidRPr="00D77D7B">
        <w:rPr>
          <w:rFonts w:ascii="Arial" w:eastAsia="Times New Roman" w:hAnsi="Arial" w:cs="Arial"/>
          <w:kern w:val="2"/>
          <w:lang w:eastAsia="pl-PL"/>
        </w:rPr>
        <w:t>odbiór pogwarancyjny;</w:t>
      </w:r>
    </w:p>
    <w:p w14:paraId="7F690BE9" w14:textId="77777777" w:rsidR="00F206D8" w:rsidRPr="00D77D7B" w:rsidRDefault="00F206D8" w:rsidP="00372A49">
      <w:pPr>
        <w:pStyle w:val="Akapitzlist"/>
        <w:numPr>
          <w:ilvl w:val="0"/>
          <w:numId w:val="61"/>
        </w:numPr>
        <w:tabs>
          <w:tab w:val="left" w:pos="0"/>
        </w:tabs>
        <w:jc w:val="both"/>
        <w:rPr>
          <w:rFonts w:ascii="Arial" w:hAnsi="Arial" w:cs="Arial"/>
          <w:kern w:val="2"/>
        </w:rPr>
      </w:pPr>
      <w:r w:rsidRPr="00D77D7B">
        <w:rPr>
          <w:rFonts w:ascii="Arial" w:hAnsi="Arial" w:cs="Arial"/>
          <w:kern w:val="2"/>
        </w:rPr>
        <w:t xml:space="preserve">Zamawiający będzie dokonywał odbiorów robót stanowiących Przedmiot niniejszej umowy z uwzględnieniem następujących postanowień: </w:t>
      </w:r>
    </w:p>
    <w:p w14:paraId="7BFAECC4" w14:textId="77777777" w:rsidR="00F206D8" w:rsidRPr="00D77D7B" w:rsidRDefault="00F206D8" w:rsidP="00F206D8">
      <w:pPr>
        <w:spacing w:after="0" w:line="240" w:lineRule="auto"/>
        <w:ind w:left="1080"/>
        <w:jc w:val="both"/>
        <w:rPr>
          <w:rFonts w:ascii="Arial" w:eastAsia="Times New Roman" w:hAnsi="Arial" w:cs="Arial"/>
          <w:kern w:val="2"/>
          <w:lang w:eastAsia="pl-PL"/>
        </w:rPr>
      </w:pPr>
    </w:p>
    <w:p w14:paraId="645A169C" w14:textId="77777777" w:rsidR="00F206D8" w:rsidRPr="00D77D7B" w:rsidRDefault="00F206D8" w:rsidP="00372A49">
      <w:pPr>
        <w:numPr>
          <w:ilvl w:val="0"/>
          <w:numId w:val="62"/>
        </w:numPr>
        <w:spacing w:after="200" w:line="240" w:lineRule="auto"/>
        <w:ind w:left="1080" w:hanging="360"/>
        <w:jc w:val="both"/>
        <w:rPr>
          <w:rFonts w:ascii="Arial" w:eastAsia="Times New Roman" w:hAnsi="Arial" w:cs="Arial"/>
          <w:b/>
          <w:kern w:val="2"/>
          <w:u w:val="single"/>
          <w:lang w:eastAsia="pl-PL"/>
        </w:rPr>
      </w:pPr>
      <w:r w:rsidRPr="00D77D7B">
        <w:rPr>
          <w:rFonts w:ascii="Arial" w:eastAsia="Times New Roman" w:hAnsi="Arial" w:cs="Arial"/>
          <w:b/>
          <w:kern w:val="2"/>
          <w:u w:val="single"/>
          <w:lang w:eastAsia="pl-PL"/>
        </w:rPr>
        <w:t>W odniesieniu do odbioru robót zanikających lub ulegających zakryciu:</w:t>
      </w:r>
    </w:p>
    <w:p w14:paraId="6F223ECD" w14:textId="04AD2C3C" w:rsidR="00F206D8" w:rsidRPr="00D77D7B" w:rsidRDefault="00F206D8" w:rsidP="00372A49">
      <w:pPr>
        <w:numPr>
          <w:ilvl w:val="0"/>
          <w:numId w:val="63"/>
        </w:numPr>
        <w:spacing w:after="0" w:line="240" w:lineRule="auto"/>
        <w:ind w:left="1440" w:hanging="360"/>
        <w:jc w:val="both"/>
        <w:rPr>
          <w:rFonts w:ascii="Arial" w:eastAsia="Times New Roman" w:hAnsi="Arial" w:cs="Arial"/>
          <w:kern w:val="2"/>
          <w:lang w:eastAsia="pl-PL"/>
        </w:rPr>
      </w:pPr>
      <w:r w:rsidRPr="00D77D7B">
        <w:rPr>
          <w:rFonts w:ascii="Arial" w:eastAsia="Times New Roman" w:hAnsi="Arial" w:cs="Arial"/>
          <w:kern w:val="2"/>
          <w:lang w:eastAsia="pl-PL"/>
        </w:rPr>
        <w:t>podlegają odbiorowi roboty ulegające zakryciu</w:t>
      </w:r>
      <w:r w:rsidR="00F67FB1" w:rsidRPr="00D77D7B">
        <w:rPr>
          <w:rFonts w:ascii="Arial" w:eastAsia="Times New Roman" w:hAnsi="Arial" w:cs="Arial"/>
          <w:kern w:val="2"/>
          <w:lang w:eastAsia="pl-PL"/>
        </w:rPr>
        <w:t xml:space="preserve"> (dla danego zadania częściowego oddzielnie)</w:t>
      </w:r>
      <w:r w:rsidRPr="00D77D7B">
        <w:rPr>
          <w:rFonts w:ascii="Arial" w:eastAsia="Times New Roman" w:hAnsi="Arial" w:cs="Arial"/>
          <w:kern w:val="2"/>
          <w:lang w:eastAsia="pl-PL"/>
        </w:rPr>
        <w:t>, których gotowość do odbioru Wykonawca zgłasza Inspektorowi Nadzoru ze strony Zamawiającego – właściwego dla danej branży,</w:t>
      </w:r>
    </w:p>
    <w:p w14:paraId="0FD04067" w14:textId="77777777" w:rsidR="00F206D8" w:rsidRPr="00D77D7B" w:rsidRDefault="00F206D8" w:rsidP="00372A49">
      <w:pPr>
        <w:numPr>
          <w:ilvl w:val="0"/>
          <w:numId w:val="63"/>
        </w:numPr>
        <w:spacing w:after="0" w:line="240" w:lineRule="auto"/>
        <w:ind w:left="1440" w:hanging="360"/>
        <w:jc w:val="both"/>
        <w:rPr>
          <w:rFonts w:ascii="Arial" w:eastAsia="Times New Roman" w:hAnsi="Arial" w:cs="Arial"/>
          <w:kern w:val="2"/>
          <w:lang w:eastAsia="pl-PL"/>
        </w:rPr>
      </w:pPr>
      <w:r w:rsidRPr="00D77D7B">
        <w:rPr>
          <w:rFonts w:ascii="Arial" w:eastAsia="MS Mincho" w:hAnsi="Arial" w:cs="Arial"/>
          <w:lang w:eastAsia="pl-PL"/>
        </w:rPr>
        <w:t xml:space="preserve">Wykonawca zobowiązany jest do </w:t>
      </w:r>
      <w:r w:rsidRPr="00D77D7B">
        <w:rPr>
          <w:rFonts w:ascii="Arial" w:eastAsia="MS Mincho" w:hAnsi="Arial" w:cs="Arial"/>
          <w:u w:val="single"/>
          <w:lang w:eastAsia="pl-PL"/>
        </w:rPr>
        <w:t>pisemnego</w:t>
      </w:r>
      <w:r w:rsidRPr="00D77D7B">
        <w:rPr>
          <w:rFonts w:ascii="Arial" w:eastAsia="MS Mincho" w:hAnsi="Arial" w:cs="Arial"/>
          <w:lang w:eastAsia="pl-PL"/>
        </w:rPr>
        <w:t xml:space="preserve"> powiadomienia Inspektora Nadzoru o terminie zakrycia robót ulegających zakryciu z co najmniej dwudniowym wyprzedzeniem, tak aby możliwe było ich sprawdzenie przez Inspektora Nadzoru,</w:t>
      </w:r>
    </w:p>
    <w:p w14:paraId="434361B2" w14:textId="77777777" w:rsidR="00F206D8" w:rsidRPr="00D77D7B" w:rsidRDefault="00F206D8" w:rsidP="00372A49">
      <w:pPr>
        <w:numPr>
          <w:ilvl w:val="0"/>
          <w:numId w:val="63"/>
        </w:numPr>
        <w:spacing w:after="0" w:line="240" w:lineRule="auto"/>
        <w:ind w:left="1440" w:hanging="360"/>
        <w:jc w:val="both"/>
        <w:rPr>
          <w:rFonts w:ascii="Arial" w:eastAsia="Times New Roman" w:hAnsi="Arial" w:cs="Arial"/>
          <w:kern w:val="2"/>
          <w:lang w:eastAsia="pl-PL"/>
        </w:rPr>
      </w:pPr>
      <w:r w:rsidRPr="00D77D7B">
        <w:rPr>
          <w:rFonts w:ascii="Arial" w:eastAsia="Times New Roman" w:hAnsi="Arial" w:cs="Arial"/>
          <w:kern w:val="2"/>
          <w:lang w:eastAsia="pl-PL"/>
        </w:rPr>
        <w:t>w przypadku wykonania przez Wykonawcę robót ulegających zakryciu lub robót zanikających, Zamawiający przystąpi do ich odbioru w ciągu 2 dni roboczych od dnia zgłoszenia ich wykonania,</w:t>
      </w:r>
    </w:p>
    <w:p w14:paraId="0B07BEF0" w14:textId="77777777" w:rsidR="00F206D8" w:rsidRPr="00D77D7B" w:rsidRDefault="00F206D8" w:rsidP="00372A49">
      <w:pPr>
        <w:numPr>
          <w:ilvl w:val="0"/>
          <w:numId w:val="63"/>
        </w:numPr>
        <w:spacing w:after="0" w:line="240" w:lineRule="auto"/>
        <w:ind w:left="1440" w:hanging="360"/>
        <w:jc w:val="both"/>
        <w:rPr>
          <w:rFonts w:ascii="Arial" w:eastAsia="Times New Roman" w:hAnsi="Arial" w:cs="Arial"/>
          <w:kern w:val="2"/>
          <w:lang w:eastAsia="pl-PL"/>
        </w:rPr>
      </w:pPr>
      <w:r w:rsidRPr="00D77D7B">
        <w:rPr>
          <w:rFonts w:ascii="Arial" w:eastAsia="Times New Roman" w:hAnsi="Arial" w:cs="Arial"/>
          <w:kern w:val="2"/>
          <w:lang w:eastAsia="pl-PL"/>
        </w:rPr>
        <w:t>Wykonawca ma obowiązek umożliwić Inspektorowi Nadzoru wyznaczonemu przez Zamawiającego sprawdzenie każdej roboty zanikającej lub ulegającej zakryciu;</w:t>
      </w:r>
    </w:p>
    <w:p w14:paraId="4334A56D" w14:textId="77777777" w:rsidR="00F206D8" w:rsidRPr="00D77D7B" w:rsidRDefault="00F206D8" w:rsidP="00372A49">
      <w:pPr>
        <w:numPr>
          <w:ilvl w:val="0"/>
          <w:numId w:val="63"/>
        </w:numPr>
        <w:spacing w:after="0" w:line="240" w:lineRule="auto"/>
        <w:ind w:left="1440" w:hanging="360"/>
        <w:jc w:val="both"/>
        <w:rPr>
          <w:rFonts w:ascii="Arial" w:eastAsia="Times New Roman" w:hAnsi="Arial" w:cs="Arial"/>
          <w:kern w:val="2"/>
          <w:lang w:eastAsia="pl-PL"/>
        </w:rPr>
      </w:pPr>
      <w:r w:rsidRPr="00D77D7B">
        <w:rPr>
          <w:rFonts w:ascii="Arial" w:eastAsia="MS Mincho" w:hAnsi="Arial" w:cs="Arial"/>
          <w:lang w:eastAsia="pl-PL"/>
        </w:rPr>
        <w:t>Inspektor Nadzoru, który dokonuje sprawdzenia robót zanikających lub ulegających zakryciu i potwierdza prawidłowość ich wykonania lub zgłasza swoje zastrzeżenia pisemnie.</w:t>
      </w:r>
    </w:p>
    <w:p w14:paraId="55BB0ED4" w14:textId="77777777" w:rsidR="00F206D8" w:rsidRPr="00D77D7B" w:rsidRDefault="00F206D8" w:rsidP="00372A49">
      <w:pPr>
        <w:numPr>
          <w:ilvl w:val="0"/>
          <w:numId w:val="63"/>
        </w:numPr>
        <w:spacing w:after="0" w:line="240" w:lineRule="auto"/>
        <w:ind w:left="1440" w:hanging="360"/>
        <w:jc w:val="both"/>
        <w:rPr>
          <w:rFonts w:ascii="Arial" w:eastAsia="Times New Roman" w:hAnsi="Arial" w:cs="Arial"/>
          <w:kern w:val="2"/>
          <w:lang w:eastAsia="pl-PL"/>
        </w:rPr>
      </w:pPr>
      <w:r w:rsidRPr="00D77D7B">
        <w:rPr>
          <w:rFonts w:ascii="Arial" w:eastAsia="MS Mincho" w:hAnsi="Arial" w:cs="Arial"/>
          <w:lang w:eastAsia="pl-PL"/>
        </w:rPr>
        <w:t>Jeżeli Wykonawca nie poinformuje Inspektora Nadzoru o fakcie i o terminie zakrycia robót ulegających zakryciu, zobowiązany jest na żądanie Inspektora Nadzoru odkryć roboty lub wykonać otwory niezbędne do zbadania robót, a następnie na własny koszt przywrócić roboty do stanu poprzedniego.</w:t>
      </w:r>
    </w:p>
    <w:p w14:paraId="0434B8C1" w14:textId="77777777" w:rsidR="00F206D8" w:rsidRPr="00D77D7B" w:rsidRDefault="00F206D8" w:rsidP="00F206D8">
      <w:pPr>
        <w:spacing w:after="0" w:line="240" w:lineRule="auto"/>
        <w:jc w:val="both"/>
        <w:rPr>
          <w:rFonts w:ascii="Arial" w:eastAsia="Times New Roman" w:hAnsi="Arial" w:cs="Arial"/>
          <w:kern w:val="2"/>
          <w:lang w:eastAsia="pl-PL"/>
        </w:rPr>
      </w:pPr>
    </w:p>
    <w:p w14:paraId="75A08081" w14:textId="77777777" w:rsidR="00F206D8" w:rsidRPr="00D77D7B" w:rsidRDefault="00F206D8" w:rsidP="00372A49">
      <w:pPr>
        <w:numPr>
          <w:ilvl w:val="0"/>
          <w:numId w:val="62"/>
        </w:numPr>
        <w:spacing w:after="200" w:line="240" w:lineRule="auto"/>
        <w:ind w:left="1080" w:hanging="360"/>
        <w:jc w:val="both"/>
        <w:rPr>
          <w:rFonts w:ascii="Arial" w:eastAsia="Times New Roman" w:hAnsi="Arial" w:cs="Arial"/>
          <w:b/>
          <w:kern w:val="2"/>
          <w:u w:val="single"/>
          <w:lang w:eastAsia="pl-PL"/>
        </w:rPr>
      </w:pPr>
      <w:r w:rsidRPr="00D77D7B">
        <w:rPr>
          <w:rFonts w:ascii="Arial" w:hAnsi="Arial" w:cs="Arial"/>
          <w:b/>
          <w:u w:val="single"/>
        </w:rPr>
        <w:t>W odniesieniu do odbioru częściowego:</w:t>
      </w:r>
    </w:p>
    <w:p w14:paraId="296EBE24" w14:textId="02869E24" w:rsidR="00F206D8" w:rsidRPr="00D77D7B" w:rsidRDefault="00F206D8" w:rsidP="00372A49">
      <w:pPr>
        <w:pStyle w:val="Akapitzlist"/>
        <w:widowControl w:val="0"/>
        <w:numPr>
          <w:ilvl w:val="2"/>
          <w:numId w:val="64"/>
        </w:numPr>
        <w:tabs>
          <w:tab w:val="left" w:pos="1773"/>
        </w:tabs>
        <w:spacing w:before="2"/>
        <w:ind w:left="1796" w:right="217" w:hanging="360"/>
        <w:jc w:val="both"/>
        <w:rPr>
          <w:rFonts w:ascii="Arial" w:eastAsia="MS Mincho" w:hAnsi="Arial" w:cs="Arial"/>
          <w:sz w:val="22"/>
          <w:szCs w:val="22"/>
        </w:rPr>
      </w:pPr>
      <w:r w:rsidRPr="00D77D7B">
        <w:rPr>
          <w:rFonts w:ascii="Arial" w:eastAsia="MS Mincho" w:hAnsi="Arial" w:cs="Arial"/>
          <w:sz w:val="22"/>
          <w:szCs w:val="22"/>
        </w:rPr>
        <w:t>Zamawiający przewiduje możliwość dokonania  odbiorów częściowych</w:t>
      </w:r>
      <w:r w:rsidR="00F67FB1" w:rsidRPr="00D77D7B">
        <w:rPr>
          <w:rFonts w:ascii="Arial" w:eastAsia="MS Mincho" w:hAnsi="Arial" w:cs="Arial"/>
          <w:sz w:val="22"/>
          <w:szCs w:val="22"/>
        </w:rPr>
        <w:t xml:space="preserve"> </w:t>
      </w:r>
      <w:r w:rsidRPr="00D77D7B">
        <w:rPr>
          <w:rFonts w:ascii="Arial" w:eastAsia="MS Mincho" w:hAnsi="Arial" w:cs="Arial"/>
          <w:sz w:val="22"/>
          <w:szCs w:val="22"/>
        </w:rPr>
        <w:t xml:space="preserve"> w trakcie realizacji robót; powyższe postanowienie stanowi odmienne postanowienie umowne, o którym mowa w art. 654 K.c. i oznacza, że odbiór częściowy został w niniejszej umowie uregulowany w inny sposób niż przewiduje to art. 654 K.c. i może być dokonywany wyłącznie na zasadach określonych w niniejszej umowie,</w:t>
      </w:r>
    </w:p>
    <w:p w14:paraId="18812680" w14:textId="77777777" w:rsidR="00F206D8" w:rsidRPr="00D77D7B" w:rsidRDefault="00F206D8" w:rsidP="00372A49">
      <w:pPr>
        <w:pStyle w:val="Akapitzlist"/>
        <w:widowControl w:val="0"/>
        <w:numPr>
          <w:ilvl w:val="2"/>
          <w:numId w:val="64"/>
        </w:numPr>
        <w:tabs>
          <w:tab w:val="left" w:pos="1773"/>
        </w:tabs>
        <w:ind w:left="1796" w:right="213" w:hanging="360"/>
        <w:jc w:val="both"/>
        <w:rPr>
          <w:rFonts w:ascii="Arial" w:eastAsia="MS Mincho" w:hAnsi="Arial" w:cs="Arial"/>
          <w:sz w:val="22"/>
          <w:szCs w:val="22"/>
        </w:rPr>
      </w:pPr>
      <w:r w:rsidRPr="00D77D7B">
        <w:rPr>
          <w:rFonts w:ascii="Arial" w:eastAsia="MS Mincho" w:hAnsi="Arial" w:cs="Arial"/>
          <w:sz w:val="22"/>
          <w:szCs w:val="22"/>
        </w:rPr>
        <w:t>odbioru częściowego dokonuje się w celu prowadzenia bieżących częściowych rozliczeń; odbiór częściowy nie stanowi potwierdzenia należytego wykonania części Przedmiotu umowy. Na podstawie odbioru częściowego Zamawiający potwierdza jedynie fakt ukończenia pewnego zakresu robót w celu umożliwienia zapłaty odpowiedniej części wynagrodzenia. Odbiór częściowy nie rozlicza Wykonawcy z odpowiedniej części robót ze skutkiem w postaci wygaśnięcia zobowiązania i rozpoczęcia biegu rękojmi i gwarancji jakości,</w:t>
      </w:r>
    </w:p>
    <w:p w14:paraId="2DAEB18D" w14:textId="77777777" w:rsidR="00F206D8" w:rsidRPr="00D77D7B" w:rsidRDefault="00F206D8" w:rsidP="00372A49">
      <w:pPr>
        <w:pStyle w:val="Akapitzlist"/>
        <w:widowControl w:val="0"/>
        <w:numPr>
          <w:ilvl w:val="2"/>
          <w:numId w:val="64"/>
        </w:numPr>
        <w:tabs>
          <w:tab w:val="left" w:pos="1773"/>
        </w:tabs>
        <w:ind w:left="1796" w:right="213" w:hanging="360"/>
        <w:jc w:val="both"/>
        <w:rPr>
          <w:rFonts w:ascii="Arial" w:eastAsia="MS Mincho" w:hAnsi="Arial" w:cs="Arial"/>
          <w:sz w:val="22"/>
          <w:szCs w:val="22"/>
        </w:rPr>
      </w:pPr>
      <w:r w:rsidRPr="00D77D7B">
        <w:rPr>
          <w:rFonts w:ascii="Arial" w:eastAsia="MS Mincho" w:hAnsi="Arial" w:cs="Arial"/>
          <w:sz w:val="22"/>
          <w:szCs w:val="22"/>
        </w:rPr>
        <w:lastRenderedPageBreak/>
        <w:t>po zakończeniu wykonywania części robót, Wykonawca zgłasza gotowość do odbioru części robót poprzez odpowiedni wpis do dziennika budowy, powiadamia o gotowości do odbioru Inspektora Nadzoru ze strony Zamawiającego oraz przedstawia dokumenty, o których mowa w pkt d poniżej,</w:t>
      </w:r>
    </w:p>
    <w:p w14:paraId="21DE38C7" w14:textId="77777777" w:rsidR="00F206D8" w:rsidRPr="00D77D7B" w:rsidRDefault="00F206D8" w:rsidP="00372A49">
      <w:pPr>
        <w:pStyle w:val="Akapitzlist"/>
        <w:widowControl w:val="0"/>
        <w:numPr>
          <w:ilvl w:val="2"/>
          <w:numId w:val="64"/>
        </w:numPr>
        <w:tabs>
          <w:tab w:val="left" w:pos="1773"/>
        </w:tabs>
        <w:ind w:left="1796" w:right="215" w:hanging="360"/>
        <w:jc w:val="both"/>
        <w:rPr>
          <w:rFonts w:ascii="Arial" w:eastAsia="MS Mincho" w:hAnsi="Arial" w:cs="Arial"/>
          <w:sz w:val="22"/>
          <w:szCs w:val="22"/>
        </w:rPr>
      </w:pPr>
      <w:r w:rsidRPr="00D77D7B">
        <w:rPr>
          <w:rFonts w:ascii="Arial" w:eastAsia="MS Mincho" w:hAnsi="Arial" w:cs="Arial"/>
          <w:sz w:val="22"/>
          <w:szCs w:val="22"/>
        </w:rPr>
        <w:t>dokonanie odbioru częściowego następuje na podstawie sporządzonego przez Wykonawcę zestawienia rzeczowo – finansowego wykonanych robót, potwierdzonego przez Inspektora nadzoru ze strony Zamawiającego i jest on przeprowadzany przez przedstawicieli Zamawiającego w obecności Wykonawcy, w terminie 7 dni roboczych od daty zgłoszenia wykonania poszczególnej części robót budowlanych i przedłożenia kompletnych dokumentów niezbędnych do dokonania odbioru częściowego. Wykonawca jest zobowiązany wraz z zestawieniem rzeczowo – finansowym wykonanych robót zgłoszonych do odbioru częściowego do przedstawienia Zamawiającemu protokołów odbiorów częściowych podpisanych pomiędzy Wykonawcą a jego podwykonawcami i dalszymi podwykonawcami, jeżeli wykonywali oni daną część Przedmiotu umowy. W przypadku, jeśli w tych protokołach zawarte będą zastrzeżenia co do jakości wykonywanych robót Wykonawca, podwykonawcy lub dalsi podwykonawcy zobligowani są do przedstawienia dokumentu potwierdzającego usunięcie stwierdzonych wad.</w:t>
      </w:r>
    </w:p>
    <w:p w14:paraId="6534F9DD" w14:textId="335280D5" w:rsidR="00F206D8" w:rsidRPr="00D77D7B" w:rsidRDefault="00F206D8" w:rsidP="00372A49">
      <w:pPr>
        <w:pStyle w:val="Akapitzlist"/>
        <w:widowControl w:val="0"/>
        <w:numPr>
          <w:ilvl w:val="2"/>
          <w:numId w:val="64"/>
        </w:numPr>
        <w:tabs>
          <w:tab w:val="left" w:pos="1773"/>
        </w:tabs>
        <w:ind w:left="1796" w:right="215" w:hanging="360"/>
        <w:jc w:val="both"/>
        <w:rPr>
          <w:rFonts w:ascii="Arial" w:eastAsia="MS Mincho" w:hAnsi="Arial" w:cs="Arial"/>
          <w:sz w:val="22"/>
          <w:szCs w:val="22"/>
        </w:rPr>
      </w:pPr>
      <w:r w:rsidRPr="00D77D7B">
        <w:rPr>
          <w:rFonts w:ascii="Arial" w:eastAsia="MS Mincho" w:hAnsi="Arial" w:cs="Arial"/>
          <w:sz w:val="22"/>
          <w:szCs w:val="22"/>
        </w:rPr>
        <w:t>odbiór częściowy przeprowadzany będzie przez komisję przy udziale upoważnionych przedstawicieli Zamawiającego oraz w obecności Wykonawcy; Roboty podlegać będą odbiorowi pod kątem zgodności z dokumentacją, prawidłowości wykonania, zgodności z zasadami sztuki budowlanej oraz przepisami określającymi warunki wykonania i odbioru robót budowlanych</w:t>
      </w:r>
    </w:p>
    <w:p w14:paraId="3C628FBE" w14:textId="77777777" w:rsidR="00F206D8" w:rsidRPr="00D77D7B" w:rsidRDefault="00F206D8" w:rsidP="00372A49">
      <w:pPr>
        <w:pStyle w:val="Akapitzlist"/>
        <w:widowControl w:val="0"/>
        <w:numPr>
          <w:ilvl w:val="2"/>
          <w:numId w:val="64"/>
        </w:numPr>
        <w:tabs>
          <w:tab w:val="left" w:pos="1773"/>
        </w:tabs>
        <w:ind w:left="1796" w:right="215" w:hanging="360"/>
        <w:jc w:val="both"/>
        <w:rPr>
          <w:rFonts w:ascii="Arial" w:eastAsia="MS Mincho" w:hAnsi="Arial" w:cs="Arial"/>
          <w:sz w:val="22"/>
          <w:szCs w:val="22"/>
        </w:rPr>
      </w:pPr>
      <w:r w:rsidRPr="00D77D7B">
        <w:rPr>
          <w:rFonts w:ascii="Arial" w:eastAsia="MS Mincho" w:hAnsi="Arial" w:cs="Arial"/>
          <w:sz w:val="22"/>
          <w:szCs w:val="22"/>
        </w:rPr>
        <w:t xml:space="preserve">dokonywanie odbioru częściowego zostaje potwierdzone protokołem odbioru częściowego sporządzonym na podstawie wykazu robót wykonanych częściowo sporządzonym przez Wykonawcą </w:t>
      </w:r>
      <w:r w:rsidRPr="00D77D7B">
        <w:rPr>
          <w:rFonts w:ascii="Arial" w:eastAsia="MS Mincho" w:hAnsi="Arial" w:cs="Arial"/>
          <w:sz w:val="22"/>
          <w:szCs w:val="22"/>
        </w:rPr>
        <w:br/>
        <w:t>i zaakceptowanego przez Inspektora nadzoru Zamawiającego,</w:t>
      </w:r>
    </w:p>
    <w:p w14:paraId="2C313A8D" w14:textId="77777777" w:rsidR="00F206D8" w:rsidRPr="00D77D7B" w:rsidRDefault="00F206D8" w:rsidP="00F206D8">
      <w:pPr>
        <w:spacing w:after="0" w:line="240" w:lineRule="auto"/>
        <w:jc w:val="both"/>
        <w:rPr>
          <w:rFonts w:ascii="Arial" w:eastAsia="Times New Roman" w:hAnsi="Arial" w:cs="Arial"/>
          <w:strike/>
          <w:kern w:val="2"/>
          <w:lang w:eastAsia="pl-PL"/>
        </w:rPr>
      </w:pPr>
    </w:p>
    <w:p w14:paraId="779FF47B" w14:textId="77777777" w:rsidR="00F206D8" w:rsidRPr="00D77D7B" w:rsidRDefault="00F206D8" w:rsidP="00372A49">
      <w:pPr>
        <w:numPr>
          <w:ilvl w:val="0"/>
          <w:numId w:val="62"/>
        </w:numPr>
        <w:spacing w:after="200" w:line="240" w:lineRule="auto"/>
        <w:ind w:left="1080" w:hanging="360"/>
        <w:jc w:val="both"/>
        <w:rPr>
          <w:rFonts w:ascii="Arial" w:eastAsia="Times New Roman" w:hAnsi="Arial" w:cs="Arial"/>
          <w:b/>
          <w:kern w:val="2"/>
          <w:lang w:eastAsia="pl-PL"/>
        </w:rPr>
      </w:pPr>
      <w:r w:rsidRPr="00D77D7B">
        <w:rPr>
          <w:rFonts w:ascii="Arial" w:eastAsia="Times New Roman" w:hAnsi="Arial" w:cs="Arial"/>
          <w:b/>
          <w:kern w:val="2"/>
          <w:u w:val="single"/>
          <w:lang w:eastAsia="pl-PL"/>
        </w:rPr>
        <w:t>W odniesieniu do odbioru końcowego</w:t>
      </w:r>
      <w:r w:rsidRPr="00D77D7B">
        <w:rPr>
          <w:rFonts w:ascii="Arial" w:eastAsia="Times New Roman" w:hAnsi="Arial" w:cs="Arial"/>
          <w:b/>
          <w:kern w:val="2"/>
          <w:lang w:eastAsia="pl-PL"/>
        </w:rPr>
        <w:t>:</w:t>
      </w:r>
    </w:p>
    <w:p w14:paraId="4E731AE7" w14:textId="39679D20" w:rsidR="00F206D8" w:rsidRPr="00D77D7B" w:rsidRDefault="00F206D8" w:rsidP="00372A49">
      <w:pPr>
        <w:numPr>
          <w:ilvl w:val="0"/>
          <w:numId w:val="65"/>
        </w:numPr>
        <w:spacing w:after="0" w:line="240" w:lineRule="auto"/>
        <w:ind w:left="1440" w:hanging="360"/>
        <w:jc w:val="both"/>
        <w:rPr>
          <w:rFonts w:ascii="Arial" w:eastAsia="Times New Roman" w:hAnsi="Arial" w:cs="Arial"/>
          <w:kern w:val="2"/>
          <w:lang w:eastAsia="pl-PL"/>
        </w:rPr>
      </w:pPr>
      <w:r w:rsidRPr="00D77D7B">
        <w:rPr>
          <w:rFonts w:ascii="Arial" w:eastAsia="Times New Roman" w:hAnsi="Arial" w:cs="Arial"/>
          <w:kern w:val="2"/>
          <w:lang w:eastAsia="pl-PL"/>
        </w:rPr>
        <w:t>Odbioru końcowego</w:t>
      </w:r>
      <w:r w:rsidR="00F67FB1" w:rsidRPr="00D77D7B">
        <w:rPr>
          <w:rFonts w:ascii="Arial" w:eastAsia="Times New Roman" w:hAnsi="Arial" w:cs="Arial"/>
          <w:kern w:val="2"/>
          <w:lang w:eastAsia="pl-PL"/>
        </w:rPr>
        <w:t xml:space="preserve"> (danego zadania częściowego odrębnie)</w:t>
      </w:r>
      <w:r w:rsidRPr="00D77D7B">
        <w:rPr>
          <w:rFonts w:ascii="Arial" w:eastAsia="Times New Roman" w:hAnsi="Arial" w:cs="Arial"/>
          <w:kern w:val="2"/>
          <w:lang w:eastAsia="pl-PL"/>
        </w:rPr>
        <w:t xml:space="preserve"> dokonuje się po całkowitym zakończeniu wszystkich robót budowlanych</w:t>
      </w:r>
      <w:r w:rsidR="00F67FB1" w:rsidRPr="00D77D7B">
        <w:rPr>
          <w:rFonts w:ascii="Arial" w:eastAsia="Times New Roman" w:hAnsi="Arial" w:cs="Arial"/>
          <w:kern w:val="2"/>
          <w:lang w:eastAsia="pl-PL"/>
        </w:rPr>
        <w:t xml:space="preserve"> w ramach danego zadania częściowego</w:t>
      </w:r>
      <w:r w:rsidRPr="00D77D7B">
        <w:rPr>
          <w:rFonts w:ascii="Arial" w:eastAsia="Times New Roman" w:hAnsi="Arial" w:cs="Arial"/>
          <w:kern w:val="2"/>
          <w:lang w:eastAsia="pl-PL"/>
        </w:rPr>
        <w:t xml:space="preserve">, na podstawie przedłożonego przez Wykonawcę oświadczenia kierownika budowy o zakończeniu wszystkich robót budowlanych oraz po dokonaniu innych czynności przewidzianych przepisami ustawy Prawo Budowlane w związku z zakończeniem wykonywania robót budowlanych, potwierdzonych przez Zamawiającego lub osobę przez Zamawiającego wskazaną. </w:t>
      </w:r>
    </w:p>
    <w:p w14:paraId="30DBF273" w14:textId="6DAE913F" w:rsidR="00F206D8" w:rsidRPr="00D77D7B" w:rsidRDefault="00F206D8" w:rsidP="00372A49">
      <w:pPr>
        <w:numPr>
          <w:ilvl w:val="0"/>
          <w:numId w:val="65"/>
        </w:numPr>
        <w:spacing w:after="0" w:line="240" w:lineRule="auto"/>
        <w:ind w:left="1440" w:hanging="360"/>
        <w:jc w:val="both"/>
        <w:rPr>
          <w:rFonts w:ascii="Arial" w:eastAsia="Times New Roman" w:hAnsi="Arial" w:cs="Arial"/>
          <w:kern w:val="2"/>
          <w:lang w:eastAsia="pl-PL"/>
        </w:rPr>
      </w:pPr>
      <w:r w:rsidRPr="00D77D7B">
        <w:rPr>
          <w:rFonts w:ascii="Arial" w:eastAsia="Times New Roman" w:hAnsi="Arial" w:cs="Arial"/>
          <w:kern w:val="2"/>
          <w:lang w:eastAsia="pl-PL"/>
        </w:rPr>
        <w:t>Zamawiający przystępuje do odbioru końcowego w terminie do 7 dni kalendarzowych od daty zgłoszenia gotowości do odbioru końcowego całości robót budowlanych objętych zakresem Przedmiotu niniejszej umowy</w:t>
      </w:r>
      <w:r w:rsidR="00F67FB1" w:rsidRPr="00D77D7B">
        <w:rPr>
          <w:rFonts w:ascii="Arial" w:eastAsia="Times New Roman" w:hAnsi="Arial" w:cs="Arial"/>
          <w:kern w:val="2"/>
          <w:lang w:eastAsia="pl-PL"/>
        </w:rPr>
        <w:t xml:space="preserve"> dla danego zadania częściowego</w:t>
      </w:r>
      <w:r w:rsidRPr="00D77D7B">
        <w:rPr>
          <w:rFonts w:ascii="Arial" w:eastAsia="Times New Roman" w:hAnsi="Arial" w:cs="Arial"/>
          <w:kern w:val="2"/>
          <w:lang w:eastAsia="pl-PL"/>
        </w:rPr>
        <w:t xml:space="preserve"> i po przedłożeniu przez Wykonawcę kompletnych dokumentów niezbędnych do dokonania odbioru końcowego; Gotowość do odbioru  jest osiągnięta z chwilą zakończenia przez Wykonawcę wszystkich robót objętych Przedmiotem umowy</w:t>
      </w:r>
      <w:r w:rsidR="00F67FB1" w:rsidRPr="00D77D7B">
        <w:rPr>
          <w:rFonts w:ascii="Arial" w:eastAsia="Times New Roman" w:hAnsi="Arial" w:cs="Arial"/>
          <w:kern w:val="2"/>
          <w:lang w:eastAsia="pl-PL"/>
        </w:rPr>
        <w:t xml:space="preserve"> w zakresie danego zadania częściowego</w:t>
      </w:r>
      <w:r w:rsidRPr="00D77D7B">
        <w:rPr>
          <w:rFonts w:ascii="Arial" w:eastAsia="Times New Roman" w:hAnsi="Arial" w:cs="Arial"/>
          <w:kern w:val="2"/>
          <w:lang w:eastAsia="pl-PL"/>
        </w:rPr>
        <w:t>, przeprowadzenia z wynikiem pozytywnym niezbędnych przeglądów, pomiarów, prób i sprawdzeń, które pozwolą na przekazanie Zamawiającemu kompletu wymaganych do odbioru dokumentów;</w:t>
      </w:r>
      <w:r w:rsidRPr="00D77D7B">
        <w:rPr>
          <w:rFonts w:ascii="Arial" w:eastAsia="MS Mincho" w:hAnsi="Arial" w:cs="Arial"/>
          <w:lang w:eastAsia="pl-PL"/>
        </w:rPr>
        <w:t xml:space="preserve"> </w:t>
      </w:r>
      <w:r w:rsidRPr="00D77D7B">
        <w:rPr>
          <w:rFonts w:ascii="Arial" w:eastAsia="Times New Roman" w:hAnsi="Arial" w:cs="Arial"/>
          <w:kern w:val="2"/>
          <w:lang w:eastAsia="pl-PL"/>
        </w:rPr>
        <w:t>Wykonawca zobowiązany jest do przekazania Zamawiającemu kompletu dokumentów wymaganych do odbioru końcowego;</w:t>
      </w:r>
    </w:p>
    <w:p w14:paraId="00F0FA27" w14:textId="7F253C99" w:rsidR="00F206D8" w:rsidRPr="00D77D7B" w:rsidRDefault="00F206D8" w:rsidP="00372A49">
      <w:pPr>
        <w:numPr>
          <w:ilvl w:val="0"/>
          <w:numId w:val="65"/>
        </w:numPr>
        <w:spacing w:after="0" w:line="240" w:lineRule="auto"/>
        <w:ind w:left="1440" w:hanging="360"/>
        <w:jc w:val="both"/>
        <w:rPr>
          <w:rFonts w:ascii="Arial" w:eastAsia="Times New Roman" w:hAnsi="Arial" w:cs="Arial"/>
          <w:kern w:val="2"/>
          <w:lang w:eastAsia="pl-PL"/>
        </w:rPr>
      </w:pPr>
      <w:r w:rsidRPr="00D77D7B">
        <w:rPr>
          <w:rFonts w:ascii="Arial" w:eastAsia="Times New Roman" w:hAnsi="Arial" w:cs="Arial"/>
          <w:kern w:val="2"/>
          <w:lang w:eastAsia="pl-PL"/>
        </w:rPr>
        <w:lastRenderedPageBreak/>
        <w:t xml:space="preserve">Wykonawca zobowiązany jest do zgłoszenia Zamawiającemu gotowości do odbioru końcowego nie później niż 7 dni kalendarzowych przed upływem  terminu zakończenia robót budowlanych, o którym mowa w § 4 ust. 1 </w:t>
      </w:r>
      <w:r w:rsidR="00F67FB1" w:rsidRPr="00D77D7B">
        <w:rPr>
          <w:rFonts w:ascii="Arial" w:eastAsia="Times New Roman" w:hAnsi="Arial" w:cs="Arial"/>
          <w:kern w:val="2"/>
          <w:lang w:eastAsia="pl-PL"/>
        </w:rPr>
        <w:t>(odpowiednio w zależności od terminu dot. danego zadania częściowego określonego w § 4 ust. 1 Umowy)</w:t>
      </w:r>
      <w:r w:rsidRPr="00D77D7B">
        <w:rPr>
          <w:rFonts w:ascii="Arial" w:eastAsia="Times New Roman" w:hAnsi="Arial" w:cs="Arial"/>
          <w:kern w:val="2"/>
          <w:lang w:eastAsia="pl-PL"/>
        </w:rPr>
        <w:t>.</w:t>
      </w:r>
    </w:p>
    <w:p w14:paraId="37B94B83" w14:textId="77777777" w:rsidR="00F206D8" w:rsidRPr="00D77D7B" w:rsidRDefault="00F206D8" w:rsidP="00372A49">
      <w:pPr>
        <w:numPr>
          <w:ilvl w:val="0"/>
          <w:numId w:val="65"/>
        </w:numPr>
        <w:spacing w:after="0" w:line="240" w:lineRule="auto"/>
        <w:ind w:left="1440" w:hanging="360"/>
        <w:jc w:val="both"/>
        <w:rPr>
          <w:rFonts w:ascii="Arial" w:eastAsia="Times New Roman" w:hAnsi="Arial" w:cs="Arial"/>
          <w:kern w:val="2"/>
          <w:lang w:eastAsia="pl-PL"/>
        </w:rPr>
      </w:pPr>
      <w:r w:rsidRPr="00D77D7B">
        <w:rPr>
          <w:rFonts w:ascii="Arial" w:eastAsia="Times New Roman" w:hAnsi="Arial" w:cs="Arial"/>
          <w:kern w:val="2"/>
          <w:lang w:eastAsia="pl-PL"/>
        </w:rPr>
        <w:t xml:space="preserve">Wraz ze zgłoszeniem Zamawiającemu gotowości do odbioru końcowego, Wykonawca zobowiązany jest do dostarczenia Zamawiającemu kompletnej dokumentacji powykonawczej dla wszystkich branż </w:t>
      </w:r>
      <w:r w:rsidRPr="00D77D7B">
        <w:rPr>
          <w:rFonts w:ascii="Arial" w:eastAsia="MS Mincho" w:hAnsi="Arial" w:cs="Arial"/>
          <w:lang w:eastAsia="pl-PL"/>
        </w:rPr>
        <w:t>(2 egzemplarze w wersji papierowej plus 2 x wersja elektroniczna w plikach *.pdf wraz z niezbędnymi atestami, w tym CE. Do dokumentacji powykonawczej należy dołączyć również:</w:t>
      </w:r>
    </w:p>
    <w:p w14:paraId="5A92B3E9" w14:textId="77777777" w:rsidR="00F206D8" w:rsidRPr="00D77D7B" w:rsidRDefault="00F206D8" w:rsidP="00372A49">
      <w:pPr>
        <w:numPr>
          <w:ilvl w:val="0"/>
          <w:numId w:val="66"/>
        </w:numPr>
        <w:spacing w:after="0" w:line="240" w:lineRule="auto"/>
        <w:ind w:left="2229" w:hanging="360"/>
        <w:jc w:val="both"/>
        <w:rPr>
          <w:rFonts w:ascii="Arial" w:eastAsia="Times New Roman" w:hAnsi="Arial" w:cs="Arial"/>
          <w:kern w:val="2"/>
          <w:lang w:eastAsia="pl-PL"/>
        </w:rPr>
      </w:pPr>
      <w:r w:rsidRPr="00D77D7B">
        <w:rPr>
          <w:rFonts w:ascii="Arial" w:eastAsia="MS Mincho" w:hAnsi="Arial" w:cs="Arial"/>
          <w:lang w:eastAsia="pl-PL"/>
        </w:rPr>
        <w:t>Dokumentację fotograficzną przebiegu prac,</w:t>
      </w:r>
    </w:p>
    <w:p w14:paraId="490CD659" w14:textId="77777777" w:rsidR="00F206D8" w:rsidRPr="00D77D7B" w:rsidRDefault="00F206D8" w:rsidP="00372A49">
      <w:pPr>
        <w:numPr>
          <w:ilvl w:val="0"/>
          <w:numId w:val="66"/>
        </w:numPr>
        <w:spacing w:after="0" w:line="240" w:lineRule="auto"/>
        <w:ind w:left="2127" w:hanging="284"/>
        <w:jc w:val="both"/>
        <w:rPr>
          <w:rFonts w:ascii="Arial" w:eastAsia="Times New Roman" w:hAnsi="Arial" w:cs="Arial"/>
          <w:kern w:val="2"/>
          <w:lang w:eastAsia="pl-PL"/>
        </w:rPr>
      </w:pPr>
      <w:r w:rsidRPr="00D77D7B">
        <w:rPr>
          <w:rFonts w:ascii="Arial" w:eastAsia="MS Mincho" w:hAnsi="Arial" w:cs="Arial"/>
          <w:lang w:eastAsia="pl-PL"/>
        </w:rPr>
        <w:t>Wykaz wbudowanych materiałów i urządzeń wraz z deklaracjami zgodności lub certyfikatami zgodności, zatwierdzone przez Inspektora Nadzoru karty materiałowe.</w:t>
      </w:r>
    </w:p>
    <w:p w14:paraId="0C87F2F8" w14:textId="77777777" w:rsidR="00F206D8" w:rsidRPr="00D77D7B" w:rsidRDefault="00F206D8" w:rsidP="00372A49">
      <w:pPr>
        <w:numPr>
          <w:ilvl w:val="0"/>
          <w:numId w:val="66"/>
        </w:numPr>
        <w:spacing w:after="0" w:line="240" w:lineRule="auto"/>
        <w:ind w:left="2127" w:hanging="284"/>
        <w:jc w:val="both"/>
        <w:rPr>
          <w:rFonts w:ascii="Arial" w:eastAsia="Times New Roman" w:hAnsi="Arial" w:cs="Arial"/>
          <w:kern w:val="2"/>
          <w:lang w:eastAsia="pl-PL"/>
        </w:rPr>
      </w:pPr>
      <w:r w:rsidRPr="00D77D7B">
        <w:rPr>
          <w:rFonts w:ascii="Arial" w:eastAsia="Times New Roman" w:hAnsi="Arial" w:cs="Arial"/>
          <w:kern w:val="2"/>
          <w:lang w:eastAsia="pl-PL"/>
        </w:rPr>
        <w:t>dziennik budowy, zaświadczenia właściwych jednostek i organów, protokoły odbiorów technicznych i odbiorów częściowych, świadectwa kontroli jakości, certyfikaty i aprobaty  techniczne</w:t>
      </w:r>
    </w:p>
    <w:p w14:paraId="5680D761" w14:textId="77777777" w:rsidR="00F206D8" w:rsidRPr="00D77D7B" w:rsidRDefault="00F206D8" w:rsidP="00372A49">
      <w:pPr>
        <w:numPr>
          <w:ilvl w:val="0"/>
          <w:numId w:val="66"/>
        </w:numPr>
        <w:spacing w:after="0" w:line="240" w:lineRule="auto"/>
        <w:ind w:left="2127" w:hanging="284"/>
        <w:jc w:val="both"/>
        <w:rPr>
          <w:rFonts w:ascii="Arial" w:eastAsia="Times New Roman" w:hAnsi="Arial" w:cs="Arial"/>
          <w:kern w:val="2"/>
          <w:lang w:eastAsia="pl-PL"/>
        </w:rPr>
      </w:pPr>
      <w:r w:rsidRPr="00D77D7B">
        <w:rPr>
          <w:rFonts w:ascii="Arial" w:eastAsia="Times New Roman" w:hAnsi="Arial" w:cs="Arial"/>
          <w:kern w:val="2"/>
          <w:lang w:eastAsia="pl-PL"/>
        </w:rPr>
        <w:t>protokoły odbiorów końcowych, podpisanych pomiędzy Wykonawcą a jego podwykonawcami i dalszymi podwykonawcami. W przypadku, jeśli w tych protokołach zawarte będą zastrzeżenia co do jakości wykonywanych robót Wykonawca, podwykonawcy lub dalsi podwykonawcy zobligowani są do przedstawienia dokumentu potwierdzającego usunięcie stwierdzonych wad.</w:t>
      </w:r>
    </w:p>
    <w:p w14:paraId="27D3826D" w14:textId="77777777" w:rsidR="00F206D8" w:rsidRPr="00D77D7B" w:rsidRDefault="00F206D8" w:rsidP="00372A49">
      <w:pPr>
        <w:numPr>
          <w:ilvl w:val="0"/>
          <w:numId w:val="66"/>
        </w:numPr>
        <w:spacing w:after="0" w:line="240" w:lineRule="auto"/>
        <w:ind w:left="1440" w:hanging="360"/>
        <w:jc w:val="both"/>
        <w:rPr>
          <w:rFonts w:ascii="Arial" w:eastAsia="Times New Roman" w:hAnsi="Arial" w:cs="Arial"/>
          <w:kern w:val="2"/>
          <w:lang w:eastAsia="pl-PL"/>
        </w:rPr>
      </w:pPr>
      <w:r w:rsidRPr="00D77D7B">
        <w:rPr>
          <w:rFonts w:ascii="Arial" w:eastAsia="Times New Roman" w:hAnsi="Arial" w:cs="Arial"/>
          <w:kern w:val="2"/>
          <w:lang w:eastAsia="pl-PL"/>
        </w:rPr>
        <w:t xml:space="preserve">Odbiór końcowy przeprowadzany będzie przez komisję przy udziale upoważnionych przedstawicieli Zamawiającego oraz w obecności Wykonawcy; </w:t>
      </w:r>
      <w:r w:rsidRPr="00D77D7B">
        <w:rPr>
          <w:rFonts w:ascii="Arial" w:eastAsia="MS Mincho" w:hAnsi="Arial" w:cs="Arial"/>
          <w:lang w:eastAsia="pl-PL"/>
        </w:rPr>
        <w:t xml:space="preserve">Roboty podlegać będą odbiorowi pod kątem zgodności z dokumentacją, prawidłowości wykonania, zgodności z zasadami sztuki budowlanej i </w:t>
      </w:r>
      <w:r w:rsidRPr="00D77D7B">
        <w:rPr>
          <w:rFonts w:ascii="Arial" w:eastAsia="MS Mincho" w:hAnsi="Arial" w:cs="Arial"/>
          <w:strike/>
          <w:lang w:eastAsia="pl-PL"/>
        </w:rPr>
        <w:t>konserwatorskiej</w:t>
      </w:r>
      <w:r w:rsidRPr="00D77D7B">
        <w:rPr>
          <w:rFonts w:ascii="Arial" w:eastAsia="MS Mincho" w:hAnsi="Arial" w:cs="Arial"/>
          <w:lang w:eastAsia="pl-PL"/>
        </w:rPr>
        <w:t xml:space="preserve"> oraz przepisami określającymi warunki wykonania i odbioru robót budowlanych;</w:t>
      </w:r>
      <w:r w:rsidRPr="00D77D7B">
        <w:rPr>
          <w:rFonts w:ascii="Arial" w:eastAsia="Times New Roman" w:hAnsi="Arial" w:cs="Arial"/>
          <w:kern w:val="2"/>
          <w:lang w:eastAsia="pl-PL"/>
        </w:rPr>
        <w:t xml:space="preserve"> </w:t>
      </w:r>
    </w:p>
    <w:p w14:paraId="783F4F6F" w14:textId="77777777" w:rsidR="00F206D8" w:rsidRPr="00D77D7B" w:rsidRDefault="00F206D8" w:rsidP="00372A49">
      <w:pPr>
        <w:numPr>
          <w:ilvl w:val="0"/>
          <w:numId w:val="65"/>
        </w:numPr>
        <w:spacing w:after="0" w:line="240" w:lineRule="auto"/>
        <w:ind w:left="1440" w:hanging="360"/>
        <w:jc w:val="both"/>
        <w:rPr>
          <w:rFonts w:ascii="Arial" w:hAnsi="Arial" w:cs="Arial"/>
          <w:kern w:val="2"/>
        </w:rPr>
      </w:pPr>
      <w:r w:rsidRPr="00D77D7B">
        <w:rPr>
          <w:rFonts w:ascii="Arial" w:hAnsi="Arial" w:cs="Arial"/>
          <w:kern w:val="2"/>
        </w:rPr>
        <w:t xml:space="preserve">Nie później niż w dniu odbioru końcowego Wykonawca zobowiązany jest do dostarczenia Zamawiającemu kompletnej dokumentacji powykonawczej i </w:t>
      </w:r>
      <w:r w:rsidRPr="00D77D7B">
        <w:rPr>
          <w:rFonts w:ascii="Arial" w:hAnsi="Arial" w:cs="Arial"/>
          <w:strike/>
          <w:kern w:val="2"/>
        </w:rPr>
        <w:t xml:space="preserve">konserwatorskiej </w:t>
      </w:r>
      <w:r w:rsidRPr="00D77D7B">
        <w:rPr>
          <w:rFonts w:ascii="Arial" w:hAnsi="Arial" w:cs="Arial"/>
          <w:strike/>
          <w:kern w:val="2"/>
        </w:rPr>
        <w:br/>
      </w:r>
      <w:r w:rsidRPr="00D77D7B">
        <w:rPr>
          <w:rFonts w:ascii="Arial" w:hAnsi="Arial" w:cs="Arial"/>
          <w:kern w:val="2"/>
        </w:rPr>
        <w:t>(2 egzemplarze w wersji papierowej plus 2x wersja elektroniczna w plikach *.pdf).</w:t>
      </w:r>
    </w:p>
    <w:p w14:paraId="2FD74C3D" w14:textId="77777777" w:rsidR="00F206D8" w:rsidRPr="00D77D7B" w:rsidRDefault="00F206D8" w:rsidP="00372A49">
      <w:pPr>
        <w:numPr>
          <w:ilvl w:val="0"/>
          <w:numId w:val="65"/>
        </w:numPr>
        <w:spacing w:after="0" w:line="240" w:lineRule="auto"/>
        <w:ind w:left="1440" w:hanging="360"/>
        <w:jc w:val="both"/>
        <w:rPr>
          <w:rFonts w:ascii="Arial" w:eastAsia="Times New Roman" w:hAnsi="Arial" w:cs="Arial"/>
          <w:kern w:val="2"/>
          <w:lang w:eastAsia="pl-PL"/>
        </w:rPr>
      </w:pPr>
      <w:r w:rsidRPr="00D77D7B">
        <w:rPr>
          <w:rFonts w:ascii="Arial" w:eastAsia="MS Mincho" w:hAnsi="Arial" w:cs="Arial"/>
          <w:lang w:eastAsia="pl-PL"/>
        </w:rPr>
        <w:t>Z czynności odbioru końcowego robót zostanie komisyjnie spisany protokół zawierający wszelkie dokonane w toku odbioru ustalenia, dotyczące istniejących wad, jak też terminy wyznaczone na usunięcie stwierdzonych wad przy odbiorze oraz podpisy osób uczestniczących w odbiorze;</w:t>
      </w:r>
    </w:p>
    <w:p w14:paraId="71947DD3" w14:textId="77777777" w:rsidR="00F206D8" w:rsidRPr="00D77D7B" w:rsidRDefault="00F206D8" w:rsidP="00F206D8">
      <w:pPr>
        <w:spacing w:after="0" w:line="240" w:lineRule="auto"/>
        <w:ind w:left="1440"/>
        <w:jc w:val="both"/>
        <w:rPr>
          <w:rFonts w:ascii="Arial" w:eastAsia="Times New Roman" w:hAnsi="Arial" w:cs="Arial"/>
          <w:kern w:val="2"/>
          <w:lang w:eastAsia="pl-PL"/>
        </w:rPr>
      </w:pPr>
    </w:p>
    <w:p w14:paraId="68ABF44C" w14:textId="77777777" w:rsidR="00F206D8" w:rsidRPr="00D77D7B" w:rsidRDefault="00F206D8" w:rsidP="00372A49">
      <w:pPr>
        <w:numPr>
          <w:ilvl w:val="0"/>
          <w:numId w:val="65"/>
        </w:numPr>
        <w:spacing w:after="0" w:line="240" w:lineRule="auto"/>
        <w:ind w:left="1440" w:hanging="360"/>
        <w:jc w:val="both"/>
        <w:rPr>
          <w:rFonts w:ascii="Arial" w:eastAsia="Times New Roman" w:hAnsi="Arial" w:cs="Arial"/>
          <w:kern w:val="2"/>
          <w:lang w:eastAsia="pl-PL"/>
        </w:rPr>
      </w:pPr>
      <w:r w:rsidRPr="00D77D7B">
        <w:rPr>
          <w:rFonts w:ascii="Arial" w:eastAsia="Times New Roman" w:hAnsi="Arial" w:cs="Arial"/>
          <w:kern w:val="2"/>
          <w:lang w:eastAsia="pl-PL"/>
        </w:rPr>
        <w:t>Zamawiający ma prawo odmówić przeprowadzenia odbioru końcowego Przedmiotu umowy, jeżeli po przystąpieniu do czynności odbioru zostanie stwierdzone, że Przedmiot umowy nie osiągnął gotowości do odbioru z powodu nie zakończenia robót, niewłaściwego ich wykonania lub nie przeprowadzenia wszystkich prób;</w:t>
      </w:r>
      <w:r w:rsidRPr="00D77D7B">
        <w:rPr>
          <w:rFonts w:ascii="Arial" w:eastAsia="Times New Roman" w:hAnsi="Arial" w:cs="Arial"/>
          <w:lang w:eastAsia="pl-PL"/>
        </w:rPr>
        <w:t xml:space="preserve"> w szczególności Zamawiający może podjąć decyzję o przerwaniu odbioru, jeżeli w czasie tych czynności ujawniono istnienie wad istotnych, które uniemożliwiają użytkowanie Przedmiotu umowy zgodnie z przeznaczeniem - aż do czasu usunięcia tych wad. Wady usuwa Wykonawca na własny koszt. W takiej sytuacji stosuje się odpowiednio postanowienia zawarte w ppkt h poniżej;</w:t>
      </w:r>
    </w:p>
    <w:p w14:paraId="27C7F023" w14:textId="77777777" w:rsidR="00F206D8" w:rsidRPr="00D77D7B" w:rsidRDefault="00F206D8" w:rsidP="00372A49">
      <w:pPr>
        <w:numPr>
          <w:ilvl w:val="0"/>
          <w:numId w:val="65"/>
        </w:numPr>
        <w:spacing w:after="0" w:line="240" w:lineRule="auto"/>
        <w:ind w:left="1440" w:hanging="360"/>
        <w:jc w:val="both"/>
        <w:rPr>
          <w:rFonts w:ascii="Arial" w:eastAsia="Times New Roman" w:hAnsi="Arial" w:cs="Arial"/>
          <w:kern w:val="2"/>
          <w:lang w:eastAsia="pl-PL"/>
        </w:rPr>
      </w:pPr>
      <w:r w:rsidRPr="00D77D7B">
        <w:rPr>
          <w:rFonts w:ascii="Arial" w:eastAsia="Times New Roman" w:hAnsi="Arial" w:cs="Arial"/>
          <w:kern w:val="2"/>
          <w:lang w:eastAsia="pl-PL"/>
        </w:rPr>
        <w:t xml:space="preserve">W przypadku stwierdzenia, w trakcie odbioru końcowego, wad i usterek Przedmiotu umowy (wykonanie Przedmiotu umowy niezgodnie z dokumentacją, sztuka budowlaną lub normami), które nie są o charakterze istotnym, to jest nie uniemożliwiają użytkowanie Przedmiotu umowy zgodnie z </w:t>
      </w:r>
      <w:r w:rsidRPr="00D77D7B">
        <w:rPr>
          <w:rFonts w:ascii="Arial" w:eastAsia="Times New Roman" w:hAnsi="Arial" w:cs="Arial"/>
          <w:kern w:val="2"/>
          <w:lang w:eastAsia="pl-PL"/>
        </w:rPr>
        <w:lastRenderedPageBreak/>
        <w:t xml:space="preserve">przeznaczeniem oraz nadają się do usunięcia Zamawiający dokona odbioru końcowego, a stwierdzone wady i usterki zostaną odnotowane w protokole odbioru końcowego i strony ustalą w tym protokole odbioru końcowego termin ich usunięcia z uwzględnieniem czasu niezbędnego na wykonanie prac z tym związanych. Jeśli stwierdzone wady będą miały charakter istotny (tj. będą uniemożliwiały użytkowanie Przedmiotu umowy zgodnie z przeznaczeniem) lecz nadawały się będą do usunięcia, Zamawiający może wstrzymać się z odbiorem do czasu usunięcia takich wad (zgodnie z lit. g) powyżej). Stwierdzone wady istotne zostaną odnotowane w protokole wad, a strony w protokole tym ustalą również termin usunięcia takich wad istotnych z uwzględnieniem czasu niezbędnego na wykonanie prac z tym związanych. Wyznaczenie terminu usunięcia wad istotnych nie oznacza przedłużenia terminu wykonania robót budowlanych, o którym mowa w § 4 ust. 1. W takiej sytuacji Wykonawca zobowiązany jest do zdemontowania wadliwie wykonanej części, elementu i do wykonania jej ponownie bez wad, bez dodatkowego wynagrodzenia. Wykonawca zobowiązany jest do zawiadomienia Zamawiającego (Inspektora Nadzoru) o usunięciu wad istotnych z prośbą o wyznaczenie terminu na dokonanie odbioru końcowego, w tym odbioru robót zakwestionowanych uprzednio jako wadliwych. Ponowne przystąpienie do odbioru końcowego przez Zamawiającego, nastąpi w ciągu 3 dni roboczych od daty ponownego zgłoszenia przez Wykonawcę gotowości do odbioru. Zamawiający dokona odbioru końcowego w przypadku stwierdzenia usunięcia przez Wykonawcę wszystkich wad istotnych wymienionych w protokole wad. </w:t>
      </w:r>
    </w:p>
    <w:p w14:paraId="3C54311A" w14:textId="77777777" w:rsidR="00F206D8" w:rsidRPr="00D77D7B" w:rsidRDefault="00F206D8" w:rsidP="00372A49">
      <w:pPr>
        <w:numPr>
          <w:ilvl w:val="0"/>
          <w:numId w:val="65"/>
        </w:numPr>
        <w:spacing w:after="0" w:line="240" w:lineRule="auto"/>
        <w:ind w:left="1440" w:hanging="360"/>
        <w:jc w:val="both"/>
        <w:rPr>
          <w:rFonts w:ascii="Arial" w:eastAsia="Times New Roman" w:hAnsi="Arial" w:cs="Arial"/>
          <w:kern w:val="2"/>
          <w:lang w:eastAsia="pl-PL"/>
        </w:rPr>
      </w:pPr>
      <w:r w:rsidRPr="00D77D7B">
        <w:rPr>
          <w:rFonts w:ascii="Arial" w:eastAsia="Times New Roman" w:hAnsi="Arial" w:cs="Arial"/>
          <w:kern w:val="2"/>
          <w:lang w:eastAsia="pl-PL"/>
        </w:rPr>
        <w:t>W przypadku gdy w toku czynności odbioru końcowego zostaną stwierdzone  wady (wykonanie Przedmiotu umowy niezgodnie z dokumentacją, sztuka budowlaną lub normami) , które nie nadają się do usunięcia to wówczas:</w:t>
      </w:r>
    </w:p>
    <w:p w14:paraId="04EC89BE" w14:textId="77777777" w:rsidR="00F206D8" w:rsidRPr="00D77D7B" w:rsidRDefault="00F206D8" w:rsidP="00372A49">
      <w:pPr>
        <w:numPr>
          <w:ilvl w:val="1"/>
          <w:numId w:val="65"/>
        </w:numPr>
        <w:spacing w:after="0" w:line="240" w:lineRule="auto"/>
        <w:ind w:left="2160" w:hanging="360"/>
        <w:jc w:val="both"/>
        <w:rPr>
          <w:rFonts w:ascii="Arial" w:eastAsia="Times New Roman" w:hAnsi="Arial" w:cs="Arial"/>
          <w:kern w:val="2"/>
          <w:lang w:eastAsia="pl-PL"/>
        </w:rPr>
      </w:pPr>
      <w:r w:rsidRPr="00D77D7B">
        <w:rPr>
          <w:rFonts w:ascii="Arial" w:eastAsia="Times New Roman" w:hAnsi="Arial" w:cs="Arial"/>
          <w:kern w:val="2"/>
          <w:lang w:eastAsia="pl-PL"/>
        </w:rPr>
        <w:t>Zamawiający może dokonać odbioru końcowego, obniżając odpowiednio wynagrodzenie Wykonawcy, w przypadku, gdy stwierdzone wady obniżają wartość użytkową lub estetykę przedmiotu odbioru, o ile stwierdzone wady nie uniemożliwiają użytkowania Przedmiotu  umowy zgodnie z przeznaczeniem</w:t>
      </w:r>
    </w:p>
    <w:p w14:paraId="016CE298" w14:textId="77777777" w:rsidR="00F206D8" w:rsidRPr="00D77D7B" w:rsidRDefault="00F206D8" w:rsidP="00372A49">
      <w:pPr>
        <w:numPr>
          <w:ilvl w:val="1"/>
          <w:numId w:val="65"/>
        </w:numPr>
        <w:spacing w:after="0" w:line="240" w:lineRule="auto"/>
        <w:ind w:left="2160" w:hanging="360"/>
        <w:jc w:val="both"/>
        <w:rPr>
          <w:rFonts w:ascii="Arial" w:eastAsia="Times New Roman" w:hAnsi="Arial" w:cs="Arial"/>
          <w:kern w:val="2"/>
          <w:lang w:eastAsia="pl-PL"/>
        </w:rPr>
      </w:pPr>
      <w:r w:rsidRPr="00D77D7B">
        <w:rPr>
          <w:rFonts w:ascii="Arial" w:eastAsia="Times New Roman" w:hAnsi="Arial" w:cs="Arial"/>
          <w:kern w:val="2"/>
          <w:lang w:eastAsia="pl-PL"/>
        </w:rPr>
        <w:t xml:space="preserve">Zamawiający może odstąpić od umowy, jeżeli stwierdzone wady uniemożliwiają użytkowanie Przedmiotu umowy zgodnie z przeznaczeniem w terminie 30 dni od stwierdzenia tego faktu. W takim przypadku Zamawiającemu przysługuje prawo do obciążenia Wykonawcy kosztami usunięcia wad i wykonania prac  powodujących, że Przedmiot umowy będzie nadawał się do użytkowania. </w:t>
      </w:r>
    </w:p>
    <w:p w14:paraId="493D86E8" w14:textId="5E9A55BE" w:rsidR="00F206D8" w:rsidRPr="00D77D7B" w:rsidRDefault="00F206D8" w:rsidP="00372A49">
      <w:pPr>
        <w:numPr>
          <w:ilvl w:val="0"/>
          <w:numId w:val="65"/>
        </w:numPr>
        <w:spacing w:after="0" w:line="240" w:lineRule="auto"/>
        <w:ind w:left="1440" w:hanging="360"/>
        <w:jc w:val="both"/>
        <w:rPr>
          <w:rFonts w:ascii="Arial" w:eastAsia="Times New Roman" w:hAnsi="Arial" w:cs="Arial"/>
          <w:kern w:val="2"/>
          <w:lang w:eastAsia="pl-PL"/>
        </w:rPr>
      </w:pPr>
      <w:r w:rsidRPr="00D77D7B">
        <w:rPr>
          <w:rFonts w:ascii="Arial" w:eastAsia="MS Mincho" w:hAnsi="Arial" w:cs="Arial"/>
          <w:lang w:eastAsia="pl-PL"/>
        </w:rPr>
        <w:t xml:space="preserve">Dokonanie przez Zamawiającego odbioru końcowego zostanie potwierdzone </w:t>
      </w:r>
      <w:r w:rsidRPr="00D77D7B">
        <w:rPr>
          <w:rFonts w:ascii="Arial" w:eastAsia="MS Mincho" w:hAnsi="Arial" w:cs="Arial"/>
          <w:b/>
          <w:u w:val="single"/>
          <w:lang w:eastAsia="pl-PL"/>
        </w:rPr>
        <w:t>w protokole odbioru końcowego</w:t>
      </w:r>
      <w:r w:rsidR="00F67FB1" w:rsidRPr="00D77D7B">
        <w:rPr>
          <w:rFonts w:ascii="Arial" w:eastAsia="MS Mincho" w:hAnsi="Arial" w:cs="Arial"/>
          <w:lang w:eastAsia="pl-PL"/>
        </w:rPr>
        <w:t xml:space="preserve"> </w:t>
      </w:r>
      <w:r w:rsidR="00F67FB1" w:rsidRPr="00D77D7B">
        <w:rPr>
          <w:rFonts w:ascii="Arial" w:eastAsia="MS Mincho" w:hAnsi="Arial" w:cs="Arial"/>
          <w:b/>
          <w:u w:val="single"/>
          <w:lang w:eastAsia="pl-PL"/>
        </w:rPr>
        <w:t>sporządzonym dla każdego zadania częściowego oddzielnie</w:t>
      </w:r>
      <w:r w:rsidRPr="00D77D7B">
        <w:rPr>
          <w:rFonts w:ascii="Arial" w:eastAsia="MS Mincho" w:hAnsi="Arial" w:cs="Arial"/>
          <w:lang w:eastAsia="pl-PL"/>
        </w:rPr>
        <w:t xml:space="preserve">. </w:t>
      </w:r>
    </w:p>
    <w:p w14:paraId="586D5A22" w14:textId="6158AC7D" w:rsidR="00F206D8" w:rsidRPr="00D77D7B" w:rsidRDefault="00F206D8" w:rsidP="00372A49">
      <w:pPr>
        <w:numPr>
          <w:ilvl w:val="0"/>
          <w:numId w:val="65"/>
        </w:numPr>
        <w:spacing w:after="0" w:line="240" w:lineRule="auto"/>
        <w:ind w:left="1440" w:hanging="360"/>
        <w:jc w:val="both"/>
        <w:rPr>
          <w:rFonts w:ascii="Arial" w:eastAsia="Times New Roman" w:hAnsi="Arial" w:cs="Arial"/>
          <w:kern w:val="2"/>
          <w:lang w:eastAsia="pl-PL"/>
        </w:rPr>
      </w:pPr>
      <w:r w:rsidRPr="00D77D7B">
        <w:rPr>
          <w:rFonts w:ascii="Arial" w:eastAsia="Times New Roman" w:hAnsi="Arial" w:cs="Arial"/>
          <w:lang w:eastAsia="pl-PL"/>
        </w:rPr>
        <w:t xml:space="preserve">Jeżeli odbiór końcowy robót budowlanych zakończy się po upływie terminu określonego </w:t>
      </w:r>
      <w:r w:rsidRPr="00D77D7B">
        <w:rPr>
          <w:rFonts w:ascii="Arial" w:eastAsia="Times New Roman" w:hAnsi="Arial" w:cs="Arial"/>
          <w:kern w:val="2"/>
          <w:lang w:eastAsia="pl-PL"/>
        </w:rPr>
        <w:t>w § 4 ust. 1</w:t>
      </w:r>
      <w:r w:rsidR="00F67FB1" w:rsidRPr="00D77D7B">
        <w:rPr>
          <w:rFonts w:ascii="Arial" w:eastAsia="Times New Roman" w:hAnsi="Arial" w:cs="Arial"/>
          <w:kern w:val="2"/>
          <w:lang w:eastAsia="pl-PL"/>
        </w:rPr>
        <w:t xml:space="preserve"> lit. a) pkt. 1) lub lit. b) pkt. 1)</w:t>
      </w:r>
      <w:r w:rsidRPr="00D77D7B">
        <w:rPr>
          <w:rFonts w:ascii="Arial" w:eastAsia="Times New Roman" w:hAnsi="Arial" w:cs="Arial"/>
          <w:kern w:val="2"/>
          <w:lang w:eastAsia="pl-PL"/>
        </w:rPr>
        <w:t xml:space="preserve"> </w:t>
      </w:r>
      <w:r w:rsidRPr="00D77D7B">
        <w:rPr>
          <w:rFonts w:ascii="Arial" w:eastAsia="Times New Roman" w:hAnsi="Arial" w:cs="Arial"/>
          <w:lang w:eastAsia="pl-PL"/>
        </w:rPr>
        <w:t xml:space="preserve"> </w:t>
      </w:r>
      <w:r w:rsidRPr="00D77D7B">
        <w:rPr>
          <w:rFonts w:ascii="Arial" w:eastAsia="Times New Roman" w:hAnsi="Arial" w:cs="Arial"/>
          <w:kern w:val="2"/>
          <w:lang w:eastAsia="pl-PL"/>
        </w:rPr>
        <w:t>wskutek niedochowania przez Wykonawcę obowiązku określonego w ppkt c powyżej lub w przypadku stwierdzenia przez Zamawiającego w trakcie przeprowadzania odbioru końcowego  wad istotnych Przedmiotu umowy lub braku gotowości do odbioru</w:t>
      </w:r>
      <w:r w:rsidRPr="00D77D7B">
        <w:rPr>
          <w:rFonts w:ascii="Arial" w:eastAsia="Times New Roman" w:hAnsi="Arial" w:cs="Arial"/>
          <w:lang w:eastAsia="pl-PL"/>
        </w:rPr>
        <w:t>, to w takim przypadku termin wykonania robót budowlanych,</w:t>
      </w:r>
      <w:r w:rsidRPr="00D77D7B">
        <w:rPr>
          <w:rFonts w:ascii="Arial" w:eastAsia="Times New Roman" w:hAnsi="Arial" w:cs="Arial"/>
          <w:b/>
          <w:lang w:eastAsia="pl-PL"/>
        </w:rPr>
        <w:t xml:space="preserve"> </w:t>
      </w:r>
      <w:r w:rsidRPr="00D77D7B">
        <w:rPr>
          <w:rFonts w:ascii="Arial" w:eastAsia="Times New Roman" w:hAnsi="Arial" w:cs="Arial"/>
          <w:kern w:val="2"/>
          <w:lang w:eastAsia="pl-PL"/>
        </w:rPr>
        <w:t xml:space="preserve">o którym mowa w § 4 ust. 1 </w:t>
      </w:r>
      <w:r w:rsidRPr="00D77D7B">
        <w:rPr>
          <w:rFonts w:ascii="Arial" w:eastAsia="Times New Roman" w:hAnsi="Arial" w:cs="Arial"/>
          <w:lang w:eastAsia="pl-PL"/>
        </w:rPr>
        <w:t xml:space="preserve">nie został przez Wykonawcę dochowany, </w:t>
      </w:r>
      <w:r w:rsidRPr="00D77D7B">
        <w:rPr>
          <w:rFonts w:ascii="Arial" w:eastAsia="Times New Roman" w:hAnsi="Arial" w:cs="Arial"/>
          <w:kern w:val="2"/>
          <w:lang w:eastAsia="pl-PL"/>
        </w:rPr>
        <w:t xml:space="preserve">a Zamawiający zachowuje prawo do naliczenia kar umownych za zwłokę w wykonaniu robót budowlanych, o których mowa  w § 17 ust. 2 pkt 2 </w:t>
      </w:r>
      <w:r w:rsidRPr="00D77D7B">
        <w:rPr>
          <w:rFonts w:ascii="Arial" w:eastAsia="Times New Roman" w:hAnsi="Arial" w:cs="Arial"/>
          <w:lang w:eastAsia="pl-PL"/>
        </w:rPr>
        <w:t>niniejszej umowy.</w:t>
      </w:r>
    </w:p>
    <w:p w14:paraId="7627A636" w14:textId="21DE2E40" w:rsidR="00F206D8" w:rsidRPr="00D77D7B" w:rsidRDefault="00F206D8" w:rsidP="00372A49">
      <w:pPr>
        <w:numPr>
          <w:ilvl w:val="0"/>
          <w:numId w:val="65"/>
        </w:numPr>
        <w:spacing w:after="0" w:line="240" w:lineRule="auto"/>
        <w:ind w:left="1440" w:hanging="360"/>
        <w:jc w:val="both"/>
        <w:rPr>
          <w:rFonts w:ascii="Arial" w:eastAsia="Times New Roman" w:hAnsi="Arial" w:cs="Arial"/>
          <w:kern w:val="2"/>
          <w:lang w:eastAsia="pl-PL"/>
        </w:rPr>
      </w:pPr>
      <w:r w:rsidRPr="00D77D7B">
        <w:rPr>
          <w:rFonts w:ascii="Arial" w:eastAsia="Times New Roman" w:hAnsi="Arial" w:cs="Arial"/>
          <w:kern w:val="2"/>
          <w:lang w:eastAsia="pl-PL"/>
        </w:rPr>
        <w:t>Odbiór końcowy potwierdza wykonanie i zakończenie realizacji Przedmiotu umowy</w:t>
      </w:r>
      <w:r w:rsidR="00F67FB1" w:rsidRPr="00D77D7B">
        <w:rPr>
          <w:rFonts w:ascii="Arial" w:eastAsia="Times New Roman" w:hAnsi="Arial" w:cs="Arial"/>
          <w:kern w:val="1"/>
          <w:lang w:eastAsia="pl-PL"/>
        </w:rPr>
        <w:t xml:space="preserve"> </w:t>
      </w:r>
      <w:r w:rsidR="00F67FB1" w:rsidRPr="00D77D7B">
        <w:rPr>
          <w:rFonts w:ascii="Arial" w:eastAsia="Times New Roman" w:hAnsi="Arial" w:cs="Arial"/>
          <w:kern w:val="2"/>
          <w:lang w:eastAsia="pl-PL"/>
        </w:rPr>
        <w:t>w zakresie danego zadania częściowego</w:t>
      </w:r>
      <w:r w:rsidRPr="00D77D7B">
        <w:rPr>
          <w:rFonts w:ascii="Arial" w:eastAsia="Times New Roman" w:hAnsi="Arial" w:cs="Arial"/>
          <w:kern w:val="2"/>
          <w:lang w:eastAsia="pl-PL"/>
        </w:rPr>
        <w:t>.</w:t>
      </w:r>
    </w:p>
    <w:p w14:paraId="6A2059FB" w14:textId="20DE8669" w:rsidR="00F206D8" w:rsidRPr="00D77D7B" w:rsidRDefault="00F206D8" w:rsidP="00372A49">
      <w:pPr>
        <w:numPr>
          <w:ilvl w:val="0"/>
          <w:numId w:val="65"/>
        </w:numPr>
        <w:spacing w:after="0" w:line="240" w:lineRule="auto"/>
        <w:ind w:left="1440" w:hanging="360"/>
        <w:jc w:val="both"/>
        <w:rPr>
          <w:rFonts w:ascii="Arial" w:eastAsia="Times New Roman" w:hAnsi="Arial" w:cs="Arial"/>
          <w:kern w:val="2"/>
          <w:lang w:eastAsia="pl-PL"/>
        </w:rPr>
      </w:pPr>
      <w:r w:rsidRPr="00D77D7B">
        <w:rPr>
          <w:rFonts w:ascii="Arial" w:eastAsia="MS Mincho" w:hAnsi="Arial" w:cs="Arial"/>
          <w:lang w:eastAsia="pl-PL"/>
        </w:rPr>
        <w:t>Bieg terminów dla dochodzenia uprawnień z tytułu rękojmi bądź gwarancji rozpoczyna się z chwilą dokonania przez Zamawiającego odbioru końcowego robót</w:t>
      </w:r>
      <w:r w:rsidR="00F67FB1" w:rsidRPr="00D77D7B">
        <w:rPr>
          <w:rFonts w:ascii="Arial" w:eastAsia="MS Mincho" w:hAnsi="Arial" w:cs="Arial"/>
          <w:lang w:eastAsia="pl-PL"/>
        </w:rPr>
        <w:t xml:space="preserve"> dla danego zadania częściowego odrębnie</w:t>
      </w:r>
      <w:r w:rsidRPr="00D77D7B">
        <w:rPr>
          <w:rFonts w:ascii="Arial" w:eastAsia="MS Mincho" w:hAnsi="Arial" w:cs="Arial"/>
          <w:lang w:eastAsia="pl-PL"/>
        </w:rPr>
        <w:t>.</w:t>
      </w:r>
    </w:p>
    <w:p w14:paraId="7628CF77" w14:textId="63A103DF" w:rsidR="00F206D8" w:rsidRPr="00D77D7B" w:rsidRDefault="00F206D8" w:rsidP="00372A49">
      <w:pPr>
        <w:numPr>
          <w:ilvl w:val="0"/>
          <w:numId w:val="65"/>
        </w:numPr>
        <w:spacing w:after="0" w:line="240" w:lineRule="auto"/>
        <w:ind w:left="1440" w:hanging="360"/>
        <w:jc w:val="both"/>
        <w:rPr>
          <w:rFonts w:ascii="Arial" w:eastAsia="Times New Roman" w:hAnsi="Arial" w:cs="Arial"/>
          <w:kern w:val="2"/>
          <w:lang w:eastAsia="pl-PL"/>
        </w:rPr>
      </w:pPr>
      <w:r w:rsidRPr="00D77D7B">
        <w:rPr>
          <w:rFonts w:ascii="Arial" w:eastAsia="Times New Roman" w:hAnsi="Arial" w:cs="Arial"/>
          <w:kern w:val="2"/>
          <w:lang w:eastAsia="pl-PL"/>
        </w:rPr>
        <w:lastRenderedPageBreak/>
        <w:t xml:space="preserve">Dokonanie przez Zamawiającego  odbioru końcowego Przedmiotu umowy </w:t>
      </w:r>
      <w:r w:rsidR="00F67FB1" w:rsidRPr="00D77D7B">
        <w:rPr>
          <w:rFonts w:ascii="Arial" w:eastAsia="Times New Roman" w:hAnsi="Arial" w:cs="Arial"/>
          <w:kern w:val="2"/>
          <w:lang w:eastAsia="pl-PL"/>
        </w:rPr>
        <w:t xml:space="preserve">w zakresie danego zadania częściowego </w:t>
      </w:r>
      <w:r w:rsidRPr="00D77D7B">
        <w:rPr>
          <w:rFonts w:ascii="Arial" w:eastAsia="Times New Roman" w:hAnsi="Arial" w:cs="Arial"/>
          <w:kern w:val="2"/>
          <w:lang w:eastAsia="pl-PL"/>
        </w:rPr>
        <w:t>stanowi podstawę do dokonania końcowego rozliczenia finansowego z Wykonawcą</w:t>
      </w:r>
      <w:r w:rsidR="00F67FB1" w:rsidRPr="00D77D7B">
        <w:rPr>
          <w:rFonts w:ascii="Arial" w:eastAsia="Times New Roman" w:hAnsi="Arial" w:cs="Arial"/>
          <w:kern w:val="1"/>
          <w:lang w:eastAsia="pl-PL"/>
        </w:rPr>
        <w:t xml:space="preserve"> </w:t>
      </w:r>
      <w:r w:rsidR="00F67FB1" w:rsidRPr="00D77D7B">
        <w:rPr>
          <w:rFonts w:ascii="Arial" w:eastAsia="Times New Roman" w:hAnsi="Arial" w:cs="Arial"/>
          <w:kern w:val="2"/>
          <w:lang w:eastAsia="pl-PL"/>
        </w:rPr>
        <w:t>w zakresie danego zadania częściowego</w:t>
      </w:r>
      <w:r w:rsidRPr="00D77D7B">
        <w:rPr>
          <w:rFonts w:ascii="Arial" w:eastAsia="Times New Roman" w:hAnsi="Arial" w:cs="Arial"/>
          <w:kern w:val="2"/>
          <w:lang w:eastAsia="pl-PL"/>
        </w:rPr>
        <w:t>.</w:t>
      </w:r>
    </w:p>
    <w:p w14:paraId="16AC0DE8" w14:textId="77777777" w:rsidR="00F206D8" w:rsidRPr="00D77D7B" w:rsidRDefault="00F206D8" w:rsidP="00F206D8">
      <w:pPr>
        <w:spacing w:after="0" w:line="240" w:lineRule="auto"/>
        <w:ind w:left="1440"/>
        <w:rPr>
          <w:rFonts w:ascii="Arial" w:eastAsia="Times New Roman" w:hAnsi="Arial" w:cs="Arial"/>
          <w:kern w:val="2"/>
          <w:lang w:eastAsia="pl-PL"/>
        </w:rPr>
      </w:pPr>
    </w:p>
    <w:p w14:paraId="619E328E" w14:textId="77777777" w:rsidR="00F206D8" w:rsidRPr="00D77D7B" w:rsidRDefault="00F206D8" w:rsidP="00372A49">
      <w:pPr>
        <w:numPr>
          <w:ilvl w:val="0"/>
          <w:numId w:val="62"/>
        </w:numPr>
        <w:spacing w:after="200" w:line="240" w:lineRule="auto"/>
        <w:ind w:left="1080" w:hanging="360"/>
        <w:jc w:val="both"/>
        <w:rPr>
          <w:rFonts w:ascii="Arial" w:eastAsia="Times New Roman" w:hAnsi="Arial" w:cs="Arial"/>
          <w:b/>
          <w:kern w:val="2"/>
          <w:lang w:eastAsia="pl-PL"/>
        </w:rPr>
      </w:pPr>
      <w:r w:rsidRPr="00D77D7B">
        <w:rPr>
          <w:rFonts w:ascii="Arial" w:eastAsia="Times New Roman" w:hAnsi="Arial" w:cs="Arial"/>
          <w:b/>
          <w:kern w:val="2"/>
          <w:u w:val="single"/>
          <w:lang w:eastAsia="pl-PL"/>
        </w:rPr>
        <w:t>W odniesieniu do odbiorów gwarancyjnych:</w:t>
      </w:r>
    </w:p>
    <w:p w14:paraId="0D06510C" w14:textId="15BF9BD5" w:rsidR="00F206D8" w:rsidRPr="00D77D7B" w:rsidRDefault="00F206D8" w:rsidP="00372A49">
      <w:pPr>
        <w:numPr>
          <w:ilvl w:val="0"/>
          <w:numId w:val="67"/>
        </w:numPr>
        <w:spacing w:after="0" w:line="240" w:lineRule="auto"/>
        <w:ind w:left="1440" w:hanging="360"/>
        <w:jc w:val="both"/>
        <w:rPr>
          <w:rFonts w:ascii="Arial" w:eastAsia="Times New Roman" w:hAnsi="Arial" w:cs="Arial"/>
          <w:kern w:val="2"/>
          <w:lang w:eastAsia="pl-PL"/>
        </w:rPr>
      </w:pPr>
      <w:r w:rsidRPr="00D77D7B">
        <w:rPr>
          <w:rFonts w:ascii="Arial" w:eastAsia="Times New Roman" w:hAnsi="Arial" w:cs="Arial"/>
          <w:kern w:val="2"/>
          <w:lang w:eastAsia="pl-PL"/>
        </w:rPr>
        <w:t xml:space="preserve">odbiory gwarancyjne </w:t>
      </w:r>
      <w:r w:rsidR="00F67FB1" w:rsidRPr="00D77D7B">
        <w:rPr>
          <w:rFonts w:ascii="Arial" w:eastAsia="Times New Roman" w:hAnsi="Arial" w:cs="Arial"/>
          <w:kern w:val="2"/>
          <w:lang w:eastAsia="pl-PL"/>
        </w:rPr>
        <w:t xml:space="preserve">(przeprowadzane dla danego zadania częściowego oddzielnie) </w:t>
      </w:r>
      <w:r w:rsidRPr="00D77D7B">
        <w:rPr>
          <w:rFonts w:ascii="Arial" w:eastAsia="Times New Roman" w:hAnsi="Arial" w:cs="Arial"/>
          <w:kern w:val="2"/>
          <w:lang w:eastAsia="pl-PL"/>
        </w:rPr>
        <w:t xml:space="preserve">przeprowadzane są komisyjnie przy udziale upoważnionych przedstawicieli Zamawiającego i Wykonawcy i polegają na ocenie robót związanych z usunięciem wad ujawnionych w okresie rękojmi lub gwarancji jakości. </w:t>
      </w:r>
    </w:p>
    <w:p w14:paraId="465FFC92" w14:textId="4A23749E" w:rsidR="00F206D8" w:rsidRPr="00D77D7B" w:rsidRDefault="00F206D8" w:rsidP="00372A49">
      <w:pPr>
        <w:numPr>
          <w:ilvl w:val="0"/>
          <w:numId w:val="67"/>
        </w:numPr>
        <w:spacing w:after="0" w:line="240" w:lineRule="auto"/>
        <w:ind w:left="1440" w:hanging="360"/>
        <w:jc w:val="both"/>
        <w:rPr>
          <w:rFonts w:ascii="Arial" w:eastAsia="Times New Roman" w:hAnsi="Arial" w:cs="Arial"/>
          <w:kern w:val="2"/>
          <w:lang w:eastAsia="pl-PL"/>
        </w:rPr>
      </w:pPr>
      <w:r w:rsidRPr="00D77D7B">
        <w:rPr>
          <w:rFonts w:ascii="Arial" w:eastAsia="Times New Roman" w:hAnsi="Arial" w:cs="Arial"/>
          <w:kern w:val="2"/>
          <w:lang w:eastAsia="pl-PL"/>
        </w:rPr>
        <w:t>odbiory gwarancyjne potwierdzone są protokołem</w:t>
      </w:r>
      <w:r w:rsidR="00F67FB1" w:rsidRPr="00D77D7B">
        <w:rPr>
          <w:rFonts w:ascii="Arial" w:eastAsia="Times New Roman" w:hAnsi="Arial" w:cs="Arial"/>
          <w:kern w:val="1"/>
          <w:lang w:eastAsia="pl-PL"/>
        </w:rPr>
        <w:t xml:space="preserve"> (</w:t>
      </w:r>
      <w:r w:rsidR="00F67FB1" w:rsidRPr="00D77D7B">
        <w:rPr>
          <w:rFonts w:ascii="Arial" w:eastAsia="Times New Roman" w:hAnsi="Arial" w:cs="Arial"/>
          <w:kern w:val="2"/>
          <w:lang w:eastAsia="pl-PL"/>
        </w:rPr>
        <w:t>dla danego zadania częściowego oddzielnie)</w:t>
      </w:r>
      <w:r w:rsidRPr="00D77D7B">
        <w:rPr>
          <w:rFonts w:ascii="Arial" w:eastAsia="Times New Roman" w:hAnsi="Arial" w:cs="Arial"/>
          <w:kern w:val="2"/>
          <w:lang w:eastAsia="pl-PL"/>
        </w:rPr>
        <w:t>, sporządzanym w trakcie przeglądu po usunięciu wad ujawnionych w okresie rękojmi lub gwarancji,</w:t>
      </w:r>
    </w:p>
    <w:p w14:paraId="6B694441" w14:textId="6506E74F" w:rsidR="00F206D8" w:rsidRPr="00D77D7B" w:rsidRDefault="00F206D8" w:rsidP="00372A49">
      <w:pPr>
        <w:numPr>
          <w:ilvl w:val="0"/>
          <w:numId w:val="67"/>
        </w:numPr>
        <w:spacing w:after="0" w:line="240" w:lineRule="auto"/>
        <w:ind w:left="1440" w:hanging="360"/>
        <w:jc w:val="both"/>
        <w:rPr>
          <w:rFonts w:ascii="Arial" w:eastAsia="Times New Roman" w:hAnsi="Arial" w:cs="Arial"/>
          <w:kern w:val="2"/>
          <w:lang w:eastAsia="pl-PL"/>
        </w:rPr>
      </w:pPr>
      <w:r w:rsidRPr="00D77D7B">
        <w:rPr>
          <w:rFonts w:ascii="Arial" w:eastAsia="Times New Roman" w:hAnsi="Arial" w:cs="Arial"/>
          <w:kern w:val="2"/>
          <w:lang w:eastAsia="pl-PL"/>
        </w:rPr>
        <w:t>oprócz odbiorów gwarancyjnych związanych z usunięciem wad ujawnionych w okresie rękojmi lub gwarancji jakości, o których mowa w powyżej w pkt a i pkt b powyżej, odbiory gwarancyjne będą przeprowadzane będą również po dokonaniu corocznych przeglądów gwarancyjnych. Przeglądy gwarancyjne Przedmiotu umowy będą przeprowadzane przy udziale Wykonawcy i Zamawiającego co roku w dniu każdej kolejnej rocznicy odbioru końcowego</w:t>
      </w:r>
      <w:r w:rsidR="00F67FB1" w:rsidRPr="00D77D7B">
        <w:rPr>
          <w:rFonts w:ascii="Arial" w:eastAsia="Times New Roman" w:hAnsi="Arial" w:cs="Arial"/>
          <w:kern w:val="1"/>
          <w:lang w:eastAsia="pl-PL"/>
        </w:rPr>
        <w:t xml:space="preserve"> (</w:t>
      </w:r>
      <w:r w:rsidR="00F67FB1" w:rsidRPr="00D77D7B">
        <w:rPr>
          <w:rFonts w:ascii="Arial" w:eastAsia="Times New Roman" w:hAnsi="Arial" w:cs="Arial"/>
          <w:kern w:val="2"/>
          <w:lang w:eastAsia="pl-PL"/>
        </w:rPr>
        <w:t>dla danego zadania częściowego oddzielnie)</w:t>
      </w:r>
      <w:r w:rsidRPr="00D77D7B">
        <w:rPr>
          <w:rFonts w:ascii="Arial" w:eastAsia="Times New Roman" w:hAnsi="Arial" w:cs="Arial"/>
          <w:kern w:val="2"/>
          <w:lang w:eastAsia="pl-PL"/>
        </w:rPr>
        <w:t xml:space="preserve">, do czasu upływu terminu gwarancji lub rękojmi (w zależności od tego, które zdarzenie wystąpi później), przy czym ostatni przegląd gwarancyjny przeprowadza się nie później niż 2 miesiące przed upływem terminów gwarancji i rękojmi. </w:t>
      </w:r>
    </w:p>
    <w:p w14:paraId="406C5BF0" w14:textId="77777777" w:rsidR="00F206D8" w:rsidRPr="00D77D7B" w:rsidRDefault="00F206D8" w:rsidP="00372A49">
      <w:pPr>
        <w:numPr>
          <w:ilvl w:val="0"/>
          <w:numId w:val="67"/>
        </w:numPr>
        <w:spacing w:after="0" w:line="240" w:lineRule="auto"/>
        <w:ind w:left="1440" w:hanging="360"/>
        <w:jc w:val="both"/>
        <w:rPr>
          <w:rFonts w:ascii="Arial" w:eastAsia="Times New Roman" w:hAnsi="Arial" w:cs="Arial"/>
          <w:kern w:val="2"/>
          <w:lang w:eastAsia="pl-PL"/>
        </w:rPr>
      </w:pPr>
      <w:r w:rsidRPr="00D77D7B">
        <w:rPr>
          <w:rFonts w:ascii="Arial" w:eastAsia="Times New Roman" w:hAnsi="Arial" w:cs="Arial"/>
          <w:kern w:val="2"/>
          <w:lang w:eastAsia="pl-PL"/>
        </w:rPr>
        <w:t>Nieobecność Wykonawcy nie wstrzymuje przeprowadzenia odbioru gwarancyjnego lub przeglądu gwarancyjnego, a Zamawiający jest wówczas zobowiązany przesłać Wykonawcy protokół z przeglądu gwarancyjnego  wraz z wezwaniem do usunięcia wad  ujawnionych w trakcie przeglądu, zgodnie z postanowieniami § 15 niniejszej umowy. Przeglądy gwarancyjne dotyczą oceny stanu technicznego Przedmiotu umowy oraz wskazania ewentualnych wad ujawnionych w okresie rękojmi lub gwarancji i oceny robót wykonanych w związku z usunięciem wad ujawnionych w trakcie przeprowadzonego przeglądu. Z przeglądu gwarancyjnego strony spisują protokół stwierdzający wady albo ich brak. W razie stwierdzenia wad, zastosowanie mają postanowienia § 15 niniejszej Umowy.</w:t>
      </w:r>
    </w:p>
    <w:p w14:paraId="180FD670" w14:textId="77777777" w:rsidR="00F206D8" w:rsidRPr="00D77D7B" w:rsidRDefault="00F206D8" w:rsidP="00F206D8">
      <w:pPr>
        <w:spacing w:after="0" w:line="240" w:lineRule="auto"/>
        <w:ind w:left="1440"/>
        <w:jc w:val="both"/>
        <w:rPr>
          <w:rFonts w:ascii="Arial" w:eastAsia="Times New Roman" w:hAnsi="Arial" w:cs="Arial"/>
          <w:kern w:val="2"/>
          <w:lang w:eastAsia="pl-PL"/>
        </w:rPr>
      </w:pPr>
    </w:p>
    <w:p w14:paraId="32A24EC5" w14:textId="77777777" w:rsidR="00F206D8" w:rsidRPr="00D77D7B" w:rsidRDefault="00F206D8" w:rsidP="00372A49">
      <w:pPr>
        <w:numPr>
          <w:ilvl w:val="0"/>
          <w:numId w:val="62"/>
        </w:numPr>
        <w:spacing w:after="200" w:line="240" w:lineRule="auto"/>
        <w:ind w:left="1080" w:hanging="360"/>
        <w:jc w:val="both"/>
        <w:rPr>
          <w:rFonts w:ascii="Arial" w:eastAsia="Times New Roman" w:hAnsi="Arial" w:cs="Arial"/>
          <w:b/>
          <w:kern w:val="2"/>
          <w:lang w:eastAsia="pl-PL"/>
        </w:rPr>
      </w:pPr>
      <w:r w:rsidRPr="00D77D7B">
        <w:rPr>
          <w:rFonts w:ascii="Arial" w:eastAsia="Times New Roman" w:hAnsi="Arial" w:cs="Arial"/>
          <w:b/>
          <w:kern w:val="2"/>
          <w:u w:val="single"/>
          <w:lang w:eastAsia="pl-PL"/>
        </w:rPr>
        <w:t>W odniesieniu do odbioru pogwarancyjnego:</w:t>
      </w:r>
    </w:p>
    <w:p w14:paraId="17B4AB5E" w14:textId="18A0A0BE" w:rsidR="00F206D8" w:rsidRPr="00D77D7B" w:rsidRDefault="00F206D8" w:rsidP="00372A49">
      <w:pPr>
        <w:numPr>
          <w:ilvl w:val="0"/>
          <w:numId w:val="68"/>
        </w:numPr>
        <w:spacing w:after="0" w:line="240" w:lineRule="auto"/>
        <w:ind w:left="1440" w:hanging="360"/>
        <w:jc w:val="both"/>
        <w:rPr>
          <w:rFonts w:ascii="Arial" w:eastAsia="Times New Roman" w:hAnsi="Arial" w:cs="Arial"/>
          <w:kern w:val="2"/>
          <w:lang w:eastAsia="pl-PL"/>
        </w:rPr>
      </w:pPr>
      <w:r w:rsidRPr="00D77D7B">
        <w:rPr>
          <w:rFonts w:ascii="Arial" w:eastAsia="Times New Roman" w:hAnsi="Arial" w:cs="Arial"/>
          <w:kern w:val="2"/>
          <w:lang w:eastAsia="pl-PL"/>
        </w:rPr>
        <w:t xml:space="preserve">odbiór pogwarancyjny </w:t>
      </w:r>
      <w:r w:rsidR="00F67FB1" w:rsidRPr="00D77D7B">
        <w:rPr>
          <w:rFonts w:ascii="Arial" w:eastAsia="Times New Roman" w:hAnsi="Arial" w:cs="Arial"/>
          <w:kern w:val="2"/>
          <w:lang w:eastAsia="pl-PL"/>
        </w:rPr>
        <w:t xml:space="preserve">(dla danego zadania częściowego oddzielnie) </w:t>
      </w:r>
      <w:r w:rsidRPr="00D77D7B">
        <w:rPr>
          <w:rFonts w:ascii="Arial" w:eastAsia="Times New Roman" w:hAnsi="Arial" w:cs="Arial"/>
          <w:kern w:val="2"/>
          <w:lang w:eastAsia="pl-PL"/>
        </w:rPr>
        <w:t>dokonywany jest po upływie okresu rękojmi i gwarancji i służy potwierdzeniu usunięcia wszystkich wad ujawnionych w okresie rękojmi i gwarancji. W przypadku nie usunięcia wad stwierdzonych w trakcie przeglądów  gwarancyjnych  lub zgłoszonych  w okresie rękojmi i gwarancji, zakończenie czynności odbioru pogwarancyjnego następuje po usunięciu wszystkich wad zgłoszonych lub stwierdzonych w okresie gwarancji lub rękojmi.</w:t>
      </w:r>
    </w:p>
    <w:p w14:paraId="091EF9C9" w14:textId="25E3D3A7" w:rsidR="00F206D8" w:rsidRPr="00D77D7B" w:rsidRDefault="00F206D8" w:rsidP="00372A49">
      <w:pPr>
        <w:numPr>
          <w:ilvl w:val="0"/>
          <w:numId w:val="68"/>
        </w:numPr>
        <w:spacing w:after="200" w:line="240" w:lineRule="auto"/>
        <w:ind w:left="1440" w:hanging="360"/>
        <w:jc w:val="both"/>
        <w:rPr>
          <w:rFonts w:ascii="Arial" w:eastAsia="Times New Roman" w:hAnsi="Arial" w:cs="Arial"/>
          <w:kern w:val="2"/>
          <w:lang w:eastAsia="pl-PL"/>
        </w:rPr>
      </w:pPr>
      <w:r w:rsidRPr="00D77D7B">
        <w:rPr>
          <w:rFonts w:ascii="Arial" w:eastAsia="Times New Roman" w:hAnsi="Arial" w:cs="Arial"/>
          <w:kern w:val="2"/>
          <w:lang w:eastAsia="pl-PL"/>
        </w:rPr>
        <w:t>odbiór pogwarancyjny jest dokonywany przez Zamawiającego przy udziale Wykonawcy. Z odbioru pogwarancyjnego sporządza się protokół odbioru pogwarancyjnego</w:t>
      </w:r>
      <w:r w:rsidR="00F67FB1" w:rsidRPr="00D77D7B">
        <w:rPr>
          <w:rFonts w:ascii="Arial" w:eastAsia="Times New Roman" w:hAnsi="Arial" w:cs="Arial"/>
          <w:kern w:val="1"/>
          <w:lang w:eastAsia="pl-PL"/>
        </w:rPr>
        <w:t xml:space="preserve"> (</w:t>
      </w:r>
      <w:r w:rsidR="00F67FB1" w:rsidRPr="00D77D7B">
        <w:rPr>
          <w:rFonts w:ascii="Arial" w:eastAsia="Times New Roman" w:hAnsi="Arial" w:cs="Arial"/>
          <w:kern w:val="2"/>
          <w:lang w:eastAsia="pl-PL"/>
        </w:rPr>
        <w:t>dla danego zadania częściowego oddzielnie)</w:t>
      </w:r>
      <w:r w:rsidRPr="00D77D7B">
        <w:rPr>
          <w:rFonts w:ascii="Arial" w:eastAsia="Times New Roman" w:hAnsi="Arial" w:cs="Arial"/>
          <w:kern w:val="2"/>
          <w:lang w:eastAsia="pl-PL"/>
        </w:rPr>
        <w:t>, który jest podpisywany po usunięciu wszystkich wad. Dokonanie odbioru pogwarancyjnego i podpisanie protokołu odbioru pogwarancyjnego zwalnia Wykonawcę z wszystkich zobowiązań wynikających z Umowy dotyczących usuwania wad.</w:t>
      </w:r>
    </w:p>
    <w:p w14:paraId="0461562F" w14:textId="77777777" w:rsidR="00F206D8" w:rsidRPr="00D77D7B" w:rsidRDefault="00F206D8" w:rsidP="00F206D8">
      <w:pPr>
        <w:spacing w:after="0" w:line="240" w:lineRule="auto"/>
        <w:rPr>
          <w:rFonts w:ascii="Arial" w:eastAsia="MS Mincho" w:hAnsi="Arial" w:cs="Arial"/>
          <w:b/>
          <w:lang w:eastAsia="pl-PL"/>
        </w:rPr>
      </w:pPr>
    </w:p>
    <w:p w14:paraId="18C14DB9" w14:textId="77777777" w:rsidR="00F206D8" w:rsidRPr="00D77D7B" w:rsidRDefault="00F206D8">
      <w:pPr>
        <w:spacing w:after="200" w:line="240" w:lineRule="auto"/>
        <w:rPr>
          <w:rFonts w:ascii="Arial" w:eastAsia="Arial" w:hAnsi="Arial" w:cs="Arial"/>
        </w:rPr>
      </w:pPr>
    </w:p>
    <w:sectPr w:rsidR="00F206D8" w:rsidRPr="00D77D7B" w:rsidSect="0084629A">
      <w:headerReference w:type="default" r:id="rId12"/>
      <w:footerReference w:type="default" r:id="rId13"/>
      <w:pgSz w:w="11906" w:h="16838"/>
      <w:pgMar w:top="1417" w:right="1417" w:bottom="1417" w:left="1417" w:header="709" w:footer="539" w:gutter="0"/>
      <w:cols w:space="708"/>
      <w:docGrid w:linePitch="299"/>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9209C8D" w14:textId="77777777" w:rsidR="005E12BD" w:rsidRDefault="005E12BD">
      <w:pPr>
        <w:spacing w:after="0" w:line="240" w:lineRule="auto"/>
      </w:pPr>
      <w:r>
        <w:separator/>
      </w:r>
    </w:p>
  </w:endnote>
  <w:endnote w:type="continuationSeparator" w:id="0">
    <w:p w14:paraId="620B7285" w14:textId="77777777" w:rsidR="005E12BD" w:rsidRDefault="005E12BD">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EE"/>
    <w:family w:val="roman"/>
    <w:pitch w:val="variable"/>
    <w:sig w:usb0="E0002EFF" w:usb1="C000785B" w:usb2="00000009" w:usb3="00000000" w:csb0="000001FF" w:csb1="00000000"/>
  </w:font>
  <w:font w:name="Noto Sans Symbols">
    <w:altName w:val="Times New Roman"/>
    <w:charset w:val="00"/>
    <w:family w:val="auto"/>
    <w:pitch w:val="default"/>
  </w:font>
  <w:font w:name="Arial">
    <w:panose1 w:val="020B0604020202020204"/>
    <w:charset w:val="EE"/>
    <w:family w:val="swiss"/>
    <w:pitch w:val="variable"/>
    <w:sig w:usb0="E0002EFF" w:usb1="C000785B" w:usb2="00000009" w:usb3="00000000" w:csb0="000001FF" w:csb1="00000000"/>
  </w:font>
  <w:font w:name="Courier New">
    <w:panose1 w:val="02070309020205020404"/>
    <w:charset w:val="EE"/>
    <w:family w:val="modern"/>
    <w:pitch w:val="fixed"/>
    <w:sig w:usb0="E0002EFF" w:usb1="C0007843" w:usb2="00000009" w:usb3="00000000" w:csb0="000001FF" w:csb1="00000000"/>
  </w:font>
  <w:font w:name="Calibri">
    <w:panose1 w:val="020F0502020204030204"/>
    <w:charset w:val="EE"/>
    <w:family w:val="swiss"/>
    <w:pitch w:val="variable"/>
    <w:sig w:usb0="E4002EFF" w:usb1="C200247B" w:usb2="00000009" w:usb3="00000000" w:csb0="000001FF" w:csb1="00000000"/>
  </w:font>
  <w:font w:name="Symbol">
    <w:panose1 w:val="05050102010706020507"/>
    <w:charset w:val="02"/>
    <w:family w:val="roman"/>
    <w:pitch w:val="variable"/>
    <w:sig w:usb0="00000000" w:usb1="10000000" w:usb2="00000000" w:usb3="00000000" w:csb0="80000000"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EE"/>
    <w:family w:val="roman"/>
    <w:pitch w:val="variable"/>
    <w:sig w:usb0="E00006FF" w:usb1="420024FF" w:usb2="02000000" w:usb3="00000000" w:csb0="0000019F" w:csb1="00000000"/>
  </w:font>
  <w:font w:name="Tahoma">
    <w:panose1 w:val="020B0604030504040204"/>
    <w:charset w:val="EE"/>
    <w:family w:val="swiss"/>
    <w:pitch w:val="variable"/>
    <w:sig w:usb0="E1002EFF" w:usb1="C000605B" w:usb2="00000029" w:usb3="00000000" w:csb0="000101FF" w:csb1="00000000"/>
  </w:font>
  <w:font w:name="Times">
    <w:panose1 w:val="02020603050405020304"/>
    <w:charset w:val="EE"/>
    <w:family w:val="roman"/>
    <w:pitch w:val="variable"/>
    <w:sig w:usb0="00000007" w:usb1="00000000" w:usb2="00000000" w:usb3="00000000" w:csb0="00000093" w:csb1="00000000"/>
  </w:font>
  <w:font w:name="SimSun">
    <w:altName w:val="宋体"/>
    <w:panose1 w:val="02010600030101010101"/>
    <w:charset w:val="86"/>
    <w:family w:val="auto"/>
    <w:pitch w:val="variable"/>
    <w:sig w:usb0="00000203" w:usb1="288F0000" w:usb2="00000016" w:usb3="00000000" w:csb0="00040001" w:csb1="00000000"/>
  </w:font>
  <w:font w:name="Segoe UI">
    <w:panose1 w:val="020B0502040204020203"/>
    <w:charset w:val="EE"/>
    <w:family w:val="swiss"/>
    <w:pitch w:val="variable"/>
    <w:sig w:usb0="E4002EFF" w:usb1="C000E47F"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rPr>
        <w:rFonts w:eastAsiaTheme="majorEastAsia"/>
        <w:sz w:val="20"/>
        <w:szCs w:val="20"/>
      </w:rPr>
      <w:id w:val="1509870507"/>
      <w:docPartObj>
        <w:docPartGallery w:val="Page Numbers (Bottom of Page)"/>
        <w:docPartUnique/>
      </w:docPartObj>
    </w:sdtPr>
    <w:sdtEndPr/>
    <w:sdtContent>
      <w:p w14:paraId="3F18CBD4" w14:textId="6894BC10" w:rsidR="00925260" w:rsidRPr="00D8351B" w:rsidRDefault="00925260">
        <w:pPr>
          <w:pStyle w:val="Stopka"/>
          <w:jc w:val="right"/>
          <w:rPr>
            <w:rFonts w:eastAsiaTheme="majorEastAsia"/>
            <w:sz w:val="20"/>
            <w:szCs w:val="20"/>
          </w:rPr>
        </w:pPr>
        <w:r w:rsidRPr="00D8351B">
          <w:rPr>
            <w:rFonts w:eastAsiaTheme="majorEastAsia"/>
            <w:sz w:val="20"/>
            <w:szCs w:val="20"/>
          </w:rPr>
          <w:t xml:space="preserve">str. </w:t>
        </w:r>
        <w:r w:rsidRPr="00D8351B">
          <w:rPr>
            <w:rFonts w:eastAsiaTheme="minorEastAsia"/>
            <w:sz w:val="20"/>
            <w:szCs w:val="20"/>
          </w:rPr>
          <w:fldChar w:fldCharType="begin"/>
        </w:r>
        <w:r w:rsidRPr="00D8351B">
          <w:rPr>
            <w:sz w:val="20"/>
            <w:szCs w:val="20"/>
          </w:rPr>
          <w:instrText>PAGE    \* MERGEFORMAT</w:instrText>
        </w:r>
        <w:r w:rsidRPr="00D8351B">
          <w:rPr>
            <w:rFonts w:eastAsiaTheme="minorEastAsia"/>
            <w:sz w:val="20"/>
            <w:szCs w:val="20"/>
          </w:rPr>
          <w:fldChar w:fldCharType="separate"/>
        </w:r>
        <w:r w:rsidR="00D77D7B" w:rsidRPr="00D77D7B">
          <w:rPr>
            <w:rFonts w:eastAsiaTheme="majorEastAsia"/>
            <w:noProof/>
            <w:sz w:val="20"/>
            <w:szCs w:val="20"/>
          </w:rPr>
          <w:t>1</w:t>
        </w:r>
        <w:r w:rsidRPr="00D8351B">
          <w:rPr>
            <w:rFonts w:eastAsiaTheme="majorEastAsia"/>
            <w:sz w:val="20"/>
            <w:szCs w:val="20"/>
          </w:rPr>
          <w:fldChar w:fldCharType="end"/>
        </w:r>
      </w:p>
    </w:sdtContent>
  </w:sdt>
  <w:p w14:paraId="29C99D57" w14:textId="2A093A92" w:rsidR="00925260" w:rsidRDefault="00925260"/>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1E9C5E7" w14:textId="77777777" w:rsidR="005E12BD" w:rsidRDefault="005E12BD">
      <w:pPr>
        <w:spacing w:after="0" w:line="240" w:lineRule="auto"/>
      </w:pPr>
      <w:r>
        <w:separator/>
      </w:r>
    </w:p>
  </w:footnote>
  <w:footnote w:type="continuationSeparator" w:id="0">
    <w:p w14:paraId="24070617" w14:textId="77777777" w:rsidR="005E12BD" w:rsidRDefault="005E12BD">
      <w:pPr>
        <w:spacing w:after="0" w:line="240" w:lineRule="auto"/>
      </w:pPr>
      <w:r>
        <w:continuationSeparator/>
      </w:r>
    </w:p>
  </w:footnote>
  <w:footnote w:id="1">
    <w:p w14:paraId="04E7373F" w14:textId="77777777" w:rsidR="00925260" w:rsidRDefault="00925260" w:rsidP="00130F2D">
      <w:pPr>
        <w:pStyle w:val="Tekstprzypisudolnego"/>
      </w:pPr>
      <w:r>
        <w:rPr>
          <w:rStyle w:val="Odwoanieprzypisudolnego"/>
        </w:rPr>
        <w:footnoteRef/>
      </w:r>
      <w:r>
        <w:t xml:space="preserve"> </w:t>
      </w:r>
      <w:r>
        <w:rPr>
          <w:sz w:val="18"/>
          <w:szCs w:val="18"/>
        </w:rPr>
        <w:t>Przykładowo: Wniosek o zmianę wynagrodzenia złożony został w sierpniu danego roku kalendarzowego (a więc w III kwartale danego roku), to wówczas waloryzacja odbywała się będzie w oparciu o zmianę procentową cen przedstawioną w komunikacie Prezesa GUS opublikowanym w tymże kwartale III. Komunikat ten dotyczył będzie zmiany cen produkcji budowlano-montażowej w II kwartale w stosunku do I kwartału.</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2EE85C9" w14:textId="77777777" w:rsidR="00925260" w:rsidRDefault="00364590">
    <w:sdt>
      <w:sdtPr>
        <w:tag w:val="goog_rdk_1286"/>
        <w:id w:val="1395314709"/>
      </w:sdtPr>
      <w:sdtEndPr/>
      <w:sdtContent>
        <w:sdt>
          <w:sdtPr>
            <w:tag w:val="goog_rdk_1285"/>
            <w:id w:val="-1970819172"/>
          </w:sdtPr>
          <w:sdtEndPr/>
          <w:sdtContent/>
        </w:sdt>
      </w:sdtContent>
    </w:sdt>
    <w:sdt>
      <w:sdtPr>
        <w:tag w:val="goog_rdk_1288"/>
        <w:id w:val="341520727"/>
      </w:sdtPr>
      <w:sdtEndPr/>
      <w:sdtContent>
        <w:sdt>
          <w:sdtPr>
            <w:tag w:val="goog_rdk_1287"/>
            <w:id w:val="330647456"/>
          </w:sdtPr>
          <w:sdtEndPr/>
          <w:sdtContent/>
        </w:sdt>
      </w:sdtContent>
    </w:sdt>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61311C"/>
    <w:multiLevelType w:val="multilevel"/>
    <w:tmpl w:val="6ECAB170"/>
    <w:lvl w:ilvl="0">
      <w:start w:val="1"/>
      <w:numFmt w:val="lowerLetter"/>
      <w:lvlText w:val="%1)"/>
      <w:lvlJc w:val="left"/>
      <w:pPr>
        <w:ind w:left="0" w:firstLine="0"/>
      </w:pPr>
      <w:rPr>
        <w:strike w:val="0"/>
        <w:u w:val="none"/>
      </w:rPr>
    </w:lvl>
    <w:lvl w:ilvl="1">
      <w:start w:val="1"/>
      <w:numFmt w:val="decimal"/>
      <w:lvlText w:val="%2."/>
      <w:lvlJc w:val="left"/>
      <w:pPr>
        <w:ind w:left="0" w:firstLine="0"/>
      </w:pPr>
      <w:rPr>
        <w:strike w:val="0"/>
        <w:u w:val="none"/>
      </w:rPr>
    </w:lvl>
    <w:lvl w:ilvl="2">
      <w:start w:val="1"/>
      <w:numFmt w:val="decimal"/>
      <w:lvlText w:val="%3)"/>
      <w:lvlJc w:val="left"/>
      <w:pPr>
        <w:ind w:left="0" w:firstLine="0"/>
      </w:pPr>
      <w:rPr>
        <w:strike w:val="0"/>
        <w:u w:val="none"/>
      </w:rPr>
    </w:lvl>
    <w:lvl w:ilvl="3">
      <w:start w:val="1"/>
      <w:numFmt w:val="decimal"/>
      <w:lvlText w:val="%4."/>
      <w:lvlJc w:val="left"/>
      <w:pPr>
        <w:ind w:left="0" w:firstLine="0"/>
      </w:pPr>
      <w:rPr>
        <w:strike w:val="0"/>
        <w:u w:val="none"/>
      </w:rPr>
    </w:lvl>
    <w:lvl w:ilvl="4">
      <w:start w:val="1"/>
      <w:numFmt w:val="decimal"/>
      <w:lvlText w:val="%5."/>
      <w:lvlJc w:val="left"/>
      <w:pPr>
        <w:ind w:left="0" w:firstLine="0"/>
      </w:pPr>
      <w:rPr>
        <w:strike w:val="0"/>
        <w:u w:val="none"/>
      </w:rPr>
    </w:lvl>
    <w:lvl w:ilvl="5">
      <w:start w:val="1"/>
      <w:numFmt w:val="decimal"/>
      <w:lvlText w:val="%6."/>
      <w:lvlJc w:val="left"/>
      <w:pPr>
        <w:ind w:left="0" w:firstLine="0"/>
      </w:pPr>
      <w:rPr>
        <w:strike w:val="0"/>
        <w:u w:val="none"/>
      </w:rPr>
    </w:lvl>
    <w:lvl w:ilvl="6">
      <w:start w:val="1"/>
      <w:numFmt w:val="decimal"/>
      <w:lvlText w:val="%7."/>
      <w:lvlJc w:val="left"/>
      <w:pPr>
        <w:ind w:left="0" w:firstLine="0"/>
      </w:pPr>
      <w:rPr>
        <w:strike w:val="0"/>
        <w:u w:val="none"/>
      </w:rPr>
    </w:lvl>
    <w:lvl w:ilvl="7">
      <w:start w:val="1"/>
      <w:numFmt w:val="decimal"/>
      <w:lvlText w:val="%8."/>
      <w:lvlJc w:val="left"/>
      <w:pPr>
        <w:ind w:left="0" w:firstLine="0"/>
      </w:pPr>
      <w:rPr>
        <w:strike w:val="0"/>
        <w:u w:val="none"/>
      </w:rPr>
    </w:lvl>
    <w:lvl w:ilvl="8">
      <w:start w:val="1"/>
      <w:numFmt w:val="decimal"/>
      <w:lvlText w:val="%9."/>
      <w:lvlJc w:val="left"/>
      <w:pPr>
        <w:ind w:left="0" w:firstLine="0"/>
      </w:pPr>
      <w:rPr>
        <w:strike w:val="0"/>
        <w:u w:val="none"/>
      </w:rPr>
    </w:lvl>
  </w:abstractNum>
  <w:abstractNum w:abstractNumId="1" w15:restartNumberingAfterBreak="0">
    <w:nsid w:val="007417CE"/>
    <w:multiLevelType w:val="multilevel"/>
    <w:tmpl w:val="D38C2226"/>
    <w:lvl w:ilvl="0">
      <w:start w:val="1"/>
      <w:numFmt w:val="decimal"/>
      <w:lvlText w:val="%1)"/>
      <w:lvlJc w:val="left"/>
      <w:pPr>
        <w:ind w:left="0" w:firstLine="0"/>
      </w:pPr>
      <w:rPr>
        <w:strike w:val="0"/>
        <w:u w:val="none"/>
      </w:rPr>
    </w:lvl>
    <w:lvl w:ilvl="1">
      <w:start w:val="1"/>
      <w:numFmt w:val="lowerLetter"/>
      <w:lvlText w:val="%2."/>
      <w:lvlJc w:val="left"/>
      <w:pPr>
        <w:ind w:left="0" w:firstLine="0"/>
      </w:pPr>
      <w:rPr>
        <w:strike w:val="0"/>
        <w:u w:val="none"/>
      </w:rPr>
    </w:lvl>
    <w:lvl w:ilvl="2">
      <w:start w:val="1"/>
      <w:numFmt w:val="lowerRoman"/>
      <w:lvlText w:val="%3."/>
      <w:lvlJc w:val="left"/>
      <w:pPr>
        <w:ind w:left="0" w:firstLine="0"/>
      </w:pPr>
      <w:rPr>
        <w:strike w:val="0"/>
        <w:u w:val="none"/>
      </w:rPr>
    </w:lvl>
    <w:lvl w:ilvl="3">
      <w:start w:val="1"/>
      <w:numFmt w:val="decimal"/>
      <w:lvlText w:val="%4."/>
      <w:lvlJc w:val="left"/>
      <w:pPr>
        <w:ind w:left="0" w:firstLine="0"/>
      </w:pPr>
      <w:rPr>
        <w:strike w:val="0"/>
        <w:u w:val="none"/>
      </w:rPr>
    </w:lvl>
    <w:lvl w:ilvl="4">
      <w:start w:val="1"/>
      <w:numFmt w:val="lowerLetter"/>
      <w:lvlText w:val="%5."/>
      <w:lvlJc w:val="left"/>
      <w:pPr>
        <w:ind w:left="0" w:firstLine="0"/>
      </w:pPr>
      <w:rPr>
        <w:strike w:val="0"/>
        <w:u w:val="none"/>
      </w:rPr>
    </w:lvl>
    <w:lvl w:ilvl="5">
      <w:start w:val="1"/>
      <w:numFmt w:val="lowerRoman"/>
      <w:lvlText w:val="%6."/>
      <w:lvlJc w:val="left"/>
      <w:pPr>
        <w:ind w:left="0" w:firstLine="0"/>
      </w:pPr>
      <w:rPr>
        <w:strike w:val="0"/>
        <w:u w:val="none"/>
      </w:rPr>
    </w:lvl>
    <w:lvl w:ilvl="6">
      <w:start w:val="1"/>
      <w:numFmt w:val="decimal"/>
      <w:lvlText w:val="%7."/>
      <w:lvlJc w:val="left"/>
      <w:pPr>
        <w:ind w:left="0" w:firstLine="0"/>
      </w:pPr>
      <w:rPr>
        <w:strike w:val="0"/>
        <w:u w:val="none"/>
      </w:rPr>
    </w:lvl>
    <w:lvl w:ilvl="7">
      <w:start w:val="1"/>
      <w:numFmt w:val="lowerLetter"/>
      <w:lvlText w:val="%8."/>
      <w:lvlJc w:val="left"/>
      <w:pPr>
        <w:ind w:left="0" w:firstLine="0"/>
      </w:pPr>
      <w:rPr>
        <w:strike w:val="0"/>
        <w:u w:val="none"/>
      </w:rPr>
    </w:lvl>
    <w:lvl w:ilvl="8">
      <w:start w:val="1"/>
      <w:numFmt w:val="lowerRoman"/>
      <w:lvlText w:val="%9."/>
      <w:lvlJc w:val="left"/>
      <w:pPr>
        <w:ind w:left="0" w:firstLine="0"/>
      </w:pPr>
      <w:rPr>
        <w:strike w:val="0"/>
        <w:u w:val="none"/>
      </w:rPr>
    </w:lvl>
  </w:abstractNum>
  <w:abstractNum w:abstractNumId="2" w15:restartNumberingAfterBreak="0">
    <w:nsid w:val="01DA407F"/>
    <w:multiLevelType w:val="multilevel"/>
    <w:tmpl w:val="FFC0F0DE"/>
    <w:lvl w:ilvl="0">
      <w:start w:val="1"/>
      <w:numFmt w:val="lowerLetter"/>
      <w:lvlText w:val="%1)"/>
      <w:lvlJc w:val="left"/>
      <w:pPr>
        <w:ind w:left="0" w:firstLine="0"/>
      </w:pPr>
      <w:rPr>
        <w:b w:val="0"/>
        <w:strike w:val="0"/>
        <w:color w:val="000000"/>
        <w:u w:val="none"/>
      </w:rPr>
    </w:lvl>
    <w:lvl w:ilvl="1">
      <w:start w:val="1"/>
      <w:numFmt w:val="lowerLetter"/>
      <w:lvlText w:val="%2."/>
      <w:lvlJc w:val="left"/>
      <w:pPr>
        <w:ind w:left="0" w:firstLine="0"/>
      </w:pPr>
      <w:rPr>
        <w:strike w:val="0"/>
        <w:u w:val="none"/>
      </w:rPr>
    </w:lvl>
    <w:lvl w:ilvl="2">
      <w:start w:val="1"/>
      <w:numFmt w:val="lowerRoman"/>
      <w:lvlText w:val="%3."/>
      <w:lvlJc w:val="left"/>
      <w:pPr>
        <w:ind w:left="0" w:firstLine="0"/>
      </w:pPr>
      <w:rPr>
        <w:strike w:val="0"/>
        <w:u w:val="none"/>
      </w:rPr>
    </w:lvl>
    <w:lvl w:ilvl="3">
      <w:start w:val="1"/>
      <w:numFmt w:val="decimal"/>
      <w:lvlText w:val="%4."/>
      <w:lvlJc w:val="left"/>
      <w:pPr>
        <w:ind w:left="0" w:firstLine="0"/>
      </w:pPr>
      <w:rPr>
        <w:strike w:val="0"/>
        <w:u w:val="none"/>
      </w:rPr>
    </w:lvl>
    <w:lvl w:ilvl="4">
      <w:start w:val="1"/>
      <w:numFmt w:val="lowerLetter"/>
      <w:lvlText w:val="%5."/>
      <w:lvlJc w:val="left"/>
      <w:pPr>
        <w:ind w:left="0" w:firstLine="0"/>
      </w:pPr>
      <w:rPr>
        <w:strike w:val="0"/>
        <w:u w:val="none"/>
      </w:rPr>
    </w:lvl>
    <w:lvl w:ilvl="5">
      <w:start w:val="1"/>
      <w:numFmt w:val="lowerRoman"/>
      <w:lvlText w:val="%6."/>
      <w:lvlJc w:val="left"/>
      <w:pPr>
        <w:ind w:left="0" w:firstLine="0"/>
      </w:pPr>
      <w:rPr>
        <w:strike w:val="0"/>
        <w:u w:val="none"/>
      </w:rPr>
    </w:lvl>
    <w:lvl w:ilvl="6">
      <w:start w:val="1"/>
      <w:numFmt w:val="decimal"/>
      <w:lvlText w:val="%7."/>
      <w:lvlJc w:val="left"/>
      <w:pPr>
        <w:ind w:left="0" w:firstLine="0"/>
      </w:pPr>
      <w:rPr>
        <w:strike w:val="0"/>
        <w:u w:val="none"/>
      </w:rPr>
    </w:lvl>
    <w:lvl w:ilvl="7">
      <w:start w:val="1"/>
      <w:numFmt w:val="lowerLetter"/>
      <w:lvlText w:val="%8."/>
      <w:lvlJc w:val="left"/>
      <w:pPr>
        <w:ind w:left="0" w:firstLine="0"/>
      </w:pPr>
      <w:rPr>
        <w:strike w:val="0"/>
        <w:u w:val="none"/>
      </w:rPr>
    </w:lvl>
    <w:lvl w:ilvl="8">
      <w:start w:val="1"/>
      <w:numFmt w:val="lowerRoman"/>
      <w:lvlText w:val="%9."/>
      <w:lvlJc w:val="left"/>
      <w:pPr>
        <w:ind w:left="0" w:firstLine="0"/>
      </w:pPr>
      <w:rPr>
        <w:strike w:val="0"/>
        <w:u w:val="none"/>
      </w:rPr>
    </w:lvl>
  </w:abstractNum>
  <w:abstractNum w:abstractNumId="3" w15:restartNumberingAfterBreak="0">
    <w:nsid w:val="02813A71"/>
    <w:multiLevelType w:val="multilevel"/>
    <w:tmpl w:val="7994BEF8"/>
    <w:lvl w:ilvl="0">
      <w:start w:val="1"/>
      <w:numFmt w:val="decimal"/>
      <w:lvlText w:val="%1)"/>
      <w:lvlJc w:val="left"/>
      <w:pPr>
        <w:ind w:left="0" w:firstLine="0"/>
      </w:pPr>
      <w:rPr>
        <w:rFonts w:ascii="Times New Roman" w:eastAsia="Times New Roman" w:hAnsi="Times New Roman" w:cs="Times New Roman"/>
        <w:b w:val="0"/>
        <w:i w:val="0"/>
        <w:strike w:val="0"/>
        <w:color w:val="000000"/>
        <w:sz w:val="24"/>
        <w:szCs w:val="24"/>
        <w:u w:val="none"/>
      </w:rPr>
    </w:lvl>
    <w:lvl w:ilvl="1">
      <w:start w:val="1"/>
      <w:numFmt w:val="decimal"/>
      <w:lvlText w:val="%2)"/>
      <w:lvlJc w:val="left"/>
      <w:pPr>
        <w:ind w:left="0" w:firstLine="0"/>
      </w:pPr>
      <w:rPr>
        <w:rFonts w:ascii="Times New Roman" w:eastAsia="Times New Roman" w:hAnsi="Times New Roman" w:cs="Times New Roman"/>
        <w:b w:val="0"/>
        <w:i w:val="0"/>
        <w:strike w:val="0"/>
        <w:color w:val="000000"/>
        <w:sz w:val="24"/>
        <w:szCs w:val="24"/>
        <w:u w:val="none"/>
      </w:rPr>
    </w:lvl>
    <w:lvl w:ilvl="2">
      <w:start w:val="1"/>
      <w:numFmt w:val="lowerRoman"/>
      <w:lvlText w:val="%3."/>
      <w:lvlJc w:val="left"/>
      <w:pPr>
        <w:ind w:left="0" w:firstLine="0"/>
      </w:pPr>
      <w:rPr>
        <w:strike w:val="0"/>
        <w:u w:val="none"/>
      </w:rPr>
    </w:lvl>
    <w:lvl w:ilvl="3">
      <w:start w:val="1"/>
      <w:numFmt w:val="decimal"/>
      <w:lvlText w:val="%4."/>
      <w:lvlJc w:val="left"/>
      <w:pPr>
        <w:ind w:left="0" w:firstLine="0"/>
      </w:pPr>
      <w:rPr>
        <w:strike w:val="0"/>
        <w:u w:val="none"/>
      </w:rPr>
    </w:lvl>
    <w:lvl w:ilvl="4">
      <w:start w:val="1"/>
      <w:numFmt w:val="lowerLetter"/>
      <w:lvlText w:val="%5."/>
      <w:lvlJc w:val="left"/>
      <w:pPr>
        <w:ind w:left="0" w:firstLine="0"/>
      </w:pPr>
      <w:rPr>
        <w:strike w:val="0"/>
        <w:u w:val="none"/>
      </w:rPr>
    </w:lvl>
    <w:lvl w:ilvl="5">
      <w:start w:val="1"/>
      <w:numFmt w:val="lowerRoman"/>
      <w:lvlText w:val="%6."/>
      <w:lvlJc w:val="left"/>
      <w:pPr>
        <w:ind w:left="0" w:firstLine="0"/>
      </w:pPr>
      <w:rPr>
        <w:strike w:val="0"/>
        <w:u w:val="none"/>
      </w:rPr>
    </w:lvl>
    <w:lvl w:ilvl="6">
      <w:start w:val="1"/>
      <w:numFmt w:val="decimal"/>
      <w:lvlText w:val="%7."/>
      <w:lvlJc w:val="left"/>
      <w:pPr>
        <w:ind w:left="0" w:firstLine="0"/>
      </w:pPr>
      <w:rPr>
        <w:strike w:val="0"/>
        <w:u w:val="none"/>
      </w:rPr>
    </w:lvl>
    <w:lvl w:ilvl="7">
      <w:start w:val="1"/>
      <w:numFmt w:val="lowerLetter"/>
      <w:lvlText w:val="%8."/>
      <w:lvlJc w:val="left"/>
      <w:pPr>
        <w:ind w:left="0" w:firstLine="0"/>
      </w:pPr>
      <w:rPr>
        <w:strike w:val="0"/>
        <w:u w:val="none"/>
      </w:rPr>
    </w:lvl>
    <w:lvl w:ilvl="8">
      <w:start w:val="1"/>
      <w:numFmt w:val="lowerRoman"/>
      <w:lvlText w:val="%9."/>
      <w:lvlJc w:val="left"/>
      <w:pPr>
        <w:ind w:left="0" w:firstLine="0"/>
      </w:pPr>
      <w:rPr>
        <w:strike w:val="0"/>
        <w:u w:val="none"/>
      </w:rPr>
    </w:lvl>
  </w:abstractNum>
  <w:abstractNum w:abstractNumId="4" w15:restartNumberingAfterBreak="0">
    <w:nsid w:val="04712004"/>
    <w:multiLevelType w:val="multilevel"/>
    <w:tmpl w:val="043012CE"/>
    <w:lvl w:ilvl="0">
      <w:start w:val="1"/>
      <w:numFmt w:val="lowerLetter"/>
      <w:lvlText w:val="%1)"/>
      <w:lvlJc w:val="left"/>
      <w:pPr>
        <w:ind w:left="0" w:firstLine="0"/>
      </w:pPr>
      <w:rPr>
        <w:strike w:val="0"/>
        <w:u w:val="none"/>
      </w:rPr>
    </w:lvl>
    <w:lvl w:ilvl="1">
      <w:start w:val="1"/>
      <w:numFmt w:val="decimal"/>
      <w:lvlText w:val="%2."/>
      <w:lvlJc w:val="left"/>
      <w:pPr>
        <w:ind w:left="0" w:firstLine="0"/>
      </w:pPr>
      <w:rPr>
        <w:strike w:val="0"/>
        <w:u w:val="none"/>
      </w:rPr>
    </w:lvl>
    <w:lvl w:ilvl="2">
      <w:start w:val="1"/>
      <w:numFmt w:val="decimal"/>
      <w:lvlText w:val="%3."/>
      <w:lvlJc w:val="left"/>
      <w:pPr>
        <w:ind w:left="0" w:firstLine="0"/>
      </w:pPr>
      <w:rPr>
        <w:strike w:val="0"/>
        <w:u w:val="none"/>
      </w:rPr>
    </w:lvl>
    <w:lvl w:ilvl="3">
      <w:start w:val="1"/>
      <w:numFmt w:val="decimal"/>
      <w:lvlText w:val="%4."/>
      <w:lvlJc w:val="left"/>
      <w:pPr>
        <w:ind w:left="0" w:firstLine="0"/>
      </w:pPr>
      <w:rPr>
        <w:strike w:val="0"/>
        <w:u w:val="none"/>
      </w:rPr>
    </w:lvl>
    <w:lvl w:ilvl="4">
      <w:start w:val="1"/>
      <w:numFmt w:val="decimal"/>
      <w:lvlText w:val="%5."/>
      <w:lvlJc w:val="left"/>
      <w:pPr>
        <w:ind w:left="0" w:firstLine="0"/>
      </w:pPr>
      <w:rPr>
        <w:strike w:val="0"/>
        <w:u w:val="none"/>
      </w:rPr>
    </w:lvl>
    <w:lvl w:ilvl="5">
      <w:start w:val="1"/>
      <w:numFmt w:val="decimal"/>
      <w:lvlText w:val="%6."/>
      <w:lvlJc w:val="left"/>
      <w:pPr>
        <w:ind w:left="0" w:firstLine="0"/>
      </w:pPr>
      <w:rPr>
        <w:strike w:val="0"/>
        <w:u w:val="none"/>
      </w:rPr>
    </w:lvl>
    <w:lvl w:ilvl="6">
      <w:start w:val="1"/>
      <w:numFmt w:val="decimal"/>
      <w:lvlText w:val="%7."/>
      <w:lvlJc w:val="left"/>
      <w:pPr>
        <w:ind w:left="0" w:firstLine="0"/>
      </w:pPr>
      <w:rPr>
        <w:strike w:val="0"/>
        <w:u w:val="none"/>
      </w:rPr>
    </w:lvl>
    <w:lvl w:ilvl="7">
      <w:start w:val="1"/>
      <w:numFmt w:val="decimal"/>
      <w:lvlText w:val="%8."/>
      <w:lvlJc w:val="left"/>
      <w:pPr>
        <w:ind w:left="0" w:firstLine="0"/>
      </w:pPr>
      <w:rPr>
        <w:strike w:val="0"/>
        <w:u w:val="none"/>
      </w:rPr>
    </w:lvl>
    <w:lvl w:ilvl="8">
      <w:start w:val="1"/>
      <w:numFmt w:val="decimal"/>
      <w:lvlText w:val="%9."/>
      <w:lvlJc w:val="left"/>
      <w:pPr>
        <w:ind w:left="0" w:firstLine="0"/>
      </w:pPr>
      <w:rPr>
        <w:strike w:val="0"/>
        <w:u w:val="none"/>
      </w:rPr>
    </w:lvl>
  </w:abstractNum>
  <w:abstractNum w:abstractNumId="5" w15:restartNumberingAfterBreak="0">
    <w:nsid w:val="04770193"/>
    <w:multiLevelType w:val="multilevel"/>
    <w:tmpl w:val="47E0E76E"/>
    <w:lvl w:ilvl="0">
      <w:start w:val="1"/>
      <w:numFmt w:val="decimal"/>
      <w:lvlText w:val="%1)"/>
      <w:lvlJc w:val="left"/>
      <w:pPr>
        <w:ind w:left="0" w:firstLine="0"/>
      </w:pPr>
      <w:rPr>
        <w:rFonts w:ascii="Times New Roman" w:eastAsia="Times New Roman" w:hAnsi="Times New Roman" w:cs="Times New Roman"/>
        <w:b w:val="0"/>
        <w:i w:val="0"/>
        <w:color w:val="000000"/>
        <w:sz w:val="24"/>
        <w:szCs w:val="24"/>
      </w:rPr>
    </w:lvl>
    <w:lvl w:ilvl="1">
      <w:start w:val="1"/>
      <w:numFmt w:val="decimal"/>
      <w:lvlText w:val="%2)"/>
      <w:lvlJc w:val="left"/>
      <w:pPr>
        <w:ind w:left="0" w:firstLine="0"/>
      </w:pPr>
      <w:rPr>
        <w:rFonts w:ascii="Times New Roman" w:eastAsia="Times New Roman" w:hAnsi="Times New Roman" w:cs="Times New Roman"/>
        <w:b w:val="0"/>
        <w:i w:val="0"/>
        <w:color w:val="000000"/>
        <w:sz w:val="24"/>
        <w:szCs w:val="24"/>
      </w:rPr>
    </w:lvl>
    <w:lvl w:ilvl="2">
      <w:start w:val="19"/>
      <w:numFmt w:val="decimal"/>
      <w:lvlText w:val="%3."/>
      <w:lvlJc w:val="left"/>
      <w:pPr>
        <w:ind w:left="0" w:firstLine="0"/>
      </w:pPr>
    </w:lvl>
    <w:lvl w:ilvl="3">
      <w:start w:val="1"/>
      <w:numFmt w:val="decimal"/>
      <w:lvlText w:val="%4."/>
      <w:lvlJc w:val="left"/>
      <w:pPr>
        <w:ind w:left="0" w:firstLine="0"/>
      </w:pPr>
    </w:lvl>
    <w:lvl w:ilvl="4">
      <w:start w:val="1"/>
      <w:numFmt w:val="lowerLetter"/>
      <w:lvlText w:val="%5."/>
      <w:lvlJc w:val="left"/>
      <w:pPr>
        <w:ind w:left="0" w:firstLine="0"/>
      </w:pPr>
    </w:lvl>
    <w:lvl w:ilvl="5">
      <w:start w:val="1"/>
      <w:numFmt w:val="lowerRoman"/>
      <w:lvlText w:val="%6."/>
      <w:lvlJc w:val="left"/>
      <w:pPr>
        <w:ind w:left="0" w:firstLine="0"/>
      </w:pPr>
    </w:lvl>
    <w:lvl w:ilvl="6">
      <w:start w:val="1"/>
      <w:numFmt w:val="decimal"/>
      <w:lvlText w:val="%7."/>
      <w:lvlJc w:val="left"/>
      <w:pPr>
        <w:ind w:left="0" w:firstLine="0"/>
      </w:pPr>
    </w:lvl>
    <w:lvl w:ilvl="7">
      <w:start w:val="1"/>
      <w:numFmt w:val="lowerLetter"/>
      <w:lvlText w:val="%8."/>
      <w:lvlJc w:val="left"/>
      <w:pPr>
        <w:ind w:left="0" w:firstLine="0"/>
      </w:pPr>
    </w:lvl>
    <w:lvl w:ilvl="8">
      <w:start w:val="1"/>
      <w:numFmt w:val="lowerRoman"/>
      <w:lvlText w:val="%9."/>
      <w:lvlJc w:val="left"/>
      <w:pPr>
        <w:ind w:left="0" w:firstLine="0"/>
      </w:pPr>
    </w:lvl>
  </w:abstractNum>
  <w:abstractNum w:abstractNumId="6" w15:restartNumberingAfterBreak="0">
    <w:nsid w:val="065A4FFA"/>
    <w:multiLevelType w:val="multilevel"/>
    <w:tmpl w:val="F3DE4F30"/>
    <w:lvl w:ilvl="0">
      <w:numFmt w:val="bullet"/>
      <w:lvlText w:val="−"/>
      <w:lvlJc w:val="left"/>
      <w:pPr>
        <w:ind w:left="0" w:firstLine="0"/>
      </w:pPr>
      <w:rPr>
        <w:rFonts w:ascii="Noto Sans Symbols" w:eastAsia="Noto Sans Symbols" w:hAnsi="Noto Sans Symbols" w:cs="Noto Sans Symbols"/>
        <w:strike w:val="0"/>
        <w:u w:val="none"/>
      </w:rPr>
    </w:lvl>
    <w:lvl w:ilvl="1">
      <w:numFmt w:val="bullet"/>
      <w:lvlText w:val="−"/>
      <w:lvlJc w:val="left"/>
      <w:pPr>
        <w:ind w:left="0" w:firstLine="0"/>
      </w:pPr>
      <w:rPr>
        <w:rFonts w:ascii="Noto Sans Symbols" w:eastAsia="Noto Sans Symbols" w:hAnsi="Noto Sans Symbols" w:cs="Noto Sans Symbols"/>
        <w:strike w:val="0"/>
        <w:u w:val="none"/>
      </w:rPr>
    </w:lvl>
    <w:lvl w:ilvl="2">
      <w:numFmt w:val="bullet"/>
      <w:lvlText w:val="−"/>
      <w:lvlJc w:val="left"/>
      <w:pPr>
        <w:ind w:left="0" w:firstLine="0"/>
      </w:pPr>
      <w:rPr>
        <w:rFonts w:ascii="Noto Sans Symbols" w:eastAsia="Noto Sans Symbols" w:hAnsi="Noto Sans Symbols" w:cs="Noto Sans Symbols"/>
        <w:strike w:val="0"/>
        <w:u w:val="none"/>
      </w:rPr>
    </w:lvl>
    <w:lvl w:ilvl="3">
      <w:numFmt w:val="bullet"/>
      <w:lvlText w:val="−"/>
      <w:lvlJc w:val="left"/>
      <w:pPr>
        <w:ind w:left="0" w:firstLine="0"/>
      </w:pPr>
      <w:rPr>
        <w:rFonts w:ascii="Noto Sans Symbols" w:eastAsia="Noto Sans Symbols" w:hAnsi="Noto Sans Symbols" w:cs="Noto Sans Symbols"/>
        <w:strike w:val="0"/>
        <w:u w:val="none"/>
      </w:rPr>
    </w:lvl>
    <w:lvl w:ilvl="4">
      <w:numFmt w:val="bullet"/>
      <w:lvlText w:val="−"/>
      <w:lvlJc w:val="left"/>
      <w:pPr>
        <w:ind w:left="0" w:firstLine="0"/>
      </w:pPr>
      <w:rPr>
        <w:rFonts w:ascii="Noto Sans Symbols" w:eastAsia="Noto Sans Symbols" w:hAnsi="Noto Sans Symbols" w:cs="Noto Sans Symbols"/>
        <w:strike w:val="0"/>
        <w:u w:val="none"/>
      </w:rPr>
    </w:lvl>
    <w:lvl w:ilvl="5">
      <w:numFmt w:val="bullet"/>
      <w:lvlText w:val="−"/>
      <w:lvlJc w:val="left"/>
      <w:pPr>
        <w:ind w:left="0" w:firstLine="0"/>
      </w:pPr>
      <w:rPr>
        <w:rFonts w:ascii="Noto Sans Symbols" w:eastAsia="Noto Sans Symbols" w:hAnsi="Noto Sans Symbols" w:cs="Noto Sans Symbols"/>
        <w:strike w:val="0"/>
        <w:u w:val="none"/>
      </w:rPr>
    </w:lvl>
    <w:lvl w:ilvl="6">
      <w:numFmt w:val="bullet"/>
      <w:lvlText w:val="−"/>
      <w:lvlJc w:val="left"/>
      <w:pPr>
        <w:ind w:left="0" w:firstLine="0"/>
      </w:pPr>
      <w:rPr>
        <w:rFonts w:ascii="Noto Sans Symbols" w:eastAsia="Noto Sans Symbols" w:hAnsi="Noto Sans Symbols" w:cs="Noto Sans Symbols"/>
        <w:strike w:val="0"/>
        <w:u w:val="none"/>
      </w:rPr>
    </w:lvl>
    <w:lvl w:ilvl="7">
      <w:numFmt w:val="bullet"/>
      <w:lvlText w:val="−"/>
      <w:lvlJc w:val="left"/>
      <w:pPr>
        <w:ind w:left="0" w:firstLine="0"/>
      </w:pPr>
      <w:rPr>
        <w:rFonts w:ascii="Noto Sans Symbols" w:eastAsia="Noto Sans Symbols" w:hAnsi="Noto Sans Symbols" w:cs="Noto Sans Symbols"/>
        <w:strike w:val="0"/>
        <w:u w:val="none"/>
      </w:rPr>
    </w:lvl>
    <w:lvl w:ilvl="8">
      <w:numFmt w:val="bullet"/>
      <w:lvlText w:val="−"/>
      <w:lvlJc w:val="left"/>
      <w:pPr>
        <w:ind w:left="0" w:firstLine="0"/>
      </w:pPr>
      <w:rPr>
        <w:rFonts w:ascii="Noto Sans Symbols" w:eastAsia="Noto Sans Symbols" w:hAnsi="Noto Sans Symbols" w:cs="Noto Sans Symbols"/>
        <w:strike w:val="0"/>
        <w:u w:val="none"/>
      </w:rPr>
    </w:lvl>
  </w:abstractNum>
  <w:abstractNum w:abstractNumId="7" w15:restartNumberingAfterBreak="0">
    <w:nsid w:val="0A896760"/>
    <w:multiLevelType w:val="multilevel"/>
    <w:tmpl w:val="2E20CB7A"/>
    <w:lvl w:ilvl="0">
      <w:start w:val="1"/>
      <w:numFmt w:val="decimal"/>
      <w:lvlText w:val="%1)"/>
      <w:lvlJc w:val="left"/>
      <w:pPr>
        <w:ind w:left="0" w:firstLine="0"/>
      </w:pPr>
      <w:rPr>
        <w:strike w:val="0"/>
        <w:u w:val="none"/>
      </w:rPr>
    </w:lvl>
    <w:lvl w:ilvl="1">
      <w:start w:val="1"/>
      <w:numFmt w:val="lowerLetter"/>
      <w:lvlText w:val="%2."/>
      <w:lvlJc w:val="left"/>
      <w:pPr>
        <w:ind w:left="0" w:firstLine="0"/>
      </w:pPr>
      <w:rPr>
        <w:strike w:val="0"/>
        <w:u w:val="none"/>
      </w:rPr>
    </w:lvl>
    <w:lvl w:ilvl="2">
      <w:start w:val="1"/>
      <w:numFmt w:val="lowerRoman"/>
      <w:lvlText w:val="%3."/>
      <w:lvlJc w:val="left"/>
      <w:pPr>
        <w:ind w:left="0" w:firstLine="0"/>
      </w:pPr>
      <w:rPr>
        <w:strike w:val="0"/>
        <w:u w:val="none"/>
      </w:rPr>
    </w:lvl>
    <w:lvl w:ilvl="3">
      <w:start w:val="1"/>
      <w:numFmt w:val="decimal"/>
      <w:lvlText w:val="%4."/>
      <w:lvlJc w:val="left"/>
      <w:pPr>
        <w:ind w:left="0" w:firstLine="0"/>
      </w:pPr>
      <w:rPr>
        <w:strike w:val="0"/>
        <w:u w:val="none"/>
      </w:rPr>
    </w:lvl>
    <w:lvl w:ilvl="4">
      <w:start w:val="1"/>
      <w:numFmt w:val="lowerLetter"/>
      <w:lvlText w:val="%5."/>
      <w:lvlJc w:val="left"/>
      <w:pPr>
        <w:ind w:left="0" w:firstLine="0"/>
      </w:pPr>
      <w:rPr>
        <w:strike w:val="0"/>
        <w:u w:val="none"/>
      </w:rPr>
    </w:lvl>
    <w:lvl w:ilvl="5">
      <w:start w:val="1"/>
      <w:numFmt w:val="lowerRoman"/>
      <w:lvlText w:val="%6."/>
      <w:lvlJc w:val="left"/>
      <w:pPr>
        <w:ind w:left="0" w:firstLine="0"/>
      </w:pPr>
      <w:rPr>
        <w:strike w:val="0"/>
        <w:u w:val="none"/>
      </w:rPr>
    </w:lvl>
    <w:lvl w:ilvl="6">
      <w:start w:val="1"/>
      <w:numFmt w:val="decimal"/>
      <w:lvlText w:val="%7."/>
      <w:lvlJc w:val="left"/>
      <w:pPr>
        <w:ind w:left="0" w:firstLine="0"/>
      </w:pPr>
      <w:rPr>
        <w:strike w:val="0"/>
        <w:u w:val="none"/>
      </w:rPr>
    </w:lvl>
    <w:lvl w:ilvl="7">
      <w:start w:val="1"/>
      <w:numFmt w:val="lowerLetter"/>
      <w:lvlText w:val="%8."/>
      <w:lvlJc w:val="left"/>
      <w:pPr>
        <w:ind w:left="0" w:firstLine="0"/>
      </w:pPr>
      <w:rPr>
        <w:strike w:val="0"/>
        <w:u w:val="none"/>
      </w:rPr>
    </w:lvl>
    <w:lvl w:ilvl="8">
      <w:start w:val="1"/>
      <w:numFmt w:val="lowerRoman"/>
      <w:lvlText w:val="%9."/>
      <w:lvlJc w:val="left"/>
      <w:pPr>
        <w:ind w:left="0" w:firstLine="0"/>
      </w:pPr>
      <w:rPr>
        <w:strike w:val="0"/>
        <w:u w:val="none"/>
      </w:rPr>
    </w:lvl>
  </w:abstractNum>
  <w:abstractNum w:abstractNumId="8" w15:restartNumberingAfterBreak="0">
    <w:nsid w:val="146F2559"/>
    <w:multiLevelType w:val="multilevel"/>
    <w:tmpl w:val="E6F013C2"/>
    <w:lvl w:ilvl="0">
      <w:start w:val="1"/>
      <w:numFmt w:val="decimal"/>
      <w:lvlText w:val="%1)"/>
      <w:lvlJc w:val="left"/>
      <w:pPr>
        <w:ind w:left="0" w:firstLine="0"/>
      </w:pPr>
      <w:rPr>
        <w:strike w:val="0"/>
        <w:u w:val="none"/>
      </w:rPr>
    </w:lvl>
    <w:lvl w:ilvl="1">
      <w:start w:val="1"/>
      <w:numFmt w:val="decimal"/>
      <w:lvlText w:val="%2."/>
      <w:lvlJc w:val="left"/>
      <w:pPr>
        <w:ind w:left="0" w:firstLine="0"/>
      </w:pPr>
      <w:rPr>
        <w:strike w:val="0"/>
        <w:u w:val="none"/>
      </w:rPr>
    </w:lvl>
    <w:lvl w:ilvl="2">
      <w:start w:val="1"/>
      <w:numFmt w:val="decimal"/>
      <w:lvlText w:val="%3."/>
      <w:lvlJc w:val="left"/>
      <w:pPr>
        <w:ind w:left="0" w:firstLine="0"/>
      </w:pPr>
      <w:rPr>
        <w:strike w:val="0"/>
        <w:u w:val="none"/>
      </w:rPr>
    </w:lvl>
    <w:lvl w:ilvl="3">
      <w:start w:val="1"/>
      <w:numFmt w:val="decimal"/>
      <w:lvlText w:val="%4."/>
      <w:lvlJc w:val="left"/>
      <w:pPr>
        <w:ind w:left="0" w:firstLine="0"/>
      </w:pPr>
      <w:rPr>
        <w:strike w:val="0"/>
        <w:u w:val="none"/>
      </w:rPr>
    </w:lvl>
    <w:lvl w:ilvl="4">
      <w:start w:val="1"/>
      <w:numFmt w:val="decimal"/>
      <w:lvlText w:val="%5."/>
      <w:lvlJc w:val="left"/>
      <w:pPr>
        <w:ind w:left="0" w:firstLine="0"/>
      </w:pPr>
      <w:rPr>
        <w:strike w:val="0"/>
        <w:u w:val="none"/>
      </w:rPr>
    </w:lvl>
    <w:lvl w:ilvl="5">
      <w:start w:val="1"/>
      <w:numFmt w:val="decimal"/>
      <w:lvlText w:val="%6."/>
      <w:lvlJc w:val="left"/>
      <w:pPr>
        <w:ind w:left="0" w:firstLine="0"/>
      </w:pPr>
      <w:rPr>
        <w:strike w:val="0"/>
        <w:u w:val="none"/>
      </w:rPr>
    </w:lvl>
    <w:lvl w:ilvl="6">
      <w:start w:val="1"/>
      <w:numFmt w:val="decimal"/>
      <w:lvlText w:val="%7."/>
      <w:lvlJc w:val="left"/>
      <w:pPr>
        <w:ind w:left="0" w:firstLine="0"/>
      </w:pPr>
      <w:rPr>
        <w:strike w:val="0"/>
        <w:u w:val="none"/>
      </w:rPr>
    </w:lvl>
    <w:lvl w:ilvl="7">
      <w:start w:val="1"/>
      <w:numFmt w:val="decimal"/>
      <w:lvlText w:val="%8."/>
      <w:lvlJc w:val="left"/>
      <w:pPr>
        <w:ind w:left="0" w:firstLine="0"/>
      </w:pPr>
      <w:rPr>
        <w:strike w:val="0"/>
        <w:u w:val="none"/>
      </w:rPr>
    </w:lvl>
    <w:lvl w:ilvl="8">
      <w:start w:val="1"/>
      <w:numFmt w:val="decimal"/>
      <w:lvlText w:val="%9."/>
      <w:lvlJc w:val="left"/>
      <w:pPr>
        <w:ind w:left="0" w:firstLine="0"/>
      </w:pPr>
      <w:rPr>
        <w:strike w:val="0"/>
        <w:u w:val="none"/>
      </w:rPr>
    </w:lvl>
  </w:abstractNum>
  <w:abstractNum w:abstractNumId="9" w15:restartNumberingAfterBreak="0">
    <w:nsid w:val="14B7692D"/>
    <w:multiLevelType w:val="multilevel"/>
    <w:tmpl w:val="882C7B0E"/>
    <w:lvl w:ilvl="0">
      <w:start w:val="7"/>
      <w:numFmt w:val="decimal"/>
      <w:lvlText w:val="%1."/>
      <w:lvlJc w:val="left"/>
      <w:pPr>
        <w:ind w:left="0" w:firstLine="0"/>
      </w:pPr>
      <w:rPr>
        <w:strike w:val="0"/>
        <w:u w:val="none"/>
      </w:rPr>
    </w:lvl>
    <w:lvl w:ilvl="1">
      <w:start w:val="1"/>
      <w:numFmt w:val="lowerLetter"/>
      <w:lvlText w:val="%2."/>
      <w:lvlJc w:val="left"/>
      <w:pPr>
        <w:ind w:left="0" w:firstLine="0"/>
      </w:pPr>
      <w:rPr>
        <w:strike w:val="0"/>
        <w:u w:val="none"/>
      </w:rPr>
    </w:lvl>
    <w:lvl w:ilvl="2">
      <w:start w:val="1"/>
      <w:numFmt w:val="lowerRoman"/>
      <w:lvlText w:val="%3."/>
      <w:lvlJc w:val="left"/>
      <w:pPr>
        <w:ind w:left="0" w:firstLine="0"/>
      </w:pPr>
      <w:rPr>
        <w:strike w:val="0"/>
        <w:u w:val="none"/>
      </w:rPr>
    </w:lvl>
    <w:lvl w:ilvl="3">
      <w:start w:val="1"/>
      <w:numFmt w:val="decimal"/>
      <w:lvlText w:val="%4."/>
      <w:lvlJc w:val="left"/>
      <w:pPr>
        <w:ind w:left="0" w:firstLine="0"/>
      </w:pPr>
      <w:rPr>
        <w:strike w:val="0"/>
        <w:u w:val="none"/>
      </w:rPr>
    </w:lvl>
    <w:lvl w:ilvl="4">
      <w:start w:val="1"/>
      <w:numFmt w:val="lowerLetter"/>
      <w:lvlText w:val="%5."/>
      <w:lvlJc w:val="left"/>
      <w:pPr>
        <w:ind w:left="0" w:firstLine="0"/>
      </w:pPr>
      <w:rPr>
        <w:strike w:val="0"/>
        <w:u w:val="none"/>
      </w:rPr>
    </w:lvl>
    <w:lvl w:ilvl="5">
      <w:start w:val="1"/>
      <w:numFmt w:val="lowerRoman"/>
      <w:lvlText w:val="%6."/>
      <w:lvlJc w:val="left"/>
      <w:pPr>
        <w:ind w:left="0" w:firstLine="0"/>
      </w:pPr>
      <w:rPr>
        <w:strike w:val="0"/>
        <w:u w:val="none"/>
      </w:rPr>
    </w:lvl>
    <w:lvl w:ilvl="6">
      <w:start w:val="1"/>
      <w:numFmt w:val="decimal"/>
      <w:lvlText w:val="%7."/>
      <w:lvlJc w:val="left"/>
      <w:pPr>
        <w:ind w:left="0" w:firstLine="0"/>
      </w:pPr>
      <w:rPr>
        <w:strike w:val="0"/>
        <w:u w:val="none"/>
      </w:rPr>
    </w:lvl>
    <w:lvl w:ilvl="7">
      <w:start w:val="1"/>
      <w:numFmt w:val="lowerLetter"/>
      <w:lvlText w:val="%8."/>
      <w:lvlJc w:val="left"/>
      <w:pPr>
        <w:ind w:left="0" w:firstLine="0"/>
      </w:pPr>
      <w:rPr>
        <w:strike w:val="0"/>
        <w:u w:val="none"/>
      </w:rPr>
    </w:lvl>
    <w:lvl w:ilvl="8">
      <w:start w:val="1"/>
      <w:numFmt w:val="lowerRoman"/>
      <w:lvlText w:val="%9."/>
      <w:lvlJc w:val="left"/>
      <w:pPr>
        <w:ind w:left="0" w:firstLine="0"/>
      </w:pPr>
      <w:rPr>
        <w:strike w:val="0"/>
        <w:u w:val="none"/>
      </w:rPr>
    </w:lvl>
  </w:abstractNum>
  <w:abstractNum w:abstractNumId="10" w15:restartNumberingAfterBreak="0">
    <w:nsid w:val="15BE4A05"/>
    <w:multiLevelType w:val="multilevel"/>
    <w:tmpl w:val="F00A5BD8"/>
    <w:lvl w:ilvl="0">
      <w:start w:val="1"/>
      <w:numFmt w:val="decimal"/>
      <w:lvlText w:val="%1."/>
      <w:lvlJc w:val="left"/>
      <w:pPr>
        <w:ind w:left="0" w:firstLine="0"/>
      </w:pPr>
      <w:rPr>
        <w:strike w:val="0"/>
        <w:u w:val="none"/>
      </w:rPr>
    </w:lvl>
    <w:lvl w:ilvl="1">
      <w:start w:val="1"/>
      <w:numFmt w:val="decimal"/>
      <w:lvlText w:val="%2)"/>
      <w:lvlJc w:val="left"/>
      <w:pPr>
        <w:ind w:left="0" w:firstLine="0"/>
      </w:pPr>
      <w:rPr>
        <w:rFonts w:ascii="Arial" w:eastAsia="Arial" w:hAnsi="Arial" w:cs="Arial"/>
        <w:strike w:val="0"/>
        <w:u w:val="none"/>
      </w:rPr>
    </w:lvl>
    <w:lvl w:ilvl="2">
      <w:start w:val="1"/>
      <w:numFmt w:val="decimal"/>
      <w:lvlText w:val="%3)"/>
      <w:lvlJc w:val="left"/>
      <w:pPr>
        <w:ind w:left="0" w:firstLine="0"/>
      </w:pPr>
      <w:rPr>
        <w:strike w:val="0"/>
        <w:u w:val="none"/>
      </w:rPr>
    </w:lvl>
    <w:lvl w:ilvl="3">
      <w:start w:val="1"/>
      <w:numFmt w:val="decimal"/>
      <w:lvlText w:val="%4."/>
      <w:lvlJc w:val="left"/>
      <w:pPr>
        <w:ind w:left="0" w:firstLine="0"/>
      </w:pPr>
      <w:rPr>
        <w:strike w:val="0"/>
        <w:u w:val="none"/>
      </w:rPr>
    </w:lvl>
    <w:lvl w:ilvl="4">
      <w:start w:val="1"/>
      <w:numFmt w:val="lowerLetter"/>
      <w:lvlText w:val="%5."/>
      <w:lvlJc w:val="left"/>
      <w:pPr>
        <w:ind w:left="0" w:firstLine="0"/>
      </w:pPr>
      <w:rPr>
        <w:strike w:val="0"/>
        <w:u w:val="none"/>
      </w:rPr>
    </w:lvl>
    <w:lvl w:ilvl="5">
      <w:start w:val="1"/>
      <w:numFmt w:val="lowerRoman"/>
      <w:lvlText w:val="%6."/>
      <w:lvlJc w:val="left"/>
      <w:pPr>
        <w:ind w:left="0" w:firstLine="0"/>
      </w:pPr>
      <w:rPr>
        <w:strike w:val="0"/>
        <w:u w:val="none"/>
      </w:rPr>
    </w:lvl>
    <w:lvl w:ilvl="6">
      <w:start w:val="1"/>
      <w:numFmt w:val="decimal"/>
      <w:lvlText w:val="%7."/>
      <w:lvlJc w:val="left"/>
      <w:pPr>
        <w:ind w:left="0" w:firstLine="0"/>
      </w:pPr>
      <w:rPr>
        <w:strike w:val="0"/>
        <w:u w:val="none"/>
      </w:rPr>
    </w:lvl>
    <w:lvl w:ilvl="7">
      <w:start w:val="1"/>
      <w:numFmt w:val="lowerLetter"/>
      <w:lvlText w:val="%8."/>
      <w:lvlJc w:val="left"/>
      <w:pPr>
        <w:ind w:left="0" w:firstLine="0"/>
      </w:pPr>
      <w:rPr>
        <w:strike w:val="0"/>
        <w:u w:val="none"/>
      </w:rPr>
    </w:lvl>
    <w:lvl w:ilvl="8">
      <w:start w:val="1"/>
      <w:numFmt w:val="lowerRoman"/>
      <w:lvlText w:val="%9."/>
      <w:lvlJc w:val="left"/>
      <w:pPr>
        <w:ind w:left="0" w:firstLine="0"/>
      </w:pPr>
      <w:rPr>
        <w:strike w:val="0"/>
        <w:u w:val="none"/>
      </w:rPr>
    </w:lvl>
  </w:abstractNum>
  <w:abstractNum w:abstractNumId="11" w15:restartNumberingAfterBreak="0">
    <w:nsid w:val="19631679"/>
    <w:multiLevelType w:val="multilevel"/>
    <w:tmpl w:val="C7F6B6C6"/>
    <w:lvl w:ilvl="0">
      <w:start w:val="1"/>
      <w:numFmt w:val="decimal"/>
      <w:lvlText w:val="%1."/>
      <w:lvlJc w:val="left"/>
      <w:pPr>
        <w:ind w:left="0" w:firstLine="0"/>
      </w:pPr>
      <w:rPr>
        <w:strike w:val="0"/>
        <w:u w:val="none"/>
      </w:rPr>
    </w:lvl>
    <w:lvl w:ilvl="1">
      <w:start w:val="1"/>
      <w:numFmt w:val="decimal"/>
      <w:lvlText w:val="%2)"/>
      <w:lvlJc w:val="left"/>
      <w:pPr>
        <w:ind w:left="0" w:firstLine="0"/>
      </w:pPr>
      <w:rPr>
        <w:rFonts w:ascii="Arial" w:eastAsia="Arial" w:hAnsi="Arial" w:cs="Arial"/>
        <w:strike w:val="0"/>
        <w:u w:val="none"/>
      </w:rPr>
    </w:lvl>
    <w:lvl w:ilvl="2">
      <w:start w:val="1"/>
      <w:numFmt w:val="decimal"/>
      <w:lvlText w:val="%3)"/>
      <w:lvlJc w:val="left"/>
      <w:pPr>
        <w:ind w:left="0" w:firstLine="0"/>
      </w:pPr>
      <w:rPr>
        <w:strike w:val="0"/>
        <w:u w:val="none"/>
      </w:rPr>
    </w:lvl>
    <w:lvl w:ilvl="3">
      <w:start w:val="1"/>
      <w:numFmt w:val="decimal"/>
      <w:lvlText w:val="%4."/>
      <w:lvlJc w:val="left"/>
      <w:pPr>
        <w:ind w:left="0" w:firstLine="0"/>
      </w:pPr>
      <w:rPr>
        <w:strike w:val="0"/>
        <w:u w:val="none"/>
      </w:rPr>
    </w:lvl>
    <w:lvl w:ilvl="4">
      <w:start w:val="1"/>
      <w:numFmt w:val="lowerLetter"/>
      <w:lvlText w:val="%5."/>
      <w:lvlJc w:val="left"/>
      <w:pPr>
        <w:ind w:left="0" w:firstLine="0"/>
      </w:pPr>
      <w:rPr>
        <w:strike w:val="0"/>
        <w:u w:val="none"/>
      </w:rPr>
    </w:lvl>
    <w:lvl w:ilvl="5">
      <w:start w:val="1"/>
      <w:numFmt w:val="lowerRoman"/>
      <w:lvlText w:val="%6."/>
      <w:lvlJc w:val="left"/>
      <w:pPr>
        <w:ind w:left="0" w:firstLine="0"/>
      </w:pPr>
      <w:rPr>
        <w:strike w:val="0"/>
        <w:u w:val="none"/>
      </w:rPr>
    </w:lvl>
    <w:lvl w:ilvl="6">
      <w:start w:val="1"/>
      <w:numFmt w:val="decimal"/>
      <w:lvlText w:val="%7."/>
      <w:lvlJc w:val="left"/>
      <w:pPr>
        <w:ind w:left="0" w:firstLine="0"/>
      </w:pPr>
      <w:rPr>
        <w:strike w:val="0"/>
        <w:u w:val="none"/>
      </w:rPr>
    </w:lvl>
    <w:lvl w:ilvl="7">
      <w:start w:val="1"/>
      <w:numFmt w:val="lowerLetter"/>
      <w:lvlText w:val="%8."/>
      <w:lvlJc w:val="left"/>
      <w:pPr>
        <w:ind w:left="0" w:firstLine="0"/>
      </w:pPr>
      <w:rPr>
        <w:strike w:val="0"/>
        <w:u w:val="none"/>
      </w:rPr>
    </w:lvl>
    <w:lvl w:ilvl="8">
      <w:start w:val="1"/>
      <w:numFmt w:val="lowerRoman"/>
      <w:lvlText w:val="%9."/>
      <w:lvlJc w:val="left"/>
      <w:pPr>
        <w:ind w:left="0" w:firstLine="0"/>
      </w:pPr>
      <w:rPr>
        <w:strike w:val="0"/>
        <w:u w:val="none"/>
      </w:rPr>
    </w:lvl>
  </w:abstractNum>
  <w:abstractNum w:abstractNumId="12" w15:restartNumberingAfterBreak="0">
    <w:nsid w:val="19FF0DAA"/>
    <w:multiLevelType w:val="multilevel"/>
    <w:tmpl w:val="C0726F7A"/>
    <w:lvl w:ilvl="0">
      <w:start w:val="1"/>
      <w:numFmt w:val="decimal"/>
      <w:lvlText w:val="%1)"/>
      <w:lvlJc w:val="left"/>
      <w:pPr>
        <w:ind w:left="0" w:firstLine="0"/>
      </w:pPr>
    </w:lvl>
    <w:lvl w:ilvl="1">
      <w:start w:val="1"/>
      <w:numFmt w:val="lowerLetter"/>
      <w:lvlText w:val="%2."/>
      <w:lvlJc w:val="left"/>
      <w:pPr>
        <w:ind w:left="0" w:firstLine="0"/>
      </w:pPr>
    </w:lvl>
    <w:lvl w:ilvl="2">
      <w:start w:val="1"/>
      <w:numFmt w:val="lowerRoman"/>
      <w:lvlText w:val="%3."/>
      <w:lvlJc w:val="left"/>
      <w:pPr>
        <w:ind w:left="0" w:firstLine="0"/>
      </w:pPr>
    </w:lvl>
    <w:lvl w:ilvl="3">
      <w:start w:val="1"/>
      <w:numFmt w:val="decimal"/>
      <w:lvlText w:val="%4."/>
      <w:lvlJc w:val="left"/>
      <w:pPr>
        <w:ind w:left="0" w:firstLine="0"/>
      </w:pPr>
    </w:lvl>
    <w:lvl w:ilvl="4">
      <w:start w:val="1"/>
      <w:numFmt w:val="lowerLetter"/>
      <w:lvlText w:val="%5."/>
      <w:lvlJc w:val="left"/>
      <w:pPr>
        <w:ind w:left="0" w:firstLine="0"/>
      </w:pPr>
    </w:lvl>
    <w:lvl w:ilvl="5">
      <w:start w:val="1"/>
      <w:numFmt w:val="lowerRoman"/>
      <w:lvlText w:val="%6."/>
      <w:lvlJc w:val="left"/>
      <w:pPr>
        <w:ind w:left="0" w:firstLine="0"/>
      </w:pPr>
    </w:lvl>
    <w:lvl w:ilvl="6">
      <w:start w:val="1"/>
      <w:numFmt w:val="decimal"/>
      <w:lvlText w:val="%7."/>
      <w:lvlJc w:val="left"/>
      <w:pPr>
        <w:ind w:left="0" w:firstLine="0"/>
      </w:pPr>
    </w:lvl>
    <w:lvl w:ilvl="7">
      <w:start w:val="1"/>
      <w:numFmt w:val="lowerLetter"/>
      <w:lvlText w:val="%8."/>
      <w:lvlJc w:val="left"/>
      <w:pPr>
        <w:ind w:left="0" w:firstLine="0"/>
      </w:pPr>
    </w:lvl>
    <w:lvl w:ilvl="8">
      <w:start w:val="1"/>
      <w:numFmt w:val="lowerRoman"/>
      <w:lvlText w:val="%9."/>
      <w:lvlJc w:val="left"/>
      <w:pPr>
        <w:ind w:left="0" w:firstLine="0"/>
      </w:pPr>
    </w:lvl>
  </w:abstractNum>
  <w:abstractNum w:abstractNumId="13" w15:restartNumberingAfterBreak="0">
    <w:nsid w:val="22443C7D"/>
    <w:multiLevelType w:val="multilevel"/>
    <w:tmpl w:val="A68025AC"/>
    <w:lvl w:ilvl="0">
      <w:start w:val="1"/>
      <w:numFmt w:val="decimal"/>
      <w:lvlText w:val="%1)"/>
      <w:lvlJc w:val="left"/>
      <w:pPr>
        <w:ind w:left="0" w:firstLine="0"/>
      </w:pPr>
    </w:lvl>
    <w:lvl w:ilvl="1">
      <w:start w:val="1"/>
      <w:numFmt w:val="lowerLetter"/>
      <w:lvlText w:val="%2."/>
      <w:lvlJc w:val="left"/>
      <w:pPr>
        <w:ind w:left="0" w:firstLine="0"/>
      </w:pPr>
    </w:lvl>
    <w:lvl w:ilvl="2">
      <w:start w:val="1"/>
      <w:numFmt w:val="lowerRoman"/>
      <w:lvlText w:val="%3."/>
      <w:lvlJc w:val="left"/>
      <w:pPr>
        <w:ind w:left="0" w:firstLine="0"/>
      </w:pPr>
    </w:lvl>
    <w:lvl w:ilvl="3">
      <w:start w:val="1"/>
      <w:numFmt w:val="decimal"/>
      <w:lvlText w:val="%4."/>
      <w:lvlJc w:val="left"/>
      <w:pPr>
        <w:ind w:left="0" w:firstLine="0"/>
      </w:pPr>
    </w:lvl>
    <w:lvl w:ilvl="4">
      <w:start w:val="1"/>
      <w:numFmt w:val="lowerLetter"/>
      <w:lvlText w:val="%5."/>
      <w:lvlJc w:val="left"/>
      <w:pPr>
        <w:ind w:left="0" w:firstLine="0"/>
      </w:pPr>
    </w:lvl>
    <w:lvl w:ilvl="5">
      <w:start w:val="1"/>
      <w:numFmt w:val="lowerRoman"/>
      <w:lvlText w:val="%6."/>
      <w:lvlJc w:val="left"/>
      <w:pPr>
        <w:ind w:left="0" w:firstLine="0"/>
      </w:pPr>
    </w:lvl>
    <w:lvl w:ilvl="6">
      <w:start w:val="1"/>
      <w:numFmt w:val="decimal"/>
      <w:lvlText w:val="%7."/>
      <w:lvlJc w:val="left"/>
      <w:pPr>
        <w:ind w:left="0" w:firstLine="0"/>
      </w:pPr>
    </w:lvl>
    <w:lvl w:ilvl="7">
      <w:start w:val="1"/>
      <w:numFmt w:val="lowerLetter"/>
      <w:lvlText w:val="%8."/>
      <w:lvlJc w:val="left"/>
      <w:pPr>
        <w:ind w:left="0" w:firstLine="0"/>
      </w:pPr>
    </w:lvl>
    <w:lvl w:ilvl="8">
      <w:start w:val="1"/>
      <w:numFmt w:val="lowerRoman"/>
      <w:lvlText w:val="%9."/>
      <w:lvlJc w:val="left"/>
      <w:pPr>
        <w:ind w:left="0" w:firstLine="0"/>
      </w:pPr>
    </w:lvl>
  </w:abstractNum>
  <w:abstractNum w:abstractNumId="14" w15:restartNumberingAfterBreak="0">
    <w:nsid w:val="22C347A5"/>
    <w:multiLevelType w:val="multilevel"/>
    <w:tmpl w:val="7ABC1870"/>
    <w:lvl w:ilvl="0">
      <w:start w:val="1"/>
      <w:numFmt w:val="decimal"/>
      <w:lvlText w:val="%1)"/>
      <w:lvlJc w:val="left"/>
      <w:pPr>
        <w:ind w:left="0" w:firstLine="0"/>
      </w:pPr>
      <w:rPr>
        <w:i w:val="0"/>
        <w:strike w:val="0"/>
        <w:u w:val="none"/>
      </w:rPr>
    </w:lvl>
    <w:lvl w:ilvl="1">
      <w:start w:val="1"/>
      <w:numFmt w:val="lowerLetter"/>
      <w:lvlText w:val="%2."/>
      <w:lvlJc w:val="left"/>
      <w:pPr>
        <w:ind w:left="0" w:firstLine="0"/>
      </w:pPr>
      <w:rPr>
        <w:strike w:val="0"/>
        <w:u w:val="none"/>
      </w:rPr>
    </w:lvl>
    <w:lvl w:ilvl="2">
      <w:start w:val="1"/>
      <w:numFmt w:val="lowerRoman"/>
      <w:lvlText w:val="%3."/>
      <w:lvlJc w:val="left"/>
      <w:pPr>
        <w:ind w:left="0" w:firstLine="0"/>
      </w:pPr>
      <w:rPr>
        <w:strike w:val="0"/>
        <w:u w:val="none"/>
      </w:rPr>
    </w:lvl>
    <w:lvl w:ilvl="3">
      <w:start w:val="1"/>
      <w:numFmt w:val="decimal"/>
      <w:lvlText w:val="%4."/>
      <w:lvlJc w:val="left"/>
      <w:pPr>
        <w:ind w:left="0" w:firstLine="0"/>
      </w:pPr>
      <w:rPr>
        <w:strike w:val="0"/>
        <w:u w:val="none"/>
      </w:rPr>
    </w:lvl>
    <w:lvl w:ilvl="4">
      <w:start w:val="1"/>
      <w:numFmt w:val="lowerLetter"/>
      <w:lvlText w:val="%5."/>
      <w:lvlJc w:val="left"/>
      <w:pPr>
        <w:ind w:left="0" w:firstLine="0"/>
      </w:pPr>
      <w:rPr>
        <w:strike w:val="0"/>
        <w:u w:val="none"/>
      </w:rPr>
    </w:lvl>
    <w:lvl w:ilvl="5">
      <w:start w:val="1"/>
      <w:numFmt w:val="lowerRoman"/>
      <w:lvlText w:val="%6."/>
      <w:lvlJc w:val="left"/>
      <w:pPr>
        <w:ind w:left="0" w:firstLine="0"/>
      </w:pPr>
      <w:rPr>
        <w:strike w:val="0"/>
        <w:u w:val="none"/>
      </w:rPr>
    </w:lvl>
    <w:lvl w:ilvl="6">
      <w:start w:val="1"/>
      <w:numFmt w:val="decimal"/>
      <w:lvlText w:val="%7."/>
      <w:lvlJc w:val="left"/>
      <w:pPr>
        <w:ind w:left="0" w:firstLine="0"/>
      </w:pPr>
      <w:rPr>
        <w:strike w:val="0"/>
        <w:u w:val="none"/>
      </w:rPr>
    </w:lvl>
    <w:lvl w:ilvl="7">
      <w:start w:val="1"/>
      <w:numFmt w:val="lowerLetter"/>
      <w:lvlText w:val="%8."/>
      <w:lvlJc w:val="left"/>
      <w:pPr>
        <w:ind w:left="0" w:firstLine="0"/>
      </w:pPr>
      <w:rPr>
        <w:strike w:val="0"/>
        <w:u w:val="none"/>
      </w:rPr>
    </w:lvl>
    <w:lvl w:ilvl="8">
      <w:start w:val="1"/>
      <w:numFmt w:val="lowerRoman"/>
      <w:lvlText w:val="%9."/>
      <w:lvlJc w:val="left"/>
      <w:pPr>
        <w:ind w:left="0" w:firstLine="0"/>
      </w:pPr>
      <w:rPr>
        <w:strike w:val="0"/>
        <w:u w:val="none"/>
      </w:rPr>
    </w:lvl>
  </w:abstractNum>
  <w:abstractNum w:abstractNumId="15" w15:restartNumberingAfterBreak="0">
    <w:nsid w:val="25001A48"/>
    <w:multiLevelType w:val="multilevel"/>
    <w:tmpl w:val="074EB956"/>
    <w:lvl w:ilvl="0">
      <w:start w:val="1"/>
      <w:numFmt w:val="lowerLetter"/>
      <w:lvlText w:val="%1."/>
      <w:lvlJc w:val="left"/>
      <w:pPr>
        <w:ind w:left="283" w:hanging="283"/>
      </w:pPr>
      <w:rPr>
        <w:color w:val="000000"/>
      </w:rPr>
    </w:lvl>
    <w:lvl w:ilvl="1">
      <w:start w:val="2"/>
      <w:numFmt w:val="decimal"/>
      <w:lvlText w:val="%2."/>
      <w:lvlJc w:val="left"/>
      <w:pPr>
        <w:ind w:left="730" w:hanging="360"/>
      </w:pPr>
    </w:lvl>
    <w:lvl w:ilvl="2">
      <w:start w:val="1"/>
      <w:numFmt w:val="lowerRoman"/>
      <w:lvlText w:val="%3."/>
      <w:lvlJc w:val="right"/>
      <w:pPr>
        <w:ind w:left="1450" w:hanging="180"/>
      </w:pPr>
    </w:lvl>
    <w:lvl w:ilvl="3">
      <w:start w:val="1"/>
      <w:numFmt w:val="decimal"/>
      <w:lvlText w:val="%4."/>
      <w:lvlJc w:val="left"/>
      <w:pPr>
        <w:ind w:left="2170" w:hanging="360"/>
      </w:pPr>
    </w:lvl>
    <w:lvl w:ilvl="4">
      <w:start w:val="1"/>
      <w:numFmt w:val="lowerLetter"/>
      <w:lvlText w:val="%5."/>
      <w:lvlJc w:val="left"/>
      <w:pPr>
        <w:ind w:left="2890" w:hanging="360"/>
      </w:pPr>
    </w:lvl>
    <w:lvl w:ilvl="5">
      <w:start w:val="1"/>
      <w:numFmt w:val="lowerRoman"/>
      <w:lvlText w:val="%6."/>
      <w:lvlJc w:val="right"/>
      <w:pPr>
        <w:ind w:left="3610" w:hanging="180"/>
      </w:pPr>
    </w:lvl>
    <w:lvl w:ilvl="6">
      <w:start w:val="1"/>
      <w:numFmt w:val="decimal"/>
      <w:lvlText w:val="%7."/>
      <w:lvlJc w:val="left"/>
      <w:pPr>
        <w:ind w:left="4330" w:hanging="360"/>
      </w:pPr>
    </w:lvl>
    <w:lvl w:ilvl="7">
      <w:start w:val="1"/>
      <w:numFmt w:val="lowerLetter"/>
      <w:lvlText w:val="%8."/>
      <w:lvlJc w:val="left"/>
      <w:pPr>
        <w:ind w:left="5050" w:hanging="360"/>
      </w:pPr>
    </w:lvl>
    <w:lvl w:ilvl="8">
      <w:start w:val="1"/>
      <w:numFmt w:val="lowerRoman"/>
      <w:lvlText w:val="%9."/>
      <w:lvlJc w:val="right"/>
      <w:pPr>
        <w:ind w:left="5770" w:hanging="180"/>
      </w:pPr>
    </w:lvl>
  </w:abstractNum>
  <w:abstractNum w:abstractNumId="16" w15:restartNumberingAfterBreak="0">
    <w:nsid w:val="26C86FA2"/>
    <w:multiLevelType w:val="hybridMultilevel"/>
    <w:tmpl w:val="ADE0E724"/>
    <w:lvl w:ilvl="0" w:tplc="0415000F">
      <w:start w:val="6"/>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7" w15:restartNumberingAfterBreak="0">
    <w:nsid w:val="29461A3C"/>
    <w:multiLevelType w:val="multilevel"/>
    <w:tmpl w:val="2E90A6EA"/>
    <w:lvl w:ilvl="0">
      <w:start w:val="1"/>
      <w:numFmt w:val="decimal"/>
      <w:lvlText w:val="%1)"/>
      <w:lvlJc w:val="left"/>
      <w:pPr>
        <w:ind w:left="0" w:firstLine="0"/>
      </w:pPr>
      <w:rPr>
        <w:rFonts w:ascii="Times New Roman" w:eastAsia="Times New Roman" w:hAnsi="Times New Roman" w:cs="Times New Roman"/>
        <w:b w:val="0"/>
        <w:i w:val="0"/>
        <w:strike w:val="0"/>
        <w:color w:val="000000"/>
        <w:sz w:val="24"/>
        <w:szCs w:val="24"/>
        <w:u w:val="none"/>
      </w:rPr>
    </w:lvl>
    <w:lvl w:ilvl="1">
      <w:start w:val="1"/>
      <w:numFmt w:val="decimal"/>
      <w:lvlText w:val="%2)"/>
      <w:lvlJc w:val="left"/>
      <w:pPr>
        <w:ind w:left="0" w:firstLine="0"/>
      </w:pPr>
      <w:rPr>
        <w:rFonts w:ascii="Times New Roman" w:eastAsia="Times New Roman" w:hAnsi="Times New Roman" w:cs="Times New Roman"/>
        <w:b w:val="0"/>
        <w:i w:val="0"/>
        <w:strike w:val="0"/>
        <w:color w:val="000000"/>
        <w:sz w:val="24"/>
        <w:szCs w:val="24"/>
        <w:u w:val="none"/>
      </w:rPr>
    </w:lvl>
    <w:lvl w:ilvl="2">
      <w:start w:val="1"/>
      <w:numFmt w:val="lowerRoman"/>
      <w:lvlText w:val="%3."/>
      <w:lvlJc w:val="left"/>
      <w:pPr>
        <w:ind w:left="0" w:firstLine="0"/>
      </w:pPr>
      <w:rPr>
        <w:strike w:val="0"/>
        <w:u w:val="none"/>
      </w:rPr>
    </w:lvl>
    <w:lvl w:ilvl="3">
      <w:start w:val="1"/>
      <w:numFmt w:val="decimal"/>
      <w:lvlText w:val="%4."/>
      <w:lvlJc w:val="left"/>
      <w:pPr>
        <w:ind w:left="0" w:firstLine="0"/>
      </w:pPr>
      <w:rPr>
        <w:strike w:val="0"/>
        <w:u w:val="none"/>
      </w:rPr>
    </w:lvl>
    <w:lvl w:ilvl="4">
      <w:start w:val="1"/>
      <w:numFmt w:val="lowerLetter"/>
      <w:lvlText w:val="%5."/>
      <w:lvlJc w:val="left"/>
      <w:pPr>
        <w:ind w:left="0" w:firstLine="0"/>
      </w:pPr>
      <w:rPr>
        <w:strike w:val="0"/>
        <w:u w:val="none"/>
      </w:rPr>
    </w:lvl>
    <w:lvl w:ilvl="5">
      <w:start w:val="1"/>
      <w:numFmt w:val="lowerRoman"/>
      <w:lvlText w:val="%6."/>
      <w:lvlJc w:val="left"/>
      <w:pPr>
        <w:ind w:left="0" w:firstLine="0"/>
      </w:pPr>
      <w:rPr>
        <w:strike w:val="0"/>
        <w:u w:val="none"/>
      </w:rPr>
    </w:lvl>
    <w:lvl w:ilvl="6">
      <w:start w:val="1"/>
      <w:numFmt w:val="decimal"/>
      <w:lvlText w:val="%7."/>
      <w:lvlJc w:val="left"/>
      <w:pPr>
        <w:ind w:left="0" w:firstLine="0"/>
      </w:pPr>
      <w:rPr>
        <w:strike w:val="0"/>
        <w:u w:val="none"/>
      </w:rPr>
    </w:lvl>
    <w:lvl w:ilvl="7">
      <w:start w:val="1"/>
      <w:numFmt w:val="lowerLetter"/>
      <w:lvlText w:val="%8."/>
      <w:lvlJc w:val="left"/>
      <w:pPr>
        <w:ind w:left="0" w:firstLine="0"/>
      </w:pPr>
      <w:rPr>
        <w:strike w:val="0"/>
        <w:u w:val="none"/>
      </w:rPr>
    </w:lvl>
    <w:lvl w:ilvl="8">
      <w:start w:val="1"/>
      <w:numFmt w:val="lowerRoman"/>
      <w:lvlText w:val="%9."/>
      <w:lvlJc w:val="left"/>
      <w:pPr>
        <w:ind w:left="0" w:firstLine="0"/>
      </w:pPr>
      <w:rPr>
        <w:strike w:val="0"/>
        <w:u w:val="none"/>
      </w:rPr>
    </w:lvl>
  </w:abstractNum>
  <w:abstractNum w:abstractNumId="18" w15:restartNumberingAfterBreak="0">
    <w:nsid w:val="2A314F53"/>
    <w:multiLevelType w:val="multilevel"/>
    <w:tmpl w:val="BE4AA456"/>
    <w:lvl w:ilvl="0">
      <w:start w:val="1"/>
      <w:numFmt w:val="decimal"/>
      <w:lvlText w:val="%1."/>
      <w:lvlJc w:val="left"/>
      <w:pPr>
        <w:ind w:left="0" w:firstLine="0"/>
      </w:pPr>
      <w:rPr>
        <w:strike w:val="0"/>
        <w:u w:val="none"/>
      </w:rPr>
    </w:lvl>
    <w:lvl w:ilvl="1">
      <w:start w:val="1"/>
      <w:numFmt w:val="lowerLetter"/>
      <w:lvlText w:val="%2."/>
      <w:lvlJc w:val="left"/>
      <w:pPr>
        <w:ind w:left="0" w:firstLine="0"/>
      </w:pPr>
      <w:rPr>
        <w:strike w:val="0"/>
        <w:u w:val="none"/>
      </w:rPr>
    </w:lvl>
    <w:lvl w:ilvl="2">
      <w:start w:val="1"/>
      <w:numFmt w:val="lowerRoman"/>
      <w:lvlText w:val="%3."/>
      <w:lvlJc w:val="left"/>
      <w:pPr>
        <w:ind w:left="0" w:firstLine="0"/>
      </w:pPr>
      <w:rPr>
        <w:strike w:val="0"/>
        <w:u w:val="none"/>
      </w:rPr>
    </w:lvl>
    <w:lvl w:ilvl="3">
      <w:start w:val="1"/>
      <w:numFmt w:val="decimal"/>
      <w:lvlText w:val="%4."/>
      <w:lvlJc w:val="left"/>
      <w:pPr>
        <w:ind w:left="0" w:firstLine="0"/>
      </w:pPr>
      <w:rPr>
        <w:strike w:val="0"/>
        <w:u w:val="none"/>
      </w:rPr>
    </w:lvl>
    <w:lvl w:ilvl="4">
      <w:start w:val="1"/>
      <w:numFmt w:val="lowerLetter"/>
      <w:lvlText w:val="%5."/>
      <w:lvlJc w:val="left"/>
      <w:pPr>
        <w:ind w:left="0" w:firstLine="0"/>
      </w:pPr>
      <w:rPr>
        <w:strike w:val="0"/>
        <w:u w:val="none"/>
      </w:rPr>
    </w:lvl>
    <w:lvl w:ilvl="5">
      <w:start w:val="1"/>
      <w:numFmt w:val="lowerRoman"/>
      <w:lvlText w:val="%6."/>
      <w:lvlJc w:val="left"/>
      <w:pPr>
        <w:ind w:left="0" w:firstLine="0"/>
      </w:pPr>
      <w:rPr>
        <w:strike w:val="0"/>
        <w:u w:val="none"/>
      </w:rPr>
    </w:lvl>
    <w:lvl w:ilvl="6">
      <w:start w:val="1"/>
      <w:numFmt w:val="decimal"/>
      <w:lvlText w:val="%7."/>
      <w:lvlJc w:val="left"/>
      <w:pPr>
        <w:ind w:left="0" w:firstLine="0"/>
      </w:pPr>
      <w:rPr>
        <w:strike w:val="0"/>
        <w:u w:val="none"/>
      </w:rPr>
    </w:lvl>
    <w:lvl w:ilvl="7">
      <w:start w:val="1"/>
      <w:numFmt w:val="lowerLetter"/>
      <w:lvlText w:val="%8."/>
      <w:lvlJc w:val="left"/>
      <w:pPr>
        <w:ind w:left="0" w:firstLine="0"/>
      </w:pPr>
      <w:rPr>
        <w:strike w:val="0"/>
        <w:u w:val="none"/>
      </w:rPr>
    </w:lvl>
    <w:lvl w:ilvl="8">
      <w:start w:val="1"/>
      <w:numFmt w:val="lowerRoman"/>
      <w:lvlText w:val="%9."/>
      <w:lvlJc w:val="left"/>
      <w:pPr>
        <w:ind w:left="0" w:firstLine="0"/>
      </w:pPr>
      <w:rPr>
        <w:strike w:val="0"/>
        <w:u w:val="none"/>
      </w:rPr>
    </w:lvl>
  </w:abstractNum>
  <w:abstractNum w:abstractNumId="19" w15:restartNumberingAfterBreak="0">
    <w:nsid w:val="2BE76D07"/>
    <w:multiLevelType w:val="multilevel"/>
    <w:tmpl w:val="DFDC9BD6"/>
    <w:lvl w:ilvl="0">
      <w:start w:val="1"/>
      <w:numFmt w:val="bullet"/>
      <w:lvlText w:val="−"/>
      <w:lvlJc w:val="left"/>
      <w:pPr>
        <w:ind w:left="2120" w:hanging="360"/>
      </w:pPr>
      <w:rPr>
        <w:rFonts w:ascii="Noto Sans Symbols" w:eastAsia="Noto Sans Symbols" w:hAnsi="Noto Sans Symbols" w:cs="Noto Sans Symbols"/>
      </w:rPr>
    </w:lvl>
    <w:lvl w:ilvl="1">
      <w:start w:val="1"/>
      <w:numFmt w:val="bullet"/>
      <w:lvlText w:val="o"/>
      <w:lvlJc w:val="left"/>
      <w:pPr>
        <w:ind w:left="2840" w:hanging="360"/>
      </w:pPr>
      <w:rPr>
        <w:rFonts w:ascii="Courier New" w:eastAsia="Courier New" w:hAnsi="Courier New" w:cs="Courier New"/>
      </w:rPr>
    </w:lvl>
    <w:lvl w:ilvl="2">
      <w:start w:val="1"/>
      <w:numFmt w:val="bullet"/>
      <w:lvlText w:val="▪"/>
      <w:lvlJc w:val="left"/>
      <w:pPr>
        <w:ind w:left="3560" w:hanging="360"/>
      </w:pPr>
      <w:rPr>
        <w:rFonts w:ascii="Noto Sans Symbols" w:eastAsia="Noto Sans Symbols" w:hAnsi="Noto Sans Symbols" w:cs="Noto Sans Symbols"/>
      </w:rPr>
    </w:lvl>
    <w:lvl w:ilvl="3">
      <w:start w:val="1"/>
      <w:numFmt w:val="bullet"/>
      <w:lvlText w:val="●"/>
      <w:lvlJc w:val="left"/>
      <w:pPr>
        <w:ind w:left="4280" w:hanging="360"/>
      </w:pPr>
      <w:rPr>
        <w:rFonts w:ascii="Noto Sans Symbols" w:eastAsia="Noto Sans Symbols" w:hAnsi="Noto Sans Symbols" w:cs="Noto Sans Symbols"/>
      </w:rPr>
    </w:lvl>
    <w:lvl w:ilvl="4">
      <w:start w:val="1"/>
      <w:numFmt w:val="bullet"/>
      <w:lvlText w:val="o"/>
      <w:lvlJc w:val="left"/>
      <w:pPr>
        <w:ind w:left="5000" w:hanging="360"/>
      </w:pPr>
      <w:rPr>
        <w:rFonts w:ascii="Courier New" w:eastAsia="Courier New" w:hAnsi="Courier New" w:cs="Courier New"/>
      </w:rPr>
    </w:lvl>
    <w:lvl w:ilvl="5">
      <w:start w:val="1"/>
      <w:numFmt w:val="bullet"/>
      <w:lvlText w:val="▪"/>
      <w:lvlJc w:val="left"/>
      <w:pPr>
        <w:ind w:left="5720" w:hanging="360"/>
      </w:pPr>
      <w:rPr>
        <w:rFonts w:ascii="Noto Sans Symbols" w:eastAsia="Noto Sans Symbols" w:hAnsi="Noto Sans Symbols" w:cs="Noto Sans Symbols"/>
      </w:rPr>
    </w:lvl>
    <w:lvl w:ilvl="6">
      <w:start w:val="1"/>
      <w:numFmt w:val="bullet"/>
      <w:lvlText w:val="●"/>
      <w:lvlJc w:val="left"/>
      <w:pPr>
        <w:ind w:left="6440" w:hanging="360"/>
      </w:pPr>
      <w:rPr>
        <w:rFonts w:ascii="Noto Sans Symbols" w:eastAsia="Noto Sans Symbols" w:hAnsi="Noto Sans Symbols" w:cs="Noto Sans Symbols"/>
      </w:rPr>
    </w:lvl>
    <w:lvl w:ilvl="7">
      <w:start w:val="1"/>
      <w:numFmt w:val="bullet"/>
      <w:lvlText w:val="o"/>
      <w:lvlJc w:val="left"/>
      <w:pPr>
        <w:ind w:left="7160" w:hanging="360"/>
      </w:pPr>
      <w:rPr>
        <w:rFonts w:ascii="Courier New" w:eastAsia="Courier New" w:hAnsi="Courier New" w:cs="Courier New"/>
      </w:rPr>
    </w:lvl>
    <w:lvl w:ilvl="8">
      <w:start w:val="1"/>
      <w:numFmt w:val="bullet"/>
      <w:lvlText w:val="▪"/>
      <w:lvlJc w:val="left"/>
      <w:pPr>
        <w:ind w:left="7880" w:hanging="360"/>
      </w:pPr>
      <w:rPr>
        <w:rFonts w:ascii="Noto Sans Symbols" w:eastAsia="Noto Sans Symbols" w:hAnsi="Noto Sans Symbols" w:cs="Noto Sans Symbols"/>
      </w:rPr>
    </w:lvl>
  </w:abstractNum>
  <w:abstractNum w:abstractNumId="20" w15:restartNumberingAfterBreak="0">
    <w:nsid w:val="31263746"/>
    <w:multiLevelType w:val="multilevel"/>
    <w:tmpl w:val="800233D8"/>
    <w:lvl w:ilvl="0">
      <w:start w:val="1"/>
      <w:numFmt w:val="decimal"/>
      <w:lvlText w:val="%1)"/>
      <w:lvlJc w:val="left"/>
      <w:pPr>
        <w:ind w:left="0" w:firstLine="0"/>
      </w:pPr>
    </w:lvl>
    <w:lvl w:ilvl="1">
      <w:start w:val="1"/>
      <w:numFmt w:val="lowerLetter"/>
      <w:lvlText w:val="%2."/>
      <w:lvlJc w:val="left"/>
      <w:pPr>
        <w:ind w:left="0" w:firstLine="0"/>
      </w:pPr>
    </w:lvl>
    <w:lvl w:ilvl="2">
      <w:start w:val="1"/>
      <w:numFmt w:val="lowerRoman"/>
      <w:lvlText w:val="%3."/>
      <w:lvlJc w:val="left"/>
      <w:pPr>
        <w:ind w:left="0" w:firstLine="0"/>
      </w:pPr>
    </w:lvl>
    <w:lvl w:ilvl="3">
      <w:start w:val="1"/>
      <w:numFmt w:val="decimal"/>
      <w:lvlText w:val="%4."/>
      <w:lvlJc w:val="left"/>
      <w:pPr>
        <w:ind w:left="0" w:firstLine="0"/>
      </w:pPr>
    </w:lvl>
    <w:lvl w:ilvl="4">
      <w:start w:val="1"/>
      <w:numFmt w:val="lowerLetter"/>
      <w:lvlText w:val="%5."/>
      <w:lvlJc w:val="left"/>
      <w:pPr>
        <w:ind w:left="0" w:firstLine="0"/>
      </w:pPr>
    </w:lvl>
    <w:lvl w:ilvl="5">
      <w:start w:val="1"/>
      <w:numFmt w:val="lowerRoman"/>
      <w:lvlText w:val="%6."/>
      <w:lvlJc w:val="left"/>
      <w:pPr>
        <w:ind w:left="0" w:firstLine="0"/>
      </w:pPr>
    </w:lvl>
    <w:lvl w:ilvl="6">
      <w:start w:val="1"/>
      <w:numFmt w:val="decimal"/>
      <w:lvlText w:val="%7."/>
      <w:lvlJc w:val="left"/>
      <w:pPr>
        <w:ind w:left="0" w:firstLine="0"/>
      </w:pPr>
    </w:lvl>
    <w:lvl w:ilvl="7">
      <w:start w:val="1"/>
      <w:numFmt w:val="lowerLetter"/>
      <w:lvlText w:val="%8."/>
      <w:lvlJc w:val="left"/>
      <w:pPr>
        <w:ind w:left="0" w:firstLine="0"/>
      </w:pPr>
    </w:lvl>
    <w:lvl w:ilvl="8">
      <w:start w:val="1"/>
      <w:numFmt w:val="lowerRoman"/>
      <w:lvlText w:val="%9."/>
      <w:lvlJc w:val="left"/>
      <w:pPr>
        <w:ind w:left="0" w:firstLine="0"/>
      </w:pPr>
    </w:lvl>
  </w:abstractNum>
  <w:abstractNum w:abstractNumId="21" w15:restartNumberingAfterBreak="0">
    <w:nsid w:val="315C602E"/>
    <w:multiLevelType w:val="multilevel"/>
    <w:tmpl w:val="14F42E6A"/>
    <w:lvl w:ilvl="0">
      <w:start w:val="1"/>
      <w:numFmt w:val="decimal"/>
      <w:lvlText w:val="%1)"/>
      <w:lvlJc w:val="left"/>
      <w:pPr>
        <w:ind w:left="0" w:firstLine="0"/>
      </w:pPr>
      <w:rPr>
        <w:strike w:val="0"/>
        <w:u w:val="none"/>
      </w:rPr>
    </w:lvl>
    <w:lvl w:ilvl="1">
      <w:start w:val="1"/>
      <w:numFmt w:val="lowerLetter"/>
      <w:lvlText w:val="%2."/>
      <w:lvlJc w:val="left"/>
      <w:pPr>
        <w:ind w:left="0" w:firstLine="0"/>
      </w:pPr>
      <w:rPr>
        <w:strike w:val="0"/>
        <w:u w:val="none"/>
      </w:rPr>
    </w:lvl>
    <w:lvl w:ilvl="2">
      <w:start w:val="1"/>
      <w:numFmt w:val="lowerRoman"/>
      <w:lvlText w:val="%3."/>
      <w:lvlJc w:val="left"/>
      <w:pPr>
        <w:ind w:left="0" w:firstLine="0"/>
      </w:pPr>
      <w:rPr>
        <w:strike w:val="0"/>
        <w:u w:val="none"/>
      </w:rPr>
    </w:lvl>
    <w:lvl w:ilvl="3">
      <w:start w:val="1"/>
      <w:numFmt w:val="decimal"/>
      <w:lvlText w:val="%4."/>
      <w:lvlJc w:val="left"/>
      <w:pPr>
        <w:ind w:left="0" w:firstLine="0"/>
      </w:pPr>
      <w:rPr>
        <w:strike w:val="0"/>
        <w:u w:val="none"/>
      </w:rPr>
    </w:lvl>
    <w:lvl w:ilvl="4">
      <w:start w:val="1"/>
      <w:numFmt w:val="lowerLetter"/>
      <w:lvlText w:val="%5."/>
      <w:lvlJc w:val="left"/>
      <w:pPr>
        <w:ind w:left="0" w:firstLine="0"/>
      </w:pPr>
      <w:rPr>
        <w:strike w:val="0"/>
        <w:u w:val="none"/>
      </w:rPr>
    </w:lvl>
    <w:lvl w:ilvl="5">
      <w:start w:val="1"/>
      <w:numFmt w:val="lowerRoman"/>
      <w:lvlText w:val="%6."/>
      <w:lvlJc w:val="left"/>
      <w:pPr>
        <w:ind w:left="0" w:firstLine="0"/>
      </w:pPr>
      <w:rPr>
        <w:strike w:val="0"/>
        <w:u w:val="none"/>
      </w:rPr>
    </w:lvl>
    <w:lvl w:ilvl="6">
      <w:start w:val="1"/>
      <w:numFmt w:val="decimal"/>
      <w:lvlText w:val="%7."/>
      <w:lvlJc w:val="left"/>
      <w:pPr>
        <w:ind w:left="0" w:firstLine="0"/>
      </w:pPr>
      <w:rPr>
        <w:strike w:val="0"/>
        <w:u w:val="none"/>
      </w:rPr>
    </w:lvl>
    <w:lvl w:ilvl="7">
      <w:start w:val="1"/>
      <w:numFmt w:val="lowerLetter"/>
      <w:lvlText w:val="%8."/>
      <w:lvlJc w:val="left"/>
      <w:pPr>
        <w:ind w:left="0" w:firstLine="0"/>
      </w:pPr>
      <w:rPr>
        <w:strike w:val="0"/>
        <w:u w:val="none"/>
      </w:rPr>
    </w:lvl>
    <w:lvl w:ilvl="8">
      <w:start w:val="1"/>
      <w:numFmt w:val="lowerRoman"/>
      <w:lvlText w:val="%9."/>
      <w:lvlJc w:val="left"/>
      <w:pPr>
        <w:ind w:left="0" w:firstLine="0"/>
      </w:pPr>
      <w:rPr>
        <w:strike w:val="0"/>
        <w:u w:val="none"/>
      </w:rPr>
    </w:lvl>
  </w:abstractNum>
  <w:abstractNum w:abstractNumId="22" w15:restartNumberingAfterBreak="0">
    <w:nsid w:val="320650CB"/>
    <w:multiLevelType w:val="hybridMultilevel"/>
    <w:tmpl w:val="B400FDE0"/>
    <w:name w:val="Lista numerowana 412"/>
    <w:lvl w:ilvl="0" w:tplc="EADE0478">
      <w:start w:val="1"/>
      <w:numFmt w:val="decimal"/>
      <w:lvlText w:val="%1."/>
      <w:lvlJc w:val="left"/>
      <w:pPr>
        <w:ind w:left="720" w:hanging="360"/>
      </w:pPr>
      <w:rPr>
        <w:rFonts w:hint="default"/>
      </w:r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23" w15:restartNumberingAfterBreak="0">
    <w:nsid w:val="34555EC1"/>
    <w:multiLevelType w:val="multilevel"/>
    <w:tmpl w:val="C96CEFDA"/>
    <w:lvl w:ilvl="0">
      <w:start w:val="1"/>
      <w:numFmt w:val="decimal"/>
      <w:lvlText w:val="%1."/>
      <w:lvlJc w:val="left"/>
      <w:pPr>
        <w:ind w:left="0" w:firstLine="0"/>
      </w:pPr>
      <w:rPr>
        <w:rFonts w:ascii="Arial" w:eastAsia="Arial" w:hAnsi="Arial" w:cs="Arial"/>
        <w:strike w:val="0"/>
        <w:u w:val="none"/>
      </w:rPr>
    </w:lvl>
    <w:lvl w:ilvl="1">
      <w:start w:val="1"/>
      <w:numFmt w:val="lowerLetter"/>
      <w:lvlText w:val="%2."/>
      <w:lvlJc w:val="left"/>
      <w:pPr>
        <w:ind w:left="0" w:firstLine="0"/>
      </w:pPr>
      <w:rPr>
        <w:strike w:val="0"/>
        <w:u w:val="none"/>
      </w:rPr>
    </w:lvl>
    <w:lvl w:ilvl="2">
      <w:start w:val="1"/>
      <w:numFmt w:val="lowerRoman"/>
      <w:lvlText w:val="%3."/>
      <w:lvlJc w:val="left"/>
      <w:pPr>
        <w:ind w:left="0" w:firstLine="0"/>
      </w:pPr>
      <w:rPr>
        <w:strike w:val="0"/>
        <w:u w:val="none"/>
      </w:rPr>
    </w:lvl>
    <w:lvl w:ilvl="3">
      <w:start w:val="1"/>
      <w:numFmt w:val="decimal"/>
      <w:lvlText w:val="%4."/>
      <w:lvlJc w:val="left"/>
      <w:pPr>
        <w:ind w:left="0" w:firstLine="0"/>
      </w:pPr>
      <w:rPr>
        <w:strike w:val="0"/>
        <w:u w:val="none"/>
      </w:rPr>
    </w:lvl>
    <w:lvl w:ilvl="4">
      <w:start w:val="1"/>
      <w:numFmt w:val="lowerLetter"/>
      <w:lvlText w:val="%5."/>
      <w:lvlJc w:val="left"/>
      <w:pPr>
        <w:ind w:left="0" w:firstLine="0"/>
      </w:pPr>
      <w:rPr>
        <w:strike w:val="0"/>
        <w:u w:val="none"/>
      </w:rPr>
    </w:lvl>
    <w:lvl w:ilvl="5">
      <w:start w:val="1"/>
      <w:numFmt w:val="lowerRoman"/>
      <w:lvlText w:val="%6."/>
      <w:lvlJc w:val="left"/>
      <w:pPr>
        <w:ind w:left="0" w:firstLine="0"/>
      </w:pPr>
      <w:rPr>
        <w:strike w:val="0"/>
        <w:u w:val="none"/>
      </w:rPr>
    </w:lvl>
    <w:lvl w:ilvl="6">
      <w:start w:val="1"/>
      <w:numFmt w:val="decimal"/>
      <w:lvlText w:val="%7."/>
      <w:lvlJc w:val="left"/>
      <w:pPr>
        <w:ind w:left="0" w:firstLine="0"/>
      </w:pPr>
      <w:rPr>
        <w:strike w:val="0"/>
        <w:u w:val="none"/>
      </w:rPr>
    </w:lvl>
    <w:lvl w:ilvl="7">
      <w:start w:val="1"/>
      <w:numFmt w:val="lowerLetter"/>
      <w:lvlText w:val="%8."/>
      <w:lvlJc w:val="left"/>
      <w:pPr>
        <w:ind w:left="0" w:firstLine="0"/>
      </w:pPr>
      <w:rPr>
        <w:strike w:val="0"/>
        <w:u w:val="none"/>
      </w:rPr>
    </w:lvl>
    <w:lvl w:ilvl="8">
      <w:start w:val="1"/>
      <w:numFmt w:val="lowerRoman"/>
      <w:lvlText w:val="%9."/>
      <w:lvlJc w:val="left"/>
      <w:pPr>
        <w:ind w:left="0" w:firstLine="0"/>
      </w:pPr>
      <w:rPr>
        <w:strike w:val="0"/>
        <w:u w:val="none"/>
      </w:rPr>
    </w:lvl>
  </w:abstractNum>
  <w:abstractNum w:abstractNumId="24" w15:restartNumberingAfterBreak="0">
    <w:nsid w:val="37FC0B29"/>
    <w:multiLevelType w:val="multilevel"/>
    <w:tmpl w:val="9F3E8F96"/>
    <w:lvl w:ilvl="0">
      <w:start w:val="1"/>
      <w:numFmt w:val="decimal"/>
      <w:lvlText w:val="%1)"/>
      <w:lvlJc w:val="left"/>
      <w:pPr>
        <w:ind w:left="0" w:firstLine="0"/>
      </w:pPr>
      <w:rPr>
        <w:rFonts w:ascii="Arial" w:eastAsia="Arial" w:hAnsi="Arial" w:cs="Arial"/>
        <w:b w:val="0"/>
        <w:i w:val="0"/>
        <w:color w:val="000000"/>
        <w:sz w:val="22"/>
        <w:szCs w:val="22"/>
      </w:rPr>
    </w:lvl>
    <w:lvl w:ilvl="1">
      <w:start w:val="1"/>
      <w:numFmt w:val="decimal"/>
      <w:lvlText w:val="%2)"/>
      <w:lvlJc w:val="left"/>
      <w:pPr>
        <w:ind w:left="0" w:firstLine="0"/>
      </w:pPr>
    </w:lvl>
    <w:lvl w:ilvl="2">
      <w:start w:val="1"/>
      <w:numFmt w:val="decimal"/>
      <w:lvlText w:val="%3."/>
      <w:lvlJc w:val="left"/>
      <w:pPr>
        <w:ind w:left="0" w:firstLine="0"/>
      </w:pPr>
      <w:rPr>
        <w:b w:val="0"/>
        <w:i w:val="0"/>
      </w:rPr>
    </w:lvl>
    <w:lvl w:ilvl="3">
      <w:start w:val="1"/>
      <w:numFmt w:val="decimal"/>
      <w:lvlText w:val="%4."/>
      <w:lvlJc w:val="left"/>
      <w:pPr>
        <w:ind w:left="0" w:firstLine="0"/>
      </w:pPr>
    </w:lvl>
    <w:lvl w:ilvl="4">
      <w:start w:val="1"/>
      <w:numFmt w:val="lowerLetter"/>
      <w:lvlText w:val="%5."/>
      <w:lvlJc w:val="left"/>
      <w:pPr>
        <w:ind w:left="0" w:firstLine="0"/>
      </w:pPr>
    </w:lvl>
    <w:lvl w:ilvl="5">
      <w:start w:val="1"/>
      <w:numFmt w:val="lowerRoman"/>
      <w:lvlText w:val="%6."/>
      <w:lvlJc w:val="left"/>
      <w:pPr>
        <w:ind w:left="0" w:firstLine="0"/>
      </w:pPr>
    </w:lvl>
    <w:lvl w:ilvl="6">
      <w:start w:val="1"/>
      <w:numFmt w:val="decimal"/>
      <w:lvlText w:val="%7."/>
      <w:lvlJc w:val="left"/>
      <w:pPr>
        <w:ind w:left="0" w:firstLine="0"/>
      </w:pPr>
    </w:lvl>
    <w:lvl w:ilvl="7">
      <w:start w:val="1"/>
      <w:numFmt w:val="lowerLetter"/>
      <w:lvlText w:val="%8."/>
      <w:lvlJc w:val="left"/>
      <w:pPr>
        <w:ind w:left="0" w:firstLine="0"/>
      </w:pPr>
    </w:lvl>
    <w:lvl w:ilvl="8">
      <w:start w:val="1"/>
      <w:numFmt w:val="lowerRoman"/>
      <w:lvlText w:val="%9."/>
      <w:lvlJc w:val="left"/>
      <w:pPr>
        <w:ind w:left="0" w:firstLine="0"/>
      </w:pPr>
    </w:lvl>
  </w:abstractNum>
  <w:abstractNum w:abstractNumId="25" w15:restartNumberingAfterBreak="0">
    <w:nsid w:val="39646BF4"/>
    <w:multiLevelType w:val="multilevel"/>
    <w:tmpl w:val="86B2D17C"/>
    <w:lvl w:ilvl="0">
      <w:start w:val="32"/>
      <w:numFmt w:val="decimal"/>
      <w:lvlText w:val="%1."/>
      <w:lvlJc w:val="left"/>
      <w:pPr>
        <w:ind w:left="0" w:firstLine="0"/>
      </w:pPr>
      <w:rPr>
        <w:strike w:val="0"/>
        <w:u w:val="none"/>
      </w:rPr>
    </w:lvl>
    <w:lvl w:ilvl="1">
      <w:start w:val="2"/>
      <w:numFmt w:val="decimal"/>
      <w:lvlText w:val="%1.%2."/>
      <w:lvlJc w:val="left"/>
      <w:pPr>
        <w:ind w:left="0" w:firstLine="0"/>
      </w:pPr>
      <w:rPr>
        <w:strike w:val="0"/>
        <w:u w:val="none"/>
      </w:rPr>
    </w:lvl>
    <w:lvl w:ilvl="2">
      <w:start w:val="1"/>
      <w:numFmt w:val="lowerLetter"/>
      <w:lvlText w:val="%3)"/>
      <w:lvlJc w:val="left"/>
      <w:pPr>
        <w:ind w:left="0" w:firstLine="0"/>
      </w:pPr>
      <w:rPr>
        <w:rFonts w:ascii="Times New Roman" w:eastAsia="Times New Roman" w:hAnsi="Times New Roman" w:cs="Times New Roman"/>
        <w:strike w:val="0"/>
        <w:u w:val="none"/>
      </w:rPr>
    </w:lvl>
    <w:lvl w:ilvl="3">
      <w:start w:val="1"/>
      <w:numFmt w:val="decimal"/>
      <w:lvlText w:val="%1.%2.%3.%4."/>
      <w:lvlJc w:val="left"/>
      <w:pPr>
        <w:ind w:left="0" w:firstLine="0"/>
      </w:pPr>
      <w:rPr>
        <w:strike w:val="0"/>
        <w:u w:val="none"/>
      </w:rPr>
    </w:lvl>
    <w:lvl w:ilvl="4">
      <w:start w:val="1"/>
      <w:numFmt w:val="decimal"/>
      <w:lvlText w:val="%1.%2.%3.%4.%5."/>
      <w:lvlJc w:val="left"/>
      <w:pPr>
        <w:ind w:left="0" w:firstLine="0"/>
      </w:pPr>
      <w:rPr>
        <w:strike w:val="0"/>
        <w:u w:val="none"/>
      </w:rPr>
    </w:lvl>
    <w:lvl w:ilvl="5">
      <w:start w:val="1"/>
      <w:numFmt w:val="decimal"/>
      <w:lvlText w:val="%1.%2.%3.%4.%5.%6."/>
      <w:lvlJc w:val="left"/>
      <w:pPr>
        <w:ind w:left="0" w:firstLine="0"/>
      </w:pPr>
      <w:rPr>
        <w:strike w:val="0"/>
        <w:u w:val="none"/>
      </w:rPr>
    </w:lvl>
    <w:lvl w:ilvl="6">
      <w:start w:val="1"/>
      <w:numFmt w:val="decimal"/>
      <w:lvlText w:val="%1.%2.%3.%4.%5.%6.%7."/>
      <w:lvlJc w:val="left"/>
      <w:pPr>
        <w:ind w:left="0" w:firstLine="0"/>
      </w:pPr>
      <w:rPr>
        <w:strike w:val="0"/>
        <w:u w:val="none"/>
      </w:rPr>
    </w:lvl>
    <w:lvl w:ilvl="7">
      <w:start w:val="1"/>
      <w:numFmt w:val="decimal"/>
      <w:lvlText w:val="%1.%2.%3.%4.%5.%6.%7.%8."/>
      <w:lvlJc w:val="left"/>
      <w:pPr>
        <w:ind w:left="0" w:firstLine="0"/>
      </w:pPr>
      <w:rPr>
        <w:strike w:val="0"/>
        <w:u w:val="none"/>
      </w:rPr>
    </w:lvl>
    <w:lvl w:ilvl="8">
      <w:start w:val="1"/>
      <w:numFmt w:val="decimal"/>
      <w:lvlText w:val="%1.%2.%3.%4.%5.%6.%7.%8.%9"/>
      <w:lvlJc w:val="left"/>
      <w:pPr>
        <w:ind w:left="0" w:firstLine="0"/>
      </w:pPr>
      <w:rPr>
        <w:strike w:val="0"/>
        <w:u w:val="none"/>
      </w:rPr>
    </w:lvl>
  </w:abstractNum>
  <w:abstractNum w:abstractNumId="26" w15:restartNumberingAfterBreak="0">
    <w:nsid w:val="3B1D7FC7"/>
    <w:multiLevelType w:val="multilevel"/>
    <w:tmpl w:val="83B2E4FA"/>
    <w:lvl w:ilvl="0">
      <w:start w:val="1"/>
      <w:numFmt w:val="decimal"/>
      <w:lvlText w:val="%1."/>
      <w:lvlJc w:val="left"/>
      <w:pPr>
        <w:ind w:left="0" w:firstLine="0"/>
      </w:pPr>
      <w:rPr>
        <w:strike w:val="0"/>
        <w:color w:val="000000"/>
        <w:u w:val="none"/>
      </w:rPr>
    </w:lvl>
    <w:lvl w:ilvl="1">
      <w:start w:val="1"/>
      <w:numFmt w:val="lowerLetter"/>
      <w:lvlText w:val="%2."/>
      <w:lvlJc w:val="left"/>
      <w:pPr>
        <w:ind w:left="0" w:firstLine="0"/>
      </w:pPr>
      <w:rPr>
        <w:strike w:val="0"/>
        <w:u w:val="none"/>
      </w:rPr>
    </w:lvl>
    <w:lvl w:ilvl="2">
      <w:start w:val="1"/>
      <w:numFmt w:val="lowerRoman"/>
      <w:lvlText w:val="%3."/>
      <w:lvlJc w:val="left"/>
      <w:pPr>
        <w:ind w:left="0" w:firstLine="0"/>
      </w:pPr>
      <w:rPr>
        <w:strike w:val="0"/>
        <w:u w:val="none"/>
      </w:rPr>
    </w:lvl>
    <w:lvl w:ilvl="3">
      <w:start w:val="1"/>
      <w:numFmt w:val="decimal"/>
      <w:lvlText w:val="%4."/>
      <w:lvlJc w:val="left"/>
      <w:pPr>
        <w:ind w:left="0" w:firstLine="0"/>
      </w:pPr>
      <w:rPr>
        <w:strike w:val="0"/>
        <w:u w:val="none"/>
      </w:rPr>
    </w:lvl>
    <w:lvl w:ilvl="4">
      <w:start w:val="1"/>
      <w:numFmt w:val="lowerLetter"/>
      <w:lvlText w:val="%5."/>
      <w:lvlJc w:val="left"/>
      <w:pPr>
        <w:ind w:left="0" w:firstLine="0"/>
      </w:pPr>
      <w:rPr>
        <w:strike w:val="0"/>
        <w:u w:val="none"/>
      </w:rPr>
    </w:lvl>
    <w:lvl w:ilvl="5">
      <w:start w:val="1"/>
      <w:numFmt w:val="lowerRoman"/>
      <w:lvlText w:val="%6."/>
      <w:lvlJc w:val="left"/>
      <w:pPr>
        <w:ind w:left="0" w:firstLine="0"/>
      </w:pPr>
      <w:rPr>
        <w:strike w:val="0"/>
        <w:u w:val="none"/>
      </w:rPr>
    </w:lvl>
    <w:lvl w:ilvl="6">
      <w:start w:val="1"/>
      <w:numFmt w:val="decimal"/>
      <w:lvlText w:val="%7."/>
      <w:lvlJc w:val="left"/>
      <w:pPr>
        <w:ind w:left="0" w:firstLine="0"/>
      </w:pPr>
      <w:rPr>
        <w:strike w:val="0"/>
        <w:u w:val="none"/>
      </w:rPr>
    </w:lvl>
    <w:lvl w:ilvl="7">
      <w:start w:val="1"/>
      <w:numFmt w:val="lowerLetter"/>
      <w:lvlText w:val="%8."/>
      <w:lvlJc w:val="left"/>
      <w:pPr>
        <w:ind w:left="0" w:firstLine="0"/>
      </w:pPr>
      <w:rPr>
        <w:strike w:val="0"/>
        <w:u w:val="none"/>
      </w:rPr>
    </w:lvl>
    <w:lvl w:ilvl="8">
      <w:start w:val="1"/>
      <w:numFmt w:val="lowerRoman"/>
      <w:lvlText w:val="%9."/>
      <w:lvlJc w:val="left"/>
      <w:pPr>
        <w:ind w:left="0" w:firstLine="0"/>
      </w:pPr>
      <w:rPr>
        <w:strike w:val="0"/>
        <w:u w:val="none"/>
      </w:rPr>
    </w:lvl>
  </w:abstractNum>
  <w:abstractNum w:abstractNumId="27" w15:restartNumberingAfterBreak="0">
    <w:nsid w:val="3C653C8E"/>
    <w:multiLevelType w:val="multilevel"/>
    <w:tmpl w:val="18DCF548"/>
    <w:lvl w:ilvl="0">
      <w:start w:val="1"/>
      <w:numFmt w:val="decimal"/>
      <w:lvlText w:val="%1."/>
      <w:lvlJc w:val="left"/>
      <w:pPr>
        <w:ind w:left="0" w:firstLine="0"/>
      </w:pPr>
    </w:lvl>
    <w:lvl w:ilvl="1">
      <w:start w:val="1"/>
      <w:numFmt w:val="decimal"/>
      <w:lvlText w:val="%2)"/>
      <w:lvlJc w:val="left"/>
      <w:pPr>
        <w:ind w:left="0" w:firstLine="0"/>
      </w:pPr>
      <w:rPr>
        <w:rFonts w:ascii="Arial" w:eastAsia="Arial" w:hAnsi="Arial" w:cs="Arial"/>
      </w:rPr>
    </w:lvl>
    <w:lvl w:ilvl="2">
      <w:start w:val="1"/>
      <w:numFmt w:val="decimal"/>
      <w:lvlText w:val="%3."/>
      <w:lvlJc w:val="left"/>
      <w:pPr>
        <w:ind w:left="0" w:firstLine="0"/>
      </w:pPr>
      <w:rPr>
        <w:rFonts w:ascii="Arial" w:eastAsia="Arial" w:hAnsi="Arial" w:cs="Arial"/>
        <w:b w:val="0"/>
        <w:bCs/>
        <w:strike w:val="0"/>
        <w:color w:val="000000"/>
        <w:sz w:val="22"/>
        <w:szCs w:val="22"/>
      </w:rPr>
    </w:lvl>
    <w:lvl w:ilvl="3">
      <w:start w:val="2"/>
      <w:numFmt w:val="lowerLetter"/>
      <w:lvlText w:val="%4)"/>
      <w:lvlJc w:val="left"/>
      <w:pPr>
        <w:ind w:left="0" w:firstLine="0"/>
      </w:pPr>
      <w:rPr>
        <w:rFonts w:ascii="Calibri" w:eastAsia="Calibri" w:hAnsi="Calibri" w:cs="Calibri"/>
      </w:rPr>
    </w:lvl>
    <w:lvl w:ilvl="4">
      <w:start w:val="1"/>
      <w:numFmt w:val="lowerLetter"/>
      <w:lvlText w:val="%5."/>
      <w:lvlJc w:val="left"/>
      <w:pPr>
        <w:ind w:left="0" w:firstLine="0"/>
      </w:pPr>
    </w:lvl>
    <w:lvl w:ilvl="5">
      <w:start w:val="1"/>
      <w:numFmt w:val="lowerRoman"/>
      <w:lvlText w:val="%6."/>
      <w:lvlJc w:val="left"/>
      <w:pPr>
        <w:ind w:left="0" w:firstLine="0"/>
      </w:pPr>
    </w:lvl>
    <w:lvl w:ilvl="6">
      <w:start w:val="1"/>
      <w:numFmt w:val="decimal"/>
      <w:lvlText w:val="%7."/>
      <w:lvlJc w:val="left"/>
      <w:pPr>
        <w:ind w:left="0" w:firstLine="0"/>
      </w:pPr>
    </w:lvl>
    <w:lvl w:ilvl="7">
      <w:start w:val="1"/>
      <w:numFmt w:val="lowerLetter"/>
      <w:lvlText w:val="%8."/>
      <w:lvlJc w:val="left"/>
      <w:pPr>
        <w:ind w:left="0" w:firstLine="0"/>
      </w:pPr>
    </w:lvl>
    <w:lvl w:ilvl="8">
      <w:start w:val="1"/>
      <w:numFmt w:val="lowerRoman"/>
      <w:lvlText w:val="%9."/>
      <w:lvlJc w:val="left"/>
      <w:pPr>
        <w:ind w:left="0" w:firstLine="0"/>
      </w:pPr>
    </w:lvl>
  </w:abstractNum>
  <w:abstractNum w:abstractNumId="28" w15:restartNumberingAfterBreak="0">
    <w:nsid w:val="3CA84A45"/>
    <w:multiLevelType w:val="multilevel"/>
    <w:tmpl w:val="A54286FC"/>
    <w:lvl w:ilvl="0">
      <w:start w:val="1"/>
      <w:numFmt w:val="decimal"/>
      <w:lvlText w:val="%1)"/>
      <w:lvlJc w:val="left"/>
      <w:pPr>
        <w:ind w:left="0" w:firstLine="0"/>
      </w:pPr>
      <w:rPr>
        <w:b w:val="0"/>
        <w:i w:val="0"/>
        <w:color w:val="000000"/>
        <w:sz w:val="24"/>
        <w:szCs w:val="24"/>
      </w:rPr>
    </w:lvl>
    <w:lvl w:ilvl="1">
      <w:start w:val="1"/>
      <w:numFmt w:val="decimal"/>
      <w:lvlText w:val="%2)"/>
      <w:lvlJc w:val="left"/>
      <w:pPr>
        <w:ind w:left="0" w:firstLine="0"/>
      </w:pPr>
      <w:rPr>
        <w:rFonts w:ascii="Times New Roman" w:eastAsia="Times New Roman" w:hAnsi="Times New Roman" w:cs="Times New Roman"/>
        <w:b w:val="0"/>
        <w:i w:val="0"/>
        <w:color w:val="000000"/>
        <w:sz w:val="24"/>
        <w:szCs w:val="24"/>
      </w:rPr>
    </w:lvl>
    <w:lvl w:ilvl="2">
      <w:start w:val="19"/>
      <w:numFmt w:val="decimal"/>
      <w:lvlText w:val="%3."/>
      <w:lvlJc w:val="left"/>
      <w:pPr>
        <w:ind w:left="0" w:firstLine="0"/>
      </w:pPr>
    </w:lvl>
    <w:lvl w:ilvl="3">
      <w:start w:val="1"/>
      <w:numFmt w:val="decimal"/>
      <w:lvlText w:val="%4)"/>
      <w:lvlJc w:val="left"/>
      <w:pPr>
        <w:ind w:left="0" w:firstLine="0"/>
      </w:pPr>
    </w:lvl>
    <w:lvl w:ilvl="4">
      <w:start w:val="1"/>
      <w:numFmt w:val="lowerLetter"/>
      <w:lvlText w:val="%5."/>
      <w:lvlJc w:val="left"/>
      <w:pPr>
        <w:ind w:left="0" w:firstLine="0"/>
      </w:pPr>
    </w:lvl>
    <w:lvl w:ilvl="5">
      <w:start w:val="1"/>
      <w:numFmt w:val="lowerRoman"/>
      <w:lvlText w:val="%6."/>
      <w:lvlJc w:val="left"/>
      <w:pPr>
        <w:ind w:left="0" w:firstLine="0"/>
      </w:pPr>
    </w:lvl>
    <w:lvl w:ilvl="6">
      <w:start w:val="1"/>
      <w:numFmt w:val="decimal"/>
      <w:lvlText w:val="%7."/>
      <w:lvlJc w:val="left"/>
      <w:pPr>
        <w:ind w:left="0" w:firstLine="0"/>
      </w:pPr>
    </w:lvl>
    <w:lvl w:ilvl="7">
      <w:start w:val="1"/>
      <w:numFmt w:val="lowerLetter"/>
      <w:lvlText w:val="%8."/>
      <w:lvlJc w:val="left"/>
      <w:pPr>
        <w:ind w:left="0" w:firstLine="0"/>
      </w:pPr>
    </w:lvl>
    <w:lvl w:ilvl="8">
      <w:start w:val="1"/>
      <w:numFmt w:val="lowerRoman"/>
      <w:lvlText w:val="%9."/>
      <w:lvlJc w:val="left"/>
      <w:pPr>
        <w:ind w:left="0" w:firstLine="0"/>
      </w:pPr>
    </w:lvl>
  </w:abstractNum>
  <w:abstractNum w:abstractNumId="29" w15:restartNumberingAfterBreak="0">
    <w:nsid w:val="3D466A9D"/>
    <w:multiLevelType w:val="hybridMultilevel"/>
    <w:tmpl w:val="20AE2C34"/>
    <w:name w:val="WW8Num822"/>
    <w:lvl w:ilvl="0" w:tplc="355EA028">
      <w:start w:val="1"/>
      <w:numFmt w:val="lowerLetter"/>
      <w:lvlText w:val="%1)"/>
      <w:lvlJc w:val="left"/>
      <w:pPr>
        <w:ind w:left="1713" w:hanging="360"/>
      </w:pPr>
    </w:lvl>
    <w:lvl w:ilvl="1" w:tplc="04150019" w:tentative="1">
      <w:start w:val="1"/>
      <w:numFmt w:val="lowerLetter"/>
      <w:lvlText w:val="%2."/>
      <w:lvlJc w:val="left"/>
      <w:pPr>
        <w:ind w:left="2433" w:hanging="360"/>
      </w:pPr>
    </w:lvl>
    <w:lvl w:ilvl="2" w:tplc="0415001B" w:tentative="1">
      <w:start w:val="1"/>
      <w:numFmt w:val="lowerRoman"/>
      <w:lvlText w:val="%3."/>
      <w:lvlJc w:val="right"/>
      <w:pPr>
        <w:ind w:left="3153" w:hanging="180"/>
      </w:pPr>
    </w:lvl>
    <w:lvl w:ilvl="3" w:tplc="0415000F">
      <w:start w:val="1"/>
      <w:numFmt w:val="decimal"/>
      <w:lvlText w:val="%4."/>
      <w:lvlJc w:val="left"/>
      <w:pPr>
        <w:ind w:left="3873" w:hanging="360"/>
      </w:pPr>
    </w:lvl>
    <w:lvl w:ilvl="4" w:tplc="04150019" w:tentative="1">
      <w:start w:val="1"/>
      <w:numFmt w:val="lowerLetter"/>
      <w:lvlText w:val="%5."/>
      <w:lvlJc w:val="left"/>
      <w:pPr>
        <w:ind w:left="4593" w:hanging="360"/>
      </w:pPr>
    </w:lvl>
    <w:lvl w:ilvl="5" w:tplc="0415001B" w:tentative="1">
      <w:start w:val="1"/>
      <w:numFmt w:val="lowerRoman"/>
      <w:lvlText w:val="%6."/>
      <w:lvlJc w:val="right"/>
      <w:pPr>
        <w:ind w:left="5313" w:hanging="180"/>
      </w:pPr>
    </w:lvl>
    <w:lvl w:ilvl="6" w:tplc="0415000F" w:tentative="1">
      <w:start w:val="1"/>
      <w:numFmt w:val="decimal"/>
      <w:lvlText w:val="%7."/>
      <w:lvlJc w:val="left"/>
      <w:pPr>
        <w:ind w:left="6033" w:hanging="360"/>
      </w:pPr>
    </w:lvl>
    <w:lvl w:ilvl="7" w:tplc="04150019" w:tentative="1">
      <w:start w:val="1"/>
      <w:numFmt w:val="lowerLetter"/>
      <w:lvlText w:val="%8."/>
      <w:lvlJc w:val="left"/>
      <w:pPr>
        <w:ind w:left="6753" w:hanging="360"/>
      </w:pPr>
    </w:lvl>
    <w:lvl w:ilvl="8" w:tplc="0415001B" w:tentative="1">
      <w:start w:val="1"/>
      <w:numFmt w:val="lowerRoman"/>
      <w:lvlText w:val="%9."/>
      <w:lvlJc w:val="right"/>
      <w:pPr>
        <w:ind w:left="7473" w:hanging="180"/>
      </w:pPr>
    </w:lvl>
  </w:abstractNum>
  <w:abstractNum w:abstractNumId="30" w15:restartNumberingAfterBreak="0">
    <w:nsid w:val="3E550AF3"/>
    <w:multiLevelType w:val="multilevel"/>
    <w:tmpl w:val="DE784856"/>
    <w:lvl w:ilvl="0">
      <w:start w:val="1"/>
      <w:numFmt w:val="decimal"/>
      <w:lvlText w:val="%1."/>
      <w:lvlJc w:val="left"/>
      <w:pPr>
        <w:ind w:left="0" w:firstLine="0"/>
      </w:pPr>
      <w:rPr>
        <w:rFonts w:ascii="Times New Roman" w:eastAsia="Times New Roman" w:hAnsi="Times New Roman" w:cs="Times New Roman" w:hint="default"/>
        <w:b w:val="0"/>
        <w:i w:val="0"/>
        <w:strike w:val="0"/>
        <w:color w:val="000000"/>
        <w:sz w:val="22"/>
        <w:szCs w:val="22"/>
        <w:u w:val="none"/>
      </w:rPr>
    </w:lvl>
    <w:lvl w:ilvl="1">
      <w:start w:val="1"/>
      <w:numFmt w:val="lowerLetter"/>
      <w:lvlText w:val="%2."/>
      <w:lvlJc w:val="left"/>
      <w:pPr>
        <w:ind w:left="0" w:firstLine="0"/>
      </w:pPr>
      <w:rPr>
        <w:strike w:val="0"/>
        <w:u w:val="none"/>
      </w:rPr>
    </w:lvl>
    <w:lvl w:ilvl="2">
      <w:start w:val="1"/>
      <w:numFmt w:val="lowerRoman"/>
      <w:lvlText w:val="%3."/>
      <w:lvlJc w:val="left"/>
      <w:pPr>
        <w:ind w:left="0" w:firstLine="0"/>
      </w:pPr>
      <w:rPr>
        <w:strike w:val="0"/>
        <w:u w:val="none"/>
      </w:rPr>
    </w:lvl>
    <w:lvl w:ilvl="3">
      <w:start w:val="1"/>
      <w:numFmt w:val="decimal"/>
      <w:lvlText w:val="%4."/>
      <w:lvlJc w:val="left"/>
      <w:pPr>
        <w:ind w:left="0" w:firstLine="0"/>
      </w:pPr>
      <w:rPr>
        <w:strike w:val="0"/>
        <w:u w:val="none"/>
      </w:rPr>
    </w:lvl>
    <w:lvl w:ilvl="4">
      <w:start w:val="1"/>
      <w:numFmt w:val="lowerLetter"/>
      <w:lvlText w:val="%5."/>
      <w:lvlJc w:val="left"/>
      <w:pPr>
        <w:ind w:left="0" w:firstLine="0"/>
      </w:pPr>
      <w:rPr>
        <w:strike w:val="0"/>
        <w:u w:val="none"/>
      </w:rPr>
    </w:lvl>
    <w:lvl w:ilvl="5">
      <w:start w:val="1"/>
      <w:numFmt w:val="lowerRoman"/>
      <w:lvlText w:val="%6."/>
      <w:lvlJc w:val="left"/>
      <w:pPr>
        <w:ind w:left="0" w:firstLine="0"/>
      </w:pPr>
      <w:rPr>
        <w:strike w:val="0"/>
        <w:u w:val="none"/>
      </w:rPr>
    </w:lvl>
    <w:lvl w:ilvl="6">
      <w:start w:val="1"/>
      <w:numFmt w:val="decimal"/>
      <w:lvlText w:val="%7."/>
      <w:lvlJc w:val="left"/>
      <w:pPr>
        <w:ind w:left="0" w:firstLine="0"/>
      </w:pPr>
      <w:rPr>
        <w:strike w:val="0"/>
        <w:u w:val="none"/>
      </w:rPr>
    </w:lvl>
    <w:lvl w:ilvl="7">
      <w:start w:val="1"/>
      <w:numFmt w:val="lowerLetter"/>
      <w:lvlText w:val="%8."/>
      <w:lvlJc w:val="left"/>
      <w:pPr>
        <w:ind w:left="0" w:firstLine="0"/>
      </w:pPr>
      <w:rPr>
        <w:strike w:val="0"/>
        <w:u w:val="none"/>
      </w:rPr>
    </w:lvl>
    <w:lvl w:ilvl="8">
      <w:start w:val="1"/>
      <w:numFmt w:val="lowerRoman"/>
      <w:lvlText w:val="%9."/>
      <w:lvlJc w:val="left"/>
      <w:pPr>
        <w:ind w:left="0" w:firstLine="0"/>
      </w:pPr>
      <w:rPr>
        <w:strike w:val="0"/>
        <w:u w:val="none"/>
      </w:rPr>
    </w:lvl>
  </w:abstractNum>
  <w:abstractNum w:abstractNumId="31" w15:restartNumberingAfterBreak="0">
    <w:nsid w:val="407F09F3"/>
    <w:multiLevelType w:val="hybridMultilevel"/>
    <w:tmpl w:val="907EC514"/>
    <w:lvl w:ilvl="0" w:tplc="54E8A91E">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32" w15:restartNumberingAfterBreak="0">
    <w:nsid w:val="40BA657D"/>
    <w:multiLevelType w:val="multilevel"/>
    <w:tmpl w:val="8DBE1344"/>
    <w:lvl w:ilvl="0">
      <w:start w:val="1"/>
      <w:numFmt w:val="decimal"/>
      <w:lvlText w:val="%1."/>
      <w:lvlJc w:val="left"/>
      <w:pPr>
        <w:ind w:left="284" w:firstLine="0"/>
      </w:pPr>
      <w:rPr>
        <w:strike w:val="0"/>
        <w:u w:val="none"/>
      </w:rPr>
    </w:lvl>
    <w:lvl w:ilvl="1">
      <w:start w:val="1"/>
      <w:numFmt w:val="lowerLetter"/>
      <w:lvlText w:val="%2."/>
      <w:lvlJc w:val="left"/>
      <w:pPr>
        <w:ind w:left="0" w:firstLine="0"/>
      </w:pPr>
      <w:rPr>
        <w:strike w:val="0"/>
        <w:u w:val="none"/>
      </w:rPr>
    </w:lvl>
    <w:lvl w:ilvl="2">
      <w:start w:val="1"/>
      <w:numFmt w:val="lowerRoman"/>
      <w:lvlText w:val="%3."/>
      <w:lvlJc w:val="left"/>
      <w:pPr>
        <w:ind w:left="0" w:firstLine="0"/>
      </w:pPr>
      <w:rPr>
        <w:strike w:val="0"/>
        <w:u w:val="none"/>
      </w:rPr>
    </w:lvl>
    <w:lvl w:ilvl="3">
      <w:start w:val="1"/>
      <w:numFmt w:val="decimal"/>
      <w:lvlText w:val="%4."/>
      <w:lvlJc w:val="left"/>
      <w:pPr>
        <w:ind w:left="0" w:firstLine="0"/>
      </w:pPr>
      <w:rPr>
        <w:strike w:val="0"/>
        <w:u w:val="none"/>
      </w:rPr>
    </w:lvl>
    <w:lvl w:ilvl="4">
      <w:start w:val="1"/>
      <w:numFmt w:val="lowerLetter"/>
      <w:lvlText w:val="%5."/>
      <w:lvlJc w:val="left"/>
      <w:pPr>
        <w:ind w:left="0" w:firstLine="0"/>
      </w:pPr>
      <w:rPr>
        <w:strike w:val="0"/>
        <w:u w:val="none"/>
      </w:rPr>
    </w:lvl>
    <w:lvl w:ilvl="5">
      <w:start w:val="1"/>
      <w:numFmt w:val="lowerRoman"/>
      <w:lvlText w:val="%6."/>
      <w:lvlJc w:val="left"/>
      <w:pPr>
        <w:ind w:left="0" w:firstLine="0"/>
      </w:pPr>
      <w:rPr>
        <w:strike w:val="0"/>
        <w:u w:val="none"/>
      </w:rPr>
    </w:lvl>
    <w:lvl w:ilvl="6">
      <w:start w:val="1"/>
      <w:numFmt w:val="decimal"/>
      <w:lvlText w:val="%7."/>
      <w:lvlJc w:val="left"/>
      <w:pPr>
        <w:ind w:left="0" w:firstLine="0"/>
      </w:pPr>
      <w:rPr>
        <w:strike w:val="0"/>
        <w:u w:val="none"/>
      </w:rPr>
    </w:lvl>
    <w:lvl w:ilvl="7">
      <w:start w:val="1"/>
      <w:numFmt w:val="lowerLetter"/>
      <w:lvlText w:val="%8."/>
      <w:lvlJc w:val="left"/>
      <w:pPr>
        <w:ind w:left="0" w:firstLine="0"/>
      </w:pPr>
      <w:rPr>
        <w:strike w:val="0"/>
        <w:u w:val="none"/>
      </w:rPr>
    </w:lvl>
    <w:lvl w:ilvl="8">
      <w:start w:val="1"/>
      <w:numFmt w:val="lowerRoman"/>
      <w:lvlText w:val="%9."/>
      <w:lvlJc w:val="left"/>
      <w:pPr>
        <w:ind w:left="0" w:firstLine="0"/>
      </w:pPr>
      <w:rPr>
        <w:strike w:val="0"/>
        <w:u w:val="none"/>
      </w:rPr>
    </w:lvl>
  </w:abstractNum>
  <w:abstractNum w:abstractNumId="33" w15:restartNumberingAfterBreak="0">
    <w:nsid w:val="44A06B79"/>
    <w:multiLevelType w:val="multilevel"/>
    <w:tmpl w:val="93F6C1DA"/>
    <w:lvl w:ilvl="0">
      <w:start w:val="1"/>
      <w:numFmt w:val="lowerLetter"/>
      <w:lvlText w:val="%1)"/>
      <w:lvlJc w:val="left"/>
      <w:pPr>
        <w:ind w:left="0" w:firstLine="0"/>
      </w:pPr>
      <w:rPr>
        <w:b w:val="0"/>
        <w:strike w:val="0"/>
        <w:color w:val="000000"/>
        <w:sz w:val="24"/>
        <w:szCs w:val="24"/>
        <w:u w:val="none"/>
      </w:rPr>
    </w:lvl>
    <w:lvl w:ilvl="1">
      <w:start w:val="1"/>
      <w:numFmt w:val="lowerLetter"/>
      <w:lvlText w:val="%2."/>
      <w:lvlJc w:val="left"/>
      <w:pPr>
        <w:ind w:left="0" w:firstLine="0"/>
      </w:pPr>
      <w:rPr>
        <w:strike w:val="0"/>
        <w:u w:val="none"/>
      </w:rPr>
    </w:lvl>
    <w:lvl w:ilvl="2">
      <w:start w:val="1"/>
      <w:numFmt w:val="lowerRoman"/>
      <w:lvlText w:val="%3."/>
      <w:lvlJc w:val="left"/>
      <w:pPr>
        <w:ind w:left="0" w:firstLine="0"/>
      </w:pPr>
      <w:rPr>
        <w:strike w:val="0"/>
        <w:u w:val="none"/>
      </w:rPr>
    </w:lvl>
    <w:lvl w:ilvl="3">
      <w:start w:val="1"/>
      <w:numFmt w:val="decimal"/>
      <w:lvlText w:val="%4."/>
      <w:lvlJc w:val="left"/>
      <w:pPr>
        <w:ind w:left="0" w:firstLine="0"/>
      </w:pPr>
      <w:rPr>
        <w:strike w:val="0"/>
        <w:u w:val="none"/>
      </w:rPr>
    </w:lvl>
    <w:lvl w:ilvl="4">
      <w:start w:val="1"/>
      <w:numFmt w:val="lowerLetter"/>
      <w:lvlText w:val="%5."/>
      <w:lvlJc w:val="left"/>
      <w:pPr>
        <w:ind w:left="0" w:firstLine="0"/>
      </w:pPr>
      <w:rPr>
        <w:strike w:val="0"/>
        <w:u w:val="none"/>
      </w:rPr>
    </w:lvl>
    <w:lvl w:ilvl="5">
      <w:start w:val="1"/>
      <w:numFmt w:val="lowerRoman"/>
      <w:lvlText w:val="%6."/>
      <w:lvlJc w:val="left"/>
      <w:pPr>
        <w:ind w:left="0" w:firstLine="0"/>
      </w:pPr>
      <w:rPr>
        <w:strike w:val="0"/>
        <w:u w:val="none"/>
      </w:rPr>
    </w:lvl>
    <w:lvl w:ilvl="6">
      <w:start w:val="1"/>
      <w:numFmt w:val="decimal"/>
      <w:lvlText w:val="%7."/>
      <w:lvlJc w:val="left"/>
      <w:pPr>
        <w:ind w:left="0" w:firstLine="0"/>
      </w:pPr>
      <w:rPr>
        <w:strike w:val="0"/>
        <w:u w:val="none"/>
      </w:rPr>
    </w:lvl>
    <w:lvl w:ilvl="7">
      <w:start w:val="1"/>
      <w:numFmt w:val="lowerLetter"/>
      <w:lvlText w:val="%8."/>
      <w:lvlJc w:val="left"/>
      <w:pPr>
        <w:ind w:left="0" w:firstLine="0"/>
      </w:pPr>
      <w:rPr>
        <w:strike w:val="0"/>
        <w:u w:val="none"/>
      </w:rPr>
    </w:lvl>
    <w:lvl w:ilvl="8">
      <w:start w:val="1"/>
      <w:numFmt w:val="lowerRoman"/>
      <w:lvlText w:val="%9."/>
      <w:lvlJc w:val="left"/>
      <w:pPr>
        <w:ind w:left="0" w:firstLine="0"/>
      </w:pPr>
      <w:rPr>
        <w:strike w:val="0"/>
        <w:u w:val="none"/>
      </w:rPr>
    </w:lvl>
  </w:abstractNum>
  <w:abstractNum w:abstractNumId="34" w15:restartNumberingAfterBreak="0">
    <w:nsid w:val="45D546C8"/>
    <w:multiLevelType w:val="multilevel"/>
    <w:tmpl w:val="49E8B9D2"/>
    <w:lvl w:ilvl="0">
      <w:start w:val="1"/>
      <w:numFmt w:val="decimal"/>
      <w:lvlText w:val="%1)"/>
      <w:lvlJc w:val="left"/>
      <w:pPr>
        <w:ind w:left="0" w:firstLine="0"/>
      </w:pPr>
      <w:rPr>
        <w:b w:val="0"/>
        <w:strike w:val="0"/>
        <w:color w:val="000000"/>
        <w:sz w:val="24"/>
        <w:szCs w:val="24"/>
        <w:u w:val="none"/>
      </w:rPr>
    </w:lvl>
    <w:lvl w:ilvl="1">
      <w:start w:val="1"/>
      <w:numFmt w:val="lowerLetter"/>
      <w:lvlText w:val="%2."/>
      <w:lvlJc w:val="left"/>
      <w:pPr>
        <w:ind w:left="0" w:firstLine="0"/>
      </w:pPr>
      <w:rPr>
        <w:strike w:val="0"/>
        <w:u w:val="none"/>
      </w:rPr>
    </w:lvl>
    <w:lvl w:ilvl="2">
      <w:start w:val="1"/>
      <w:numFmt w:val="lowerRoman"/>
      <w:lvlText w:val="%3."/>
      <w:lvlJc w:val="left"/>
      <w:pPr>
        <w:ind w:left="0" w:firstLine="0"/>
      </w:pPr>
      <w:rPr>
        <w:strike w:val="0"/>
        <w:u w:val="none"/>
      </w:rPr>
    </w:lvl>
    <w:lvl w:ilvl="3">
      <w:start w:val="1"/>
      <w:numFmt w:val="decimal"/>
      <w:lvlText w:val="%4."/>
      <w:lvlJc w:val="left"/>
      <w:pPr>
        <w:ind w:left="0" w:firstLine="0"/>
      </w:pPr>
      <w:rPr>
        <w:strike w:val="0"/>
        <w:u w:val="none"/>
      </w:rPr>
    </w:lvl>
    <w:lvl w:ilvl="4">
      <w:start w:val="1"/>
      <w:numFmt w:val="lowerLetter"/>
      <w:lvlText w:val="%5."/>
      <w:lvlJc w:val="left"/>
      <w:pPr>
        <w:ind w:left="0" w:firstLine="0"/>
      </w:pPr>
      <w:rPr>
        <w:strike w:val="0"/>
        <w:u w:val="none"/>
      </w:rPr>
    </w:lvl>
    <w:lvl w:ilvl="5">
      <w:start w:val="1"/>
      <w:numFmt w:val="lowerRoman"/>
      <w:lvlText w:val="%6."/>
      <w:lvlJc w:val="left"/>
      <w:pPr>
        <w:ind w:left="0" w:firstLine="0"/>
      </w:pPr>
      <w:rPr>
        <w:strike w:val="0"/>
        <w:u w:val="none"/>
      </w:rPr>
    </w:lvl>
    <w:lvl w:ilvl="6">
      <w:start w:val="1"/>
      <w:numFmt w:val="decimal"/>
      <w:lvlText w:val="%7."/>
      <w:lvlJc w:val="left"/>
      <w:pPr>
        <w:ind w:left="0" w:firstLine="0"/>
      </w:pPr>
      <w:rPr>
        <w:strike w:val="0"/>
        <w:u w:val="none"/>
      </w:rPr>
    </w:lvl>
    <w:lvl w:ilvl="7">
      <w:start w:val="1"/>
      <w:numFmt w:val="lowerLetter"/>
      <w:lvlText w:val="%8."/>
      <w:lvlJc w:val="left"/>
      <w:pPr>
        <w:ind w:left="0" w:firstLine="0"/>
      </w:pPr>
      <w:rPr>
        <w:strike w:val="0"/>
        <w:u w:val="none"/>
      </w:rPr>
    </w:lvl>
    <w:lvl w:ilvl="8">
      <w:start w:val="1"/>
      <w:numFmt w:val="lowerRoman"/>
      <w:lvlText w:val="%9."/>
      <w:lvlJc w:val="left"/>
      <w:pPr>
        <w:ind w:left="0" w:firstLine="0"/>
      </w:pPr>
      <w:rPr>
        <w:strike w:val="0"/>
        <w:u w:val="none"/>
      </w:rPr>
    </w:lvl>
  </w:abstractNum>
  <w:abstractNum w:abstractNumId="35" w15:restartNumberingAfterBreak="0">
    <w:nsid w:val="4D9D5269"/>
    <w:multiLevelType w:val="multilevel"/>
    <w:tmpl w:val="8B3E569A"/>
    <w:lvl w:ilvl="0">
      <w:start w:val="1"/>
      <w:numFmt w:val="decimal"/>
      <w:lvlText w:val="%1."/>
      <w:lvlJc w:val="left"/>
      <w:pPr>
        <w:ind w:left="0" w:firstLine="0"/>
      </w:pPr>
      <w:rPr>
        <w:b w:val="0"/>
        <w:bCs/>
        <w:strike w:val="0"/>
        <w:color w:val="000000"/>
        <w:sz w:val="22"/>
        <w:szCs w:val="22"/>
      </w:rPr>
    </w:lvl>
    <w:lvl w:ilvl="1">
      <w:start w:val="1"/>
      <w:numFmt w:val="lowerLetter"/>
      <w:lvlText w:val="%2)"/>
      <w:lvlJc w:val="left"/>
      <w:pPr>
        <w:ind w:left="0" w:firstLine="0"/>
      </w:pPr>
      <w:rPr>
        <w:rFonts w:ascii="Times New Roman" w:eastAsia="Times New Roman" w:hAnsi="Times New Roman" w:cs="Times New Roman"/>
      </w:rPr>
    </w:lvl>
    <w:lvl w:ilvl="2">
      <w:start w:val="1"/>
      <w:numFmt w:val="lowerRoman"/>
      <w:lvlText w:val="%3."/>
      <w:lvlJc w:val="left"/>
      <w:pPr>
        <w:ind w:left="0" w:firstLine="0"/>
      </w:pPr>
    </w:lvl>
    <w:lvl w:ilvl="3">
      <w:start w:val="1"/>
      <w:numFmt w:val="decimal"/>
      <w:lvlText w:val="%4."/>
      <w:lvlJc w:val="left"/>
      <w:pPr>
        <w:ind w:left="0" w:firstLine="0"/>
      </w:pPr>
    </w:lvl>
    <w:lvl w:ilvl="4">
      <w:start w:val="1"/>
      <w:numFmt w:val="lowerLetter"/>
      <w:lvlText w:val="%5."/>
      <w:lvlJc w:val="left"/>
      <w:pPr>
        <w:ind w:left="0" w:firstLine="0"/>
      </w:pPr>
    </w:lvl>
    <w:lvl w:ilvl="5">
      <w:start w:val="1"/>
      <w:numFmt w:val="lowerRoman"/>
      <w:lvlText w:val="%6."/>
      <w:lvlJc w:val="left"/>
      <w:pPr>
        <w:ind w:left="0" w:firstLine="0"/>
      </w:pPr>
    </w:lvl>
    <w:lvl w:ilvl="6">
      <w:start w:val="1"/>
      <w:numFmt w:val="decimal"/>
      <w:lvlText w:val="%7."/>
      <w:lvlJc w:val="left"/>
      <w:pPr>
        <w:ind w:left="0" w:firstLine="0"/>
      </w:pPr>
    </w:lvl>
    <w:lvl w:ilvl="7">
      <w:start w:val="1"/>
      <w:numFmt w:val="lowerLetter"/>
      <w:lvlText w:val="%8."/>
      <w:lvlJc w:val="left"/>
      <w:pPr>
        <w:ind w:left="0" w:firstLine="0"/>
      </w:pPr>
    </w:lvl>
    <w:lvl w:ilvl="8">
      <w:start w:val="1"/>
      <w:numFmt w:val="lowerRoman"/>
      <w:lvlText w:val="%9."/>
      <w:lvlJc w:val="left"/>
      <w:pPr>
        <w:ind w:left="0" w:firstLine="0"/>
      </w:pPr>
    </w:lvl>
  </w:abstractNum>
  <w:abstractNum w:abstractNumId="36" w15:restartNumberingAfterBreak="0">
    <w:nsid w:val="53CB5708"/>
    <w:multiLevelType w:val="multilevel"/>
    <w:tmpl w:val="11649C32"/>
    <w:name w:val="Lista numerowana 1032"/>
    <w:lvl w:ilvl="0">
      <w:start w:val="8"/>
      <w:numFmt w:val="decimal"/>
      <w:lvlText w:val="%1)"/>
      <w:lvlJc w:val="left"/>
      <w:pPr>
        <w:ind w:left="0" w:firstLine="0"/>
      </w:pPr>
      <w:rPr>
        <w:b w:val="0"/>
        <w:strike w:val="0"/>
        <w:dstrike w:val="0"/>
        <w:u w:val="none"/>
        <w:effect w:val="none"/>
      </w:rPr>
    </w:lvl>
    <w:lvl w:ilvl="1">
      <w:start w:val="1"/>
      <w:numFmt w:val="lowerLetter"/>
      <w:lvlText w:val="%2)"/>
      <w:lvlJc w:val="left"/>
      <w:pPr>
        <w:ind w:left="0" w:firstLine="0"/>
      </w:pPr>
      <w:rPr>
        <w:strike w:val="0"/>
        <w:dstrike w:val="0"/>
        <w:u w:val="none"/>
        <w:effect w:val="none"/>
      </w:rPr>
    </w:lvl>
    <w:lvl w:ilvl="2">
      <w:start w:val="1"/>
      <w:numFmt w:val="lowerRoman"/>
      <w:lvlText w:val="%3."/>
      <w:lvlJc w:val="left"/>
      <w:pPr>
        <w:ind w:left="0" w:firstLine="0"/>
      </w:pPr>
      <w:rPr>
        <w:strike w:val="0"/>
        <w:dstrike w:val="0"/>
        <w:u w:val="none"/>
        <w:effect w:val="none"/>
      </w:rPr>
    </w:lvl>
    <w:lvl w:ilvl="3">
      <w:start w:val="1"/>
      <w:numFmt w:val="decimal"/>
      <w:lvlText w:val="%4."/>
      <w:lvlJc w:val="left"/>
      <w:pPr>
        <w:ind w:left="0" w:firstLine="0"/>
      </w:pPr>
      <w:rPr>
        <w:strike w:val="0"/>
        <w:dstrike w:val="0"/>
        <w:u w:val="none"/>
        <w:effect w:val="none"/>
      </w:rPr>
    </w:lvl>
    <w:lvl w:ilvl="4">
      <w:start w:val="1"/>
      <w:numFmt w:val="lowerLetter"/>
      <w:lvlText w:val="%5."/>
      <w:lvlJc w:val="left"/>
      <w:pPr>
        <w:ind w:left="0" w:firstLine="0"/>
      </w:pPr>
      <w:rPr>
        <w:strike w:val="0"/>
        <w:dstrike w:val="0"/>
        <w:u w:val="none"/>
        <w:effect w:val="none"/>
      </w:rPr>
    </w:lvl>
    <w:lvl w:ilvl="5">
      <w:start w:val="1"/>
      <w:numFmt w:val="lowerRoman"/>
      <w:lvlText w:val="%6."/>
      <w:lvlJc w:val="left"/>
      <w:pPr>
        <w:ind w:left="0" w:firstLine="0"/>
      </w:pPr>
      <w:rPr>
        <w:strike w:val="0"/>
        <w:dstrike w:val="0"/>
        <w:u w:val="none"/>
        <w:effect w:val="none"/>
      </w:rPr>
    </w:lvl>
    <w:lvl w:ilvl="6">
      <w:start w:val="1"/>
      <w:numFmt w:val="decimal"/>
      <w:lvlText w:val="%7."/>
      <w:lvlJc w:val="left"/>
      <w:pPr>
        <w:ind w:left="0" w:firstLine="0"/>
      </w:pPr>
      <w:rPr>
        <w:strike w:val="0"/>
        <w:dstrike w:val="0"/>
        <w:u w:val="none"/>
        <w:effect w:val="none"/>
      </w:rPr>
    </w:lvl>
    <w:lvl w:ilvl="7">
      <w:start w:val="1"/>
      <w:numFmt w:val="lowerLetter"/>
      <w:lvlText w:val="%8."/>
      <w:lvlJc w:val="left"/>
      <w:pPr>
        <w:ind w:left="0" w:firstLine="0"/>
      </w:pPr>
      <w:rPr>
        <w:strike w:val="0"/>
        <w:dstrike w:val="0"/>
        <w:u w:val="none"/>
        <w:effect w:val="none"/>
      </w:rPr>
    </w:lvl>
    <w:lvl w:ilvl="8">
      <w:start w:val="1"/>
      <w:numFmt w:val="lowerRoman"/>
      <w:lvlText w:val="%9."/>
      <w:lvlJc w:val="left"/>
      <w:pPr>
        <w:ind w:left="0" w:firstLine="0"/>
      </w:pPr>
      <w:rPr>
        <w:strike w:val="0"/>
        <w:dstrike w:val="0"/>
        <w:u w:val="none"/>
        <w:effect w:val="none"/>
      </w:rPr>
    </w:lvl>
  </w:abstractNum>
  <w:abstractNum w:abstractNumId="37" w15:restartNumberingAfterBreak="0">
    <w:nsid w:val="55586B99"/>
    <w:multiLevelType w:val="multilevel"/>
    <w:tmpl w:val="8BA00E82"/>
    <w:lvl w:ilvl="0">
      <w:start w:val="5"/>
      <w:numFmt w:val="decimal"/>
      <w:lvlText w:val="%1."/>
      <w:lvlJc w:val="left"/>
      <w:pPr>
        <w:ind w:left="0" w:firstLine="0"/>
      </w:pPr>
      <w:rPr>
        <w:rFonts w:hint="default"/>
        <w:strike w:val="0"/>
        <w:u w:val="none"/>
      </w:rPr>
    </w:lvl>
    <w:lvl w:ilvl="1">
      <w:start w:val="1"/>
      <w:numFmt w:val="lowerLetter"/>
      <w:lvlText w:val="%2."/>
      <w:lvlJc w:val="left"/>
      <w:pPr>
        <w:ind w:left="0" w:firstLine="0"/>
      </w:pPr>
      <w:rPr>
        <w:rFonts w:hint="default"/>
        <w:strike w:val="0"/>
        <w:u w:val="none"/>
      </w:rPr>
    </w:lvl>
    <w:lvl w:ilvl="2">
      <w:start w:val="1"/>
      <w:numFmt w:val="lowerRoman"/>
      <w:lvlText w:val="%3."/>
      <w:lvlJc w:val="left"/>
      <w:pPr>
        <w:ind w:left="0" w:firstLine="0"/>
      </w:pPr>
      <w:rPr>
        <w:rFonts w:hint="default"/>
        <w:strike w:val="0"/>
        <w:u w:val="none"/>
      </w:rPr>
    </w:lvl>
    <w:lvl w:ilvl="3">
      <w:start w:val="1"/>
      <w:numFmt w:val="decimal"/>
      <w:lvlText w:val="%4."/>
      <w:lvlJc w:val="left"/>
      <w:pPr>
        <w:ind w:left="0" w:firstLine="0"/>
      </w:pPr>
      <w:rPr>
        <w:rFonts w:hint="default"/>
        <w:strike w:val="0"/>
        <w:u w:val="none"/>
      </w:rPr>
    </w:lvl>
    <w:lvl w:ilvl="4">
      <w:start w:val="1"/>
      <w:numFmt w:val="lowerLetter"/>
      <w:lvlText w:val="%5."/>
      <w:lvlJc w:val="left"/>
      <w:pPr>
        <w:ind w:left="0" w:firstLine="0"/>
      </w:pPr>
      <w:rPr>
        <w:rFonts w:hint="default"/>
        <w:strike w:val="0"/>
        <w:u w:val="none"/>
      </w:rPr>
    </w:lvl>
    <w:lvl w:ilvl="5">
      <w:start w:val="1"/>
      <w:numFmt w:val="lowerRoman"/>
      <w:lvlText w:val="%6."/>
      <w:lvlJc w:val="left"/>
      <w:pPr>
        <w:ind w:left="0" w:firstLine="0"/>
      </w:pPr>
      <w:rPr>
        <w:rFonts w:hint="default"/>
        <w:strike w:val="0"/>
        <w:u w:val="none"/>
      </w:rPr>
    </w:lvl>
    <w:lvl w:ilvl="6">
      <w:start w:val="1"/>
      <w:numFmt w:val="decimal"/>
      <w:lvlText w:val="%7."/>
      <w:lvlJc w:val="left"/>
      <w:pPr>
        <w:ind w:left="0" w:firstLine="0"/>
      </w:pPr>
      <w:rPr>
        <w:rFonts w:hint="default"/>
        <w:strike w:val="0"/>
        <w:u w:val="none"/>
      </w:rPr>
    </w:lvl>
    <w:lvl w:ilvl="7">
      <w:start w:val="1"/>
      <w:numFmt w:val="lowerLetter"/>
      <w:lvlText w:val="%8."/>
      <w:lvlJc w:val="left"/>
      <w:pPr>
        <w:ind w:left="0" w:firstLine="0"/>
      </w:pPr>
      <w:rPr>
        <w:rFonts w:hint="default"/>
        <w:strike w:val="0"/>
        <w:u w:val="none"/>
      </w:rPr>
    </w:lvl>
    <w:lvl w:ilvl="8">
      <w:start w:val="1"/>
      <w:numFmt w:val="lowerRoman"/>
      <w:lvlText w:val="%9."/>
      <w:lvlJc w:val="left"/>
      <w:pPr>
        <w:ind w:left="0" w:firstLine="0"/>
      </w:pPr>
      <w:rPr>
        <w:rFonts w:hint="default"/>
        <w:strike w:val="0"/>
        <w:u w:val="none"/>
      </w:rPr>
    </w:lvl>
  </w:abstractNum>
  <w:abstractNum w:abstractNumId="38" w15:restartNumberingAfterBreak="0">
    <w:nsid w:val="55DC2B39"/>
    <w:multiLevelType w:val="multilevel"/>
    <w:tmpl w:val="EB56DCCC"/>
    <w:lvl w:ilvl="0">
      <w:start w:val="1"/>
      <w:numFmt w:val="decimal"/>
      <w:lvlText w:val="%1)"/>
      <w:lvlJc w:val="left"/>
      <w:pPr>
        <w:ind w:left="0" w:firstLine="0"/>
      </w:pPr>
      <w:rPr>
        <w:rFonts w:ascii="Times New Roman" w:eastAsia="Times New Roman" w:hAnsi="Times New Roman" w:cs="Times New Roman"/>
        <w:b w:val="0"/>
        <w:i w:val="0"/>
        <w:strike w:val="0"/>
        <w:color w:val="000000"/>
        <w:sz w:val="24"/>
        <w:szCs w:val="24"/>
        <w:u w:val="none"/>
      </w:rPr>
    </w:lvl>
    <w:lvl w:ilvl="1">
      <w:start w:val="1"/>
      <w:numFmt w:val="lowerLetter"/>
      <w:lvlText w:val="%2."/>
      <w:lvlJc w:val="left"/>
      <w:pPr>
        <w:ind w:left="0" w:firstLine="0"/>
      </w:pPr>
      <w:rPr>
        <w:strike w:val="0"/>
        <w:u w:val="none"/>
      </w:rPr>
    </w:lvl>
    <w:lvl w:ilvl="2">
      <w:start w:val="1"/>
      <w:numFmt w:val="lowerRoman"/>
      <w:lvlText w:val="%3."/>
      <w:lvlJc w:val="left"/>
      <w:pPr>
        <w:ind w:left="0" w:firstLine="0"/>
      </w:pPr>
      <w:rPr>
        <w:strike w:val="0"/>
        <w:u w:val="none"/>
      </w:rPr>
    </w:lvl>
    <w:lvl w:ilvl="3">
      <w:start w:val="1"/>
      <w:numFmt w:val="decimal"/>
      <w:lvlText w:val="%4."/>
      <w:lvlJc w:val="left"/>
      <w:pPr>
        <w:ind w:left="0" w:firstLine="0"/>
      </w:pPr>
      <w:rPr>
        <w:strike w:val="0"/>
        <w:u w:val="none"/>
      </w:rPr>
    </w:lvl>
    <w:lvl w:ilvl="4">
      <w:start w:val="1"/>
      <w:numFmt w:val="lowerLetter"/>
      <w:lvlText w:val="%5."/>
      <w:lvlJc w:val="left"/>
      <w:pPr>
        <w:ind w:left="0" w:firstLine="0"/>
      </w:pPr>
      <w:rPr>
        <w:strike w:val="0"/>
        <w:u w:val="none"/>
      </w:rPr>
    </w:lvl>
    <w:lvl w:ilvl="5">
      <w:start w:val="1"/>
      <w:numFmt w:val="lowerRoman"/>
      <w:lvlText w:val="%6."/>
      <w:lvlJc w:val="left"/>
      <w:pPr>
        <w:ind w:left="0" w:firstLine="0"/>
      </w:pPr>
      <w:rPr>
        <w:strike w:val="0"/>
        <w:u w:val="none"/>
      </w:rPr>
    </w:lvl>
    <w:lvl w:ilvl="6">
      <w:start w:val="1"/>
      <w:numFmt w:val="decimal"/>
      <w:lvlText w:val="%7."/>
      <w:lvlJc w:val="left"/>
      <w:pPr>
        <w:ind w:left="0" w:firstLine="0"/>
      </w:pPr>
      <w:rPr>
        <w:strike w:val="0"/>
        <w:u w:val="none"/>
      </w:rPr>
    </w:lvl>
    <w:lvl w:ilvl="7">
      <w:start w:val="1"/>
      <w:numFmt w:val="lowerLetter"/>
      <w:lvlText w:val="%8."/>
      <w:lvlJc w:val="left"/>
      <w:pPr>
        <w:ind w:left="0" w:firstLine="0"/>
      </w:pPr>
      <w:rPr>
        <w:strike w:val="0"/>
        <w:u w:val="none"/>
      </w:rPr>
    </w:lvl>
    <w:lvl w:ilvl="8">
      <w:start w:val="1"/>
      <w:numFmt w:val="lowerRoman"/>
      <w:lvlText w:val="%9."/>
      <w:lvlJc w:val="left"/>
      <w:pPr>
        <w:ind w:left="0" w:firstLine="0"/>
      </w:pPr>
      <w:rPr>
        <w:strike w:val="0"/>
        <w:u w:val="none"/>
      </w:rPr>
    </w:lvl>
  </w:abstractNum>
  <w:abstractNum w:abstractNumId="39" w15:restartNumberingAfterBreak="0">
    <w:nsid w:val="5993368C"/>
    <w:multiLevelType w:val="hybridMultilevel"/>
    <w:tmpl w:val="920E8750"/>
    <w:lvl w:ilvl="0" w:tplc="771604C0">
      <w:start w:val="7"/>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0" w15:restartNumberingAfterBreak="0">
    <w:nsid w:val="5A885E49"/>
    <w:multiLevelType w:val="multilevel"/>
    <w:tmpl w:val="C6CC0590"/>
    <w:lvl w:ilvl="0">
      <w:start w:val="1"/>
      <w:numFmt w:val="decimal"/>
      <w:lvlText w:val="%1)"/>
      <w:lvlJc w:val="left"/>
      <w:pPr>
        <w:ind w:left="0" w:firstLine="0"/>
      </w:pPr>
    </w:lvl>
    <w:lvl w:ilvl="1">
      <w:start w:val="1"/>
      <w:numFmt w:val="lowerLetter"/>
      <w:lvlText w:val="%2."/>
      <w:lvlJc w:val="left"/>
      <w:pPr>
        <w:ind w:left="0" w:firstLine="0"/>
      </w:pPr>
    </w:lvl>
    <w:lvl w:ilvl="2">
      <w:start w:val="1"/>
      <w:numFmt w:val="lowerRoman"/>
      <w:lvlText w:val="%3."/>
      <w:lvlJc w:val="left"/>
      <w:pPr>
        <w:ind w:left="0" w:firstLine="0"/>
      </w:pPr>
    </w:lvl>
    <w:lvl w:ilvl="3">
      <w:start w:val="1"/>
      <w:numFmt w:val="decimal"/>
      <w:lvlText w:val="%4."/>
      <w:lvlJc w:val="left"/>
      <w:pPr>
        <w:ind w:left="0" w:firstLine="0"/>
      </w:pPr>
    </w:lvl>
    <w:lvl w:ilvl="4">
      <w:start w:val="1"/>
      <w:numFmt w:val="lowerLetter"/>
      <w:lvlText w:val="%5."/>
      <w:lvlJc w:val="left"/>
      <w:pPr>
        <w:ind w:left="0" w:firstLine="0"/>
      </w:pPr>
    </w:lvl>
    <w:lvl w:ilvl="5">
      <w:start w:val="1"/>
      <w:numFmt w:val="lowerRoman"/>
      <w:lvlText w:val="%6."/>
      <w:lvlJc w:val="left"/>
      <w:pPr>
        <w:ind w:left="0" w:firstLine="0"/>
      </w:pPr>
    </w:lvl>
    <w:lvl w:ilvl="6">
      <w:start w:val="1"/>
      <w:numFmt w:val="decimal"/>
      <w:lvlText w:val="%7."/>
      <w:lvlJc w:val="left"/>
      <w:pPr>
        <w:ind w:left="0" w:firstLine="0"/>
      </w:pPr>
    </w:lvl>
    <w:lvl w:ilvl="7">
      <w:start w:val="1"/>
      <w:numFmt w:val="lowerLetter"/>
      <w:lvlText w:val="%8."/>
      <w:lvlJc w:val="left"/>
      <w:pPr>
        <w:ind w:left="0" w:firstLine="0"/>
      </w:pPr>
    </w:lvl>
    <w:lvl w:ilvl="8">
      <w:start w:val="1"/>
      <w:numFmt w:val="lowerRoman"/>
      <w:lvlText w:val="%9."/>
      <w:lvlJc w:val="left"/>
      <w:pPr>
        <w:ind w:left="0" w:firstLine="0"/>
      </w:pPr>
    </w:lvl>
  </w:abstractNum>
  <w:abstractNum w:abstractNumId="41" w15:restartNumberingAfterBreak="0">
    <w:nsid w:val="5A8A396D"/>
    <w:multiLevelType w:val="multilevel"/>
    <w:tmpl w:val="7CA43EA8"/>
    <w:lvl w:ilvl="0">
      <w:start w:val="1"/>
      <w:numFmt w:val="decimal"/>
      <w:lvlText w:val="%1)"/>
      <w:lvlJc w:val="left"/>
      <w:pPr>
        <w:ind w:left="0" w:firstLine="0"/>
      </w:pPr>
      <w:rPr>
        <w:rFonts w:ascii="Times New Roman" w:eastAsia="Times New Roman" w:hAnsi="Times New Roman" w:cs="Times New Roman"/>
        <w:b w:val="0"/>
        <w:i w:val="0"/>
        <w:strike w:val="0"/>
        <w:color w:val="000000"/>
        <w:sz w:val="24"/>
        <w:szCs w:val="24"/>
        <w:u w:val="none"/>
      </w:rPr>
    </w:lvl>
    <w:lvl w:ilvl="1">
      <w:start w:val="1"/>
      <w:numFmt w:val="decimal"/>
      <w:lvlText w:val="%2)"/>
      <w:lvlJc w:val="left"/>
      <w:pPr>
        <w:ind w:left="0" w:firstLine="0"/>
      </w:pPr>
      <w:rPr>
        <w:strike w:val="0"/>
        <w:u w:val="none"/>
      </w:rPr>
    </w:lvl>
    <w:lvl w:ilvl="2">
      <w:start w:val="1"/>
      <w:numFmt w:val="decimal"/>
      <w:lvlText w:val="%3."/>
      <w:lvlJc w:val="left"/>
      <w:pPr>
        <w:ind w:left="0" w:firstLine="0"/>
      </w:pPr>
      <w:rPr>
        <w:b w:val="0"/>
        <w:i w:val="0"/>
        <w:strike w:val="0"/>
        <w:u w:val="none"/>
      </w:rPr>
    </w:lvl>
    <w:lvl w:ilvl="3">
      <w:start w:val="1"/>
      <w:numFmt w:val="decimal"/>
      <w:lvlText w:val="%4."/>
      <w:lvlJc w:val="left"/>
      <w:pPr>
        <w:ind w:left="0" w:firstLine="0"/>
      </w:pPr>
      <w:rPr>
        <w:strike w:val="0"/>
        <w:u w:val="none"/>
      </w:rPr>
    </w:lvl>
    <w:lvl w:ilvl="4">
      <w:start w:val="1"/>
      <w:numFmt w:val="lowerLetter"/>
      <w:lvlText w:val="%5."/>
      <w:lvlJc w:val="left"/>
      <w:pPr>
        <w:ind w:left="0" w:firstLine="0"/>
      </w:pPr>
      <w:rPr>
        <w:strike w:val="0"/>
        <w:u w:val="none"/>
      </w:rPr>
    </w:lvl>
    <w:lvl w:ilvl="5">
      <w:start w:val="1"/>
      <w:numFmt w:val="lowerRoman"/>
      <w:lvlText w:val="%6."/>
      <w:lvlJc w:val="left"/>
      <w:pPr>
        <w:ind w:left="0" w:firstLine="0"/>
      </w:pPr>
      <w:rPr>
        <w:strike w:val="0"/>
        <w:u w:val="none"/>
      </w:rPr>
    </w:lvl>
    <w:lvl w:ilvl="6">
      <w:start w:val="1"/>
      <w:numFmt w:val="decimal"/>
      <w:lvlText w:val="%7."/>
      <w:lvlJc w:val="left"/>
      <w:pPr>
        <w:ind w:left="0" w:firstLine="0"/>
      </w:pPr>
      <w:rPr>
        <w:strike w:val="0"/>
        <w:u w:val="none"/>
      </w:rPr>
    </w:lvl>
    <w:lvl w:ilvl="7">
      <w:start w:val="1"/>
      <w:numFmt w:val="lowerLetter"/>
      <w:lvlText w:val="%8."/>
      <w:lvlJc w:val="left"/>
      <w:pPr>
        <w:ind w:left="0" w:firstLine="0"/>
      </w:pPr>
      <w:rPr>
        <w:strike w:val="0"/>
        <w:u w:val="none"/>
      </w:rPr>
    </w:lvl>
    <w:lvl w:ilvl="8">
      <w:start w:val="1"/>
      <w:numFmt w:val="lowerRoman"/>
      <w:lvlText w:val="%9."/>
      <w:lvlJc w:val="left"/>
      <w:pPr>
        <w:ind w:left="0" w:firstLine="0"/>
      </w:pPr>
      <w:rPr>
        <w:strike w:val="0"/>
        <w:u w:val="none"/>
      </w:rPr>
    </w:lvl>
  </w:abstractNum>
  <w:abstractNum w:abstractNumId="42" w15:restartNumberingAfterBreak="0">
    <w:nsid w:val="5B09439D"/>
    <w:multiLevelType w:val="hybridMultilevel"/>
    <w:tmpl w:val="5BE262B6"/>
    <w:lvl w:ilvl="0" w:tplc="04150011">
      <w:start w:val="1"/>
      <w:numFmt w:val="decimal"/>
      <w:lvlText w:val="%1)"/>
      <w:lvlJc w:val="left"/>
      <w:pPr>
        <w:ind w:left="1068" w:hanging="360"/>
      </w:pPr>
    </w:lvl>
    <w:lvl w:ilvl="1" w:tplc="04150019">
      <w:start w:val="1"/>
      <w:numFmt w:val="lowerLetter"/>
      <w:lvlText w:val="%2."/>
      <w:lvlJc w:val="left"/>
      <w:pPr>
        <w:ind w:left="1788" w:hanging="360"/>
      </w:pPr>
    </w:lvl>
    <w:lvl w:ilvl="2" w:tplc="0415001B">
      <w:start w:val="1"/>
      <w:numFmt w:val="lowerRoman"/>
      <w:lvlText w:val="%3."/>
      <w:lvlJc w:val="right"/>
      <w:pPr>
        <w:ind w:left="2508" w:hanging="180"/>
      </w:pPr>
    </w:lvl>
    <w:lvl w:ilvl="3" w:tplc="0415000F">
      <w:start w:val="1"/>
      <w:numFmt w:val="decimal"/>
      <w:lvlText w:val="%4."/>
      <w:lvlJc w:val="left"/>
      <w:pPr>
        <w:ind w:left="3228" w:hanging="360"/>
      </w:pPr>
    </w:lvl>
    <w:lvl w:ilvl="4" w:tplc="04150019">
      <w:start w:val="1"/>
      <w:numFmt w:val="lowerLetter"/>
      <w:lvlText w:val="%5."/>
      <w:lvlJc w:val="left"/>
      <w:pPr>
        <w:ind w:left="3948" w:hanging="360"/>
      </w:pPr>
    </w:lvl>
    <w:lvl w:ilvl="5" w:tplc="0415001B">
      <w:start w:val="1"/>
      <w:numFmt w:val="lowerRoman"/>
      <w:lvlText w:val="%6."/>
      <w:lvlJc w:val="right"/>
      <w:pPr>
        <w:ind w:left="4668" w:hanging="180"/>
      </w:pPr>
    </w:lvl>
    <w:lvl w:ilvl="6" w:tplc="0415000F">
      <w:start w:val="1"/>
      <w:numFmt w:val="decimal"/>
      <w:lvlText w:val="%7."/>
      <w:lvlJc w:val="left"/>
      <w:pPr>
        <w:ind w:left="5388" w:hanging="360"/>
      </w:pPr>
    </w:lvl>
    <w:lvl w:ilvl="7" w:tplc="04150019">
      <w:start w:val="1"/>
      <w:numFmt w:val="lowerLetter"/>
      <w:lvlText w:val="%8."/>
      <w:lvlJc w:val="left"/>
      <w:pPr>
        <w:ind w:left="6108" w:hanging="360"/>
      </w:pPr>
    </w:lvl>
    <w:lvl w:ilvl="8" w:tplc="0415001B">
      <w:start w:val="1"/>
      <w:numFmt w:val="lowerRoman"/>
      <w:lvlText w:val="%9."/>
      <w:lvlJc w:val="right"/>
      <w:pPr>
        <w:ind w:left="6828" w:hanging="180"/>
      </w:pPr>
    </w:lvl>
  </w:abstractNum>
  <w:abstractNum w:abstractNumId="43" w15:restartNumberingAfterBreak="0">
    <w:nsid w:val="5C2A08B1"/>
    <w:multiLevelType w:val="multilevel"/>
    <w:tmpl w:val="F446A426"/>
    <w:lvl w:ilvl="0">
      <w:start w:val="4"/>
      <w:numFmt w:val="decimal"/>
      <w:lvlText w:val="%1."/>
      <w:lvlJc w:val="left"/>
      <w:pPr>
        <w:ind w:left="284" w:firstLine="0"/>
      </w:pPr>
      <w:rPr>
        <w:rFonts w:hint="default"/>
        <w:strike w:val="0"/>
        <w:u w:val="none"/>
      </w:rPr>
    </w:lvl>
    <w:lvl w:ilvl="1">
      <w:start w:val="1"/>
      <w:numFmt w:val="lowerLetter"/>
      <w:lvlText w:val="%2."/>
      <w:lvlJc w:val="left"/>
      <w:pPr>
        <w:ind w:left="0" w:firstLine="0"/>
      </w:pPr>
      <w:rPr>
        <w:rFonts w:hint="default"/>
        <w:strike w:val="0"/>
        <w:u w:val="none"/>
      </w:rPr>
    </w:lvl>
    <w:lvl w:ilvl="2">
      <w:start w:val="1"/>
      <w:numFmt w:val="lowerRoman"/>
      <w:lvlText w:val="%3."/>
      <w:lvlJc w:val="left"/>
      <w:pPr>
        <w:ind w:left="0" w:firstLine="0"/>
      </w:pPr>
      <w:rPr>
        <w:rFonts w:hint="default"/>
        <w:strike w:val="0"/>
        <w:u w:val="none"/>
      </w:rPr>
    </w:lvl>
    <w:lvl w:ilvl="3">
      <w:start w:val="1"/>
      <w:numFmt w:val="decimal"/>
      <w:lvlText w:val="%4."/>
      <w:lvlJc w:val="left"/>
      <w:pPr>
        <w:ind w:left="0" w:firstLine="0"/>
      </w:pPr>
      <w:rPr>
        <w:rFonts w:hint="default"/>
        <w:strike w:val="0"/>
        <w:u w:val="none"/>
      </w:rPr>
    </w:lvl>
    <w:lvl w:ilvl="4">
      <w:start w:val="1"/>
      <w:numFmt w:val="lowerLetter"/>
      <w:lvlText w:val="%5."/>
      <w:lvlJc w:val="left"/>
      <w:pPr>
        <w:ind w:left="0" w:firstLine="0"/>
      </w:pPr>
      <w:rPr>
        <w:rFonts w:hint="default"/>
        <w:strike w:val="0"/>
        <w:u w:val="none"/>
      </w:rPr>
    </w:lvl>
    <w:lvl w:ilvl="5">
      <w:start w:val="1"/>
      <w:numFmt w:val="lowerRoman"/>
      <w:lvlText w:val="%6."/>
      <w:lvlJc w:val="left"/>
      <w:pPr>
        <w:ind w:left="0" w:firstLine="0"/>
      </w:pPr>
      <w:rPr>
        <w:rFonts w:hint="default"/>
        <w:strike w:val="0"/>
        <w:u w:val="none"/>
      </w:rPr>
    </w:lvl>
    <w:lvl w:ilvl="6">
      <w:start w:val="1"/>
      <w:numFmt w:val="decimal"/>
      <w:lvlText w:val="%7."/>
      <w:lvlJc w:val="left"/>
      <w:pPr>
        <w:ind w:left="0" w:firstLine="0"/>
      </w:pPr>
      <w:rPr>
        <w:rFonts w:hint="default"/>
        <w:strike w:val="0"/>
        <w:u w:val="none"/>
      </w:rPr>
    </w:lvl>
    <w:lvl w:ilvl="7">
      <w:start w:val="1"/>
      <w:numFmt w:val="lowerLetter"/>
      <w:lvlText w:val="%8."/>
      <w:lvlJc w:val="left"/>
      <w:pPr>
        <w:ind w:left="0" w:firstLine="0"/>
      </w:pPr>
      <w:rPr>
        <w:rFonts w:hint="default"/>
        <w:strike w:val="0"/>
        <w:u w:val="none"/>
      </w:rPr>
    </w:lvl>
    <w:lvl w:ilvl="8">
      <w:start w:val="1"/>
      <w:numFmt w:val="lowerRoman"/>
      <w:lvlText w:val="%9."/>
      <w:lvlJc w:val="left"/>
      <w:pPr>
        <w:ind w:left="0" w:firstLine="0"/>
      </w:pPr>
      <w:rPr>
        <w:rFonts w:hint="default"/>
        <w:strike w:val="0"/>
        <w:u w:val="none"/>
      </w:rPr>
    </w:lvl>
  </w:abstractNum>
  <w:abstractNum w:abstractNumId="44" w15:restartNumberingAfterBreak="0">
    <w:nsid w:val="5D4C0050"/>
    <w:multiLevelType w:val="multilevel"/>
    <w:tmpl w:val="692051E4"/>
    <w:lvl w:ilvl="0">
      <w:start w:val="1"/>
      <w:numFmt w:val="lowerLetter"/>
      <w:lvlText w:val="%1)"/>
      <w:lvlJc w:val="left"/>
      <w:pPr>
        <w:ind w:left="0" w:firstLine="0"/>
      </w:pPr>
      <w:rPr>
        <w:b w:val="0"/>
        <w:i w:val="0"/>
        <w:strike w:val="0"/>
        <w:color w:val="000000"/>
        <w:sz w:val="24"/>
        <w:szCs w:val="24"/>
        <w:u w:val="none"/>
      </w:rPr>
    </w:lvl>
    <w:lvl w:ilvl="1">
      <w:start w:val="1"/>
      <w:numFmt w:val="decimal"/>
      <w:lvlText w:val="%2)"/>
      <w:lvlJc w:val="left"/>
      <w:pPr>
        <w:ind w:left="0" w:firstLine="0"/>
      </w:pPr>
      <w:rPr>
        <w:rFonts w:ascii="Times New Roman" w:eastAsia="Times New Roman" w:hAnsi="Times New Roman" w:cs="Times New Roman"/>
        <w:b w:val="0"/>
        <w:i w:val="0"/>
        <w:strike w:val="0"/>
        <w:color w:val="000000"/>
        <w:sz w:val="24"/>
        <w:szCs w:val="24"/>
        <w:u w:val="none"/>
      </w:rPr>
    </w:lvl>
    <w:lvl w:ilvl="2">
      <w:start w:val="1"/>
      <w:numFmt w:val="lowerRoman"/>
      <w:lvlText w:val="%3."/>
      <w:lvlJc w:val="left"/>
      <w:pPr>
        <w:ind w:left="0" w:firstLine="0"/>
      </w:pPr>
      <w:rPr>
        <w:strike w:val="0"/>
        <w:u w:val="none"/>
      </w:rPr>
    </w:lvl>
    <w:lvl w:ilvl="3">
      <w:start w:val="1"/>
      <w:numFmt w:val="decimal"/>
      <w:lvlText w:val="%4."/>
      <w:lvlJc w:val="left"/>
      <w:pPr>
        <w:ind w:left="0" w:firstLine="0"/>
      </w:pPr>
      <w:rPr>
        <w:strike w:val="0"/>
        <w:u w:val="none"/>
      </w:rPr>
    </w:lvl>
    <w:lvl w:ilvl="4">
      <w:start w:val="1"/>
      <w:numFmt w:val="lowerLetter"/>
      <w:lvlText w:val="%5."/>
      <w:lvlJc w:val="left"/>
      <w:pPr>
        <w:ind w:left="0" w:firstLine="0"/>
      </w:pPr>
      <w:rPr>
        <w:strike w:val="0"/>
        <w:u w:val="none"/>
      </w:rPr>
    </w:lvl>
    <w:lvl w:ilvl="5">
      <w:start w:val="1"/>
      <w:numFmt w:val="lowerRoman"/>
      <w:lvlText w:val="%6."/>
      <w:lvlJc w:val="left"/>
      <w:pPr>
        <w:ind w:left="0" w:firstLine="0"/>
      </w:pPr>
      <w:rPr>
        <w:strike w:val="0"/>
        <w:u w:val="none"/>
      </w:rPr>
    </w:lvl>
    <w:lvl w:ilvl="6">
      <w:start w:val="1"/>
      <w:numFmt w:val="decimal"/>
      <w:lvlText w:val="%7."/>
      <w:lvlJc w:val="left"/>
      <w:pPr>
        <w:ind w:left="0" w:firstLine="0"/>
      </w:pPr>
      <w:rPr>
        <w:strike w:val="0"/>
        <w:u w:val="none"/>
      </w:rPr>
    </w:lvl>
    <w:lvl w:ilvl="7">
      <w:start w:val="1"/>
      <w:numFmt w:val="lowerLetter"/>
      <w:lvlText w:val="%8."/>
      <w:lvlJc w:val="left"/>
      <w:pPr>
        <w:ind w:left="0" w:firstLine="0"/>
      </w:pPr>
      <w:rPr>
        <w:strike w:val="0"/>
        <w:u w:val="none"/>
      </w:rPr>
    </w:lvl>
    <w:lvl w:ilvl="8">
      <w:start w:val="1"/>
      <w:numFmt w:val="lowerRoman"/>
      <w:lvlText w:val="%9."/>
      <w:lvlJc w:val="left"/>
      <w:pPr>
        <w:ind w:left="0" w:firstLine="0"/>
      </w:pPr>
      <w:rPr>
        <w:strike w:val="0"/>
        <w:u w:val="none"/>
      </w:rPr>
    </w:lvl>
  </w:abstractNum>
  <w:abstractNum w:abstractNumId="45" w15:restartNumberingAfterBreak="0">
    <w:nsid w:val="5FB55C4A"/>
    <w:multiLevelType w:val="multilevel"/>
    <w:tmpl w:val="3D880CC2"/>
    <w:name w:val="Lista numerowana 1033"/>
    <w:lvl w:ilvl="0">
      <w:start w:val="1"/>
      <w:numFmt w:val="decimal"/>
      <w:lvlText w:val="%1)"/>
      <w:lvlJc w:val="left"/>
      <w:pPr>
        <w:ind w:left="0" w:firstLine="0"/>
      </w:pPr>
      <w:rPr>
        <w:b w:val="0"/>
        <w:strike w:val="0"/>
        <w:dstrike w:val="0"/>
        <w:u w:val="none"/>
        <w:effect w:val="none"/>
      </w:rPr>
    </w:lvl>
    <w:lvl w:ilvl="1">
      <w:start w:val="1"/>
      <w:numFmt w:val="lowerLetter"/>
      <w:lvlText w:val="%2."/>
      <w:lvlJc w:val="left"/>
      <w:pPr>
        <w:ind w:left="0" w:firstLine="0"/>
      </w:pPr>
      <w:rPr>
        <w:strike w:val="0"/>
        <w:dstrike w:val="0"/>
        <w:u w:val="none"/>
        <w:effect w:val="none"/>
      </w:rPr>
    </w:lvl>
    <w:lvl w:ilvl="2">
      <w:start w:val="1"/>
      <w:numFmt w:val="lowerRoman"/>
      <w:lvlText w:val="%3."/>
      <w:lvlJc w:val="left"/>
      <w:pPr>
        <w:ind w:left="0" w:firstLine="0"/>
      </w:pPr>
      <w:rPr>
        <w:strike w:val="0"/>
        <w:dstrike w:val="0"/>
        <w:u w:val="none"/>
        <w:effect w:val="none"/>
      </w:rPr>
    </w:lvl>
    <w:lvl w:ilvl="3">
      <w:start w:val="1"/>
      <w:numFmt w:val="decimal"/>
      <w:lvlText w:val="%4."/>
      <w:lvlJc w:val="left"/>
      <w:pPr>
        <w:ind w:left="0" w:firstLine="0"/>
      </w:pPr>
      <w:rPr>
        <w:strike w:val="0"/>
        <w:dstrike w:val="0"/>
        <w:u w:val="none"/>
        <w:effect w:val="none"/>
      </w:rPr>
    </w:lvl>
    <w:lvl w:ilvl="4">
      <w:start w:val="1"/>
      <w:numFmt w:val="lowerLetter"/>
      <w:lvlText w:val="%5."/>
      <w:lvlJc w:val="left"/>
      <w:pPr>
        <w:ind w:left="0" w:firstLine="0"/>
      </w:pPr>
      <w:rPr>
        <w:strike w:val="0"/>
        <w:dstrike w:val="0"/>
        <w:u w:val="none"/>
        <w:effect w:val="none"/>
      </w:rPr>
    </w:lvl>
    <w:lvl w:ilvl="5">
      <w:start w:val="1"/>
      <w:numFmt w:val="lowerRoman"/>
      <w:lvlText w:val="%6."/>
      <w:lvlJc w:val="left"/>
      <w:pPr>
        <w:ind w:left="0" w:firstLine="0"/>
      </w:pPr>
      <w:rPr>
        <w:strike w:val="0"/>
        <w:dstrike w:val="0"/>
        <w:u w:val="none"/>
        <w:effect w:val="none"/>
      </w:rPr>
    </w:lvl>
    <w:lvl w:ilvl="6">
      <w:start w:val="1"/>
      <w:numFmt w:val="decimal"/>
      <w:lvlText w:val="%7."/>
      <w:lvlJc w:val="left"/>
      <w:pPr>
        <w:ind w:left="0" w:firstLine="0"/>
      </w:pPr>
      <w:rPr>
        <w:strike w:val="0"/>
        <w:dstrike w:val="0"/>
        <w:u w:val="none"/>
        <w:effect w:val="none"/>
      </w:rPr>
    </w:lvl>
    <w:lvl w:ilvl="7">
      <w:start w:val="1"/>
      <w:numFmt w:val="lowerLetter"/>
      <w:lvlText w:val="%8."/>
      <w:lvlJc w:val="left"/>
      <w:pPr>
        <w:ind w:left="0" w:firstLine="0"/>
      </w:pPr>
      <w:rPr>
        <w:strike w:val="0"/>
        <w:dstrike w:val="0"/>
        <w:u w:val="none"/>
        <w:effect w:val="none"/>
      </w:rPr>
    </w:lvl>
    <w:lvl w:ilvl="8">
      <w:start w:val="1"/>
      <w:numFmt w:val="lowerRoman"/>
      <w:lvlText w:val="%9."/>
      <w:lvlJc w:val="left"/>
      <w:pPr>
        <w:ind w:left="0" w:firstLine="0"/>
      </w:pPr>
      <w:rPr>
        <w:strike w:val="0"/>
        <w:dstrike w:val="0"/>
        <w:u w:val="none"/>
        <w:effect w:val="none"/>
      </w:rPr>
    </w:lvl>
  </w:abstractNum>
  <w:abstractNum w:abstractNumId="46" w15:restartNumberingAfterBreak="0">
    <w:nsid w:val="6120473A"/>
    <w:multiLevelType w:val="multilevel"/>
    <w:tmpl w:val="18DCF548"/>
    <w:lvl w:ilvl="0">
      <w:start w:val="1"/>
      <w:numFmt w:val="decimal"/>
      <w:lvlText w:val="%1."/>
      <w:lvlJc w:val="left"/>
      <w:pPr>
        <w:ind w:left="0" w:firstLine="0"/>
      </w:pPr>
    </w:lvl>
    <w:lvl w:ilvl="1">
      <w:start w:val="1"/>
      <w:numFmt w:val="decimal"/>
      <w:lvlText w:val="%2)"/>
      <w:lvlJc w:val="left"/>
      <w:pPr>
        <w:ind w:left="0" w:firstLine="0"/>
      </w:pPr>
      <w:rPr>
        <w:rFonts w:ascii="Arial" w:eastAsia="Arial" w:hAnsi="Arial" w:cs="Arial"/>
      </w:rPr>
    </w:lvl>
    <w:lvl w:ilvl="2">
      <w:start w:val="1"/>
      <w:numFmt w:val="decimal"/>
      <w:lvlText w:val="%3."/>
      <w:lvlJc w:val="left"/>
      <w:pPr>
        <w:ind w:left="0" w:firstLine="0"/>
      </w:pPr>
      <w:rPr>
        <w:rFonts w:ascii="Arial" w:eastAsia="Arial" w:hAnsi="Arial" w:cs="Arial"/>
        <w:b w:val="0"/>
        <w:bCs/>
        <w:strike w:val="0"/>
        <w:color w:val="000000"/>
        <w:sz w:val="22"/>
        <w:szCs w:val="22"/>
      </w:rPr>
    </w:lvl>
    <w:lvl w:ilvl="3">
      <w:start w:val="2"/>
      <w:numFmt w:val="lowerLetter"/>
      <w:lvlText w:val="%4)"/>
      <w:lvlJc w:val="left"/>
      <w:pPr>
        <w:ind w:left="0" w:firstLine="0"/>
      </w:pPr>
      <w:rPr>
        <w:rFonts w:ascii="Calibri" w:eastAsia="Calibri" w:hAnsi="Calibri" w:cs="Calibri"/>
      </w:rPr>
    </w:lvl>
    <w:lvl w:ilvl="4">
      <w:start w:val="1"/>
      <w:numFmt w:val="lowerLetter"/>
      <w:lvlText w:val="%5."/>
      <w:lvlJc w:val="left"/>
      <w:pPr>
        <w:ind w:left="0" w:firstLine="0"/>
      </w:pPr>
    </w:lvl>
    <w:lvl w:ilvl="5">
      <w:start w:val="1"/>
      <w:numFmt w:val="lowerRoman"/>
      <w:lvlText w:val="%6."/>
      <w:lvlJc w:val="left"/>
      <w:pPr>
        <w:ind w:left="0" w:firstLine="0"/>
      </w:pPr>
    </w:lvl>
    <w:lvl w:ilvl="6">
      <w:start w:val="1"/>
      <w:numFmt w:val="decimal"/>
      <w:lvlText w:val="%7."/>
      <w:lvlJc w:val="left"/>
      <w:pPr>
        <w:ind w:left="0" w:firstLine="0"/>
      </w:pPr>
    </w:lvl>
    <w:lvl w:ilvl="7">
      <w:start w:val="1"/>
      <w:numFmt w:val="lowerLetter"/>
      <w:lvlText w:val="%8."/>
      <w:lvlJc w:val="left"/>
      <w:pPr>
        <w:ind w:left="0" w:firstLine="0"/>
      </w:pPr>
    </w:lvl>
    <w:lvl w:ilvl="8">
      <w:start w:val="1"/>
      <w:numFmt w:val="lowerRoman"/>
      <w:lvlText w:val="%9."/>
      <w:lvlJc w:val="left"/>
      <w:pPr>
        <w:ind w:left="0" w:firstLine="0"/>
      </w:pPr>
    </w:lvl>
  </w:abstractNum>
  <w:abstractNum w:abstractNumId="47" w15:restartNumberingAfterBreak="0">
    <w:nsid w:val="62849D70"/>
    <w:multiLevelType w:val="multilevel"/>
    <w:tmpl w:val="4EACAF0C"/>
    <w:name w:val="Lista numerowana 4"/>
    <w:lvl w:ilvl="0">
      <w:start w:val="1"/>
      <w:numFmt w:val="lowerLetter"/>
      <w:lvlText w:val="%1)"/>
      <w:lvlJc w:val="left"/>
      <w:pPr>
        <w:ind w:left="0" w:firstLine="0"/>
      </w:pPr>
      <w:rPr>
        <w:b w:val="0"/>
        <w:i w:val="0"/>
        <w:strike w:val="0"/>
        <w:dstrike w:val="0"/>
        <w:color w:val="000000"/>
        <w:sz w:val="24"/>
        <w:u w:val="none"/>
        <w:effect w:val="none"/>
      </w:rPr>
    </w:lvl>
    <w:lvl w:ilvl="1">
      <w:start w:val="1"/>
      <w:numFmt w:val="decimal"/>
      <w:lvlText w:val="%2."/>
      <w:lvlJc w:val="left"/>
      <w:pPr>
        <w:ind w:left="0" w:firstLine="0"/>
      </w:pPr>
      <w:rPr>
        <w:rFonts w:ascii="Arial" w:eastAsia="Calibri" w:hAnsi="Arial" w:cs="Arial"/>
        <w:b w:val="0"/>
        <w:i w:val="0"/>
        <w:strike w:val="0"/>
        <w:dstrike w:val="0"/>
        <w:color w:val="000000"/>
        <w:sz w:val="24"/>
        <w:u w:val="none"/>
        <w:effect w:val="none"/>
      </w:rPr>
    </w:lvl>
    <w:lvl w:ilvl="2">
      <w:start w:val="1"/>
      <w:numFmt w:val="lowerRoman"/>
      <w:lvlText w:val="%3."/>
      <w:lvlJc w:val="left"/>
      <w:pPr>
        <w:ind w:left="0" w:firstLine="0"/>
      </w:pPr>
      <w:rPr>
        <w:strike w:val="0"/>
        <w:dstrike w:val="0"/>
        <w:u w:val="none"/>
        <w:effect w:val="none"/>
      </w:rPr>
    </w:lvl>
    <w:lvl w:ilvl="3">
      <w:start w:val="1"/>
      <w:numFmt w:val="decimal"/>
      <w:lvlText w:val="%4."/>
      <w:lvlJc w:val="left"/>
      <w:pPr>
        <w:ind w:left="0" w:firstLine="0"/>
      </w:pPr>
      <w:rPr>
        <w:strike w:val="0"/>
        <w:dstrike w:val="0"/>
        <w:u w:val="none"/>
        <w:effect w:val="none"/>
      </w:rPr>
    </w:lvl>
    <w:lvl w:ilvl="4">
      <w:start w:val="1"/>
      <w:numFmt w:val="lowerLetter"/>
      <w:lvlText w:val="%5."/>
      <w:lvlJc w:val="left"/>
      <w:pPr>
        <w:ind w:left="0" w:firstLine="0"/>
      </w:pPr>
      <w:rPr>
        <w:strike w:val="0"/>
        <w:dstrike w:val="0"/>
        <w:u w:val="none"/>
        <w:effect w:val="none"/>
      </w:rPr>
    </w:lvl>
    <w:lvl w:ilvl="5">
      <w:start w:val="1"/>
      <w:numFmt w:val="lowerRoman"/>
      <w:lvlText w:val="%6."/>
      <w:lvlJc w:val="left"/>
      <w:pPr>
        <w:ind w:left="0" w:firstLine="0"/>
      </w:pPr>
      <w:rPr>
        <w:strike w:val="0"/>
        <w:dstrike w:val="0"/>
        <w:u w:val="none"/>
        <w:effect w:val="none"/>
      </w:rPr>
    </w:lvl>
    <w:lvl w:ilvl="6">
      <w:start w:val="1"/>
      <w:numFmt w:val="decimal"/>
      <w:lvlText w:val="%7."/>
      <w:lvlJc w:val="left"/>
      <w:pPr>
        <w:ind w:left="0" w:firstLine="0"/>
      </w:pPr>
      <w:rPr>
        <w:strike w:val="0"/>
        <w:dstrike w:val="0"/>
        <w:u w:val="none"/>
        <w:effect w:val="none"/>
      </w:rPr>
    </w:lvl>
    <w:lvl w:ilvl="7">
      <w:start w:val="1"/>
      <w:numFmt w:val="lowerLetter"/>
      <w:lvlText w:val="%8."/>
      <w:lvlJc w:val="left"/>
      <w:pPr>
        <w:ind w:left="0" w:firstLine="0"/>
      </w:pPr>
      <w:rPr>
        <w:strike w:val="0"/>
        <w:dstrike w:val="0"/>
        <w:u w:val="none"/>
        <w:effect w:val="none"/>
      </w:rPr>
    </w:lvl>
    <w:lvl w:ilvl="8">
      <w:start w:val="1"/>
      <w:numFmt w:val="lowerRoman"/>
      <w:lvlText w:val="%9."/>
      <w:lvlJc w:val="left"/>
      <w:pPr>
        <w:ind w:left="0" w:firstLine="0"/>
      </w:pPr>
      <w:rPr>
        <w:strike w:val="0"/>
        <w:dstrike w:val="0"/>
        <w:u w:val="none"/>
        <w:effect w:val="none"/>
      </w:rPr>
    </w:lvl>
  </w:abstractNum>
  <w:abstractNum w:abstractNumId="48" w15:restartNumberingAfterBreak="0">
    <w:nsid w:val="62849D73"/>
    <w:multiLevelType w:val="multilevel"/>
    <w:tmpl w:val="62849D73"/>
    <w:name w:val="Lista numerowana 7"/>
    <w:lvl w:ilvl="0">
      <w:start w:val="1"/>
      <w:numFmt w:val="lowerLetter"/>
      <w:lvlText w:val="%1)"/>
      <w:lvlJc w:val="left"/>
      <w:pPr>
        <w:ind w:left="0" w:firstLine="0"/>
      </w:pPr>
      <w:rPr>
        <w:b w:val="0"/>
        <w:i w:val="0"/>
        <w:strike w:val="0"/>
        <w:dstrike w:val="0"/>
        <w:color w:val="000000"/>
        <w:sz w:val="24"/>
        <w:u w:val="none"/>
        <w:effect w:val="none"/>
      </w:rPr>
    </w:lvl>
    <w:lvl w:ilvl="1">
      <w:start w:val="1"/>
      <w:numFmt w:val="decimal"/>
      <w:lvlText w:val="%2)"/>
      <w:lvlJc w:val="left"/>
      <w:pPr>
        <w:ind w:left="0" w:firstLine="0"/>
      </w:pPr>
      <w:rPr>
        <w:rFonts w:ascii="Times New Roman" w:hAnsi="Times New Roman"/>
        <w:b w:val="0"/>
        <w:i w:val="0"/>
        <w:strike w:val="0"/>
        <w:dstrike w:val="0"/>
        <w:color w:val="000000"/>
        <w:sz w:val="24"/>
        <w:u w:val="none"/>
        <w:effect w:val="none"/>
      </w:rPr>
    </w:lvl>
    <w:lvl w:ilvl="2">
      <w:start w:val="1"/>
      <w:numFmt w:val="lowerRoman"/>
      <w:lvlText w:val="%3."/>
      <w:lvlJc w:val="left"/>
      <w:pPr>
        <w:ind w:left="0" w:firstLine="0"/>
      </w:pPr>
      <w:rPr>
        <w:strike w:val="0"/>
        <w:dstrike w:val="0"/>
        <w:u w:val="none"/>
        <w:effect w:val="none"/>
      </w:rPr>
    </w:lvl>
    <w:lvl w:ilvl="3">
      <w:start w:val="1"/>
      <w:numFmt w:val="decimal"/>
      <w:lvlText w:val="%4."/>
      <w:lvlJc w:val="left"/>
      <w:pPr>
        <w:ind w:left="0" w:firstLine="0"/>
      </w:pPr>
      <w:rPr>
        <w:strike w:val="0"/>
        <w:dstrike w:val="0"/>
        <w:u w:val="none"/>
        <w:effect w:val="none"/>
      </w:rPr>
    </w:lvl>
    <w:lvl w:ilvl="4">
      <w:start w:val="1"/>
      <w:numFmt w:val="lowerLetter"/>
      <w:lvlText w:val="%5."/>
      <w:lvlJc w:val="left"/>
      <w:pPr>
        <w:ind w:left="0" w:firstLine="0"/>
      </w:pPr>
      <w:rPr>
        <w:strike w:val="0"/>
        <w:dstrike w:val="0"/>
        <w:u w:val="none"/>
        <w:effect w:val="none"/>
      </w:rPr>
    </w:lvl>
    <w:lvl w:ilvl="5">
      <w:start w:val="1"/>
      <w:numFmt w:val="lowerRoman"/>
      <w:lvlText w:val="%6."/>
      <w:lvlJc w:val="left"/>
      <w:pPr>
        <w:ind w:left="0" w:firstLine="0"/>
      </w:pPr>
      <w:rPr>
        <w:strike w:val="0"/>
        <w:dstrike w:val="0"/>
        <w:u w:val="none"/>
        <w:effect w:val="none"/>
      </w:rPr>
    </w:lvl>
    <w:lvl w:ilvl="6">
      <w:start w:val="1"/>
      <w:numFmt w:val="decimal"/>
      <w:lvlText w:val="%7."/>
      <w:lvlJc w:val="left"/>
      <w:pPr>
        <w:ind w:left="0" w:firstLine="0"/>
      </w:pPr>
      <w:rPr>
        <w:strike w:val="0"/>
        <w:dstrike w:val="0"/>
        <w:u w:val="none"/>
        <w:effect w:val="none"/>
      </w:rPr>
    </w:lvl>
    <w:lvl w:ilvl="7">
      <w:start w:val="1"/>
      <w:numFmt w:val="lowerLetter"/>
      <w:lvlText w:val="%8."/>
      <w:lvlJc w:val="left"/>
      <w:pPr>
        <w:ind w:left="0" w:firstLine="0"/>
      </w:pPr>
      <w:rPr>
        <w:strike w:val="0"/>
        <w:dstrike w:val="0"/>
        <w:u w:val="none"/>
        <w:effect w:val="none"/>
      </w:rPr>
    </w:lvl>
    <w:lvl w:ilvl="8">
      <w:start w:val="1"/>
      <w:numFmt w:val="lowerRoman"/>
      <w:lvlText w:val="%9."/>
      <w:lvlJc w:val="left"/>
      <w:pPr>
        <w:ind w:left="0" w:firstLine="0"/>
      </w:pPr>
      <w:rPr>
        <w:strike w:val="0"/>
        <w:dstrike w:val="0"/>
        <w:u w:val="none"/>
        <w:effect w:val="none"/>
      </w:rPr>
    </w:lvl>
  </w:abstractNum>
  <w:abstractNum w:abstractNumId="49" w15:restartNumberingAfterBreak="0">
    <w:nsid w:val="62849D76"/>
    <w:multiLevelType w:val="multilevel"/>
    <w:tmpl w:val="62849D76"/>
    <w:name w:val="Lista numerowana 10"/>
    <w:lvl w:ilvl="0">
      <w:start w:val="1"/>
      <w:numFmt w:val="lowerLetter"/>
      <w:lvlText w:val="%1)"/>
      <w:lvlJc w:val="left"/>
      <w:pPr>
        <w:ind w:left="0" w:firstLine="0"/>
      </w:pPr>
      <w:rPr>
        <w:b w:val="0"/>
        <w:i w:val="0"/>
        <w:strike w:val="0"/>
        <w:dstrike w:val="0"/>
        <w:color w:val="000000"/>
        <w:sz w:val="24"/>
        <w:u w:val="none"/>
        <w:effect w:val="none"/>
      </w:rPr>
    </w:lvl>
    <w:lvl w:ilvl="1">
      <w:start w:val="1"/>
      <w:numFmt w:val="decimal"/>
      <w:lvlText w:val="%2)"/>
      <w:lvlJc w:val="left"/>
      <w:pPr>
        <w:ind w:left="0" w:firstLine="0"/>
      </w:pPr>
      <w:rPr>
        <w:rFonts w:ascii="Times New Roman" w:hAnsi="Times New Roman"/>
        <w:b w:val="0"/>
        <w:i w:val="0"/>
        <w:strike w:val="0"/>
        <w:dstrike w:val="0"/>
        <w:color w:val="000000"/>
        <w:sz w:val="24"/>
        <w:u w:val="none"/>
        <w:effect w:val="none"/>
      </w:rPr>
    </w:lvl>
    <w:lvl w:ilvl="2">
      <w:start w:val="1"/>
      <w:numFmt w:val="lowerRoman"/>
      <w:lvlText w:val="%3."/>
      <w:lvlJc w:val="left"/>
      <w:pPr>
        <w:ind w:left="0" w:firstLine="0"/>
      </w:pPr>
      <w:rPr>
        <w:strike w:val="0"/>
        <w:dstrike w:val="0"/>
        <w:u w:val="none"/>
        <w:effect w:val="none"/>
      </w:rPr>
    </w:lvl>
    <w:lvl w:ilvl="3">
      <w:start w:val="1"/>
      <w:numFmt w:val="decimal"/>
      <w:lvlText w:val="%4."/>
      <w:lvlJc w:val="left"/>
      <w:pPr>
        <w:ind w:left="0" w:firstLine="0"/>
      </w:pPr>
      <w:rPr>
        <w:strike w:val="0"/>
        <w:dstrike w:val="0"/>
        <w:u w:val="none"/>
        <w:effect w:val="none"/>
      </w:rPr>
    </w:lvl>
    <w:lvl w:ilvl="4">
      <w:start w:val="1"/>
      <w:numFmt w:val="lowerLetter"/>
      <w:lvlText w:val="%5."/>
      <w:lvlJc w:val="left"/>
      <w:pPr>
        <w:ind w:left="0" w:firstLine="0"/>
      </w:pPr>
      <w:rPr>
        <w:strike w:val="0"/>
        <w:dstrike w:val="0"/>
        <w:u w:val="none"/>
        <w:effect w:val="none"/>
      </w:rPr>
    </w:lvl>
    <w:lvl w:ilvl="5">
      <w:start w:val="1"/>
      <w:numFmt w:val="lowerRoman"/>
      <w:lvlText w:val="%6."/>
      <w:lvlJc w:val="left"/>
      <w:pPr>
        <w:ind w:left="0" w:firstLine="0"/>
      </w:pPr>
      <w:rPr>
        <w:strike w:val="0"/>
        <w:dstrike w:val="0"/>
        <w:u w:val="none"/>
        <w:effect w:val="none"/>
      </w:rPr>
    </w:lvl>
    <w:lvl w:ilvl="6">
      <w:start w:val="1"/>
      <w:numFmt w:val="decimal"/>
      <w:lvlText w:val="%7."/>
      <w:lvlJc w:val="left"/>
      <w:pPr>
        <w:ind w:left="0" w:firstLine="0"/>
      </w:pPr>
      <w:rPr>
        <w:strike w:val="0"/>
        <w:dstrike w:val="0"/>
        <w:u w:val="none"/>
        <w:effect w:val="none"/>
      </w:rPr>
    </w:lvl>
    <w:lvl w:ilvl="7">
      <w:start w:val="1"/>
      <w:numFmt w:val="lowerLetter"/>
      <w:lvlText w:val="%8."/>
      <w:lvlJc w:val="left"/>
      <w:pPr>
        <w:ind w:left="0" w:firstLine="0"/>
      </w:pPr>
      <w:rPr>
        <w:strike w:val="0"/>
        <w:dstrike w:val="0"/>
        <w:u w:val="none"/>
        <w:effect w:val="none"/>
      </w:rPr>
    </w:lvl>
    <w:lvl w:ilvl="8">
      <w:start w:val="1"/>
      <w:numFmt w:val="lowerRoman"/>
      <w:lvlText w:val="%9."/>
      <w:lvlJc w:val="left"/>
      <w:pPr>
        <w:ind w:left="0" w:firstLine="0"/>
      </w:pPr>
      <w:rPr>
        <w:strike w:val="0"/>
        <w:dstrike w:val="0"/>
        <w:u w:val="none"/>
        <w:effect w:val="none"/>
      </w:rPr>
    </w:lvl>
  </w:abstractNum>
  <w:abstractNum w:abstractNumId="50" w15:restartNumberingAfterBreak="0">
    <w:nsid w:val="62849D82"/>
    <w:multiLevelType w:val="multilevel"/>
    <w:tmpl w:val="9C9A3E02"/>
    <w:lvl w:ilvl="0">
      <w:start w:val="1"/>
      <w:numFmt w:val="decimal"/>
      <w:lvlText w:val="%1."/>
      <w:lvlJc w:val="left"/>
      <w:rPr>
        <w:b w:val="0"/>
        <w:dstrike w:val="0"/>
        <w:sz w:val="22"/>
        <w:szCs w:val="22"/>
      </w:rPr>
    </w:lvl>
    <w:lvl w:ilvl="1">
      <w:start w:val="1"/>
      <w:numFmt w:val="lowerLetter"/>
      <w:lvlText w:val="%2)"/>
      <w:lvlJc w:val="left"/>
      <w:rPr>
        <w:dstrike w:val="0"/>
      </w:rPr>
    </w:lvl>
    <w:lvl w:ilvl="2">
      <w:start w:val="1"/>
      <w:numFmt w:val="lowerRoman"/>
      <w:lvlText w:val="%3."/>
      <w:lvlJc w:val="left"/>
      <w:rPr>
        <w:dstrike w:val="0"/>
      </w:rPr>
    </w:lvl>
    <w:lvl w:ilvl="3">
      <w:start w:val="1"/>
      <w:numFmt w:val="decimal"/>
      <w:lvlText w:val="%4."/>
      <w:lvlJc w:val="left"/>
      <w:rPr>
        <w:dstrike w:val="0"/>
      </w:rPr>
    </w:lvl>
    <w:lvl w:ilvl="4">
      <w:start w:val="1"/>
      <w:numFmt w:val="lowerLetter"/>
      <w:lvlText w:val="%5."/>
      <w:lvlJc w:val="left"/>
      <w:rPr>
        <w:dstrike w:val="0"/>
      </w:rPr>
    </w:lvl>
    <w:lvl w:ilvl="5">
      <w:start w:val="1"/>
      <w:numFmt w:val="lowerRoman"/>
      <w:lvlText w:val="%6."/>
      <w:lvlJc w:val="left"/>
      <w:rPr>
        <w:dstrike w:val="0"/>
      </w:rPr>
    </w:lvl>
    <w:lvl w:ilvl="6">
      <w:start w:val="1"/>
      <w:numFmt w:val="decimal"/>
      <w:lvlText w:val="%7."/>
      <w:lvlJc w:val="left"/>
      <w:rPr>
        <w:dstrike w:val="0"/>
      </w:rPr>
    </w:lvl>
    <w:lvl w:ilvl="7">
      <w:start w:val="1"/>
      <w:numFmt w:val="lowerLetter"/>
      <w:lvlText w:val="%8."/>
      <w:lvlJc w:val="left"/>
      <w:rPr>
        <w:dstrike w:val="0"/>
      </w:rPr>
    </w:lvl>
    <w:lvl w:ilvl="8">
      <w:start w:val="1"/>
      <w:numFmt w:val="lowerRoman"/>
      <w:lvlText w:val="%9."/>
      <w:lvlJc w:val="left"/>
      <w:rPr>
        <w:dstrike w:val="0"/>
      </w:rPr>
    </w:lvl>
  </w:abstractNum>
  <w:abstractNum w:abstractNumId="51" w15:restartNumberingAfterBreak="0">
    <w:nsid w:val="62849D84"/>
    <w:multiLevelType w:val="multilevel"/>
    <w:tmpl w:val="62849D84"/>
    <w:name w:val="Lista numerowana 24"/>
    <w:lvl w:ilvl="0">
      <w:start w:val="1"/>
      <w:numFmt w:val="decimal"/>
      <w:lvlText w:val="%1)"/>
      <w:lvlJc w:val="left"/>
      <w:pPr>
        <w:ind w:left="0" w:firstLine="0"/>
      </w:pPr>
      <w:rPr>
        <w:rFonts w:ascii="Times New Roman" w:hAnsi="Times New Roman"/>
        <w:b w:val="0"/>
        <w:i w:val="0"/>
        <w:strike w:val="0"/>
        <w:dstrike w:val="0"/>
        <w:color w:val="000000"/>
        <w:sz w:val="24"/>
        <w:u w:val="none"/>
        <w:effect w:val="none"/>
      </w:rPr>
    </w:lvl>
    <w:lvl w:ilvl="1">
      <w:start w:val="1"/>
      <w:numFmt w:val="decimal"/>
      <w:lvlText w:val="%2)"/>
      <w:lvlJc w:val="left"/>
      <w:pPr>
        <w:ind w:left="0" w:firstLine="0"/>
      </w:pPr>
      <w:rPr>
        <w:rFonts w:ascii="Times New Roman" w:hAnsi="Times New Roman"/>
        <w:b w:val="0"/>
        <w:i w:val="0"/>
        <w:strike w:val="0"/>
        <w:dstrike w:val="0"/>
        <w:color w:val="000000"/>
        <w:sz w:val="24"/>
        <w:u w:val="none"/>
        <w:effect w:val="none"/>
      </w:rPr>
    </w:lvl>
    <w:lvl w:ilvl="2">
      <w:start w:val="19"/>
      <w:numFmt w:val="decimal"/>
      <w:lvlText w:val="%3."/>
      <w:lvlJc w:val="left"/>
      <w:pPr>
        <w:ind w:left="0" w:firstLine="0"/>
      </w:pPr>
      <w:rPr>
        <w:strike w:val="0"/>
        <w:dstrike w:val="0"/>
        <w:u w:val="none"/>
        <w:effect w:val="none"/>
      </w:rPr>
    </w:lvl>
    <w:lvl w:ilvl="3">
      <w:start w:val="1"/>
      <w:numFmt w:val="decimal"/>
      <w:lvlText w:val="%4."/>
      <w:lvlJc w:val="left"/>
      <w:pPr>
        <w:ind w:left="0" w:firstLine="0"/>
      </w:pPr>
      <w:rPr>
        <w:strike w:val="0"/>
        <w:dstrike w:val="0"/>
        <w:u w:val="none"/>
        <w:effect w:val="none"/>
      </w:rPr>
    </w:lvl>
    <w:lvl w:ilvl="4">
      <w:start w:val="1"/>
      <w:numFmt w:val="lowerLetter"/>
      <w:lvlText w:val="%5."/>
      <w:lvlJc w:val="left"/>
      <w:pPr>
        <w:ind w:left="0" w:firstLine="0"/>
      </w:pPr>
      <w:rPr>
        <w:strike w:val="0"/>
        <w:dstrike w:val="0"/>
        <w:u w:val="none"/>
        <w:effect w:val="none"/>
      </w:rPr>
    </w:lvl>
    <w:lvl w:ilvl="5">
      <w:start w:val="1"/>
      <w:numFmt w:val="lowerRoman"/>
      <w:lvlText w:val="%6."/>
      <w:lvlJc w:val="left"/>
      <w:pPr>
        <w:ind w:left="0" w:firstLine="0"/>
      </w:pPr>
      <w:rPr>
        <w:strike w:val="0"/>
        <w:dstrike w:val="0"/>
        <w:u w:val="none"/>
        <w:effect w:val="none"/>
      </w:rPr>
    </w:lvl>
    <w:lvl w:ilvl="6">
      <w:start w:val="1"/>
      <w:numFmt w:val="decimal"/>
      <w:lvlText w:val="%7."/>
      <w:lvlJc w:val="left"/>
      <w:pPr>
        <w:ind w:left="0" w:firstLine="0"/>
      </w:pPr>
      <w:rPr>
        <w:strike w:val="0"/>
        <w:dstrike w:val="0"/>
        <w:u w:val="none"/>
        <w:effect w:val="none"/>
      </w:rPr>
    </w:lvl>
    <w:lvl w:ilvl="7">
      <w:start w:val="1"/>
      <w:numFmt w:val="lowerLetter"/>
      <w:lvlText w:val="%8."/>
      <w:lvlJc w:val="left"/>
      <w:pPr>
        <w:ind w:left="0" w:firstLine="0"/>
      </w:pPr>
      <w:rPr>
        <w:strike w:val="0"/>
        <w:dstrike w:val="0"/>
        <w:u w:val="none"/>
        <w:effect w:val="none"/>
      </w:rPr>
    </w:lvl>
    <w:lvl w:ilvl="8">
      <w:start w:val="1"/>
      <w:numFmt w:val="lowerRoman"/>
      <w:lvlText w:val="%9."/>
      <w:lvlJc w:val="left"/>
      <w:pPr>
        <w:ind w:left="0" w:firstLine="0"/>
      </w:pPr>
      <w:rPr>
        <w:strike w:val="0"/>
        <w:dstrike w:val="0"/>
        <w:u w:val="none"/>
        <w:effect w:val="none"/>
      </w:rPr>
    </w:lvl>
  </w:abstractNum>
  <w:abstractNum w:abstractNumId="52" w15:restartNumberingAfterBreak="0">
    <w:nsid w:val="62849D8B"/>
    <w:multiLevelType w:val="multilevel"/>
    <w:tmpl w:val="62849D8B"/>
    <w:name w:val="Lista numerowana 31"/>
    <w:lvl w:ilvl="0">
      <w:numFmt w:val="bullet"/>
      <w:lvlText w:val=""/>
      <w:lvlJc w:val="left"/>
      <w:pPr>
        <w:ind w:left="0" w:firstLine="0"/>
      </w:pPr>
      <w:rPr>
        <w:rFonts w:ascii="Symbol" w:hAnsi="Symbol"/>
        <w:strike w:val="0"/>
        <w:dstrike w:val="0"/>
        <w:u w:val="none"/>
        <w:effect w:val="none"/>
      </w:rPr>
    </w:lvl>
    <w:lvl w:ilvl="1">
      <w:start w:val="1"/>
      <w:numFmt w:val="bullet"/>
      <w:lvlText w:val="o"/>
      <w:lvlJc w:val="left"/>
      <w:pPr>
        <w:ind w:left="0" w:firstLine="0"/>
      </w:pPr>
      <w:rPr>
        <w:rFonts w:ascii="Courier New" w:hAnsi="Courier New"/>
        <w:strike w:val="0"/>
        <w:dstrike w:val="0"/>
        <w:u w:val="none"/>
        <w:effect w:val="none"/>
      </w:rPr>
    </w:lvl>
    <w:lvl w:ilvl="2">
      <w:start w:val="1"/>
      <w:numFmt w:val="bullet"/>
      <w:lvlText w:val=""/>
      <w:lvlJc w:val="left"/>
      <w:pPr>
        <w:ind w:left="0" w:firstLine="0"/>
      </w:pPr>
      <w:rPr>
        <w:rFonts w:ascii="Wingdings" w:hAnsi="Wingdings"/>
        <w:strike w:val="0"/>
        <w:dstrike w:val="0"/>
        <w:u w:val="none"/>
        <w:effect w:val="none"/>
      </w:rPr>
    </w:lvl>
    <w:lvl w:ilvl="3">
      <w:numFmt w:val="bullet"/>
      <w:lvlText w:val=""/>
      <w:lvlJc w:val="left"/>
      <w:pPr>
        <w:ind w:left="0" w:firstLine="0"/>
      </w:pPr>
      <w:rPr>
        <w:rFonts w:ascii="Symbol" w:hAnsi="Symbol"/>
        <w:strike w:val="0"/>
        <w:dstrike w:val="0"/>
        <w:u w:val="none"/>
        <w:effect w:val="none"/>
      </w:rPr>
    </w:lvl>
    <w:lvl w:ilvl="4">
      <w:start w:val="1"/>
      <w:numFmt w:val="bullet"/>
      <w:lvlText w:val="o"/>
      <w:lvlJc w:val="left"/>
      <w:pPr>
        <w:ind w:left="0" w:firstLine="0"/>
      </w:pPr>
      <w:rPr>
        <w:rFonts w:ascii="Courier New" w:hAnsi="Courier New"/>
        <w:strike w:val="0"/>
        <w:dstrike w:val="0"/>
        <w:u w:val="none"/>
        <w:effect w:val="none"/>
      </w:rPr>
    </w:lvl>
    <w:lvl w:ilvl="5">
      <w:start w:val="1"/>
      <w:numFmt w:val="bullet"/>
      <w:lvlText w:val=""/>
      <w:lvlJc w:val="left"/>
      <w:pPr>
        <w:ind w:left="0" w:firstLine="0"/>
      </w:pPr>
      <w:rPr>
        <w:rFonts w:ascii="Wingdings" w:hAnsi="Wingdings"/>
        <w:strike w:val="0"/>
        <w:dstrike w:val="0"/>
        <w:u w:val="none"/>
        <w:effect w:val="none"/>
      </w:rPr>
    </w:lvl>
    <w:lvl w:ilvl="6">
      <w:numFmt w:val="bullet"/>
      <w:lvlText w:val=""/>
      <w:lvlJc w:val="left"/>
      <w:pPr>
        <w:ind w:left="0" w:firstLine="0"/>
      </w:pPr>
      <w:rPr>
        <w:rFonts w:ascii="Symbol" w:hAnsi="Symbol"/>
        <w:strike w:val="0"/>
        <w:dstrike w:val="0"/>
        <w:u w:val="none"/>
        <w:effect w:val="none"/>
      </w:rPr>
    </w:lvl>
    <w:lvl w:ilvl="7">
      <w:start w:val="1"/>
      <w:numFmt w:val="bullet"/>
      <w:lvlText w:val="o"/>
      <w:lvlJc w:val="left"/>
      <w:pPr>
        <w:ind w:left="0" w:firstLine="0"/>
      </w:pPr>
      <w:rPr>
        <w:rFonts w:ascii="Courier New" w:hAnsi="Courier New"/>
        <w:strike w:val="0"/>
        <w:dstrike w:val="0"/>
        <w:u w:val="none"/>
        <w:effect w:val="none"/>
      </w:rPr>
    </w:lvl>
    <w:lvl w:ilvl="8">
      <w:start w:val="1"/>
      <w:numFmt w:val="bullet"/>
      <w:lvlText w:val=""/>
      <w:lvlJc w:val="left"/>
      <w:pPr>
        <w:ind w:left="0" w:firstLine="0"/>
      </w:pPr>
      <w:rPr>
        <w:rFonts w:ascii="Wingdings" w:hAnsi="Wingdings"/>
        <w:strike w:val="0"/>
        <w:dstrike w:val="0"/>
        <w:u w:val="none"/>
        <w:effect w:val="none"/>
      </w:rPr>
    </w:lvl>
  </w:abstractNum>
  <w:abstractNum w:abstractNumId="53" w15:restartNumberingAfterBreak="0">
    <w:nsid w:val="62849D8E"/>
    <w:multiLevelType w:val="multilevel"/>
    <w:tmpl w:val="62849D8E"/>
    <w:name w:val="Lista numerowana 34"/>
    <w:lvl w:ilvl="0">
      <w:start w:val="1"/>
      <w:numFmt w:val="decimal"/>
      <w:lvlText w:val="%1."/>
      <w:lvlJc w:val="left"/>
      <w:pPr>
        <w:ind w:left="0" w:firstLine="0"/>
      </w:pPr>
      <w:rPr>
        <w:rFonts w:ascii="Times New Roman" w:hAnsi="Times New Roman"/>
        <w:strike w:val="0"/>
        <w:dstrike w:val="0"/>
        <w:w w:val="100"/>
        <w:sz w:val="24"/>
        <w:u w:val="none"/>
        <w:effect w:val="none"/>
      </w:rPr>
    </w:lvl>
    <w:lvl w:ilvl="1">
      <w:start w:val="1"/>
      <w:numFmt w:val="decimal"/>
      <w:lvlText w:val="%2)"/>
      <w:lvlJc w:val="left"/>
      <w:pPr>
        <w:ind w:left="0" w:firstLine="0"/>
      </w:pPr>
      <w:rPr>
        <w:rFonts w:ascii="Times New Roman" w:hAnsi="Times New Roman"/>
        <w:strike w:val="0"/>
        <w:dstrike w:val="0"/>
        <w:w w:val="100"/>
        <w:sz w:val="24"/>
        <w:u w:val="none"/>
        <w:effect w:val="none"/>
      </w:rPr>
    </w:lvl>
    <w:lvl w:ilvl="2">
      <w:start w:val="1"/>
      <w:numFmt w:val="lowerLetter"/>
      <w:lvlText w:val="%3)"/>
      <w:lvlJc w:val="left"/>
      <w:pPr>
        <w:ind w:left="0" w:firstLine="0"/>
      </w:pPr>
      <w:rPr>
        <w:rFonts w:ascii="Arial" w:hAnsi="Arial"/>
        <w:strike w:val="0"/>
        <w:dstrike w:val="0"/>
        <w:spacing w:val="0"/>
        <w:w w:val="99"/>
        <w:sz w:val="24"/>
        <w:u w:val="none"/>
        <w:effect w:val="none"/>
      </w:rPr>
    </w:lvl>
    <w:lvl w:ilvl="3">
      <w:numFmt w:val="bullet"/>
      <w:lvlText w:val="•"/>
      <w:lvlJc w:val="left"/>
      <w:pPr>
        <w:ind w:left="0" w:firstLine="0"/>
      </w:pPr>
      <w:rPr>
        <w:strike w:val="0"/>
        <w:dstrike w:val="0"/>
        <w:u w:val="none"/>
        <w:effect w:val="none"/>
      </w:rPr>
    </w:lvl>
    <w:lvl w:ilvl="4">
      <w:numFmt w:val="bullet"/>
      <w:lvlText w:val="•"/>
      <w:lvlJc w:val="left"/>
      <w:pPr>
        <w:ind w:left="0" w:firstLine="0"/>
      </w:pPr>
      <w:rPr>
        <w:strike w:val="0"/>
        <w:dstrike w:val="0"/>
        <w:u w:val="none"/>
        <w:effect w:val="none"/>
      </w:rPr>
    </w:lvl>
    <w:lvl w:ilvl="5">
      <w:numFmt w:val="bullet"/>
      <w:lvlText w:val="•"/>
      <w:lvlJc w:val="left"/>
      <w:pPr>
        <w:ind w:left="0" w:firstLine="0"/>
      </w:pPr>
      <w:rPr>
        <w:strike w:val="0"/>
        <w:dstrike w:val="0"/>
        <w:u w:val="none"/>
        <w:effect w:val="none"/>
      </w:rPr>
    </w:lvl>
    <w:lvl w:ilvl="6">
      <w:numFmt w:val="bullet"/>
      <w:lvlText w:val="•"/>
      <w:lvlJc w:val="left"/>
      <w:pPr>
        <w:ind w:left="0" w:firstLine="0"/>
      </w:pPr>
      <w:rPr>
        <w:strike w:val="0"/>
        <w:dstrike w:val="0"/>
        <w:u w:val="none"/>
        <w:effect w:val="none"/>
      </w:rPr>
    </w:lvl>
    <w:lvl w:ilvl="7">
      <w:numFmt w:val="bullet"/>
      <w:lvlText w:val="•"/>
      <w:lvlJc w:val="left"/>
      <w:pPr>
        <w:ind w:left="0" w:firstLine="0"/>
      </w:pPr>
      <w:rPr>
        <w:strike w:val="0"/>
        <w:dstrike w:val="0"/>
        <w:u w:val="none"/>
        <w:effect w:val="none"/>
      </w:rPr>
    </w:lvl>
    <w:lvl w:ilvl="8">
      <w:numFmt w:val="bullet"/>
      <w:lvlText w:val="•"/>
      <w:lvlJc w:val="left"/>
      <w:pPr>
        <w:ind w:left="0" w:firstLine="0"/>
      </w:pPr>
      <w:rPr>
        <w:strike w:val="0"/>
        <w:dstrike w:val="0"/>
        <w:u w:val="none"/>
        <w:effect w:val="none"/>
      </w:rPr>
    </w:lvl>
  </w:abstractNum>
  <w:abstractNum w:abstractNumId="54" w15:restartNumberingAfterBreak="0">
    <w:nsid w:val="62849D8F"/>
    <w:multiLevelType w:val="multilevel"/>
    <w:tmpl w:val="62849D8F"/>
    <w:name w:val="Lista numerowana 35"/>
    <w:lvl w:ilvl="0">
      <w:start w:val="1"/>
      <w:numFmt w:val="lowerLetter"/>
      <w:lvlText w:val="%1)"/>
      <w:lvlJc w:val="left"/>
      <w:pPr>
        <w:ind w:left="0" w:firstLine="0"/>
      </w:pPr>
      <w:rPr>
        <w:b w:val="0"/>
        <w:i w:val="0"/>
        <w:strike w:val="0"/>
        <w:dstrike w:val="0"/>
        <w:color w:val="000000"/>
        <w:sz w:val="24"/>
        <w:u w:val="none"/>
        <w:effect w:val="none"/>
      </w:rPr>
    </w:lvl>
    <w:lvl w:ilvl="1">
      <w:start w:val="1"/>
      <w:numFmt w:val="decimal"/>
      <w:lvlText w:val="%2)"/>
      <w:lvlJc w:val="left"/>
      <w:pPr>
        <w:ind w:left="0" w:firstLine="0"/>
      </w:pPr>
      <w:rPr>
        <w:rFonts w:ascii="Times New Roman" w:hAnsi="Times New Roman"/>
        <w:b w:val="0"/>
        <w:i w:val="0"/>
        <w:strike w:val="0"/>
        <w:dstrike w:val="0"/>
        <w:color w:val="000000"/>
        <w:sz w:val="24"/>
        <w:u w:val="none"/>
        <w:effect w:val="none"/>
      </w:rPr>
    </w:lvl>
    <w:lvl w:ilvl="2">
      <w:start w:val="1"/>
      <w:numFmt w:val="lowerRoman"/>
      <w:lvlText w:val="%3."/>
      <w:lvlJc w:val="left"/>
      <w:pPr>
        <w:ind w:left="0" w:firstLine="0"/>
      </w:pPr>
      <w:rPr>
        <w:strike w:val="0"/>
        <w:dstrike w:val="0"/>
        <w:u w:val="none"/>
        <w:effect w:val="none"/>
      </w:rPr>
    </w:lvl>
    <w:lvl w:ilvl="3">
      <w:start w:val="1"/>
      <w:numFmt w:val="decimal"/>
      <w:lvlText w:val="%4."/>
      <w:lvlJc w:val="left"/>
      <w:pPr>
        <w:ind w:left="0" w:firstLine="0"/>
      </w:pPr>
      <w:rPr>
        <w:strike w:val="0"/>
        <w:dstrike w:val="0"/>
        <w:u w:val="none"/>
        <w:effect w:val="none"/>
      </w:rPr>
    </w:lvl>
    <w:lvl w:ilvl="4">
      <w:start w:val="1"/>
      <w:numFmt w:val="lowerLetter"/>
      <w:lvlText w:val="%5."/>
      <w:lvlJc w:val="left"/>
      <w:pPr>
        <w:ind w:left="0" w:firstLine="0"/>
      </w:pPr>
      <w:rPr>
        <w:strike w:val="0"/>
        <w:dstrike w:val="0"/>
        <w:u w:val="none"/>
        <w:effect w:val="none"/>
      </w:rPr>
    </w:lvl>
    <w:lvl w:ilvl="5">
      <w:start w:val="1"/>
      <w:numFmt w:val="lowerRoman"/>
      <w:lvlText w:val="%6."/>
      <w:lvlJc w:val="left"/>
      <w:pPr>
        <w:ind w:left="0" w:firstLine="0"/>
      </w:pPr>
      <w:rPr>
        <w:strike w:val="0"/>
        <w:dstrike w:val="0"/>
        <w:u w:val="none"/>
        <w:effect w:val="none"/>
      </w:rPr>
    </w:lvl>
    <w:lvl w:ilvl="6">
      <w:start w:val="1"/>
      <w:numFmt w:val="decimal"/>
      <w:lvlText w:val="%7."/>
      <w:lvlJc w:val="left"/>
      <w:pPr>
        <w:ind w:left="0" w:firstLine="0"/>
      </w:pPr>
      <w:rPr>
        <w:strike w:val="0"/>
        <w:dstrike w:val="0"/>
        <w:u w:val="none"/>
        <w:effect w:val="none"/>
      </w:rPr>
    </w:lvl>
    <w:lvl w:ilvl="7">
      <w:start w:val="1"/>
      <w:numFmt w:val="lowerLetter"/>
      <w:lvlText w:val="%8."/>
      <w:lvlJc w:val="left"/>
      <w:pPr>
        <w:ind w:left="0" w:firstLine="0"/>
      </w:pPr>
      <w:rPr>
        <w:strike w:val="0"/>
        <w:dstrike w:val="0"/>
        <w:u w:val="none"/>
        <w:effect w:val="none"/>
      </w:rPr>
    </w:lvl>
    <w:lvl w:ilvl="8">
      <w:start w:val="1"/>
      <w:numFmt w:val="lowerRoman"/>
      <w:lvlText w:val="%9."/>
      <w:lvlJc w:val="left"/>
      <w:pPr>
        <w:ind w:left="0" w:firstLine="0"/>
      </w:pPr>
      <w:rPr>
        <w:strike w:val="0"/>
        <w:dstrike w:val="0"/>
        <w:u w:val="none"/>
        <w:effect w:val="none"/>
      </w:rPr>
    </w:lvl>
  </w:abstractNum>
  <w:abstractNum w:abstractNumId="55" w15:restartNumberingAfterBreak="0">
    <w:nsid w:val="62849D91"/>
    <w:multiLevelType w:val="multilevel"/>
    <w:tmpl w:val="62849D91"/>
    <w:name w:val="Lista numerowana 37"/>
    <w:lvl w:ilvl="0">
      <w:start w:val="1"/>
      <w:numFmt w:val="decimal"/>
      <w:lvlText w:val="%1."/>
      <w:lvlJc w:val="left"/>
      <w:rPr>
        <w:b w:val="0"/>
        <w:dstrike w:val="0"/>
        <w:color w:val="000000"/>
        <w:sz w:val="24"/>
      </w:rPr>
    </w:lvl>
    <w:lvl w:ilvl="1">
      <w:start w:val="1"/>
      <w:numFmt w:val="lowerLetter"/>
      <w:lvlText w:val="%2."/>
      <w:lvlJc w:val="left"/>
      <w:rPr>
        <w:dstrike w:val="0"/>
      </w:rPr>
    </w:lvl>
    <w:lvl w:ilvl="2">
      <w:start w:val="1"/>
      <w:numFmt w:val="lowerRoman"/>
      <w:lvlText w:val="%3."/>
      <w:lvlJc w:val="left"/>
      <w:rPr>
        <w:dstrike w:val="0"/>
      </w:rPr>
    </w:lvl>
    <w:lvl w:ilvl="3">
      <w:start w:val="1"/>
      <w:numFmt w:val="decimal"/>
      <w:lvlText w:val="%4."/>
      <w:lvlJc w:val="left"/>
      <w:rPr>
        <w:dstrike w:val="0"/>
      </w:rPr>
    </w:lvl>
    <w:lvl w:ilvl="4">
      <w:start w:val="1"/>
      <w:numFmt w:val="lowerLetter"/>
      <w:lvlText w:val="%5."/>
      <w:lvlJc w:val="left"/>
      <w:rPr>
        <w:dstrike w:val="0"/>
      </w:rPr>
    </w:lvl>
    <w:lvl w:ilvl="5">
      <w:start w:val="1"/>
      <w:numFmt w:val="lowerRoman"/>
      <w:lvlText w:val="%6."/>
      <w:lvlJc w:val="left"/>
      <w:rPr>
        <w:dstrike w:val="0"/>
      </w:rPr>
    </w:lvl>
    <w:lvl w:ilvl="6">
      <w:start w:val="1"/>
      <w:numFmt w:val="decimal"/>
      <w:lvlText w:val="%7."/>
      <w:lvlJc w:val="left"/>
      <w:rPr>
        <w:dstrike w:val="0"/>
      </w:rPr>
    </w:lvl>
    <w:lvl w:ilvl="7">
      <w:start w:val="1"/>
      <w:numFmt w:val="lowerLetter"/>
      <w:lvlText w:val="%8."/>
      <w:lvlJc w:val="left"/>
      <w:rPr>
        <w:dstrike w:val="0"/>
      </w:rPr>
    </w:lvl>
    <w:lvl w:ilvl="8">
      <w:start w:val="1"/>
      <w:numFmt w:val="lowerRoman"/>
      <w:lvlText w:val="%9."/>
      <w:lvlJc w:val="left"/>
      <w:rPr>
        <w:dstrike w:val="0"/>
      </w:rPr>
    </w:lvl>
  </w:abstractNum>
  <w:abstractNum w:abstractNumId="56" w15:restartNumberingAfterBreak="0">
    <w:nsid w:val="62849D92"/>
    <w:multiLevelType w:val="multilevel"/>
    <w:tmpl w:val="62849D92"/>
    <w:name w:val="Lista numerowana 38"/>
    <w:lvl w:ilvl="0">
      <w:start w:val="1"/>
      <w:numFmt w:val="decimal"/>
      <w:lvlText w:val="%1)"/>
      <w:lvlJc w:val="left"/>
      <w:rPr>
        <w:b w:val="0"/>
        <w:dstrike w:val="0"/>
        <w:color w:val="000000"/>
      </w:rPr>
    </w:lvl>
    <w:lvl w:ilvl="1">
      <w:start w:val="1"/>
      <w:numFmt w:val="lowerLetter"/>
      <w:lvlText w:val="%2."/>
      <w:lvlJc w:val="left"/>
      <w:rPr>
        <w:dstrike w:val="0"/>
      </w:rPr>
    </w:lvl>
    <w:lvl w:ilvl="2">
      <w:start w:val="1"/>
      <w:numFmt w:val="lowerRoman"/>
      <w:lvlText w:val="%3."/>
      <w:lvlJc w:val="left"/>
      <w:rPr>
        <w:dstrike w:val="0"/>
      </w:rPr>
    </w:lvl>
    <w:lvl w:ilvl="3">
      <w:start w:val="1"/>
      <w:numFmt w:val="decimal"/>
      <w:lvlText w:val="%4."/>
      <w:lvlJc w:val="left"/>
      <w:rPr>
        <w:dstrike w:val="0"/>
      </w:rPr>
    </w:lvl>
    <w:lvl w:ilvl="4">
      <w:start w:val="1"/>
      <w:numFmt w:val="lowerLetter"/>
      <w:lvlText w:val="%5."/>
      <w:lvlJc w:val="left"/>
      <w:rPr>
        <w:dstrike w:val="0"/>
      </w:rPr>
    </w:lvl>
    <w:lvl w:ilvl="5">
      <w:start w:val="1"/>
      <w:numFmt w:val="lowerRoman"/>
      <w:lvlText w:val="%6."/>
      <w:lvlJc w:val="left"/>
      <w:rPr>
        <w:dstrike w:val="0"/>
      </w:rPr>
    </w:lvl>
    <w:lvl w:ilvl="6">
      <w:start w:val="1"/>
      <w:numFmt w:val="decimal"/>
      <w:lvlText w:val="%7."/>
      <w:lvlJc w:val="left"/>
      <w:rPr>
        <w:dstrike w:val="0"/>
      </w:rPr>
    </w:lvl>
    <w:lvl w:ilvl="7">
      <w:start w:val="1"/>
      <w:numFmt w:val="lowerLetter"/>
      <w:lvlText w:val="%8."/>
      <w:lvlJc w:val="left"/>
      <w:rPr>
        <w:dstrike w:val="0"/>
      </w:rPr>
    </w:lvl>
    <w:lvl w:ilvl="8">
      <w:start w:val="1"/>
      <w:numFmt w:val="lowerRoman"/>
      <w:lvlText w:val="%9."/>
      <w:lvlJc w:val="left"/>
      <w:rPr>
        <w:dstrike w:val="0"/>
      </w:rPr>
    </w:lvl>
  </w:abstractNum>
  <w:abstractNum w:abstractNumId="57" w15:restartNumberingAfterBreak="0">
    <w:nsid w:val="62849D97"/>
    <w:multiLevelType w:val="multilevel"/>
    <w:tmpl w:val="C9FA1D58"/>
    <w:lvl w:ilvl="0">
      <w:start w:val="2"/>
      <w:numFmt w:val="decimal"/>
      <w:lvlText w:val="%1."/>
      <w:lvlJc w:val="left"/>
      <w:pPr>
        <w:ind w:left="0" w:firstLine="0"/>
      </w:pPr>
      <w:rPr>
        <w:strike w:val="0"/>
        <w:dstrike w:val="0"/>
        <w:u w:val="none"/>
        <w:effect w:val="none"/>
      </w:rPr>
    </w:lvl>
    <w:lvl w:ilvl="1">
      <w:start w:val="1"/>
      <w:numFmt w:val="decimal"/>
      <w:lvlText w:val="%2)"/>
      <w:lvlJc w:val="left"/>
      <w:pPr>
        <w:ind w:left="0" w:firstLine="0"/>
      </w:pPr>
      <w:rPr>
        <w:rFonts w:ascii="Arial" w:hAnsi="Arial" w:cs="Times New Roman" w:hint="default"/>
        <w:strike w:val="0"/>
        <w:dstrike w:val="0"/>
        <w:u w:val="none"/>
        <w:effect w:val="none"/>
      </w:rPr>
    </w:lvl>
    <w:lvl w:ilvl="2">
      <w:start w:val="1"/>
      <w:numFmt w:val="decimal"/>
      <w:lvlText w:val="%3."/>
      <w:lvlJc w:val="left"/>
      <w:pPr>
        <w:ind w:left="0" w:firstLine="0"/>
      </w:pPr>
      <w:rPr>
        <w:rFonts w:ascii="Arial" w:hAnsi="Arial" w:cs="Times New Roman" w:hint="default"/>
        <w:strike w:val="0"/>
        <w:dstrike w:val="0"/>
        <w:sz w:val="22"/>
        <w:u w:val="none"/>
        <w:effect w:val="none"/>
      </w:rPr>
    </w:lvl>
    <w:lvl w:ilvl="3">
      <w:start w:val="2"/>
      <w:numFmt w:val="lowerLetter"/>
      <w:lvlText w:val="%4)"/>
      <w:lvlJc w:val="left"/>
      <w:pPr>
        <w:ind w:left="0" w:firstLine="0"/>
      </w:pPr>
      <w:rPr>
        <w:rFonts w:ascii="Calibri" w:hAnsi="Calibri" w:cs="Times New Roman" w:hint="default"/>
        <w:strike w:val="0"/>
        <w:dstrike w:val="0"/>
        <w:u w:val="none"/>
        <w:effect w:val="none"/>
      </w:rPr>
    </w:lvl>
    <w:lvl w:ilvl="4">
      <w:start w:val="1"/>
      <w:numFmt w:val="lowerLetter"/>
      <w:lvlText w:val="%5."/>
      <w:lvlJc w:val="left"/>
      <w:pPr>
        <w:ind w:left="0" w:firstLine="0"/>
      </w:pPr>
      <w:rPr>
        <w:strike w:val="0"/>
        <w:dstrike w:val="0"/>
        <w:u w:val="none"/>
        <w:effect w:val="none"/>
      </w:rPr>
    </w:lvl>
    <w:lvl w:ilvl="5">
      <w:start w:val="1"/>
      <w:numFmt w:val="lowerRoman"/>
      <w:lvlText w:val="%6."/>
      <w:lvlJc w:val="left"/>
      <w:pPr>
        <w:ind w:left="0" w:firstLine="0"/>
      </w:pPr>
      <w:rPr>
        <w:strike w:val="0"/>
        <w:dstrike w:val="0"/>
        <w:u w:val="none"/>
        <w:effect w:val="none"/>
      </w:rPr>
    </w:lvl>
    <w:lvl w:ilvl="6">
      <w:start w:val="1"/>
      <w:numFmt w:val="decimal"/>
      <w:lvlText w:val="%7."/>
      <w:lvlJc w:val="left"/>
      <w:pPr>
        <w:ind w:left="0" w:firstLine="0"/>
      </w:pPr>
      <w:rPr>
        <w:strike w:val="0"/>
        <w:dstrike w:val="0"/>
        <w:u w:val="none"/>
        <w:effect w:val="none"/>
      </w:rPr>
    </w:lvl>
    <w:lvl w:ilvl="7">
      <w:start w:val="1"/>
      <w:numFmt w:val="lowerLetter"/>
      <w:lvlText w:val="%8."/>
      <w:lvlJc w:val="left"/>
      <w:pPr>
        <w:ind w:left="0" w:firstLine="0"/>
      </w:pPr>
      <w:rPr>
        <w:strike w:val="0"/>
        <w:dstrike w:val="0"/>
        <w:u w:val="none"/>
        <w:effect w:val="none"/>
      </w:rPr>
    </w:lvl>
    <w:lvl w:ilvl="8">
      <w:start w:val="1"/>
      <w:numFmt w:val="lowerRoman"/>
      <w:lvlText w:val="%9."/>
      <w:lvlJc w:val="left"/>
      <w:pPr>
        <w:ind w:left="0" w:firstLine="0"/>
      </w:pPr>
      <w:rPr>
        <w:strike w:val="0"/>
        <w:dstrike w:val="0"/>
        <w:u w:val="none"/>
        <w:effect w:val="none"/>
      </w:rPr>
    </w:lvl>
  </w:abstractNum>
  <w:abstractNum w:abstractNumId="58" w15:restartNumberingAfterBreak="0">
    <w:nsid w:val="62849DA0"/>
    <w:multiLevelType w:val="multilevel"/>
    <w:tmpl w:val="62849DA0"/>
    <w:name w:val="Lista numerowana 52"/>
    <w:lvl w:ilvl="0">
      <w:start w:val="1"/>
      <w:numFmt w:val="decimal"/>
      <w:lvlText w:val="%1)"/>
      <w:lvlJc w:val="left"/>
      <w:pPr>
        <w:ind w:left="0" w:firstLine="0"/>
      </w:pPr>
      <w:rPr>
        <w:strike w:val="0"/>
        <w:dstrike w:val="0"/>
        <w:u w:val="none"/>
        <w:effect w:val="none"/>
      </w:rPr>
    </w:lvl>
    <w:lvl w:ilvl="1">
      <w:start w:val="1"/>
      <w:numFmt w:val="lowerLetter"/>
      <w:lvlText w:val="%2."/>
      <w:lvlJc w:val="left"/>
      <w:pPr>
        <w:ind w:left="0" w:firstLine="0"/>
      </w:pPr>
      <w:rPr>
        <w:strike w:val="0"/>
        <w:dstrike w:val="0"/>
        <w:u w:val="none"/>
        <w:effect w:val="none"/>
      </w:rPr>
    </w:lvl>
    <w:lvl w:ilvl="2">
      <w:start w:val="1"/>
      <w:numFmt w:val="lowerRoman"/>
      <w:lvlText w:val="%3."/>
      <w:lvlJc w:val="left"/>
      <w:pPr>
        <w:ind w:left="0" w:firstLine="0"/>
      </w:pPr>
      <w:rPr>
        <w:strike w:val="0"/>
        <w:dstrike w:val="0"/>
        <w:u w:val="none"/>
        <w:effect w:val="none"/>
      </w:rPr>
    </w:lvl>
    <w:lvl w:ilvl="3">
      <w:start w:val="1"/>
      <w:numFmt w:val="decimal"/>
      <w:lvlText w:val="%4."/>
      <w:lvlJc w:val="left"/>
      <w:pPr>
        <w:ind w:left="0" w:firstLine="0"/>
      </w:pPr>
      <w:rPr>
        <w:strike w:val="0"/>
        <w:dstrike w:val="0"/>
        <w:u w:val="none"/>
        <w:effect w:val="none"/>
      </w:rPr>
    </w:lvl>
    <w:lvl w:ilvl="4">
      <w:start w:val="1"/>
      <w:numFmt w:val="lowerLetter"/>
      <w:lvlText w:val="%5."/>
      <w:lvlJc w:val="left"/>
      <w:pPr>
        <w:ind w:left="0" w:firstLine="0"/>
      </w:pPr>
      <w:rPr>
        <w:strike w:val="0"/>
        <w:dstrike w:val="0"/>
        <w:u w:val="none"/>
        <w:effect w:val="none"/>
      </w:rPr>
    </w:lvl>
    <w:lvl w:ilvl="5">
      <w:start w:val="1"/>
      <w:numFmt w:val="lowerRoman"/>
      <w:lvlText w:val="%6."/>
      <w:lvlJc w:val="left"/>
      <w:pPr>
        <w:ind w:left="0" w:firstLine="0"/>
      </w:pPr>
      <w:rPr>
        <w:strike w:val="0"/>
        <w:dstrike w:val="0"/>
        <w:u w:val="none"/>
        <w:effect w:val="none"/>
      </w:rPr>
    </w:lvl>
    <w:lvl w:ilvl="6">
      <w:start w:val="1"/>
      <w:numFmt w:val="decimal"/>
      <w:lvlText w:val="%7."/>
      <w:lvlJc w:val="left"/>
      <w:pPr>
        <w:ind w:left="0" w:firstLine="0"/>
      </w:pPr>
      <w:rPr>
        <w:strike w:val="0"/>
        <w:dstrike w:val="0"/>
        <w:u w:val="none"/>
        <w:effect w:val="none"/>
      </w:rPr>
    </w:lvl>
    <w:lvl w:ilvl="7">
      <w:start w:val="1"/>
      <w:numFmt w:val="lowerLetter"/>
      <w:lvlText w:val="%8."/>
      <w:lvlJc w:val="left"/>
      <w:pPr>
        <w:ind w:left="0" w:firstLine="0"/>
      </w:pPr>
      <w:rPr>
        <w:strike w:val="0"/>
        <w:dstrike w:val="0"/>
        <w:u w:val="none"/>
        <w:effect w:val="none"/>
      </w:rPr>
    </w:lvl>
    <w:lvl w:ilvl="8">
      <w:start w:val="1"/>
      <w:numFmt w:val="lowerRoman"/>
      <w:lvlText w:val="%9."/>
      <w:lvlJc w:val="left"/>
      <w:pPr>
        <w:ind w:left="0" w:firstLine="0"/>
      </w:pPr>
      <w:rPr>
        <w:strike w:val="0"/>
        <w:dstrike w:val="0"/>
        <w:u w:val="none"/>
        <w:effect w:val="none"/>
      </w:rPr>
    </w:lvl>
  </w:abstractNum>
  <w:abstractNum w:abstractNumId="59" w15:restartNumberingAfterBreak="0">
    <w:nsid w:val="63533BEE"/>
    <w:multiLevelType w:val="multilevel"/>
    <w:tmpl w:val="90383EA0"/>
    <w:lvl w:ilvl="0">
      <w:start w:val="1"/>
      <w:numFmt w:val="decimal"/>
      <w:lvlText w:val="%1."/>
      <w:lvlJc w:val="left"/>
      <w:pPr>
        <w:ind w:left="79" w:firstLine="0"/>
      </w:pPr>
      <w:rPr>
        <w:b w:val="0"/>
        <w:strike w:val="0"/>
        <w:color w:val="000000"/>
        <w:u w:val="none"/>
      </w:rPr>
    </w:lvl>
    <w:lvl w:ilvl="1">
      <w:start w:val="1"/>
      <w:numFmt w:val="lowerLetter"/>
      <w:lvlText w:val="%2."/>
      <w:lvlJc w:val="left"/>
      <w:pPr>
        <w:ind w:left="79" w:firstLine="0"/>
      </w:pPr>
    </w:lvl>
    <w:lvl w:ilvl="2">
      <w:start w:val="1"/>
      <w:numFmt w:val="lowerRoman"/>
      <w:lvlText w:val="%3."/>
      <w:lvlJc w:val="left"/>
      <w:pPr>
        <w:ind w:left="79" w:firstLine="0"/>
      </w:pPr>
    </w:lvl>
    <w:lvl w:ilvl="3">
      <w:start w:val="1"/>
      <w:numFmt w:val="decimal"/>
      <w:lvlText w:val="%4."/>
      <w:lvlJc w:val="left"/>
      <w:pPr>
        <w:ind w:left="79" w:firstLine="0"/>
      </w:pPr>
    </w:lvl>
    <w:lvl w:ilvl="4">
      <w:start w:val="1"/>
      <w:numFmt w:val="lowerLetter"/>
      <w:lvlText w:val="%5."/>
      <w:lvlJc w:val="left"/>
      <w:pPr>
        <w:ind w:left="79" w:firstLine="0"/>
      </w:pPr>
    </w:lvl>
    <w:lvl w:ilvl="5">
      <w:start w:val="1"/>
      <w:numFmt w:val="lowerRoman"/>
      <w:lvlText w:val="%6."/>
      <w:lvlJc w:val="left"/>
      <w:pPr>
        <w:ind w:left="79" w:firstLine="0"/>
      </w:pPr>
    </w:lvl>
    <w:lvl w:ilvl="6">
      <w:start w:val="1"/>
      <w:numFmt w:val="decimal"/>
      <w:lvlText w:val="%7."/>
      <w:lvlJc w:val="left"/>
      <w:pPr>
        <w:ind w:left="79" w:firstLine="0"/>
      </w:pPr>
    </w:lvl>
    <w:lvl w:ilvl="7">
      <w:start w:val="1"/>
      <w:numFmt w:val="lowerLetter"/>
      <w:lvlText w:val="%8."/>
      <w:lvlJc w:val="left"/>
      <w:pPr>
        <w:ind w:left="79" w:firstLine="0"/>
      </w:pPr>
    </w:lvl>
    <w:lvl w:ilvl="8">
      <w:start w:val="1"/>
      <w:numFmt w:val="lowerRoman"/>
      <w:lvlText w:val="%9."/>
      <w:lvlJc w:val="left"/>
      <w:pPr>
        <w:ind w:left="79" w:firstLine="0"/>
      </w:pPr>
    </w:lvl>
  </w:abstractNum>
  <w:abstractNum w:abstractNumId="60" w15:restartNumberingAfterBreak="0">
    <w:nsid w:val="64142CB3"/>
    <w:multiLevelType w:val="multilevel"/>
    <w:tmpl w:val="F4D2D752"/>
    <w:lvl w:ilvl="0">
      <w:start w:val="1"/>
      <w:numFmt w:val="decimal"/>
      <w:lvlText w:val="%1)"/>
      <w:lvlJc w:val="left"/>
      <w:pPr>
        <w:ind w:left="0" w:firstLine="0"/>
      </w:pPr>
      <w:rPr>
        <w:strike w:val="0"/>
        <w:u w:val="none"/>
      </w:rPr>
    </w:lvl>
    <w:lvl w:ilvl="1">
      <w:start w:val="1"/>
      <w:numFmt w:val="lowerLetter"/>
      <w:lvlText w:val="%2."/>
      <w:lvlJc w:val="left"/>
      <w:pPr>
        <w:ind w:left="0" w:firstLine="0"/>
      </w:pPr>
      <w:rPr>
        <w:strike w:val="0"/>
        <w:u w:val="none"/>
      </w:rPr>
    </w:lvl>
    <w:lvl w:ilvl="2">
      <w:start w:val="1"/>
      <w:numFmt w:val="lowerRoman"/>
      <w:lvlText w:val="%3."/>
      <w:lvlJc w:val="left"/>
      <w:pPr>
        <w:ind w:left="0" w:firstLine="0"/>
      </w:pPr>
      <w:rPr>
        <w:strike w:val="0"/>
        <w:u w:val="none"/>
      </w:rPr>
    </w:lvl>
    <w:lvl w:ilvl="3">
      <w:start w:val="1"/>
      <w:numFmt w:val="decimal"/>
      <w:lvlText w:val="%4."/>
      <w:lvlJc w:val="left"/>
      <w:pPr>
        <w:ind w:left="0" w:firstLine="0"/>
      </w:pPr>
      <w:rPr>
        <w:strike w:val="0"/>
        <w:u w:val="none"/>
      </w:rPr>
    </w:lvl>
    <w:lvl w:ilvl="4">
      <w:start w:val="1"/>
      <w:numFmt w:val="lowerLetter"/>
      <w:lvlText w:val="%5."/>
      <w:lvlJc w:val="left"/>
      <w:pPr>
        <w:ind w:left="0" w:firstLine="0"/>
      </w:pPr>
      <w:rPr>
        <w:strike w:val="0"/>
        <w:u w:val="none"/>
      </w:rPr>
    </w:lvl>
    <w:lvl w:ilvl="5">
      <w:start w:val="1"/>
      <w:numFmt w:val="lowerRoman"/>
      <w:lvlText w:val="%6."/>
      <w:lvlJc w:val="left"/>
      <w:pPr>
        <w:ind w:left="0" w:firstLine="0"/>
      </w:pPr>
      <w:rPr>
        <w:strike w:val="0"/>
        <w:u w:val="none"/>
      </w:rPr>
    </w:lvl>
    <w:lvl w:ilvl="6">
      <w:start w:val="1"/>
      <w:numFmt w:val="decimal"/>
      <w:lvlText w:val="%7."/>
      <w:lvlJc w:val="left"/>
      <w:pPr>
        <w:ind w:left="0" w:firstLine="0"/>
      </w:pPr>
      <w:rPr>
        <w:strike w:val="0"/>
        <w:u w:val="none"/>
      </w:rPr>
    </w:lvl>
    <w:lvl w:ilvl="7">
      <w:start w:val="1"/>
      <w:numFmt w:val="lowerLetter"/>
      <w:lvlText w:val="%8."/>
      <w:lvlJc w:val="left"/>
      <w:pPr>
        <w:ind w:left="0" w:firstLine="0"/>
      </w:pPr>
      <w:rPr>
        <w:strike w:val="0"/>
        <w:u w:val="none"/>
      </w:rPr>
    </w:lvl>
    <w:lvl w:ilvl="8">
      <w:start w:val="1"/>
      <w:numFmt w:val="lowerRoman"/>
      <w:lvlText w:val="%9."/>
      <w:lvlJc w:val="left"/>
      <w:pPr>
        <w:ind w:left="0" w:firstLine="0"/>
      </w:pPr>
      <w:rPr>
        <w:strike w:val="0"/>
        <w:u w:val="none"/>
      </w:rPr>
    </w:lvl>
  </w:abstractNum>
  <w:abstractNum w:abstractNumId="61" w15:restartNumberingAfterBreak="0">
    <w:nsid w:val="663D7099"/>
    <w:multiLevelType w:val="multilevel"/>
    <w:tmpl w:val="838C258A"/>
    <w:lvl w:ilvl="0">
      <w:start w:val="2"/>
      <w:numFmt w:val="decimal"/>
      <w:lvlText w:val="%1."/>
      <w:lvlJc w:val="left"/>
      <w:pPr>
        <w:ind w:left="0" w:firstLine="0"/>
      </w:pPr>
      <w:rPr>
        <w:rFonts w:hint="default"/>
        <w:b w:val="0"/>
        <w:sz w:val="22"/>
        <w:szCs w:val="22"/>
        <w:u w:val="none"/>
      </w:rPr>
    </w:lvl>
    <w:lvl w:ilvl="1">
      <w:start w:val="1"/>
      <w:numFmt w:val="lowerLetter"/>
      <w:lvlText w:val="%2)"/>
      <w:lvlJc w:val="left"/>
      <w:pPr>
        <w:ind w:left="0" w:firstLine="0"/>
      </w:pPr>
      <w:rPr>
        <w:rFonts w:hint="default"/>
      </w:rPr>
    </w:lvl>
    <w:lvl w:ilvl="2">
      <w:start w:val="1"/>
      <w:numFmt w:val="lowerRoman"/>
      <w:lvlText w:val="%3."/>
      <w:lvlJc w:val="left"/>
      <w:pPr>
        <w:ind w:left="0" w:firstLine="0"/>
      </w:pPr>
      <w:rPr>
        <w:rFonts w:hint="default"/>
      </w:rPr>
    </w:lvl>
    <w:lvl w:ilvl="3">
      <w:start w:val="1"/>
      <w:numFmt w:val="decimal"/>
      <w:lvlText w:val="%4."/>
      <w:lvlJc w:val="left"/>
      <w:pPr>
        <w:ind w:left="0" w:firstLine="0"/>
      </w:pPr>
      <w:rPr>
        <w:rFonts w:hint="default"/>
      </w:rPr>
    </w:lvl>
    <w:lvl w:ilvl="4">
      <w:start w:val="1"/>
      <w:numFmt w:val="lowerLetter"/>
      <w:lvlText w:val="%5."/>
      <w:lvlJc w:val="left"/>
      <w:pPr>
        <w:ind w:left="0" w:firstLine="0"/>
      </w:pPr>
      <w:rPr>
        <w:rFonts w:hint="default"/>
      </w:rPr>
    </w:lvl>
    <w:lvl w:ilvl="5">
      <w:start w:val="1"/>
      <w:numFmt w:val="lowerRoman"/>
      <w:lvlText w:val="%6."/>
      <w:lvlJc w:val="left"/>
      <w:pPr>
        <w:ind w:left="0" w:firstLine="0"/>
      </w:pPr>
      <w:rPr>
        <w:rFonts w:hint="default"/>
      </w:rPr>
    </w:lvl>
    <w:lvl w:ilvl="6">
      <w:start w:val="1"/>
      <w:numFmt w:val="decimal"/>
      <w:lvlText w:val="%7."/>
      <w:lvlJc w:val="left"/>
      <w:pPr>
        <w:ind w:left="0" w:firstLine="0"/>
      </w:pPr>
      <w:rPr>
        <w:rFonts w:hint="default"/>
      </w:rPr>
    </w:lvl>
    <w:lvl w:ilvl="7">
      <w:start w:val="1"/>
      <w:numFmt w:val="lowerLetter"/>
      <w:lvlText w:val="%8."/>
      <w:lvlJc w:val="left"/>
      <w:pPr>
        <w:ind w:left="0" w:firstLine="0"/>
      </w:pPr>
      <w:rPr>
        <w:rFonts w:hint="default"/>
      </w:rPr>
    </w:lvl>
    <w:lvl w:ilvl="8">
      <w:start w:val="1"/>
      <w:numFmt w:val="lowerRoman"/>
      <w:lvlText w:val="%9."/>
      <w:lvlJc w:val="left"/>
      <w:pPr>
        <w:ind w:left="0" w:firstLine="0"/>
      </w:pPr>
      <w:rPr>
        <w:rFonts w:hint="default"/>
      </w:rPr>
    </w:lvl>
  </w:abstractNum>
  <w:abstractNum w:abstractNumId="62" w15:restartNumberingAfterBreak="0">
    <w:nsid w:val="6C5C4C99"/>
    <w:multiLevelType w:val="multilevel"/>
    <w:tmpl w:val="82E2B5A8"/>
    <w:lvl w:ilvl="0">
      <w:start w:val="1"/>
      <w:numFmt w:val="decimal"/>
      <w:lvlText w:val="%1)"/>
      <w:lvlJc w:val="left"/>
      <w:pPr>
        <w:ind w:left="0" w:firstLine="0"/>
      </w:pPr>
      <w:rPr>
        <w:strike w:val="0"/>
        <w:u w:val="none"/>
      </w:rPr>
    </w:lvl>
    <w:lvl w:ilvl="1">
      <w:start w:val="1"/>
      <w:numFmt w:val="lowerLetter"/>
      <w:lvlText w:val="%2."/>
      <w:lvlJc w:val="left"/>
      <w:pPr>
        <w:ind w:left="0" w:firstLine="0"/>
      </w:pPr>
      <w:rPr>
        <w:strike w:val="0"/>
        <w:u w:val="none"/>
      </w:rPr>
    </w:lvl>
    <w:lvl w:ilvl="2">
      <w:start w:val="1"/>
      <w:numFmt w:val="lowerRoman"/>
      <w:lvlText w:val="%3."/>
      <w:lvlJc w:val="left"/>
      <w:pPr>
        <w:ind w:left="0" w:firstLine="0"/>
      </w:pPr>
      <w:rPr>
        <w:strike w:val="0"/>
        <w:u w:val="none"/>
      </w:rPr>
    </w:lvl>
    <w:lvl w:ilvl="3">
      <w:start w:val="1"/>
      <w:numFmt w:val="decimal"/>
      <w:lvlText w:val="%4."/>
      <w:lvlJc w:val="left"/>
      <w:pPr>
        <w:ind w:left="0" w:firstLine="0"/>
      </w:pPr>
      <w:rPr>
        <w:strike w:val="0"/>
        <w:u w:val="none"/>
      </w:rPr>
    </w:lvl>
    <w:lvl w:ilvl="4">
      <w:start w:val="1"/>
      <w:numFmt w:val="lowerLetter"/>
      <w:lvlText w:val="%5."/>
      <w:lvlJc w:val="left"/>
      <w:pPr>
        <w:ind w:left="0" w:firstLine="0"/>
      </w:pPr>
      <w:rPr>
        <w:strike w:val="0"/>
        <w:u w:val="none"/>
      </w:rPr>
    </w:lvl>
    <w:lvl w:ilvl="5">
      <w:start w:val="1"/>
      <w:numFmt w:val="lowerRoman"/>
      <w:lvlText w:val="%6."/>
      <w:lvlJc w:val="left"/>
      <w:pPr>
        <w:ind w:left="0" w:firstLine="0"/>
      </w:pPr>
      <w:rPr>
        <w:strike w:val="0"/>
        <w:u w:val="none"/>
      </w:rPr>
    </w:lvl>
    <w:lvl w:ilvl="6">
      <w:start w:val="1"/>
      <w:numFmt w:val="decimal"/>
      <w:lvlText w:val="%7."/>
      <w:lvlJc w:val="left"/>
      <w:pPr>
        <w:ind w:left="0" w:firstLine="0"/>
      </w:pPr>
      <w:rPr>
        <w:strike w:val="0"/>
        <w:u w:val="none"/>
      </w:rPr>
    </w:lvl>
    <w:lvl w:ilvl="7">
      <w:start w:val="1"/>
      <w:numFmt w:val="lowerLetter"/>
      <w:lvlText w:val="%8."/>
      <w:lvlJc w:val="left"/>
      <w:pPr>
        <w:ind w:left="0" w:firstLine="0"/>
      </w:pPr>
      <w:rPr>
        <w:strike w:val="0"/>
        <w:u w:val="none"/>
      </w:rPr>
    </w:lvl>
    <w:lvl w:ilvl="8">
      <w:start w:val="1"/>
      <w:numFmt w:val="lowerRoman"/>
      <w:lvlText w:val="%9."/>
      <w:lvlJc w:val="left"/>
      <w:pPr>
        <w:ind w:left="0" w:firstLine="0"/>
      </w:pPr>
      <w:rPr>
        <w:strike w:val="0"/>
        <w:u w:val="none"/>
      </w:rPr>
    </w:lvl>
  </w:abstractNum>
  <w:abstractNum w:abstractNumId="63" w15:restartNumberingAfterBreak="0">
    <w:nsid w:val="6CF94AB8"/>
    <w:multiLevelType w:val="multilevel"/>
    <w:tmpl w:val="7444E81A"/>
    <w:lvl w:ilvl="0">
      <w:start w:val="1"/>
      <w:numFmt w:val="decimal"/>
      <w:lvlText w:val="%1)"/>
      <w:lvlJc w:val="left"/>
      <w:pPr>
        <w:ind w:left="0" w:firstLine="0"/>
      </w:pPr>
      <w:rPr>
        <w:strike w:val="0"/>
        <w:u w:val="none"/>
      </w:rPr>
    </w:lvl>
    <w:lvl w:ilvl="1">
      <w:start w:val="1"/>
      <w:numFmt w:val="lowerLetter"/>
      <w:lvlText w:val="%2."/>
      <w:lvlJc w:val="left"/>
      <w:pPr>
        <w:ind w:left="0" w:firstLine="0"/>
      </w:pPr>
      <w:rPr>
        <w:strike w:val="0"/>
        <w:u w:val="none"/>
      </w:rPr>
    </w:lvl>
    <w:lvl w:ilvl="2">
      <w:start w:val="1"/>
      <w:numFmt w:val="lowerLetter"/>
      <w:lvlText w:val="%3)"/>
      <w:lvlJc w:val="left"/>
      <w:pPr>
        <w:ind w:left="0" w:firstLine="0"/>
      </w:pPr>
      <w:rPr>
        <w:rFonts w:ascii="Arial" w:eastAsia="Arial" w:hAnsi="Arial" w:cs="Arial"/>
        <w:strike w:val="0"/>
        <w:u w:val="none"/>
      </w:rPr>
    </w:lvl>
    <w:lvl w:ilvl="3">
      <w:start w:val="1"/>
      <w:numFmt w:val="decimal"/>
      <w:lvlText w:val="%4."/>
      <w:lvlJc w:val="left"/>
      <w:pPr>
        <w:ind w:left="0" w:firstLine="0"/>
      </w:pPr>
      <w:rPr>
        <w:strike w:val="0"/>
        <w:u w:val="none"/>
      </w:rPr>
    </w:lvl>
    <w:lvl w:ilvl="4">
      <w:start w:val="1"/>
      <w:numFmt w:val="lowerLetter"/>
      <w:lvlText w:val="%5."/>
      <w:lvlJc w:val="left"/>
      <w:pPr>
        <w:ind w:left="0" w:firstLine="0"/>
      </w:pPr>
      <w:rPr>
        <w:strike w:val="0"/>
        <w:u w:val="none"/>
      </w:rPr>
    </w:lvl>
    <w:lvl w:ilvl="5">
      <w:start w:val="1"/>
      <w:numFmt w:val="lowerRoman"/>
      <w:lvlText w:val="%6."/>
      <w:lvlJc w:val="left"/>
      <w:pPr>
        <w:ind w:left="0" w:firstLine="0"/>
      </w:pPr>
      <w:rPr>
        <w:strike w:val="0"/>
        <w:u w:val="none"/>
      </w:rPr>
    </w:lvl>
    <w:lvl w:ilvl="6">
      <w:start w:val="1"/>
      <w:numFmt w:val="decimal"/>
      <w:lvlText w:val="%7."/>
      <w:lvlJc w:val="left"/>
      <w:pPr>
        <w:ind w:left="0" w:firstLine="0"/>
      </w:pPr>
      <w:rPr>
        <w:strike w:val="0"/>
        <w:u w:val="none"/>
      </w:rPr>
    </w:lvl>
    <w:lvl w:ilvl="7">
      <w:start w:val="1"/>
      <w:numFmt w:val="lowerLetter"/>
      <w:lvlText w:val="%8."/>
      <w:lvlJc w:val="left"/>
      <w:pPr>
        <w:ind w:left="0" w:firstLine="0"/>
      </w:pPr>
      <w:rPr>
        <w:strike w:val="0"/>
        <w:u w:val="none"/>
      </w:rPr>
    </w:lvl>
    <w:lvl w:ilvl="8">
      <w:start w:val="1"/>
      <w:numFmt w:val="lowerRoman"/>
      <w:lvlText w:val="%9."/>
      <w:lvlJc w:val="left"/>
      <w:pPr>
        <w:ind w:left="0" w:firstLine="0"/>
      </w:pPr>
      <w:rPr>
        <w:strike w:val="0"/>
        <w:u w:val="none"/>
      </w:rPr>
    </w:lvl>
  </w:abstractNum>
  <w:abstractNum w:abstractNumId="64" w15:restartNumberingAfterBreak="0">
    <w:nsid w:val="6D0E1123"/>
    <w:multiLevelType w:val="multilevel"/>
    <w:tmpl w:val="1E24B034"/>
    <w:lvl w:ilvl="0">
      <w:start w:val="1"/>
      <w:numFmt w:val="decimal"/>
      <w:lvlText w:val="%1."/>
      <w:lvlJc w:val="left"/>
      <w:pPr>
        <w:ind w:left="0" w:firstLine="0"/>
      </w:pPr>
      <w:rPr>
        <w:strike w:val="0"/>
        <w:u w:val="none"/>
      </w:rPr>
    </w:lvl>
    <w:lvl w:ilvl="1">
      <w:start w:val="1"/>
      <w:numFmt w:val="lowerLetter"/>
      <w:lvlText w:val="%2)"/>
      <w:lvlJc w:val="left"/>
      <w:pPr>
        <w:ind w:left="0" w:firstLine="0"/>
      </w:pPr>
      <w:rPr>
        <w:strike w:val="0"/>
        <w:u w:val="none"/>
      </w:rPr>
    </w:lvl>
    <w:lvl w:ilvl="2">
      <w:start w:val="1"/>
      <w:numFmt w:val="bullet"/>
      <w:lvlText w:val="●"/>
      <w:lvlJc w:val="left"/>
      <w:pPr>
        <w:ind w:left="0" w:firstLine="0"/>
      </w:pPr>
      <w:rPr>
        <w:rFonts w:ascii="Noto Sans Symbols" w:eastAsia="Noto Sans Symbols" w:hAnsi="Noto Sans Symbols" w:cs="Noto Sans Symbols"/>
        <w:b w:val="0"/>
        <w:i/>
        <w:strike w:val="0"/>
        <w:u w:val="none"/>
      </w:rPr>
    </w:lvl>
    <w:lvl w:ilvl="3">
      <w:start w:val="1"/>
      <w:numFmt w:val="decimal"/>
      <w:lvlText w:val="%4."/>
      <w:lvlJc w:val="left"/>
      <w:pPr>
        <w:ind w:left="0" w:firstLine="0"/>
      </w:pPr>
      <w:rPr>
        <w:strike w:val="0"/>
        <w:u w:val="none"/>
      </w:rPr>
    </w:lvl>
    <w:lvl w:ilvl="4">
      <w:start w:val="1"/>
      <w:numFmt w:val="lowerLetter"/>
      <w:lvlText w:val="%5."/>
      <w:lvlJc w:val="left"/>
      <w:pPr>
        <w:ind w:left="0" w:firstLine="0"/>
      </w:pPr>
      <w:rPr>
        <w:strike w:val="0"/>
        <w:u w:val="none"/>
      </w:rPr>
    </w:lvl>
    <w:lvl w:ilvl="5">
      <w:start w:val="1"/>
      <w:numFmt w:val="lowerRoman"/>
      <w:lvlText w:val="%6."/>
      <w:lvlJc w:val="left"/>
      <w:pPr>
        <w:ind w:left="0" w:firstLine="0"/>
      </w:pPr>
      <w:rPr>
        <w:strike w:val="0"/>
        <w:u w:val="none"/>
      </w:rPr>
    </w:lvl>
    <w:lvl w:ilvl="6">
      <w:start w:val="1"/>
      <w:numFmt w:val="decimal"/>
      <w:lvlText w:val="%7."/>
      <w:lvlJc w:val="left"/>
      <w:pPr>
        <w:ind w:left="0" w:firstLine="0"/>
      </w:pPr>
      <w:rPr>
        <w:strike w:val="0"/>
        <w:u w:val="none"/>
      </w:rPr>
    </w:lvl>
    <w:lvl w:ilvl="7">
      <w:start w:val="1"/>
      <w:numFmt w:val="lowerLetter"/>
      <w:lvlText w:val="%8."/>
      <w:lvlJc w:val="left"/>
      <w:pPr>
        <w:ind w:left="0" w:firstLine="0"/>
      </w:pPr>
      <w:rPr>
        <w:strike w:val="0"/>
        <w:u w:val="none"/>
      </w:rPr>
    </w:lvl>
    <w:lvl w:ilvl="8">
      <w:start w:val="1"/>
      <w:numFmt w:val="lowerRoman"/>
      <w:lvlText w:val="%9."/>
      <w:lvlJc w:val="left"/>
      <w:pPr>
        <w:ind w:left="0" w:firstLine="0"/>
      </w:pPr>
      <w:rPr>
        <w:strike w:val="0"/>
        <w:u w:val="none"/>
      </w:rPr>
    </w:lvl>
  </w:abstractNum>
  <w:abstractNum w:abstractNumId="65" w15:restartNumberingAfterBreak="0">
    <w:nsid w:val="6E795BEE"/>
    <w:multiLevelType w:val="multilevel"/>
    <w:tmpl w:val="E124D0E8"/>
    <w:lvl w:ilvl="0">
      <w:start w:val="1"/>
      <w:numFmt w:val="decimal"/>
      <w:lvlText w:val="%1."/>
      <w:lvlJc w:val="left"/>
      <w:pPr>
        <w:ind w:left="0" w:firstLine="0"/>
      </w:pPr>
    </w:lvl>
    <w:lvl w:ilvl="1">
      <w:start w:val="1"/>
      <w:numFmt w:val="decimal"/>
      <w:lvlText w:val="%2)"/>
      <w:lvlJc w:val="left"/>
      <w:pPr>
        <w:ind w:left="0" w:firstLine="0"/>
      </w:pPr>
      <w:rPr>
        <w:rFonts w:ascii="Arial" w:eastAsia="Arial" w:hAnsi="Arial" w:cs="Arial"/>
      </w:rPr>
    </w:lvl>
    <w:lvl w:ilvl="2">
      <w:start w:val="1"/>
      <w:numFmt w:val="decimal"/>
      <w:lvlText w:val="%3."/>
      <w:lvlJc w:val="left"/>
      <w:pPr>
        <w:ind w:left="0" w:firstLine="0"/>
      </w:pPr>
      <w:rPr>
        <w:rFonts w:ascii="Arial" w:eastAsia="Arial" w:hAnsi="Arial" w:cs="Arial"/>
        <w:sz w:val="22"/>
        <w:szCs w:val="22"/>
      </w:rPr>
    </w:lvl>
    <w:lvl w:ilvl="3">
      <w:start w:val="2"/>
      <w:numFmt w:val="lowerLetter"/>
      <w:lvlText w:val="%4)"/>
      <w:lvlJc w:val="left"/>
      <w:pPr>
        <w:ind w:left="0" w:firstLine="0"/>
      </w:pPr>
      <w:rPr>
        <w:rFonts w:ascii="Calibri" w:eastAsia="Calibri" w:hAnsi="Calibri" w:cs="Calibri"/>
      </w:rPr>
    </w:lvl>
    <w:lvl w:ilvl="4">
      <w:start w:val="1"/>
      <w:numFmt w:val="lowerLetter"/>
      <w:lvlText w:val="%5."/>
      <w:lvlJc w:val="left"/>
      <w:pPr>
        <w:ind w:left="0" w:firstLine="0"/>
      </w:pPr>
    </w:lvl>
    <w:lvl w:ilvl="5">
      <w:start w:val="1"/>
      <w:numFmt w:val="lowerRoman"/>
      <w:lvlText w:val="%6."/>
      <w:lvlJc w:val="left"/>
      <w:pPr>
        <w:ind w:left="0" w:firstLine="0"/>
      </w:pPr>
    </w:lvl>
    <w:lvl w:ilvl="6">
      <w:start w:val="1"/>
      <w:numFmt w:val="decimal"/>
      <w:lvlText w:val="%7."/>
      <w:lvlJc w:val="left"/>
      <w:pPr>
        <w:ind w:left="0" w:firstLine="0"/>
      </w:pPr>
    </w:lvl>
    <w:lvl w:ilvl="7">
      <w:start w:val="1"/>
      <w:numFmt w:val="lowerLetter"/>
      <w:lvlText w:val="%8."/>
      <w:lvlJc w:val="left"/>
      <w:pPr>
        <w:ind w:left="0" w:firstLine="0"/>
      </w:pPr>
    </w:lvl>
    <w:lvl w:ilvl="8">
      <w:start w:val="1"/>
      <w:numFmt w:val="lowerRoman"/>
      <w:lvlText w:val="%9."/>
      <w:lvlJc w:val="left"/>
      <w:pPr>
        <w:ind w:left="0" w:firstLine="0"/>
      </w:pPr>
    </w:lvl>
  </w:abstractNum>
  <w:abstractNum w:abstractNumId="66" w15:restartNumberingAfterBreak="0">
    <w:nsid w:val="6EC13EA9"/>
    <w:multiLevelType w:val="multilevel"/>
    <w:tmpl w:val="217E4118"/>
    <w:lvl w:ilvl="0">
      <w:start w:val="1"/>
      <w:numFmt w:val="decimal"/>
      <w:lvlText w:val="%1)"/>
      <w:lvlJc w:val="left"/>
      <w:pPr>
        <w:ind w:left="0" w:firstLine="0"/>
      </w:pPr>
      <w:rPr>
        <w:rFonts w:ascii="Times New Roman" w:eastAsia="Times New Roman" w:hAnsi="Times New Roman" w:cs="Times New Roman"/>
        <w:b w:val="0"/>
        <w:i w:val="0"/>
        <w:strike w:val="0"/>
        <w:color w:val="000000"/>
        <w:sz w:val="24"/>
        <w:szCs w:val="24"/>
        <w:u w:val="none"/>
      </w:rPr>
    </w:lvl>
    <w:lvl w:ilvl="1">
      <w:start w:val="1"/>
      <w:numFmt w:val="decimal"/>
      <w:lvlText w:val="%2)"/>
      <w:lvlJc w:val="left"/>
      <w:pPr>
        <w:ind w:left="0" w:firstLine="0"/>
      </w:pPr>
      <w:rPr>
        <w:rFonts w:ascii="Arial" w:eastAsia="Arial" w:hAnsi="Arial" w:cs="Arial"/>
        <w:b w:val="0"/>
        <w:i w:val="0"/>
        <w:strike w:val="0"/>
        <w:color w:val="000000"/>
        <w:sz w:val="24"/>
        <w:szCs w:val="24"/>
        <w:u w:val="none"/>
      </w:rPr>
    </w:lvl>
    <w:lvl w:ilvl="2">
      <w:start w:val="1"/>
      <w:numFmt w:val="lowerLetter"/>
      <w:lvlText w:val="%3)"/>
      <w:lvlJc w:val="left"/>
      <w:pPr>
        <w:ind w:left="0" w:firstLine="0"/>
      </w:pPr>
      <w:rPr>
        <w:strike w:val="0"/>
        <w:sz w:val="24"/>
        <w:szCs w:val="24"/>
        <w:u w:val="none"/>
      </w:rPr>
    </w:lvl>
    <w:lvl w:ilvl="3">
      <w:start w:val="1"/>
      <w:numFmt w:val="decimal"/>
      <w:lvlText w:val="%4."/>
      <w:lvlJc w:val="left"/>
      <w:pPr>
        <w:ind w:left="0" w:firstLine="0"/>
      </w:pPr>
      <w:rPr>
        <w:strike w:val="0"/>
        <w:u w:val="none"/>
      </w:rPr>
    </w:lvl>
    <w:lvl w:ilvl="4">
      <w:start w:val="1"/>
      <w:numFmt w:val="lowerLetter"/>
      <w:lvlText w:val="%5."/>
      <w:lvlJc w:val="left"/>
      <w:pPr>
        <w:ind w:left="0" w:firstLine="0"/>
      </w:pPr>
      <w:rPr>
        <w:strike w:val="0"/>
        <w:u w:val="none"/>
      </w:rPr>
    </w:lvl>
    <w:lvl w:ilvl="5">
      <w:start w:val="1"/>
      <w:numFmt w:val="lowerRoman"/>
      <w:lvlText w:val="%6."/>
      <w:lvlJc w:val="left"/>
      <w:pPr>
        <w:ind w:left="0" w:firstLine="0"/>
      </w:pPr>
      <w:rPr>
        <w:strike w:val="0"/>
        <w:u w:val="none"/>
      </w:rPr>
    </w:lvl>
    <w:lvl w:ilvl="6">
      <w:start w:val="1"/>
      <w:numFmt w:val="decimal"/>
      <w:lvlText w:val="%7."/>
      <w:lvlJc w:val="left"/>
      <w:pPr>
        <w:ind w:left="0" w:firstLine="0"/>
      </w:pPr>
      <w:rPr>
        <w:strike w:val="0"/>
        <w:u w:val="none"/>
      </w:rPr>
    </w:lvl>
    <w:lvl w:ilvl="7">
      <w:start w:val="1"/>
      <w:numFmt w:val="lowerLetter"/>
      <w:lvlText w:val="%8."/>
      <w:lvlJc w:val="left"/>
      <w:pPr>
        <w:ind w:left="0" w:firstLine="0"/>
      </w:pPr>
      <w:rPr>
        <w:strike w:val="0"/>
        <w:u w:val="none"/>
      </w:rPr>
    </w:lvl>
    <w:lvl w:ilvl="8">
      <w:start w:val="1"/>
      <w:numFmt w:val="lowerRoman"/>
      <w:lvlText w:val="%9."/>
      <w:lvlJc w:val="left"/>
      <w:pPr>
        <w:ind w:left="0" w:firstLine="0"/>
      </w:pPr>
      <w:rPr>
        <w:strike w:val="0"/>
        <w:u w:val="none"/>
      </w:rPr>
    </w:lvl>
  </w:abstractNum>
  <w:abstractNum w:abstractNumId="67" w15:restartNumberingAfterBreak="0">
    <w:nsid w:val="70315BB7"/>
    <w:multiLevelType w:val="multilevel"/>
    <w:tmpl w:val="CA5A79A8"/>
    <w:name w:val="Lista numerowana 103"/>
    <w:lvl w:ilvl="0">
      <w:start w:val="1"/>
      <w:numFmt w:val="decimal"/>
      <w:lvlText w:val="%1)"/>
      <w:lvlJc w:val="left"/>
      <w:pPr>
        <w:ind w:left="0" w:firstLine="0"/>
      </w:pPr>
      <w:rPr>
        <w:b w:val="0"/>
        <w:strike w:val="0"/>
        <w:dstrike w:val="0"/>
        <w:u w:val="none"/>
        <w:effect w:val="none"/>
      </w:rPr>
    </w:lvl>
    <w:lvl w:ilvl="1">
      <w:start w:val="1"/>
      <w:numFmt w:val="lowerLetter"/>
      <w:lvlText w:val="%2."/>
      <w:lvlJc w:val="left"/>
      <w:pPr>
        <w:ind w:left="0" w:firstLine="0"/>
      </w:pPr>
      <w:rPr>
        <w:strike w:val="0"/>
        <w:dstrike w:val="0"/>
        <w:u w:val="none"/>
        <w:effect w:val="none"/>
      </w:rPr>
    </w:lvl>
    <w:lvl w:ilvl="2">
      <w:start w:val="1"/>
      <w:numFmt w:val="lowerRoman"/>
      <w:lvlText w:val="%3."/>
      <w:lvlJc w:val="left"/>
      <w:pPr>
        <w:ind w:left="0" w:firstLine="0"/>
      </w:pPr>
      <w:rPr>
        <w:strike w:val="0"/>
        <w:dstrike w:val="0"/>
        <w:u w:val="none"/>
        <w:effect w:val="none"/>
      </w:rPr>
    </w:lvl>
    <w:lvl w:ilvl="3">
      <w:start w:val="1"/>
      <w:numFmt w:val="decimal"/>
      <w:lvlText w:val="%4."/>
      <w:lvlJc w:val="left"/>
      <w:pPr>
        <w:ind w:left="0" w:firstLine="0"/>
      </w:pPr>
      <w:rPr>
        <w:strike w:val="0"/>
        <w:dstrike w:val="0"/>
        <w:u w:val="none"/>
        <w:effect w:val="none"/>
      </w:rPr>
    </w:lvl>
    <w:lvl w:ilvl="4">
      <w:start w:val="1"/>
      <w:numFmt w:val="lowerLetter"/>
      <w:lvlText w:val="%5."/>
      <w:lvlJc w:val="left"/>
      <w:pPr>
        <w:ind w:left="0" w:firstLine="0"/>
      </w:pPr>
      <w:rPr>
        <w:strike w:val="0"/>
        <w:dstrike w:val="0"/>
        <w:u w:val="none"/>
        <w:effect w:val="none"/>
      </w:rPr>
    </w:lvl>
    <w:lvl w:ilvl="5">
      <w:start w:val="1"/>
      <w:numFmt w:val="lowerRoman"/>
      <w:lvlText w:val="%6."/>
      <w:lvlJc w:val="left"/>
      <w:pPr>
        <w:ind w:left="0" w:firstLine="0"/>
      </w:pPr>
      <w:rPr>
        <w:strike w:val="0"/>
        <w:dstrike w:val="0"/>
        <w:u w:val="none"/>
        <w:effect w:val="none"/>
      </w:rPr>
    </w:lvl>
    <w:lvl w:ilvl="6">
      <w:start w:val="1"/>
      <w:numFmt w:val="decimal"/>
      <w:lvlText w:val="%7."/>
      <w:lvlJc w:val="left"/>
      <w:pPr>
        <w:ind w:left="0" w:firstLine="0"/>
      </w:pPr>
      <w:rPr>
        <w:strike w:val="0"/>
        <w:dstrike w:val="0"/>
        <w:u w:val="none"/>
        <w:effect w:val="none"/>
      </w:rPr>
    </w:lvl>
    <w:lvl w:ilvl="7">
      <w:start w:val="1"/>
      <w:numFmt w:val="lowerLetter"/>
      <w:lvlText w:val="%8."/>
      <w:lvlJc w:val="left"/>
      <w:pPr>
        <w:ind w:left="0" w:firstLine="0"/>
      </w:pPr>
      <w:rPr>
        <w:strike w:val="0"/>
        <w:dstrike w:val="0"/>
        <w:u w:val="none"/>
        <w:effect w:val="none"/>
      </w:rPr>
    </w:lvl>
    <w:lvl w:ilvl="8">
      <w:start w:val="1"/>
      <w:numFmt w:val="lowerRoman"/>
      <w:lvlText w:val="%9."/>
      <w:lvlJc w:val="left"/>
      <w:pPr>
        <w:ind w:left="0" w:firstLine="0"/>
      </w:pPr>
      <w:rPr>
        <w:strike w:val="0"/>
        <w:dstrike w:val="0"/>
        <w:u w:val="none"/>
        <w:effect w:val="none"/>
      </w:rPr>
    </w:lvl>
  </w:abstractNum>
  <w:abstractNum w:abstractNumId="68" w15:restartNumberingAfterBreak="0">
    <w:nsid w:val="70C50EF1"/>
    <w:multiLevelType w:val="multilevel"/>
    <w:tmpl w:val="C8BEA41E"/>
    <w:lvl w:ilvl="0">
      <w:start w:val="1"/>
      <w:numFmt w:val="decimal"/>
      <w:lvlText w:val="%1)"/>
      <w:lvlJc w:val="left"/>
      <w:pPr>
        <w:ind w:left="0" w:firstLine="0"/>
      </w:pPr>
      <w:rPr>
        <w:rFonts w:ascii="Times New Roman" w:eastAsia="Times New Roman" w:hAnsi="Times New Roman" w:cs="Times New Roman"/>
        <w:b w:val="0"/>
        <w:i w:val="0"/>
        <w:strike w:val="0"/>
        <w:color w:val="000000"/>
        <w:sz w:val="24"/>
        <w:szCs w:val="24"/>
        <w:u w:val="none"/>
      </w:rPr>
    </w:lvl>
    <w:lvl w:ilvl="1">
      <w:start w:val="1"/>
      <w:numFmt w:val="decimal"/>
      <w:lvlText w:val="%2)"/>
      <w:lvlJc w:val="left"/>
      <w:pPr>
        <w:ind w:left="0" w:firstLine="0"/>
      </w:pPr>
      <w:rPr>
        <w:strike w:val="0"/>
        <w:u w:val="none"/>
      </w:rPr>
    </w:lvl>
    <w:lvl w:ilvl="2">
      <w:start w:val="1"/>
      <w:numFmt w:val="decimal"/>
      <w:lvlText w:val="%3."/>
      <w:lvlJc w:val="left"/>
      <w:pPr>
        <w:ind w:left="0" w:firstLine="0"/>
      </w:pPr>
      <w:rPr>
        <w:b w:val="0"/>
        <w:i w:val="0"/>
        <w:strike w:val="0"/>
        <w:u w:val="none"/>
      </w:rPr>
    </w:lvl>
    <w:lvl w:ilvl="3">
      <w:start w:val="1"/>
      <w:numFmt w:val="decimal"/>
      <w:lvlText w:val="%4."/>
      <w:lvlJc w:val="left"/>
      <w:pPr>
        <w:ind w:left="0" w:firstLine="0"/>
      </w:pPr>
      <w:rPr>
        <w:strike w:val="0"/>
        <w:u w:val="none"/>
      </w:rPr>
    </w:lvl>
    <w:lvl w:ilvl="4">
      <w:start w:val="1"/>
      <w:numFmt w:val="lowerLetter"/>
      <w:lvlText w:val="%5."/>
      <w:lvlJc w:val="left"/>
      <w:pPr>
        <w:ind w:left="0" w:firstLine="0"/>
      </w:pPr>
      <w:rPr>
        <w:strike w:val="0"/>
        <w:u w:val="none"/>
      </w:rPr>
    </w:lvl>
    <w:lvl w:ilvl="5">
      <w:start w:val="1"/>
      <w:numFmt w:val="lowerRoman"/>
      <w:lvlText w:val="%6."/>
      <w:lvlJc w:val="left"/>
      <w:pPr>
        <w:ind w:left="0" w:firstLine="0"/>
      </w:pPr>
      <w:rPr>
        <w:strike w:val="0"/>
        <w:u w:val="none"/>
      </w:rPr>
    </w:lvl>
    <w:lvl w:ilvl="6">
      <w:start w:val="1"/>
      <w:numFmt w:val="decimal"/>
      <w:lvlText w:val="%7."/>
      <w:lvlJc w:val="left"/>
      <w:pPr>
        <w:ind w:left="0" w:firstLine="0"/>
      </w:pPr>
      <w:rPr>
        <w:strike w:val="0"/>
        <w:u w:val="none"/>
      </w:rPr>
    </w:lvl>
    <w:lvl w:ilvl="7">
      <w:start w:val="1"/>
      <w:numFmt w:val="lowerLetter"/>
      <w:lvlText w:val="%8."/>
      <w:lvlJc w:val="left"/>
      <w:pPr>
        <w:ind w:left="0" w:firstLine="0"/>
      </w:pPr>
      <w:rPr>
        <w:strike w:val="0"/>
        <w:u w:val="none"/>
      </w:rPr>
    </w:lvl>
    <w:lvl w:ilvl="8">
      <w:start w:val="1"/>
      <w:numFmt w:val="lowerRoman"/>
      <w:lvlText w:val="%9."/>
      <w:lvlJc w:val="left"/>
      <w:pPr>
        <w:ind w:left="0" w:firstLine="0"/>
      </w:pPr>
      <w:rPr>
        <w:strike w:val="0"/>
        <w:u w:val="none"/>
      </w:rPr>
    </w:lvl>
  </w:abstractNum>
  <w:abstractNum w:abstractNumId="69" w15:restartNumberingAfterBreak="0">
    <w:nsid w:val="712D1A29"/>
    <w:multiLevelType w:val="multilevel"/>
    <w:tmpl w:val="654EC688"/>
    <w:lvl w:ilvl="0">
      <w:start w:val="1"/>
      <w:numFmt w:val="decimal"/>
      <w:lvlText w:val="%1."/>
      <w:lvlJc w:val="left"/>
      <w:pPr>
        <w:ind w:left="0" w:firstLine="0"/>
      </w:pPr>
      <w:rPr>
        <w:rFonts w:hint="default"/>
        <w:strike w:val="0"/>
        <w:u w:val="none"/>
      </w:rPr>
    </w:lvl>
    <w:lvl w:ilvl="1">
      <w:start w:val="1"/>
      <w:numFmt w:val="decimal"/>
      <w:lvlText w:val="%2)"/>
      <w:lvlJc w:val="left"/>
      <w:pPr>
        <w:ind w:left="0" w:firstLine="0"/>
      </w:pPr>
      <w:rPr>
        <w:rFonts w:ascii="Arial" w:eastAsia="Arial" w:hAnsi="Arial" w:cs="Arial" w:hint="default"/>
        <w:strike w:val="0"/>
        <w:u w:val="none"/>
      </w:rPr>
    </w:lvl>
    <w:lvl w:ilvl="2">
      <w:start w:val="3"/>
      <w:numFmt w:val="decimal"/>
      <w:lvlText w:val="%3)"/>
      <w:lvlJc w:val="left"/>
      <w:pPr>
        <w:ind w:left="0" w:firstLine="0"/>
      </w:pPr>
      <w:rPr>
        <w:rFonts w:hint="default"/>
        <w:strike w:val="0"/>
        <w:u w:val="none"/>
      </w:rPr>
    </w:lvl>
    <w:lvl w:ilvl="3">
      <w:start w:val="3"/>
      <w:numFmt w:val="decimal"/>
      <w:lvlText w:val="%4."/>
      <w:lvlJc w:val="left"/>
      <w:pPr>
        <w:ind w:left="0" w:firstLine="0"/>
      </w:pPr>
      <w:rPr>
        <w:rFonts w:hint="default"/>
        <w:strike w:val="0"/>
        <w:u w:val="none"/>
      </w:rPr>
    </w:lvl>
    <w:lvl w:ilvl="4">
      <w:start w:val="1"/>
      <w:numFmt w:val="lowerLetter"/>
      <w:lvlText w:val="%5."/>
      <w:lvlJc w:val="left"/>
      <w:pPr>
        <w:ind w:left="0" w:firstLine="0"/>
      </w:pPr>
      <w:rPr>
        <w:rFonts w:hint="default"/>
        <w:strike w:val="0"/>
        <w:u w:val="none"/>
      </w:rPr>
    </w:lvl>
    <w:lvl w:ilvl="5">
      <w:start w:val="1"/>
      <w:numFmt w:val="lowerRoman"/>
      <w:lvlText w:val="%6."/>
      <w:lvlJc w:val="left"/>
      <w:pPr>
        <w:ind w:left="0" w:firstLine="0"/>
      </w:pPr>
      <w:rPr>
        <w:rFonts w:hint="default"/>
        <w:strike w:val="0"/>
        <w:u w:val="none"/>
      </w:rPr>
    </w:lvl>
    <w:lvl w:ilvl="6">
      <w:start w:val="1"/>
      <w:numFmt w:val="decimal"/>
      <w:lvlText w:val="%7."/>
      <w:lvlJc w:val="left"/>
      <w:pPr>
        <w:ind w:left="0" w:firstLine="0"/>
      </w:pPr>
      <w:rPr>
        <w:rFonts w:hint="default"/>
        <w:strike w:val="0"/>
        <w:u w:val="none"/>
      </w:rPr>
    </w:lvl>
    <w:lvl w:ilvl="7">
      <w:start w:val="1"/>
      <w:numFmt w:val="lowerLetter"/>
      <w:lvlText w:val="%8."/>
      <w:lvlJc w:val="left"/>
      <w:pPr>
        <w:ind w:left="0" w:firstLine="0"/>
      </w:pPr>
      <w:rPr>
        <w:rFonts w:hint="default"/>
        <w:strike w:val="0"/>
        <w:u w:val="none"/>
      </w:rPr>
    </w:lvl>
    <w:lvl w:ilvl="8">
      <w:start w:val="1"/>
      <w:numFmt w:val="lowerRoman"/>
      <w:lvlText w:val="%9."/>
      <w:lvlJc w:val="left"/>
      <w:pPr>
        <w:ind w:left="0" w:firstLine="0"/>
      </w:pPr>
      <w:rPr>
        <w:rFonts w:hint="default"/>
        <w:strike w:val="0"/>
        <w:u w:val="none"/>
      </w:rPr>
    </w:lvl>
  </w:abstractNum>
  <w:abstractNum w:abstractNumId="70" w15:restartNumberingAfterBreak="0">
    <w:nsid w:val="74110EF3"/>
    <w:multiLevelType w:val="multilevel"/>
    <w:tmpl w:val="7C4CF966"/>
    <w:lvl w:ilvl="0">
      <w:start w:val="1"/>
      <w:numFmt w:val="decimal"/>
      <w:lvlText w:val="%1)"/>
      <w:lvlJc w:val="left"/>
      <w:pPr>
        <w:ind w:left="0" w:firstLine="0"/>
      </w:pPr>
    </w:lvl>
    <w:lvl w:ilvl="1">
      <w:start w:val="1"/>
      <w:numFmt w:val="lowerLetter"/>
      <w:lvlText w:val="%2."/>
      <w:lvlJc w:val="left"/>
      <w:pPr>
        <w:ind w:left="0" w:firstLine="0"/>
      </w:pPr>
    </w:lvl>
    <w:lvl w:ilvl="2">
      <w:start w:val="1"/>
      <w:numFmt w:val="lowerRoman"/>
      <w:lvlText w:val="%3."/>
      <w:lvlJc w:val="left"/>
      <w:pPr>
        <w:ind w:left="0" w:firstLine="0"/>
      </w:pPr>
    </w:lvl>
    <w:lvl w:ilvl="3">
      <w:start w:val="1"/>
      <w:numFmt w:val="decimal"/>
      <w:lvlText w:val="%4."/>
      <w:lvlJc w:val="left"/>
      <w:pPr>
        <w:ind w:left="0" w:firstLine="0"/>
      </w:pPr>
    </w:lvl>
    <w:lvl w:ilvl="4">
      <w:start w:val="1"/>
      <w:numFmt w:val="lowerLetter"/>
      <w:lvlText w:val="%5."/>
      <w:lvlJc w:val="left"/>
      <w:pPr>
        <w:ind w:left="0" w:firstLine="0"/>
      </w:pPr>
    </w:lvl>
    <w:lvl w:ilvl="5">
      <w:start w:val="1"/>
      <w:numFmt w:val="lowerRoman"/>
      <w:lvlText w:val="%6."/>
      <w:lvlJc w:val="left"/>
      <w:pPr>
        <w:ind w:left="0" w:firstLine="0"/>
      </w:pPr>
    </w:lvl>
    <w:lvl w:ilvl="6">
      <w:start w:val="1"/>
      <w:numFmt w:val="decimal"/>
      <w:lvlText w:val="%7."/>
      <w:lvlJc w:val="left"/>
      <w:pPr>
        <w:ind w:left="0" w:firstLine="0"/>
      </w:pPr>
    </w:lvl>
    <w:lvl w:ilvl="7">
      <w:start w:val="1"/>
      <w:numFmt w:val="lowerLetter"/>
      <w:lvlText w:val="%8."/>
      <w:lvlJc w:val="left"/>
      <w:pPr>
        <w:ind w:left="0" w:firstLine="0"/>
      </w:pPr>
    </w:lvl>
    <w:lvl w:ilvl="8">
      <w:start w:val="1"/>
      <w:numFmt w:val="lowerRoman"/>
      <w:lvlText w:val="%9."/>
      <w:lvlJc w:val="left"/>
      <w:pPr>
        <w:ind w:left="0" w:firstLine="0"/>
      </w:pPr>
    </w:lvl>
  </w:abstractNum>
  <w:abstractNum w:abstractNumId="71" w15:restartNumberingAfterBreak="0">
    <w:nsid w:val="75A62540"/>
    <w:multiLevelType w:val="hybridMultilevel"/>
    <w:tmpl w:val="A6743D7C"/>
    <w:name w:val="Lista numerowana 15"/>
    <w:lvl w:ilvl="0" w:tplc="13E4618E">
      <w:start w:val="1"/>
      <w:numFmt w:val="decimal"/>
      <w:lvlText w:val="%1)"/>
      <w:lvlJc w:val="left"/>
      <w:pPr>
        <w:ind w:left="360" w:firstLine="0"/>
      </w:pPr>
      <w:rPr>
        <w:rFonts w:eastAsia="Times New Roman"/>
      </w:rPr>
    </w:lvl>
    <w:lvl w:ilvl="1" w:tplc="0C92B6BC">
      <w:start w:val="1"/>
      <w:numFmt w:val="lowerLetter"/>
      <w:lvlText w:val="%2."/>
      <w:lvlJc w:val="left"/>
      <w:pPr>
        <w:ind w:left="1080" w:firstLine="0"/>
      </w:pPr>
    </w:lvl>
    <w:lvl w:ilvl="2" w:tplc="EE827028">
      <w:start w:val="1"/>
      <w:numFmt w:val="lowerRoman"/>
      <w:lvlText w:val="%3."/>
      <w:lvlJc w:val="left"/>
      <w:pPr>
        <w:ind w:left="1980" w:firstLine="0"/>
      </w:pPr>
    </w:lvl>
    <w:lvl w:ilvl="3" w:tplc="34EA7442">
      <w:start w:val="1"/>
      <w:numFmt w:val="decimal"/>
      <w:lvlText w:val="%4."/>
      <w:lvlJc w:val="left"/>
      <w:pPr>
        <w:ind w:left="2520" w:firstLine="0"/>
      </w:pPr>
    </w:lvl>
    <w:lvl w:ilvl="4" w:tplc="6F22D28E">
      <w:start w:val="1"/>
      <w:numFmt w:val="lowerLetter"/>
      <w:lvlText w:val="%5."/>
      <w:lvlJc w:val="left"/>
      <w:pPr>
        <w:ind w:left="3240" w:firstLine="0"/>
      </w:pPr>
    </w:lvl>
    <w:lvl w:ilvl="5" w:tplc="4CAE3AE4">
      <w:start w:val="1"/>
      <w:numFmt w:val="lowerRoman"/>
      <w:lvlText w:val="%6."/>
      <w:lvlJc w:val="left"/>
      <w:pPr>
        <w:ind w:left="4140" w:firstLine="0"/>
      </w:pPr>
    </w:lvl>
    <w:lvl w:ilvl="6" w:tplc="9E9C5906">
      <w:start w:val="1"/>
      <w:numFmt w:val="decimal"/>
      <w:lvlText w:val="%7."/>
      <w:lvlJc w:val="left"/>
      <w:pPr>
        <w:ind w:left="4680" w:firstLine="0"/>
      </w:pPr>
    </w:lvl>
    <w:lvl w:ilvl="7" w:tplc="AAA409DC">
      <w:start w:val="1"/>
      <w:numFmt w:val="lowerLetter"/>
      <w:lvlText w:val="%8."/>
      <w:lvlJc w:val="left"/>
      <w:pPr>
        <w:ind w:left="5400" w:firstLine="0"/>
      </w:pPr>
    </w:lvl>
    <w:lvl w:ilvl="8" w:tplc="9AAADEE6">
      <w:start w:val="1"/>
      <w:numFmt w:val="lowerRoman"/>
      <w:lvlText w:val="%9."/>
      <w:lvlJc w:val="left"/>
      <w:pPr>
        <w:ind w:left="6300" w:firstLine="0"/>
      </w:pPr>
    </w:lvl>
  </w:abstractNum>
  <w:abstractNum w:abstractNumId="72" w15:restartNumberingAfterBreak="0">
    <w:nsid w:val="77153607"/>
    <w:multiLevelType w:val="multilevel"/>
    <w:tmpl w:val="8B3E569A"/>
    <w:lvl w:ilvl="0">
      <w:start w:val="1"/>
      <w:numFmt w:val="decimal"/>
      <w:lvlText w:val="%1."/>
      <w:lvlJc w:val="left"/>
      <w:pPr>
        <w:ind w:left="0" w:firstLine="0"/>
      </w:pPr>
      <w:rPr>
        <w:b w:val="0"/>
        <w:bCs/>
        <w:strike w:val="0"/>
        <w:color w:val="000000"/>
        <w:sz w:val="22"/>
        <w:szCs w:val="22"/>
      </w:rPr>
    </w:lvl>
    <w:lvl w:ilvl="1">
      <w:start w:val="1"/>
      <w:numFmt w:val="lowerLetter"/>
      <w:lvlText w:val="%2)"/>
      <w:lvlJc w:val="left"/>
      <w:pPr>
        <w:ind w:left="0" w:firstLine="0"/>
      </w:pPr>
      <w:rPr>
        <w:rFonts w:ascii="Times New Roman" w:eastAsia="Times New Roman" w:hAnsi="Times New Roman" w:cs="Times New Roman"/>
      </w:rPr>
    </w:lvl>
    <w:lvl w:ilvl="2">
      <w:start w:val="1"/>
      <w:numFmt w:val="lowerRoman"/>
      <w:lvlText w:val="%3."/>
      <w:lvlJc w:val="left"/>
      <w:pPr>
        <w:ind w:left="0" w:firstLine="0"/>
      </w:pPr>
    </w:lvl>
    <w:lvl w:ilvl="3">
      <w:start w:val="1"/>
      <w:numFmt w:val="decimal"/>
      <w:lvlText w:val="%4."/>
      <w:lvlJc w:val="left"/>
      <w:pPr>
        <w:ind w:left="0" w:firstLine="0"/>
      </w:pPr>
    </w:lvl>
    <w:lvl w:ilvl="4">
      <w:start w:val="1"/>
      <w:numFmt w:val="lowerLetter"/>
      <w:lvlText w:val="%5."/>
      <w:lvlJc w:val="left"/>
      <w:pPr>
        <w:ind w:left="0" w:firstLine="0"/>
      </w:pPr>
    </w:lvl>
    <w:lvl w:ilvl="5">
      <w:start w:val="1"/>
      <w:numFmt w:val="lowerRoman"/>
      <w:lvlText w:val="%6."/>
      <w:lvlJc w:val="left"/>
      <w:pPr>
        <w:ind w:left="0" w:firstLine="0"/>
      </w:pPr>
    </w:lvl>
    <w:lvl w:ilvl="6">
      <w:start w:val="1"/>
      <w:numFmt w:val="decimal"/>
      <w:lvlText w:val="%7."/>
      <w:lvlJc w:val="left"/>
      <w:pPr>
        <w:ind w:left="0" w:firstLine="0"/>
      </w:pPr>
    </w:lvl>
    <w:lvl w:ilvl="7">
      <w:start w:val="1"/>
      <w:numFmt w:val="lowerLetter"/>
      <w:lvlText w:val="%8."/>
      <w:lvlJc w:val="left"/>
      <w:pPr>
        <w:ind w:left="0" w:firstLine="0"/>
      </w:pPr>
    </w:lvl>
    <w:lvl w:ilvl="8">
      <w:start w:val="1"/>
      <w:numFmt w:val="lowerRoman"/>
      <w:lvlText w:val="%9."/>
      <w:lvlJc w:val="left"/>
      <w:pPr>
        <w:ind w:left="0" w:firstLine="0"/>
      </w:pPr>
    </w:lvl>
  </w:abstractNum>
  <w:abstractNum w:abstractNumId="73" w15:restartNumberingAfterBreak="0">
    <w:nsid w:val="79AF1252"/>
    <w:multiLevelType w:val="multilevel"/>
    <w:tmpl w:val="9F3E8F96"/>
    <w:lvl w:ilvl="0">
      <w:start w:val="1"/>
      <w:numFmt w:val="decimal"/>
      <w:lvlText w:val="%1)"/>
      <w:lvlJc w:val="left"/>
      <w:pPr>
        <w:ind w:left="0" w:firstLine="0"/>
      </w:pPr>
      <w:rPr>
        <w:rFonts w:ascii="Arial" w:eastAsia="Arial" w:hAnsi="Arial" w:cs="Arial"/>
        <w:b w:val="0"/>
        <w:i w:val="0"/>
        <w:color w:val="000000"/>
        <w:sz w:val="22"/>
        <w:szCs w:val="22"/>
      </w:rPr>
    </w:lvl>
    <w:lvl w:ilvl="1">
      <w:start w:val="1"/>
      <w:numFmt w:val="decimal"/>
      <w:lvlText w:val="%2)"/>
      <w:lvlJc w:val="left"/>
      <w:pPr>
        <w:ind w:left="0" w:firstLine="0"/>
      </w:pPr>
    </w:lvl>
    <w:lvl w:ilvl="2">
      <w:start w:val="1"/>
      <w:numFmt w:val="decimal"/>
      <w:lvlText w:val="%3."/>
      <w:lvlJc w:val="left"/>
      <w:pPr>
        <w:ind w:left="0" w:firstLine="0"/>
      </w:pPr>
      <w:rPr>
        <w:b w:val="0"/>
        <w:i w:val="0"/>
      </w:rPr>
    </w:lvl>
    <w:lvl w:ilvl="3">
      <w:start w:val="1"/>
      <w:numFmt w:val="decimal"/>
      <w:lvlText w:val="%4."/>
      <w:lvlJc w:val="left"/>
      <w:pPr>
        <w:ind w:left="0" w:firstLine="0"/>
      </w:pPr>
    </w:lvl>
    <w:lvl w:ilvl="4">
      <w:start w:val="1"/>
      <w:numFmt w:val="lowerLetter"/>
      <w:lvlText w:val="%5."/>
      <w:lvlJc w:val="left"/>
      <w:pPr>
        <w:ind w:left="0" w:firstLine="0"/>
      </w:pPr>
    </w:lvl>
    <w:lvl w:ilvl="5">
      <w:start w:val="1"/>
      <w:numFmt w:val="lowerRoman"/>
      <w:lvlText w:val="%6."/>
      <w:lvlJc w:val="left"/>
      <w:pPr>
        <w:ind w:left="0" w:firstLine="0"/>
      </w:pPr>
    </w:lvl>
    <w:lvl w:ilvl="6">
      <w:start w:val="1"/>
      <w:numFmt w:val="decimal"/>
      <w:lvlText w:val="%7."/>
      <w:lvlJc w:val="left"/>
      <w:pPr>
        <w:ind w:left="0" w:firstLine="0"/>
      </w:pPr>
    </w:lvl>
    <w:lvl w:ilvl="7">
      <w:start w:val="1"/>
      <w:numFmt w:val="lowerLetter"/>
      <w:lvlText w:val="%8."/>
      <w:lvlJc w:val="left"/>
      <w:pPr>
        <w:ind w:left="0" w:firstLine="0"/>
      </w:pPr>
    </w:lvl>
    <w:lvl w:ilvl="8">
      <w:start w:val="1"/>
      <w:numFmt w:val="lowerRoman"/>
      <w:lvlText w:val="%9."/>
      <w:lvlJc w:val="left"/>
      <w:pPr>
        <w:ind w:left="0" w:firstLine="0"/>
      </w:pPr>
    </w:lvl>
  </w:abstractNum>
  <w:abstractNum w:abstractNumId="74" w15:restartNumberingAfterBreak="0">
    <w:nsid w:val="7A0A1939"/>
    <w:multiLevelType w:val="multilevel"/>
    <w:tmpl w:val="A54286FC"/>
    <w:lvl w:ilvl="0">
      <w:start w:val="1"/>
      <w:numFmt w:val="decimal"/>
      <w:lvlText w:val="%1)"/>
      <w:lvlJc w:val="left"/>
      <w:pPr>
        <w:ind w:left="0" w:firstLine="0"/>
      </w:pPr>
      <w:rPr>
        <w:b w:val="0"/>
        <w:i w:val="0"/>
        <w:color w:val="000000"/>
        <w:sz w:val="24"/>
        <w:szCs w:val="24"/>
      </w:rPr>
    </w:lvl>
    <w:lvl w:ilvl="1">
      <w:start w:val="1"/>
      <w:numFmt w:val="decimal"/>
      <w:lvlText w:val="%2)"/>
      <w:lvlJc w:val="left"/>
      <w:pPr>
        <w:ind w:left="0" w:firstLine="0"/>
      </w:pPr>
      <w:rPr>
        <w:rFonts w:ascii="Times New Roman" w:eastAsia="Times New Roman" w:hAnsi="Times New Roman" w:cs="Times New Roman"/>
        <w:b w:val="0"/>
        <w:i w:val="0"/>
        <w:color w:val="000000"/>
        <w:sz w:val="24"/>
        <w:szCs w:val="24"/>
      </w:rPr>
    </w:lvl>
    <w:lvl w:ilvl="2">
      <w:start w:val="19"/>
      <w:numFmt w:val="decimal"/>
      <w:lvlText w:val="%3."/>
      <w:lvlJc w:val="left"/>
      <w:pPr>
        <w:ind w:left="0" w:firstLine="0"/>
      </w:pPr>
    </w:lvl>
    <w:lvl w:ilvl="3">
      <w:start w:val="1"/>
      <w:numFmt w:val="decimal"/>
      <w:lvlText w:val="%4)"/>
      <w:lvlJc w:val="left"/>
      <w:pPr>
        <w:ind w:left="0" w:firstLine="0"/>
      </w:pPr>
    </w:lvl>
    <w:lvl w:ilvl="4">
      <w:start w:val="1"/>
      <w:numFmt w:val="lowerLetter"/>
      <w:lvlText w:val="%5."/>
      <w:lvlJc w:val="left"/>
      <w:pPr>
        <w:ind w:left="0" w:firstLine="0"/>
      </w:pPr>
    </w:lvl>
    <w:lvl w:ilvl="5">
      <w:start w:val="1"/>
      <w:numFmt w:val="lowerRoman"/>
      <w:lvlText w:val="%6."/>
      <w:lvlJc w:val="left"/>
      <w:pPr>
        <w:ind w:left="0" w:firstLine="0"/>
      </w:pPr>
    </w:lvl>
    <w:lvl w:ilvl="6">
      <w:start w:val="1"/>
      <w:numFmt w:val="decimal"/>
      <w:lvlText w:val="%7."/>
      <w:lvlJc w:val="left"/>
      <w:pPr>
        <w:ind w:left="0" w:firstLine="0"/>
      </w:pPr>
    </w:lvl>
    <w:lvl w:ilvl="7">
      <w:start w:val="1"/>
      <w:numFmt w:val="lowerLetter"/>
      <w:lvlText w:val="%8."/>
      <w:lvlJc w:val="left"/>
      <w:pPr>
        <w:ind w:left="0" w:firstLine="0"/>
      </w:pPr>
    </w:lvl>
    <w:lvl w:ilvl="8">
      <w:start w:val="1"/>
      <w:numFmt w:val="lowerRoman"/>
      <w:lvlText w:val="%9."/>
      <w:lvlJc w:val="left"/>
      <w:pPr>
        <w:ind w:left="0" w:firstLine="0"/>
      </w:pPr>
    </w:lvl>
  </w:abstractNum>
  <w:num w:numId="1">
    <w:abstractNumId w:val="61"/>
  </w:num>
  <w:num w:numId="2">
    <w:abstractNumId w:val="24"/>
  </w:num>
  <w:num w:numId="3">
    <w:abstractNumId w:val="66"/>
  </w:num>
  <w:num w:numId="4">
    <w:abstractNumId w:val="32"/>
  </w:num>
  <w:num w:numId="5">
    <w:abstractNumId w:val="27"/>
  </w:num>
  <w:num w:numId="6">
    <w:abstractNumId w:val="62"/>
  </w:num>
  <w:num w:numId="7">
    <w:abstractNumId w:val="26"/>
  </w:num>
  <w:num w:numId="8">
    <w:abstractNumId w:val="64"/>
  </w:num>
  <w:num w:numId="9">
    <w:abstractNumId w:val="13"/>
  </w:num>
  <w:num w:numId="10">
    <w:abstractNumId w:val="6"/>
  </w:num>
  <w:num w:numId="11">
    <w:abstractNumId w:val="70"/>
  </w:num>
  <w:num w:numId="12">
    <w:abstractNumId w:val="30"/>
  </w:num>
  <w:num w:numId="13">
    <w:abstractNumId w:val="74"/>
  </w:num>
  <w:num w:numId="14">
    <w:abstractNumId w:val="5"/>
  </w:num>
  <w:num w:numId="15">
    <w:abstractNumId w:val="4"/>
  </w:num>
  <w:num w:numId="16">
    <w:abstractNumId w:val="37"/>
  </w:num>
  <w:num w:numId="17">
    <w:abstractNumId w:val="34"/>
  </w:num>
  <w:num w:numId="18">
    <w:abstractNumId w:val="19"/>
  </w:num>
  <w:num w:numId="19">
    <w:abstractNumId w:val="68"/>
  </w:num>
  <w:num w:numId="20">
    <w:abstractNumId w:val="41"/>
  </w:num>
  <w:num w:numId="21">
    <w:abstractNumId w:val="10"/>
  </w:num>
  <w:num w:numId="22">
    <w:abstractNumId w:val="63"/>
  </w:num>
  <w:num w:numId="23">
    <w:abstractNumId w:val="35"/>
  </w:num>
  <w:num w:numId="24">
    <w:abstractNumId w:val="33"/>
  </w:num>
  <w:num w:numId="25">
    <w:abstractNumId w:val="25"/>
  </w:num>
  <w:num w:numId="26">
    <w:abstractNumId w:val="0"/>
  </w:num>
  <w:num w:numId="27">
    <w:abstractNumId w:val="40"/>
  </w:num>
  <w:num w:numId="28">
    <w:abstractNumId w:val="44"/>
  </w:num>
  <w:num w:numId="29">
    <w:abstractNumId w:val="60"/>
  </w:num>
  <w:num w:numId="30">
    <w:abstractNumId w:val="65"/>
  </w:num>
  <w:num w:numId="31">
    <w:abstractNumId w:val="7"/>
  </w:num>
  <w:num w:numId="32">
    <w:abstractNumId w:val="38"/>
  </w:num>
  <w:num w:numId="33">
    <w:abstractNumId w:val="12"/>
  </w:num>
  <w:num w:numId="34">
    <w:abstractNumId w:val="9"/>
  </w:num>
  <w:num w:numId="35">
    <w:abstractNumId w:val="14"/>
  </w:num>
  <w:num w:numId="36">
    <w:abstractNumId w:val="2"/>
  </w:num>
  <w:num w:numId="37">
    <w:abstractNumId w:val="11"/>
  </w:num>
  <w:num w:numId="38">
    <w:abstractNumId w:val="21"/>
  </w:num>
  <w:num w:numId="39">
    <w:abstractNumId w:val="8"/>
  </w:num>
  <w:num w:numId="40">
    <w:abstractNumId w:val="23"/>
  </w:num>
  <w:num w:numId="41">
    <w:abstractNumId w:val="20"/>
  </w:num>
  <w:num w:numId="42">
    <w:abstractNumId w:val="18"/>
  </w:num>
  <w:num w:numId="43">
    <w:abstractNumId w:val="1"/>
  </w:num>
  <w:num w:numId="44">
    <w:abstractNumId w:val="17"/>
  </w:num>
  <w:num w:numId="45">
    <w:abstractNumId w:val="43"/>
  </w:num>
  <w:num w:numId="46">
    <w:abstractNumId w:val="5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7">
    <w:abstractNumId w:val="5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8">
    <w:abstractNumId w:val="50"/>
  </w:num>
  <w:num w:numId="49">
    <w:abstractNumId w:val="28"/>
  </w:num>
  <w:num w:numId="50">
    <w:abstractNumId w:val="6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1">
    <w:abstractNumId w:val="4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2">
    <w:abstractNumId w:val="36"/>
  </w:num>
  <w:num w:numId="53">
    <w:abstractNumId w:val="16"/>
  </w:num>
  <w:num w:numId="54">
    <w:abstractNumId w:val="22"/>
  </w:num>
  <w:num w:numId="55">
    <w:abstractNumId w:val="4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6">
    <w:abstractNumId w:val="5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7">
    <w:abstractNumId w:val="2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8">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9">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0">
    <w:abstractNumId w:val="5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1">
    <w:abstractNumId w:val="57"/>
    <w:lvlOverride w:ilvl="0">
      <w:startOverride w:val="2"/>
    </w:lvlOverride>
    <w:lvlOverride w:ilvl="1">
      <w:startOverride w:val="1"/>
    </w:lvlOverride>
    <w:lvlOverride w:ilvl="2">
      <w:startOverride w:val="1"/>
    </w:lvlOverride>
    <w:lvlOverride w:ilvl="3">
      <w:startOverride w:val="2"/>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2">
    <w:abstractNumId w:val="51"/>
    <w:lvlOverride w:ilvl="0">
      <w:startOverride w:val="1"/>
    </w:lvlOverride>
    <w:lvlOverride w:ilvl="1">
      <w:startOverride w:val="1"/>
    </w:lvlOverride>
    <w:lvlOverride w:ilvl="2">
      <w:startOverride w:val="19"/>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3">
    <w:abstractNumId w:val="5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4">
    <w:abstractNumId w:val="53"/>
    <w:lvlOverride w:ilvl="0">
      <w:startOverride w:val="1"/>
    </w:lvlOverride>
    <w:lvlOverride w:ilvl="1">
      <w:startOverride w:val="1"/>
    </w:lvlOverride>
    <w:lvlOverride w:ilvl="2">
      <w:startOverride w:val="1"/>
    </w:lvlOverride>
    <w:lvlOverride w:ilvl="3"/>
    <w:lvlOverride w:ilvl="4"/>
    <w:lvlOverride w:ilvl="5"/>
    <w:lvlOverride w:ilvl="6"/>
    <w:lvlOverride w:ilvl="7"/>
    <w:lvlOverride w:ilvl="8"/>
  </w:num>
  <w:num w:numId="65">
    <w:abstractNumId w:val="4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6">
    <w:abstractNumId w:val="52"/>
  </w:num>
  <w:num w:numId="67">
    <w:abstractNumId w:val="4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8">
    <w:abstractNumId w:val="4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9">
    <w:abstractNumId w:val="73"/>
  </w:num>
  <w:num w:numId="70">
    <w:abstractNumId w:val="69"/>
  </w:num>
  <w:num w:numId="71">
    <w:abstractNumId w:val="15"/>
  </w:num>
  <w:num w:numId="72">
    <w:abstractNumId w:val="42"/>
  </w:num>
  <w:num w:numId="73">
    <w:abstractNumId w:val="39"/>
  </w:num>
  <w:num w:numId="74">
    <w:abstractNumId w:val="22"/>
  </w:num>
  <w:num w:numId="75">
    <w:abstractNumId w:val="46"/>
  </w:num>
  <w:num w:numId="76">
    <w:abstractNumId w:val="72"/>
  </w:num>
  <w:num w:numId="77">
    <w:abstractNumId w:val="31"/>
  </w:num>
  <w:numIdMacAtCleanup w:val="6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20"/>
  <w:hyphenationZone w:val="425"/>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0206D2"/>
    <w:rsid w:val="00004748"/>
    <w:rsid w:val="000139E6"/>
    <w:rsid w:val="000206D2"/>
    <w:rsid w:val="000B3592"/>
    <w:rsid w:val="000B5E58"/>
    <w:rsid w:val="000E1D79"/>
    <w:rsid w:val="000E5EEB"/>
    <w:rsid w:val="000E6609"/>
    <w:rsid w:val="000F424D"/>
    <w:rsid w:val="00103F32"/>
    <w:rsid w:val="00121010"/>
    <w:rsid w:val="00130F2D"/>
    <w:rsid w:val="001632BE"/>
    <w:rsid w:val="00192D5E"/>
    <w:rsid w:val="001A0FEE"/>
    <w:rsid w:val="001A231E"/>
    <w:rsid w:val="001A3561"/>
    <w:rsid w:val="001D2C9D"/>
    <w:rsid w:val="001E4B2C"/>
    <w:rsid w:val="001E509F"/>
    <w:rsid w:val="002013F8"/>
    <w:rsid w:val="002609A7"/>
    <w:rsid w:val="00285E3F"/>
    <w:rsid w:val="002A1D2D"/>
    <w:rsid w:val="002B2278"/>
    <w:rsid w:val="002B41D8"/>
    <w:rsid w:val="002C27FB"/>
    <w:rsid w:val="002C4900"/>
    <w:rsid w:val="002E2530"/>
    <w:rsid w:val="002E77BF"/>
    <w:rsid w:val="00300A0D"/>
    <w:rsid w:val="00333238"/>
    <w:rsid w:val="00347003"/>
    <w:rsid w:val="0036057C"/>
    <w:rsid w:val="00364590"/>
    <w:rsid w:val="00372A49"/>
    <w:rsid w:val="00387046"/>
    <w:rsid w:val="0039466E"/>
    <w:rsid w:val="003A2305"/>
    <w:rsid w:val="003B447E"/>
    <w:rsid w:val="003F489D"/>
    <w:rsid w:val="00411BBF"/>
    <w:rsid w:val="00426FB5"/>
    <w:rsid w:val="004422F4"/>
    <w:rsid w:val="00451085"/>
    <w:rsid w:val="00453CA6"/>
    <w:rsid w:val="004A4BB5"/>
    <w:rsid w:val="004A5E51"/>
    <w:rsid w:val="004E485B"/>
    <w:rsid w:val="004E5DB4"/>
    <w:rsid w:val="00502D4A"/>
    <w:rsid w:val="0051552A"/>
    <w:rsid w:val="00525AA8"/>
    <w:rsid w:val="00530497"/>
    <w:rsid w:val="00563543"/>
    <w:rsid w:val="005635DB"/>
    <w:rsid w:val="00564A11"/>
    <w:rsid w:val="005A58AD"/>
    <w:rsid w:val="005B1EDB"/>
    <w:rsid w:val="005B3AD0"/>
    <w:rsid w:val="005B4676"/>
    <w:rsid w:val="005D1CF8"/>
    <w:rsid w:val="005E12BD"/>
    <w:rsid w:val="00601F1D"/>
    <w:rsid w:val="00624DC5"/>
    <w:rsid w:val="006430DE"/>
    <w:rsid w:val="00657FAD"/>
    <w:rsid w:val="0066025E"/>
    <w:rsid w:val="00662485"/>
    <w:rsid w:val="006746E9"/>
    <w:rsid w:val="006A5359"/>
    <w:rsid w:val="006B527C"/>
    <w:rsid w:val="006B6960"/>
    <w:rsid w:val="006C75CE"/>
    <w:rsid w:val="006E2FAE"/>
    <w:rsid w:val="00726E46"/>
    <w:rsid w:val="0075189B"/>
    <w:rsid w:val="0075701B"/>
    <w:rsid w:val="0076014D"/>
    <w:rsid w:val="00771348"/>
    <w:rsid w:val="007728A2"/>
    <w:rsid w:val="00772967"/>
    <w:rsid w:val="007832F3"/>
    <w:rsid w:val="007F5F2B"/>
    <w:rsid w:val="00807A94"/>
    <w:rsid w:val="00823E42"/>
    <w:rsid w:val="00826FEB"/>
    <w:rsid w:val="0084629A"/>
    <w:rsid w:val="00863E1A"/>
    <w:rsid w:val="008721AE"/>
    <w:rsid w:val="008C2E71"/>
    <w:rsid w:val="008D1F1B"/>
    <w:rsid w:val="008D6695"/>
    <w:rsid w:val="008E10D1"/>
    <w:rsid w:val="008E2FFD"/>
    <w:rsid w:val="008F5D0F"/>
    <w:rsid w:val="008F5E11"/>
    <w:rsid w:val="00900E7B"/>
    <w:rsid w:val="00914B7C"/>
    <w:rsid w:val="00923437"/>
    <w:rsid w:val="00925260"/>
    <w:rsid w:val="0093762F"/>
    <w:rsid w:val="0094003D"/>
    <w:rsid w:val="00940FD9"/>
    <w:rsid w:val="009526F0"/>
    <w:rsid w:val="00956990"/>
    <w:rsid w:val="00966447"/>
    <w:rsid w:val="0096783A"/>
    <w:rsid w:val="00980AA9"/>
    <w:rsid w:val="009A64B4"/>
    <w:rsid w:val="009B0ED0"/>
    <w:rsid w:val="009B59F4"/>
    <w:rsid w:val="009C08D2"/>
    <w:rsid w:val="009D1D9F"/>
    <w:rsid w:val="009E0729"/>
    <w:rsid w:val="009E7E6F"/>
    <w:rsid w:val="00A012EA"/>
    <w:rsid w:val="00A10C7F"/>
    <w:rsid w:val="00A378C4"/>
    <w:rsid w:val="00A4194E"/>
    <w:rsid w:val="00AC5019"/>
    <w:rsid w:val="00AC5FDE"/>
    <w:rsid w:val="00AD136F"/>
    <w:rsid w:val="00AF03BC"/>
    <w:rsid w:val="00B039FF"/>
    <w:rsid w:val="00B23C93"/>
    <w:rsid w:val="00B23EDA"/>
    <w:rsid w:val="00B427C8"/>
    <w:rsid w:val="00B5469D"/>
    <w:rsid w:val="00B6256B"/>
    <w:rsid w:val="00B66353"/>
    <w:rsid w:val="00B66C12"/>
    <w:rsid w:val="00BA4241"/>
    <w:rsid w:val="00BE4EEF"/>
    <w:rsid w:val="00C21855"/>
    <w:rsid w:val="00C33BC2"/>
    <w:rsid w:val="00C43041"/>
    <w:rsid w:val="00C63BCE"/>
    <w:rsid w:val="00C7721B"/>
    <w:rsid w:val="00CA2CEB"/>
    <w:rsid w:val="00CA7E36"/>
    <w:rsid w:val="00CB5176"/>
    <w:rsid w:val="00CD33C5"/>
    <w:rsid w:val="00CE041A"/>
    <w:rsid w:val="00D2568B"/>
    <w:rsid w:val="00D328B7"/>
    <w:rsid w:val="00D41078"/>
    <w:rsid w:val="00D45064"/>
    <w:rsid w:val="00D579A5"/>
    <w:rsid w:val="00D63671"/>
    <w:rsid w:val="00D77D7B"/>
    <w:rsid w:val="00D8351B"/>
    <w:rsid w:val="00D862A0"/>
    <w:rsid w:val="00D903AF"/>
    <w:rsid w:val="00DB21CA"/>
    <w:rsid w:val="00DB2FBA"/>
    <w:rsid w:val="00DC7090"/>
    <w:rsid w:val="00E01B6D"/>
    <w:rsid w:val="00E06F83"/>
    <w:rsid w:val="00E25C39"/>
    <w:rsid w:val="00E41164"/>
    <w:rsid w:val="00E60916"/>
    <w:rsid w:val="00E65BCA"/>
    <w:rsid w:val="00EE65AB"/>
    <w:rsid w:val="00EF3B56"/>
    <w:rsid w:val="00F03293"/>
    <w:rsid w:val="00F206D8"/>
    <w:rsid w:val="00F26608"/>
    <w:rsid w:val="00F533EF"/>
    <w:rsid w:val="00F56F8C"/>
    <w:rsid w:val="00F62098"/>
    <w:rsid w:val="00F6562F"/>
    <w:rsid w:val="00F6720A"/>
    <w:rsid w:val="00F67FB1"/>
    <w:rsid w:val="00F7231F"/>
    <w:rsid w:val="00F8288F"/>
    <w:rsid w:val="00F94579"/>
    <w:rsid w:val="00FC269F"/>
    <w:rsid w:val="00FD2B5F"/>
    <w:rsid w:val="00FE5B10"/>
    <w:rsid w:val="00FF38AD"/>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9811F39"/>
  <w15:docId w15:val="{BC82C4CE-B86A-4192-983A-059E115DF16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Calibri" w:eastAsia="Calibri" w:hAnsi="Calibri" w:cs="Calibri"/>
        <w:sz w:val="22"/>
        <w:szCs w:val="22"/>
        <w:lang w:val="pl-PL" w:eastAsia="pl-PL"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iPriority="0"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iPriority="0"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Balloon Text" w:semiHidden="1" w:unhideWhenUsed="1"/>
    <w:lsdException w:name="Table Grid" w:uiPriority="59"/>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ny">
    <w:name w:val="Normal"/>
    <w:qFormat/>
    <w:rsid w:val="0051552A"/>
    <w:rPr>
      <w:lang w:eastAsia="en-US"/>
    </w:rPr>
  </w:style>
  <w:style w:type="paragraph" w:styleId="Nagwek1">
    <w:name w:val="heading 1"/>
    <w:basedOn w:val="Normalny"/>
    <w:next w:val="Normalny"/>
    <w:link w:val="Nagwek1Znak"/>
    <w:qFormat/>
    <w:rsid w:val="00747F34"/>
    <w:pPr>
      <w:keepNext/>
      <w:keepLines/>
      <w:spacing w:before="240" w:after="0"/>
      <w:outlineLvl w:val="0"/>
    </w:pPr>
    <w:rPr>
      <w:rFonts w:asciiTheme="majorHAnsi" w:eastAsiaTheme="majorEastAsia" w:hAnsiTheme="majorHAnsi" w:cstheme="majorBidi"/>
      <w:color w:val="365F91" w:themeColor="accent1" w:themeShade="BF"/>
      <w:sz w:val="32"/>
      <w:szCs w:val="32"/>
    </w:rPr>
  </w:style>
  <w:style w:type="paragraph" w:styleId="Nagwek2">
    <w:name w:val="heading 2"/>
    <w:basedOn w:val="Normalny"/>
    <w:next w:val="Normalny"/>
    <w:qFormat/>
    <w:pPr>
      <w:keepNext/>
      <w:spacing w:after="0" w:line="240" w:lineRule="auto"/>
      <w:jc w:val="both"/>
      <w:outlineLvl w:val="1"/>
    </w:pPr>
    <w:rPr>
      <w:rFonts w:ascii="Arial" w:eastAsia="Times New Roman" w:hAnsi="Arial" w:cs="Arial"/>
      <w:b/>
      <w:sz w:val="24"/>
      <w:szCs w:val="20"/>
      <w:lang w:eastAsia="pl-PL"/>
    </w:rPr>
  </w:style>
  <w:style w:type="paragraph" w:styleId="Nagwek3">
    <w:name w:val="heading 3"/>
    <w:basedOn w:val="Normalny"/>
    <w:next w:val="Normalny"/>
    <w:pPr>
      <w:keepNext/>
      <w:keepLines/>
      <w:spacing w:before="280" w:after="80"/>
      <w:outlineLvl w:val="2"/>
    </w:pPr>
    <w:rPr>
      <w:b/>
      <w:sz w:val="28"/>
      <w:szCs w:val="28"/>
    </w:rPr>
  </w:style>
  <w:style w:type="paragraph" w:styleId="Nagwek4">
    <w:name w:val="heading 4"/>
    <w:basedOn w:val="Normalny"/>
    <w:next w:val="Normalny"/>
    <w:pPr>
      <w:keepNext/>
      <w:keepLines/>
      <w:spacing w:before="240" w:after="40"/>
      <w:outlineLvl w:val="3"/>
    </w:pPr>
    <w:rPr>
      <w:b/>
      <w:sz w:val="24"/>
      <w:szCs w:val="24"/>
    </w:rPr>
  </w:style>
  <w:style w:type="paragraph" w:styleId="Nagwek5">
    <w:name w:val="heading 5"/>
    <w:basedOn w:val="Normalny"/>
    <w:next w:val="Normalny"/>
    <w:qFormat/>
    <w:pPr>
      <w:keepNext/>
      <w:spacing w:after="0" w:line="240" w:lineRule="auto"/>
      <w:jc w:val="center"/>
      <w:outlineLvl w:val="4"/>
    </w:pPr>
    <w:rPr>
      <w:rFonts w:ascii="Arial" w:eastAsia="Times New Roman" w:hAnsi="Arial" w:cs="Arial"/>
      <w:b/>
      <w:sz w:val="28"/>
      <w:szCs w:val="20"/>
      <w:lang w:eastAsia="pl-PL"/>
    </w:rPr>
  </w:style>
  <w:style w:type="paragraph" w:styleId="Nagwek6">
    <w:name w:val="heading 6"/>
    <w:basedOn w:val="Normalny"/>
    <w:next w:val="Normalny"/>
    <w:pPr>
      <w:keepNext/>
      <w:keepLines/>
      <w:spacing w:before="200" w:after="40"/>
      <w:outlineLvl w:val="5"/>
    </w:pPr>
    <w:rPr>
      <w:b/>
      <w:sz w:val="20"/>
      <w:szCs w:val="20"/>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table" w:customStyle="1" w:styleId="TableNormal">
    <w:name w:val="Table Normal"/>
    <w:tblPr>
      <w:tblCellMar>
        <w:top w:w="0" w:type="dxa"/>
        <w:left w:w="0" w:type="dxa"/>
        <w:bottom w:w="0" w:type="dxa"/>
        <w:right w:w="0" w:type="dxa"/>
      </w:tblCellMar>
    </w:tblPr>
  </w:style>
  <w:style w:type="paragraph" w:styleId="Tytu">
    <w:name w:val="Title"/>
    <w:basedOn w:val="Normalny"/>
    <w:qFormat/>
    <w:pPr>
      <w:widowControl w:val="0"/>
      <w:tabs>
        <w:tab w:val="left" w:pos="4954"/>
      </w:tabs>
      <w:spacing w:after="0" w:line="240" w:lineRule="auto"/>
      <w:jc w:val="center"/>
    </w:pPr>
    <w:rPr>
      <w:rFonts w:ascii="Times New Roman" w:eastAsia="Times New Roman" w:hAnsi="Times New Roman" w:cs="Times New Roman"/>
      <w:b/>
      <w:sz w:val="26"/>
      <w:szCs w:val="24"/>
      <w:lang w:eastAsia="x-none"/>
    </w:rPr>
  </w:style>
  <w:style w:type="table" w:customStyle="1" w:styleId="TableNormal0">
    <w:name w:val="Table Normal"/>
    <w:tblPr>
      <w:tblCellMar>
        <w:top w:w="0" w:type="dxa"/>
        <w:left w:w="0" w:type="dxa"/>
        <w:bottom w:w="0" w:type="dxa"/>
        <w:right w:w="0" w:type="dxa"/>
      </w:tblCellMar>
    </w:tblPr>
  </w:style>
  <w:style w:type="paragraph" w:styleId="Zwykytekst">
    <w:name w:val="Plain Text"/>
    <w:basedOn w:val="Normalny"/>
    <w:pPr>
      <w:spacing w:after="0" w:line="240" w:lineRule="auto"/>
    </w:pPr>
    <w:rPr>
      <w:rFonts w:ascii="Courier New" w:eastAsia="Times New Roman" w:hAnsi="Courier New" w:cs="Courier New"/>
      <w:sz w:val="20"/>
      <w:szCs w:val="20"/>
      <w:lang w:eastAsia="pl-PL"/>
    </w:rPr>
  </w:style>
  <w:style w:type="paragraph" w:styleId="Tekstpodstawowy">
    <w:name w:val="Body Text"/>
    <w:basedOn w:val="Normalny"/>
    <w:pPr>
      <w:spacing w:after="0" w:line="360" w:lineRule="auto"/>
      <w:jc w:val="both"/>
    </w:pPr>
    <w:rPr>
      <w:rFonts w:ascii="Times New Roman" w:eastAsia="Times New Roman" w:hAnsi="Times New Roman" w:cs="Times New Roman"/>
      <w:sz w:val="24"/>
      <w:szCs w:val="20"/>
      <w:lang w:eastAsia="pl-PL"/>
    </w:rPr>
  </w:style>
  <w:style w:type="paragraph" w:styleId="Tekstpodstawowywcity">
    <w:name w:val="Body Text Indent"/>
    <w:basedOn w:val="Normalny"/>
    <w:pPr>
      <w:spacing w:after="0" w:line="360" w:lineRule="auto"/>
      <w:ind w:left="709" w:hanging="1"/>
      <w:jc w:val="both"/>
    </w:pPr>
    <w:rPr>
      <w:rFonts w:ascii="Times New Roman" w:eastAsia="Times New Roman" w:hAnsi="Times New Roman" w:cs="Times New Roman"/>
      <w:sz w:val="24"/>
      <w:szCs w:val="20"/>
      <w:lang w:eastAsia="pl-PL"/>
    </w:rPr>
  </w:style>
  <w:style w:type="paragraph" w:styleId="Tekstpodstawowywcity3">
    <w:name w:val="Body Text Indent 3"/>
    <w:basedOn w:val="Normalny"/>
    <w:pPr>
      <w:spacing w:after="0" w:line="360" w:lineRule="auto"/>
      <w:ind w:left="3119" w:hanging="2268"/>
      <w:jc w:val="both"/>
    </w:pPr>
    <w:rPr>
      <w:rFonts w:ascii="Times New Roman" w:eastAsia="Times New Roman" w:hAnsi="Times New Roman" w:cs="Times New Roman"/>
      <w:sz w:val="24"/>
      <w:szCs w:val="20"/>
      <w:lang w:eastAsia="pl-PL"/>
    </w:rPr>
  </w:style>
  <w:style w:type="paragraph" w:styleId="Nagwek">
    <w:name w:val="header"/>
    <w:basedOn w:val="Normalny"/>
    <w:pPr>
      <w:tabs>
        <w:tab w:val="center" w:pos="4536"/>
        <w:tab w:val="right" w:pos="9072"/>
      </w:tabs>
      <w:spacing w:after="0" w:line="240" w:lineRule="auto"/>
    </w:pPr>
    <w:rPr>
      <w:rFonts w:ascii="Arial" w:eastAsia="Times New Roman" w:hAnsi="Arial" w:cs="Arial"/>
      <w:sz w:val="24"/>
      <w:szCs w:val="24"/>
      <w:lang w:eastAsia="pl-PL"/>
    </w:rPr>
  </w:style>
  <w:style w:type="paragraph" w:styleId="Stopka">
    <w:name w:val="footer"/>
    <w:basedOn w:val="Normalny"/>
    <w:uiPriority w:val="99"/>
    <w:pPr>
      <w:tabs>
        <w:tab w:val="center" w:pos="4536"/>
        <w:tab w:val="right" w:pos="9072"/>
      </w:tabs>
      <w:spacing w:after="0" w:line="240" w:lineRule="auto"/>
    </w:pPr>
    <w:rPr>
      <w:rFonts w:ascii="Arial" w:eastAsia="Times New Roman" w:hAnsi="Arial" w:cs="Arial"/>
      <w:sz w:val="24"/>
      <w:szCs w:val="24"/>
      <w:lang w:eastAsia="pl-PL"/>
    </w:rPr>
  </w:style>
  <w:style w:type="paragraph" w:styleId="Tekstpodstawowy3">
    <w:name w:val="Body Text 3"/>
    <w:basedOn w:val="Normalny"/>
    <w:pPr>
      <w:spacing w:after="120" w:line="240" w:lineRule="auto"/>
    </w:pPr>
    <w:rPr>
      <w:rFonts w:ascii="Arial" w:eastAsia="Times New Roman" w:hAnsi="Arial" w:cs="Arial"/>
      <w:sz w:val="16"/>
      <w:szCs w:val="16"/>
      <w:lang w:eastAsia="pl-PL"/>
    </w:rPr>
  </w:style>
  <w:style w:type="paragraph" w:styleId="Tekstkomentarza">
    <w:name w:val="annotation text"/>
    <w:basedOn w:val="Normalny"/>
    <w:pPr>
      <w:spacing w:after="0" w:line="240" w:lineRule="auto"/>
    </w:pPr>
    <w:rPr>
      <w:rFonts w:ascii="Arial" w:eastAsia="Times New Roman" w:hAnsi="Arial" w:cs="Arial"/>
      <w:sz w:val="20"/>
      <w:szCs w:val="20"/>
      <w:lang w:eastAsia="pl-PL"/>
    </w:rPr>
  </w:style>
  <w:style w:type="paragraph" w:styleId="Tematkomentarza">
    <w:name w:val="annotation subject"/>
    <w:basedOn w:val="Tekstkomentarza"/>
    <w:next w:val="Tekstkomentarza"/>
    <w:rPr>
      <w:b/>
    </w:rPr>
  </w:style>
  <w:style w:type="paragraph" w:styleId="Tekstdymka">
    <w:name w:val="Balloon Text"/>
    <w:basedOn w:val="Normalny"/>
    <w:pPr>
      <w:spacing w:after="0" w:line="240" w:lineRule="auto"/>
    </w:pPr>
    <w:rPr>
      <w:rFonts w:ascii="Tahoma" w:eastAsia="Times New Roman" w:hAnsi="Tahoma" w:cs="Tahoma"/>
      <w:sz w:val="16"/>
      <w:szCs w:val="16"/>
      <w:lang w:eastAsia="pl-PL"/>
    </w:rPr>
  </w:style>
  <w:style w:type="paragraph" w:customStyle="1" w:styleId="BodyText21">
    <w:name w:val="Body Text 21"/>
    <w:basedOn w:val="Normalny"/>
    <w:pPr>
      <w:widowControl w:val="0"/>
      <w:tabs>
        <w:tab w:val="left" w:pos="7797"/>
      </w:tabs>
      <w:spacing w:after="0" w:line="240" w:lineRule="auto"/>
      <w:jc w:val="both"/>
    </w:pPr>
    <w:rPr>
      <w:rFonts w:ascii="Times New Roman" w:eastAsia="Times New Roman" w:hAnsi="Times New Roman" w:cs="Times New Roman"/>
      <w:sz w:val="24"/>
      <w:szCs w:val="20"/>
      <w:lang w:eastAsia="pl-PL"/>
    </w:rPr>
  </w:style>
  <w:style w:type="paragraph" w:customStyle="1" w:styleId="Default">
    <w:name w:val="Default"/>
    <w:qFormat/>
    <w:rPr>
      <w:color w:val="000000"/>
      <w:sz w:val="24"/>
      <w:szCs w:val="24"/>
    </w:rPr>
  </w:style>
  <w:style w:type="paragraph" w:customStyle="1" w:styleId="ListParagraph1">
    <w:name w:val="List Paragraph1"/>
    <w:basedOn w:val="Normalny"/>
    <w:pPr>
      <w:spacing w:after="0" w:line="240" w:lineRule="auto"/>
      <w:ind w:left="720"/>
      <w:contextualSpacing/>
    </w:pPr>
    <w:rPr>
      <w:rFonts w:ascii="Times New Roman" w:eastAsia="Times New Roman" w:hAnsi="Times New Roman" w:cs="Times New Roman"/>
      <w:sz w:val="24"/>
      <w:szCs w:val="24"/>
      <w:lang w:eastAsia="pl-PL"/>
    </w:rPr>
  </w:style>
  <w:style w:type="paragraph" w:customStyle="1" w:styleId="ListParagraph2">
    <w:name w:val="List Paragraph2"/>
    <w:basedOn w:val="Normalny"/>
    <w:pPr>
      <w:spacing w:after="0" w:line="240" w:lineRule="auto"/>
      <w:ind w:left="720"/>
      <w:contextualSpacing/>
    </w:pPr>
    <w:rPr>
      <w:rFonts w:ascii="Arial" w:eastAsia="Times New Roman" w:hAnsi="Arial" w:cs="Arial"/>
      <w:sz w:val="24"/>
      <w:szCs w:val="24"/>
      <w:lang w:eastAsia="pl-PL"/>
    </w:rPr>
  </w:style>
  <w:style w:type="paragraph" w:styleId="NormalnyWeb">
    <w:name w:val="Normal (Web)"/>
    <w:basedOn w:val="Normalny"/>
    <w:pPr>
      <w:spacing w:before="100" w:beforeAutospacing="1" w:after="100" w:afterAutospacing="1" w:line="240" w:lineRule="auto"/>
    </w:pPr>
    <w:rPr>
      <w:rFonts w:ascii="Times New Roman" w:eastAsia="Times New Roman" w:hAnsi="Times New Roman" w:cs="Times New Roman"/>
      <w:sz w:val="24"/>
      <w:szCs w:val="24"/>
      <w:lang w:eastAsia="pl-PL"/>
    </w:rPr>
  </w:style>
  <w:style w:type="paragraph" w:customStyle="1" w:styleId="Akapitzlist1">
    <w:name w:val="Akapit z listą1"/>
    <w:basedOn w:val="Normalny"/>
    <w:pPr>
      <w:spacing w:after="0" w:line="240" w:lineRule="auto"/>
      <w:ind w:left="720"/>
      <w:contextualSpacing/>
    </w:pPr>
    <w:rPr>
      <w:rFonts w:ascii="Arial" w:eastAsia="Times New Roman" w:hAnsi="Arial" w:cs="Arial"/>
      <w:sz w:val="24"/>
      <w:szCs w:val="24"/>
      <w:lang w:eastAsia="pl-PL"/>
    </w:rPr>
  </w:style>
  <w:style w:type="paragraph" w:styleId="Akapitzlist">
    <w:name w:val="List Paragraph"/>
    <w:aliases w:val="CW_Lista,L1,Numerowanie,2 heading,A_wyliczenie,K-P_odwolanie,Akapit z listą5,maz_wyliczenie,opis dzialania,Preambuła,List Paragraph,Akapit z listą BS,lp1,T_SZ_List Paragraph,Podsis rysunku,Bullet Number,ISCG Numerowanie,lp"/>
    <w:basedOn w:val="Normalny"/>
    <w:link w:val="AkapitzlistZnak"/>
    <w:uiPriority w:val="99"/>
    <w:qFormat/>
    <w:pPr>
      <w:spacing w:after="0" w:line="240" w:lineRule="auto"/>
      <w:ind w:left="720"/>
      <w:contextualSpacing/>
    </w:pPr>
    <w:rPr>
      <w:rFonts w:ascii="Times New Roman" w:eastAsia="Times New Roman" w:hAnsi="Times New Roman" w:cs="Times New Roman"/>
      <w:sz w:val="24"/>
      <w:szCs w:val="24"/>
      <w:lang w:eastAsia="pl-PL"/>
    </w:rPr>
  </w:style>
  <w:style w:type="paragraph" w:customStyle="1" w:styleId="Zwykytekst1">
    <w:name w:val="Zwykły tekst1"/>
    <w:basedOn w:val="Normalny"/>
    <w:pPr>
      <w:suppressAutoHyphens/>
      <w:spacing w:after="0" w:line="240" w:lineRule="auto"/>
    </w:pPr>
    <w:rPr>
      <w:rFonts w:ascii="Courier New" w:eastAsia="Times New Roman" w:hAnsi="Courier New" w:cs="Courier New"/>
      <w:sz w:val="20"/>
      <w:szCs w:val="20"/>
      <w:lang w:eastAsia="ar-SA"/>
    </w:rPr>
  </w:style>
  <w:style w:type="paragraph" w:customStyle="1" w:styleId="default0">
    <w:name w:val="default"/>
    <w:basedOn w:val="Normalny"/>
    <w:pPr>
      <w:spacing w:before="100" w:beforeAutospacing="1" w:after="100" w:afterAutospacing="1" w:line="240" w:lineRule="auto"/>
    </w:pPr>
    <w:rPr>
      <w:rFonts w:ascii="Times New Roman" w:hAnsi="Times New Roman" w:cs="Times New Roman"/>
      <w:sz w:val="24"/>
      <w:szCs w:val="24"/>
      <w:lang w:eastAsia="pl-PL"/>
    </w:rPr>
  </w:style>
  <w:style w:type="paragraph" w:customStyle="1" w:styleId="ftwp-heading">
    <w:name w:val="ftwp-heading"/>
    <w:basedOn w:val="Normalny"/>
    <w:pPr>
      <w:spacing w:before="100" w:beforeAutospacing="1" w:after="100" w:afterAutospacing="1" w:line="240" w:lineRule="auto"/>
    </w:pPr>
    <w:rPr>
      <w:rFonts w:ascii="Times New Roman" w:eastAsia="Times New Roman" w:hAnsi="Times New Roman" w:cs="Times New Roman"/>
      <w:sz w:val="24"/>
      <w:szCs w:val="24"/>
      <w:lang w:eastAsia="pl-PL"/>
    </w:rPr>
  </w:style>
  <w:style w:type="paragraph" w:customStyle="1" w:styleId="ZUSTzmustartykuempunktem">
    <w:name w:val="Z/UST(§) – zm. ust. (§) artykułem (punktem)"/>
    <w:basedOn w:val="Normalny"/>
    <w:pPr>
      <w:spacing w:after="0" w:line="360" w:lineRule="auto"/>
      <w:ind w:left="510" w:firstLine="510"/>
      <w:jc w:val="both"/>
    </w:pPr>
    <w:rPr>
      <w:rFonts w:ascii="Times" w:hAnsi="Times"/>
      <w:sz w:val="24"/>
      <w:szCs w:val="24"/>
      <w:lang w:eastAsia="pl-PL"/>
    </w:rPr>
  </w:style>
  <w:style w:type="paragraph" w:styleId="Tekstprzypisudolnego">
    <w:name w:val="footnote text"/>
    <w:basedOn w:val="Normalny"/>
    <w:pPr>
      <w:spacing w:after="0" w:line="240" w:lineRule="auto"/>
    </w:pPr>
    <w:rPr>
      <w:rFonts w:ascii="Arial" w:eastAsia="Times New Roman" w:hAnsi="Arial" w:cs="Arial"/>
      <w:sz w:val="20"/>
      <w:szCs w:val="20"/>
      <w:lang w:eastAsia="pl-PL"/>
    </w:rPr>
  </w:style>
  <w:style w:type="paragraph" w:customStyle="1" w:styleId="WW-Domylnie">
    <w:name w:val="WW-Domyślnie"/>
    <w:qFormat/>
    <w:pPr>
      <w:tabs>
        <w:tab w:val="left" w:pos="708"/>
      </w:tabs>
      <w:suppressAutoHyphens/>
      <w:spacing w:line="100" w:lineRule="atLeast"/>
    </w:pPr>
    <w:rPr>
      <w:rFonts w:ascii="Arial" w:eastAsia="SimSun" w:hAnsi="Arial" w:cs="Arial"/>
      <w:color w:val="000000"/>
      <w:kern w:val="1"/>
      <w:sz w:val="24"/>
      <w:szCs w:val="24"/>
      <w:lang w:eastAsia="ar-SA"/>
    </w:rPr>
  </w:style>
  <w:style w:type="paragraph" w:customStyle="1" w:styleId="Poprawka1">
    <w:name w:val="Poprawka1"/>
    <w:rPr>
      <w:lang w:eastAsia="en-US"/>
    </w:rPr>
  </w:style>
  <w:style w:type="character" w:customStyle="1" w:styleId="Nagwek2Znak">
    <w:name w:val="Nagłówek 2 Znak"/>
    <w:rPr>
      <w:rFonts w:ascii="Arial" w:eastAsia="Times New Roman" w:hAnsi="Arial" w:cs="Arial"/>
      <w:b/>
      <w:bCs w:val="0"/>
      <w:sz w:val="24"/>
      <w:szCs w:val="20"/>
      <w:lang w:eastAsia="pl-PL"/>
    </w:rPr>
  </w:style>
  <w:style w:type="character" w:customStyle="1" w:styleId="Nagwek5Znak">
    <w:name w:val="Nagłówek 5 Znak"/>
    <w:rPr>
      <w:rFonts w:ascii="Arial" w:eastAsia="Times New Roman" w:hAnsi="Arial" w:cs="Arial"/>
      <w:b/>
      <w:sz w:val="28"/>
      <w:szCs w:val="20"/>
      <w:lang w:eastAsia="pl-PL"/>
    </w:rPr>
  </w:style>
  <w:style w:type="character" w:customStyle="1" w:styleId="ZwykytekstZnak">
    <w:name w:val="Zwykły tekst Znak"/>
    <w:rPr>
      <w:rFonts w:ascii="Courier New" w:eastAsia="Times New Roman" w:hAnsi="Courier New" w:cs="Courier New"/>
      <w:sz w:val="20"/>
      <w:szCs w:val="20"/>
      <w:lang w:eastAsia="pl-PL"/>
    </w:rPr>
  </w:style>
  <w:style w:type="character" w:customStyle="1" w:styleId="TekstpodstawowyZnak">
    <w:name w:val="Tekst podstawowy Znak"/>
    <w:rPr>
      <w:rFonts w:ascii="Times New Roman" w:eastAsia="Times New Roman" w:hAnsi="Times New Roman" w:cs="Times New Roman"/>
      <w:sz w:val="24"/>
      <w:szCs w:val="20"/>
      <w:lang w:eastAsia="pl-PL"/>
    </w:rPr>
  </w:style>
  <w:style w:type="character" w:customStyle="1" w:styleId="TekstpodstawowywcityZnak">
    <w:name w:val="Tekst podstawowy wcięty Znak"/>
    <w:rPr>
      <w:rFonts w:ascii="Times New Roman" w:eastAsia="Times New Roman" w:hAnsi="Times New Roman" w:cs="Times New Roman"/>
      <w:sz w:val="24"/>
      <w:szCs w:val="20"/>
      <w:lang w:eastAsia="pl-PL"/>
    </w:rPr>
  </w:style>
  <w:style w:type="character" w:customStyle="1" w:styleId="Tekstpodstawowywcity3Znak">
    <w:name w:val="Tekst podstawowy wcięty 3 Znak"/>
    <w:rPr>
      <w:rFonts w:ascii="Times New Roman" w:eastAsia="Times New Roman" w:hAnsi="Times New Roman" w:cs="Times New Roman"/>
      <w:sz w:val="24"/>
      <w:szCs w:val="20"/>
      <w:lang w:eastAsia="pl-PL"/>
    </w:rPr>
  </w:style>
  <w:style w:type="character" w:customStyle="1" w:styleId="NagwekZnak">
    <w:name w:val="Nagłówek Znak"/>
    <w:rPr>
      <w:rFonts w:ascii="Arial" w:eastAsia="Times New Roman" w:hAnsi="Arial" w:cs="Times New Roman"/>
      <w:sz w:val="24"/>
      <w:szCs w:val="24"/>
      <w:lang w:eastAsia="pl-PL"/>
    </w:rPr>
  </w:style>
  <w:style w:type="character" w:customStyle="1" w:styleId="StopkaZnak">
    <w:name w:val="Stopka Znak"/>
    <w:uiPriority w:val="99"/>
    <w:rPr>
      <w:rFonts w:ascii="Arial" w:eastAsia="Times New Roman" w:hAnsi="Arial" w:cs="Times New Roman"/>
      <w:sz w:val="24"/>
      <w:szCs w:val="24"/>
      <w:lang w:eastAsia="pl-PL"/>
    </w:rPr>
  </w:style>
  <w:style w:type="character" w:styleId="Numerstrony">
    <w:name w:val="page number"/>
    <w:basedOn w:val="Domylnaczcionkaakapitu"/>
  </w:style>
  <w:style w:type="character" w:customStyle="1" w:styleId="Tekstpodstawowy3Znak">
    <w:name w:val="Tekst podstawowy 3 Znak"/>
    <w:rPr>
      <w:rFonts w:ascii="Arial" w:eastAsia="Times New Roman" w:hAnsi="Arial" w:cs="Times New Roman"/>
      <w:sz w:val="16"/>
      <w:szCs w:val="16"/>
      <w:lang w:eastAsia="pl-PL"/>
    </w:rPr>
  </w:style>
  <w:style w:type="character" w:styleId="Odwoaniedokomentarza">
    <w:name w:val="annotation reference"/>
    <w:rPr>
      <w:sz w:val="16"/>
      <w:szCs w:val="16"/>
    </w:rPr>
  </w:style>
  <w:style w:type="character" w:customStyle="1" w:styleId="TekstkomentarzaZnak">
    <w:name w:val="Tekst komentarza Znak"/>
    <w:rPr>
      <w:rFonts w:ascii="Arial" w:eastAsia="Times New Roman" w:hAnsi="Arial" w:cs="Times New Roman"/>
      <w:sz w:val="20"/>
      <w:szCs w:val="20"/>
      <w:lang w:eastAsia="pl-PL"/>
    </w:rPr>
  </w:style>
  <w:style w:type="character" w:customStyle="1" w:styleId="TematkomentarzaZnak">
    <w:name w:val="Temat komentarza Znak"/>
    <w:rPr>
      <w:rFonts w:ascii="Arial" w:eastAsia="Times New Roman" w:hAnsi="Arial" w:cs="Times New Roman"/>
      <w:b/>
      <w:bCs w:val="0"/>
      <w:sz w:val="20"/>
      <w:szCs w:val="20"/>
      <w:lang w:eastAsia="pl-PL"/>
    </w:rPr>
  </w:style>
  <w:style w:type="character" w:customStyle="1" w:styleId="TekstdymkaZnak">
    <w:name w:val="Tekst dymka Znak"/>
    <w:rPr>
      <w:rFonts w:ascii="Tahoma" w:eastAsia="Times New Roman" w:hAnsi="Tahoma" w:cs="Tahoma"/>
      <w:sz w:val="16"/>
      <w:szCs w:val="16"/>
      <w:lang w:eastAsia="pl-PL"/>
    </w:rPr>
  </w:style>
  <w:style w:type="character" w:styleId="Hipercze">
    <w:name w:val="Hyperlink"/>
    <w:rPr>
      <w:color w:val="auto"/>
      <w:u w:val="single"/>
    </w:rPr>
  </w:style>
  <w:style w:type="character" w:styleId="UyteHipercze">
    <w:name w:val="FollowedHyperlink"/>
    <w:rPr>
      <w:color w:val="auto"/>
      <w:u w:val="single"/>
    </w:rPr>
  </w:style>
  <w:style w:type="character" w:customStyle="1" w:styleId="ZnakZnak">
    <w:name w:val="Znak Znak"/>
    <w:rPr>
      <w:sz w:val="24"/>
      <w:lang w:val="pl-PL" w:eastAsia="pl-PL" w:bidi="ar-SA"/>
    </w:rPr>
  </w:style>
  <w:style w:type="character" w:customStyle="1" w:styleId="txt-new">
    <w:name w:val="txt-new"/>
    <w:basedOn w:val="Domylnaczcionkaakapitu"/>
  </w:style>
  <w:style w:type="character" w:customStyle="1" w:styleId="BodyTextIndentChar">
    <w:name w:val="Body Text Indent Char"/>
    <w:rPr>
      <w:sz w:val="24"/>
      <w:lang w:val="pl-PL" w:eastAsia="pl-PL"/>
    </w:rPr>
  </w:style>
  <w:style w:type="character" w:customStyle="1" w:styleId="tabulatory">
    <w:name w:val="tabulatory"/>
    <w:rPr>
      <w:rFonts w:cs="Times New Roman"/>
    </w:rPr>
  </w:style>
  <w:style w:type="character" w:customStyle="1" w:styleId="apple-converted-space">
    <w:name w:val="apple-converted-space"/>
    <w:rPr>
      <w:rFonts w:cs="Times New Roman"/>
    </w:rPr>
  </w:style>
  <w:style w:type="character" w:customStyle="1" w:styleId="TytuZnak">
    <w:name w:val="Tytuł Znak"/>
    <w:rPr>
      <w:rFonts w:ascii="Times New Roman" w:eastAsia="Times New Roman" w:hAnsi="Times New Roman" w:cs="Times New Roman"/>
      <w:b/>
      <w:sz w:val="26"/>
      <w:szCs w:val="24"/>
      <w:lang w:val="pl-PL" w:eastAsia="x-none"/>
    </w:rPr>
  </w:style>
  <w:style w:type="character" w:styleId="Pogrubienie">
    <w:name w:val="Strong"/>
    <w:qFormat/>
    <w:rPr>
      <w:b/>
      <w:bCs w:val="0"/>
    </w:rPr>
  </w:style>
  <w:style w:type="character" w:customStyle="1" w:styleId="TekstprzypisudolnegoZnak">
    <w:name w:val="Tekst przypisu dolnego Znak"/>
    <w:rPr>
      <w:rFonts w:ascii="Arial" w:eastAsia="Times New Roman" w:hAnsi="Arial" w:cs="Times New Roman"/>
      <w:sz w:val="20"/>
      <w:szCs w:val="20"/>
      <w:lang w:eastAsia="pl-PL"/>
    </w:rPr>
  </w:style>
  <w:style w:type="character" w:customStyle="1" w:styleId="Znakiprzypiswdolnych">
    <w:name w:val="Znaki przypisów dolnych"/>
    <w:rPr>
      <w:position w:val="-2"/>
      <w:vertAlign w:val="superscript"/>
    </w:rPr>
  </w:style>
  <w:style w:type="character" w:customStyle="1" w:styleId="Nagwek1Znak">
    <w:name w:val="Nagłówek 1 Znak"/>
    <w:basedOn w:val="Domylnaczcionkaakapitu"/>
    <w:link w:val="Nagwek1"/>
    <w:rsid w:val="00747F34"/>
    <w:rPr>
      <w:rFonts w:asciiTheme="majorHAnsi" w:eastAsiaTheme="majorEastAsia" w:hAnsiTheme="majorHAnsi" w:cstheme="majorBidi"/>
      <w:color w:val="365F91" w:themeColor="accent1" w:themeShade="BF"/>
      <w:sz w:val="32"/>
      <w:szCs w:val="32"/>
      <w:lang w:eastAsia="en-US"/>
    </w:rPr>
  </w:style>
  <w:style w:type="paragraph" w:styleId="Poprawka">
    <w:name w:val="Revision"/>
    <w:hidden/>
    <w:semiHidden/>
    <w:rsid w:val="00AF6874"/>
    <w:rPr>
      <w:lang w:eastAsia="en-US"/>
    </w:rPr>
  </w:style>
  <w:style w:type="character" w:styleId="Odwoanieprzypisudolnego">
    <w:name w:val="footnote reference"/>
    <w:basedOn w:val="Domylnaczcionkaakapitu"/>
    <w:semiHidden/>
    <w:unhideWhenUsed/>
    <w:rsid w:val="00B9600A"/>
    <w:rPr>
      <w:vertAlign w:val="superscript"/>
    </w:rPr>
  </w:style>
  <w:style w:type="paragraph" w:styleId="Tekstprzypisukocowego">
    <w:name w:val="endnote text"/>
    <w:basedOn w:val="Normalny"/>
    <w:link w:val="TekstprzypisukocowegoZnak"/>
    <w:semiHidden/>
    <w:unhideWhenUsed/>
    <w:rsid w:val="00872045"/>
    <w:pPr>
      <w:spacing w:after="0" w:line="240" w:lineRule="auto"/>
    </w:pPr>
    <w:rPr>
      <w:sz w:val="20"/>
      <w:szCs w:val="20"/>
    </w:rPr>
  </w:style>
  <w:style w:type="character" w:customStyle="1" w:styleId="TekstprzypisukocowegoZnak">
    <w:name w:val="Tekst przypisu końcowego Znak"/>
    <w:basedOn w:val="Domylnaczcionkaakapitu"/>
    <w:link w:val="Tekstprzypisukocowego"/>
    <w:semiHidden/>
    <w:rsid w:val="00872045"/>
    <w:rPr>
      <w:rFonts w:ascii="Calibri" w:eastAsia="Calibri" w:hAnsi="Calibri" w:cs="Calibri"/>
      <w:lang w:eastAsia="en-US"/>
    </w:rPr>
  </w:style>
  <w:style w:type="character" w:styleId="Odwoanieprzypisukocowego">
    <w:name w:val="endnote reference"/>
    <w:basedOn w:val="Domylnaczcionkaakapitu"/>
    <w:semiHidden/>
    <w:unhideWhenUsed/>
    <w:rsid w:val="00872045"/>
    <w:rPr>
      <w:vertAlign w:val="superscript"/>
    </w:rPr>
  </w:style>
  <w:style w:type="paragraph" w:customStyle="1" w:styleId="msonormal0">
    <w:name w:val="msonormal"/>
    <w:basedOn w:val="Normalny"/>
    <w:rsid w:val="00B60518"/>
    <w:pPr>
      <w:spacing w:before="100" w:beforeAutospacing="1" w:after="100" w:afterAutospacing="1" w:line="240" w:lineRule="auto"/>
    </w:pPr>
    <w:rPr>
      <w:rFonts w:ascii="Times New Roman" w:eastAsia="Times New Roman" w:hAnsi="Times New Roman" w:cs="Times New Roman"/>
      <w:sz w:val="24"/>
      <w:szCs w:val="24"/>
      <w:lang w:eastAsia="pl-PL"/>
    </w:rPr>
  </w:style>
  <w:style w:type="character" w:customStyle="1" w:styleId="AkapitzlistZnak">
    <w:name w:val="Akapit z listą Znak"/>
    <w:aliases w:val="CW_Lista Znak,L1 Znak,Numerowanie Znak,2 heading Znak,A_wyliczenie Znak,K-P_odwolanie Znak,Akapit z listą5 Znak,maz_wyliczenie Znak,opis dzialania Znak,Preambuła Znak,List Paragraph Znak,Akapit z listą BS Znak,lp1 Znak,lp Znak"/>
    <w:link w:val="Akapitzlist"/>
    <w:uiPriority w:val="99"/>
    <w:qFormat/>
    <w:locked/>
    <w:rsid w:val="004B00D9"/>
    <w:rPr>
      <w:sz w:val="24"/>
      <w:szCs w:val="24"/>
    </w:rPr>
  </w:style>
  <w:style w:type="paragraph" w:styleId="Podtytu">
    <w:name w:val="Subtitle"/>
    <w:basedOn w:val="Normalny"/>
    <w:next w:val="Normalny"/>
    <w:link w:val="PodtytuZnak"/>
    <w:pPr>
      <w:spacing w:after="0" w:line="240" w:lineRule="auto"/>
      <w:jc w:val="center"/>
    </w:pPr>
    <w:rPr>
      <w:rFonts w:ascii="Arial" w:eastAsia="Arial" w:hAnsi="Arial" w:cs="Arial"/>
      <w:b/>
      <w:sz w:val="24"/>
      <w:szCs w:val="24"/>
    </w:rPr>
  </w:style>
  <w:style w:type="character" w:customStyle="1" w:styleId="PodtytuZnak">
    <w:name w:val="Podtytuł Znak"/>
    <w:basedOn w:val="Domylnaczcionkaakapitu"/>
    <w:link w:val="Podtytu"/>
    <w:rsid w:val="00173FF6"/>
    <w:rPr>
      <w:rFonts w:ascii="Arial" w:hAnsi="Arial"/>
      <w:b/>
      <w:sz w:val="24"/>
      <w:lang w:val="x-none" w:eastAsia="x-none"/>
    </w:rPr>
  </w:style>
  <w:style w:type="numbering" w:customStyle="1" w:styleId="Zaimportowanystyl10">
    <w:name w:val="Zaimportowany styl 10"/>
    <w:rsid w:val="007B427D"/>
  </w:style>
  <w:style w:type="paragraph" w:customStyle="1" w:styleId="pf1">
    <w:name w:val="pf1"/>
    <w:basedOn w:val="Normalny"/>
    <w:rsid w:val="003A1A79"/>
    <w:pPr>
      <w:spacing w:before="100" w:beforeAutospacing="1" w:after="100" w:afterAutospacing="1" w:line="240" w:lineRule="auto"/>
    </w:pPr>
    <w:rPr>
      <w:rFonts w:ascii="Times New Roman" w:eastAsia="Times New Roman" w:hAnsi="Times New Roman" w:cs="Times New Roman"/>
      <w:sz w:val="24"/>
      <w:szCs w:val="24"/>
      <w:lang w:eastAsia="pl-PL"/>
    </w:rPr>
  </w:style>
  <w:style w:type="paragraph" w:customStyle="1" w:styleId="pf2">
    <w:name w:val="pf2"/>
    <w:basedOn w:val="Normalny"/>
    <w:rsid w:val="003A1A79"/>
    <w:pPr>
      <w:spacing w:before="100" w:beforeAutospacing="1" w:after="100" w:afterAutospacing="1" w:line="240" w:lineRule="auto"/>
    </w:pPr>
    <w:rPr>
      <w:rFonts w:ascii="Times New Roman" w:eastAsia="Times New Roman" w:hAnsi="Times New Roman" w:cs="Times New Roman"/>
      <w:sz w:val="24"/>
      <w:szCs w:val="24"/>
      <w:lang w:eastAsia="pl-PL"/>
    </w:rPr>
  </w:style>
  <w:style w:type="paragraph" w:customStyle="1" w:styleId="pf0">
    <w:name w:val="pf0"/>
    <w:basedOn w:val="Normalny"/>
    <w:rsid w:val="003A1A79"/>
    <w:pPr>
      <w:spacing w:before="100" w:beforeAutospacing="1" w:after="100" w:afterAutospacing="1" w:line="240" w:lineRule="auto"/>
    </w:pPr>
    <w:rPr>
      <w:rFonts w:ascii="Times New Roman" w:eastAsia="Times New Roman" w:hAnsi="Times New Roman" w:cs="Times New Roman"/>
      <w:sz w:val="24"/>
      <w:szCs w:val="24"/>
      <w:lang w:eastAsia="pl-PL"/>
    </w:rPr>
  </w:style>
  <w:style w:type="character" w:customStyle="1" w:styleId="cf01">
    <w:name w:val="cf01"/>
    <w:basedOn w:val="Domylnaczcionkaakapitu"/>
    <w:rsid w:val="003A1A79"/>
    <w:rPr>
      <w:rFonts w:ascii="Segoe UI" w:hAnsi="Segoe UI" w:cs="Segoe UI" w:hint="default"/>
      <w:sz w:val="18"/>
      <w:szCs w:val="18"/>
    </w:rPr>
  </w:style>
  <w:style w:type="table" w:customStyle="1" w:styleId="a">
    <w:basedOn w:val="TableNormal0"/>
    <w:tblPr>
      <w:tblStyleRowBandSize w:val="1"/>
      <w:tblStyleColBandSize w:val="1"/>
      <w:tblCellMar>
        <w:left w:w="115" w:type="dxa"/>
        <w:right w:w="115" w:type="dxa"/>
      </w:tblCellMar>
    </w:tblPr>
  </w:style>
  <w:style w:type="table" w:customStyle="1" w:styleId="a0">
    <w:basedOn w:val="TableNormal0"/>
    <w:tblPr>
      <w:tblStyleRowBandSize w:val="1"/>
      <w:tblStyleColBandSize w:val="1"/>
      <w:tblCellMar>
        <w:left w:w="70" w:type="dxa"/>
        <w:right w:w="70" w:type="dxa"/>
      </w:tblCellMar>
    </w:tblPr>
  </w:style>
  <w:style w:type="table" w:customStyle="1" w:styleId="a1">
    <w:basedOn w:val="TableNormal0"/>
    <w:tblPr>
      <w:tblStyleRowBandSize w:val="1"/>
      <w:tblStyleColBandSize w:val="1"/>
      <w:tblCellMar>
        <w:left w:w="70" w:type="dxa"/>
        <w:right w:w="70" w:type="dxa"/>
      </w:tblCellMar>
    </w:tblPr>
  </w:style>
  <w:style w:type="table" w:customStyle="1" w:styleId="a2">
    <w:basedOn w:val="TableNormal0"/>
    <w:tblPr>
      <w:tblStyleRowBandSize w:val="1"/>
      <w:tblStyleColBandSize w:val="1"/>
      <w:tblCellMar>
        <w:left w:w="70" w:type="dxa"/>
        <w:right w:w="70"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12868428">
      <w:bodyDiv w:val="1"/>
      <w:marLeft w:val="0"/>
      <w:marRight w:val="0"/>
      <w:marTop w:val="0"/>
      <w:marBottom w:val="0"/>
      <w:divBdr>
        <w:top w:val="none" w:sz="0" w:space="0" w:color="auto"/>
        <w:left w:val="none" w:sz="0" w:space="0" w:color="auto"/>
        <w:bottom w:val="none" w:sz="0" w:space="0" w:color="auto"/>
        <w:right w:val="none" w:sz="0" w:space="0" w:color="auto"/>
      </w:divBdr>
    </w:div>
    <w:div w:id="178206601">
      <w:bodyDiv w:val="1"/>
      <w:marLeft w:val="0"/>
      <w:marRight w:val="0"/>
      <w:marTop w:val="0"/>
      <w:marBottom w:val="0"/>
      <w:divBdr>
        <w:top w:val="none" w:sz="0" w:space="0" w:color="auto"/>
        <w:left w:val="none" w:sz="0" w:space="0" w:color="auto"/>
        <w:bottom w:val="none" w:sz="0" w:space="0" w:color="auto"/>
        <w:right w:val="none" w:sz="0" w:space="0" w:color="auto"/>
      </w:divBdr>
    </w:div>
    <w:div w:id="320626316">
      <w:bodyDiv w:val="1"/>
      <w:marLeft w:val="0"/>
      <w:marRight w:val="0"/>
      <w:marTop w:val="0"/>
      <w:marBottom w:val="0"/>
      <w:divBdr>
        <w:top w:val="none" w:sz="0" w:space="0" w:color="auto"/>
        <w:left w:val="none" w:sz="0" w:space="0" w:color="auto"/>
        <w:bottom w:val="none" w:sz="0" w:space="0" w:color="auto"/>
        <w:right w:val="none" w:sz="0" w:space="0" w:color="auto"/>
      </w:divBdr>
    </w:div>
    <w:div w:id="337512823">
      <w:bodyDiv w:val="1"/>
      <w:marLeft w:val="0"/>
      <w:marRight w:val="0"/>
      <w:marTop w:val="0"/>
      <w:marBottom w:val="0"/>
      <w:divBdr>
        <w:top w:val="none" w:sz="0" w:space="0" w:color="auto"/>
        <w:left w:val="none" w:sz="0" w:space="0" w:color="auto"/>
        <w:bottom w:val="none" w:sz="0" w:space="0" w:color="auto"/>
        <w:right w:val="none" w:sz="0" w:space="0" w:color="auto"/>
      </w:divBdr>
    </w:div>
    <w:div w:id="609243827">
      <w:bodyDiv w:val="1"/>
      <w:marLeft w:val="0"/>
      <w:marRight w:val="0"/>
      <w:marTop w:val="0"/>
      <w:marBottom w:val="0"/>
      <w:divBdr>
        <w:top w:val="none" w:sz="0" w:space="0" w:color="auto"/>
        <w:left w:val="none" w:sz="0" w:space="0" w:color="auto"/>
        <w:bottom w:val="none" w:sz="0" w:space="0" w:color="auto"/>
        <w:right w:val="none" w:sz="0" w:space="0" w:color="auto"/>
      </w:divBdr>
    </w:div>
    <w:div w:id="613287551">
      <w:bodyDiv w:val="1"/>
      <w:marLeft w:val="0"/>
      <w:marRight w:val="0"/>
      <w:marTop w:val="0"/>
      <w:marBottom w:val="0"/>
      <w:divBdr>
        <w:top w:val="none" w:sz="0" w:space="0" w:color="auto"/>
        <w:left w:val="none" w:sz="0" w:space="0" w:color="auto"/>
        <w:bottom w:val="none" w:sz="0" w:space="0" w:color="auto"/>
        <w:right w:val="none" w:sz="0" w:space="0" w:color="auto"/>
      </w:divBdr>
    </w:div>
    <w:div w:id="781388820">
      <w:bodyDiv w:val="1"/>
      <w:marLeft w:val="0"/>
      <w:marRight w:val="0"/>
      <w:marTop w:val="0"/>
      <w:marBottom w:val="0"/>
      <w:divBdr>
        <w:top w:val="none" w:sz="0" w:space="0" w:color="auto"/>
        <w:left w:val="none" w:sz="0" w:space="0" w:color="auto"/>
        <w:bottom w:val="none" w:sz="0" w:space="0" w:color="auto"/>
        <w:right w:val="none" w:sz="0" w:space="0" w:color="auto"/>
      </w:divBdr>
    </w:div>
    <w:div w:id="882597636">
      <w:bodyDiv w:val="1"/>
      <w:marLeft w:val="0"/>
      <w:marRight w:val="0"/>
      <w:marTop w:val="0"/>
      <w:marBottom w:val="0"/>
      <w:divBdr>
        <w:top w:val="none" w:sz="0" w:space="0" w:color="auto"/>
        <w:left w:val="none" w:sz="0" w:space="0" w:color="auto"/>
        <w:bottom w:val="none" w:sz="0" w:space="0" w:color="auto"/>
        <w:right w:val="none" w:sz="0" w:space="0" w:color="auto"/>
      </w:divBdr>
    </w:div>
    <w:div w:id="961768050">
      <w:bodyDiv w:val="1"/>
      <w:marLeft w:val="0"/>
      <w:marRight w:val="0"/>
      <w:marTop w:val="0"/>
      <w:marBottom w:val="0"/>
      <w:divBdr>
        <w:top w:val="none" w:sz="0" w:space="0" w:color="auto"/>
        <w:left w:val="none" w:sz="0" w:space="0" w:color="auto"/>
        <w:bottom w:val="none" w:sz="0" w:space="0" w:color="auto"/>
        <w:right w:val="none" w:sz="0" w:space="0" w:color="auto"/>
      </w:divBdr>
    </w:div>
    <w:div w:id="1117523758">
      <w:bodyDiv w:val="1"/>
      <w:marLeft w:val="0"/>
      <w:marRight w:val="0"/>
      <w:marTop w:val="0"/>
      <w:marBottom w:val="0"/>
      <w:divBdr>
        <w:top w:val="none" w:sz="0" w:space="0" w:color="auto"/>
        <w:left w:val="none" w:sz="0" w:space="0" w:color="auto"/>
        <w:bottom w:val="none" w:sz="0" w:space="0" w:color="auto"/>
        <w:right w:val="none" w:sz="0" w:space="0" w:color="auto"/>
      </w:divBdr>
    </w:div>
    <w:div w:id="1318266283">
      <w:bodyDiv w:val="1"/>
      <w:marLeft w:val="0"/>
      <w:marRight w:val="0"/>
      <w:marTop w:val="0"/>
      <w:marBottom w:val="0"/>
      <w:divBdr>
        <w:top w:val="none" w:sz="0" w:space="0" w:color="auto"/>
        <w:left w:val="none" w:sz="0" w:space="0" w:color="auto"/>
        <w:bottom w:val="none" w:sz="0" w:space="0" w:color="auto"/>
        <w:right w:val="none" w:sz="0" w:space="0" w:color="auto"/>
      </w:divBdr>
    </w:div>
    <w:div w:id="1351640017">
      <w:bodyDiv w:val="1"/>
      <w:marLeft w:val="0"/>
      <w:marRight w:val="0"/>
      <w:marTop w:val="0"/>
      <w:marBottom w:val="0"/>
      <w:divBdr>
        <w:top w:val="none" w:sz="0" w:space="0" w:color="auto"/>
        <w:left w:val="none" w:sz="0" w:space="0" w:color="auto"/>
        <w:bottom w:val="none" w:sz="0" w:space="0" w:color="auto"/>
        <w:right w:val="none" w:sz="0" w:space="0" w:color="auto"/>
      </w:divBdr>
    </w:div>
    <w:div w:id="1446466332">
      <w:bodyDiv w:val="1"/>
      <w:marLeft w:val="0"/>
      <w:marRight w:val="0"/>
      <w:marTop w:val="0"/>
      <w:marBottom w:val="0"/>
      <w:divBdr>
        <w:top w:val="none" w:sz="0" w:space="0" w:color="auto"/>
        <w:left w:val="none" w:sz="0" w:space="0" w:color="auto"/>
        <w:bottom w:val="none" w:sz="0" w:space="0" w:color="auto"/>
        <w:right w:val="none" w:sz="0" w:space="0" w:color="auto"/>
      </w:divBdr>
    </w:div>
    <w:div w:id="1715153744">
      <w:bodyDiv w:val="1"/>
      <w:marLeft w:val="0"/>
      <w:marRight w:val="0"/>
      <w:marTop w:val="0"/>
      <w:marBottom w:val="0"/>
      <w:divBdr>
        <w:top w:val="none" w:sz="0" w:space="0" w:color="auto"/>
        <w:left w:val="none" w:sz="0" w:space="0" w:color="auto"/>
        <w:bottom w:val="none" w:sz="0" w:space="0" w:color="auto"/>
        <w:right w:val="none" w:sz="0" w:space="0" w:color="auto"/>
      </w:divBdr>
    </w:div>
    <w:div w:id="1804812109">
      <w:bodyDiv w:val="1"/>
      <w:marLeft w:val="0"/>
      <w:marRight w:val="0"/>
      <w:marTop w:val="0"/>
      <w:marBottom w:val="0"/>
      <w:divBdr>
        <w:top w:val="none" w:sz="0" w:space="0" w:color="auto"/>
        <w:left w:val="none" w:sz="0" w:space="0" w:color="auto"/>
        <w:bottom w:val="none" w:sz="0" w:space="0" w:color="auto"/>
        <w:right w:val="none" w:sz="0" w:space="0" w:color="auto"/>
      </w:divBdr>
    </w:div>
    <w:div w:id="1861821572">
      <w:bodyDiv w:val="1"/>
      <w:marLeft w:val="0"/>
      <w:marRight w:val="0"/>
      <w:marTop w:val="0"/>
      <w:marBottom w:val="0"/>
      <w:divBdr>
        <w:top w:val="none" w:sz="0" w:space="0" w:color="auto"/>
        <w:left w:val="none" w:sz="0" w:space="0" w:color="auto"/>
        <w:bottom w:val="none" w:sz="0" w:space="0" w:color="auto"/>
        <w:right w:val="none" w:sz="0" w:space="0" w:color="auto"/>
      </w:divBdr>
    </w:div>
    <w:div w:id="1972441897">
      <w:bodyDiv w:val="1"/>
      <w:marLeft w:val="0"/>
      <w:marRight w:val="0"/>
      <w:marTop w:val="0"/>
      <w:marBottom w:val="0"/>
      <w:divBdr>
        <w:top w:val="none" w:sz="0" w:space="0" w:color="auto"/>
        <w:left w:val="none" w:sz="0" w:space="0" w:color="auto"/>
        <w:bottom w:val="none" w:sz="0" w:space="0" w:color="auto"/>
        <w:right w:val="none" w:sz="0" w:space="0" w:color="auto"/>
      </w:divBdr>
    </w:div>
    <w:div w:id="2000647435">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oter" Target="footer1.xml"/><Relationship Id="rId3" Type="http://schemas.openxmlformats.org/officeDocument/2006/relationships/numbering" Target="numbering.xml"/><Relationship Id="rId7" Type="http://schemas.openxmlformats.org/officeDocument/2006/relationships/footnotes" Target="footnotes.xml"/><Relationship Id="rId12" Type="http://schemas.openxmlformats.org/officeDocument/2006/relationships/header" Target="header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https://sip.legalis.pl/document-view.seam?documentId=mfrxilrtg4ytanrtgiztc" TargetMode="External"/><Relationship Id="rId5" Type="http://schemas.openxmlformats.org/officeDocument/2006/relationships/settings" Target="settings.xml"/><Relationship Id="rId15" Type="http://schemas.openxmlformats.org/officeDocument/2006/relationships/theme" Target="theme/theme1.xml"/><Relationship Id="rId10" Type="http://schemas.openxmlformats.org/officeDocument/2006/relationships/hyperlink" Target="https://sip.legalis.pl/document-view.seam?documentId=mfrxilrtg4ytanrtgiztc" TargetMode="External"/><Relationship Id="rId4" Type="http://schemas.openxmlformats.org/officeDocument/2006/relationships/styles" Target="styles.xml"/><Relationship Id="rId9" Type="http://schemas.openxmlformats.org/officeDocument/2006/relationships/hyperlink" Target="https://sip.legalis.pl/document-view.seam?documentId=mfrxilrtg4ytanrtgiztc" TargetMode="External"/><Relationship Id="rId14" Type="http://schemas.openxmlformats.org/officeDocument/2006/relationships/fontTable" Target="fontTable.xm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Pakiet 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Pakiet 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go:gDocsCustomXmlDataStorage xmlns:go="http://customooxmlschemas.google.com/" xmlns:r="http://schemas.openxmlformats.org/officeDocument/2006/relationships" uri="GoogleDocsCustomDataVersion2">
  <go:docsCustomData xmlns:go="http://customooxmlschemas.google.com/" roundtripDataSignature="AMtx7mi4bMHs126x7ly+c7SdexthV3JLcQ==">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</go:docsCustomData>
</go:gDocsCustomXmlDataStorage>
</file>

<file path=customXml/itemProps1.xml><?xml version="1.0" encoding="utf-8"?>
<ds:datastoreItem xmlns:ds="http://schemas.openxmlformats.org/officeDocument/2006/customXml" ds:itemID="{14EDF9D0-066F-4789-8E2B-DB139F6CDEC0}">
  <ds:schemaRefs>
    <ds:schemaRef ds:uri="http://schemas.openxmlformats.org/officeDocument/2006/bibliography"/>
  </ds:schemaRefs>
</ds:datastoreItem>
</file>

<file path=customXml/itemProps2.xml><?xml version="1.0" encoding="utf-8"?>
<ds:datastoreItem xmlns:ds="http://schemas.openxmlformats.org/officeDocument/2006/customXml" ds:itemID="{11111111-1234-1234-1234-123412341234}">
  <ds:schemaRefs>
    <ds:schemaRef ds:uri="http://customooxmlschemas.google.com/"/>
    <ds:schemaRef ds:uri="http://schemas.openxmlformats.org/officeDocument/2006/relationships"/>
  </ds:schemaRefs>
</ds:datastoreItem>
</file>

<file path=docProps/app.xml><?xml version="1.0" encoding="utf-8"?>
<Properties xmlns="http://schemas.openxmlformats.org/officeDocument/2006/extended-properties" xmlns:vt="http://schemas.openxmlformats.org/officeDocument/2006/docPropsVTypes">
  <Template>Normal</Template>
  <TotalTime>66</TotalTime>
  <Pages>47</Pages>
  <Words>22842</Words>
  <Characters>137055</Characters>
  <Application>Microsoft Office Word</Application>
  <DocSecurity>0</DocSecurity>
  <Lines>1142</Lines>
  <Paragraphs>319</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159578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Anna Biernat-Batko</dc:creator>
  <cp:lastModifiedBy>Zofia Gajewska</cp:lastModifiedBy>
  <cp:revision>13</cp:revision>
  <dcterms:created xsi:type="dcterms:W3CDTF">2024-10-30T12:37:00Z</dcterms:created>
  <dcterms:modified xsi:type="dcterms:W3CDTF">2024-10-31T12:01:00Z</dcterms:modified>
</cp:coreProperties>
</file>