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CF80F" w14:textId="77777777" w:rsidR="00554D72" w:rsidRPr="0075779E" w:rsidRDefault="00082491" w:rsidP="00554D72">
      <w:pPr>
        <w:spacing w:after="480"/>
        <w:jc w:val="right"/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Bydgoszcz</w:t>
      </w:r>
      <w:r w:rsidR="00554D72" w:rsidRPr="0075779E">
        <w:rPr>
          <w:rFonts w:ascii="Aptos Narrow" w:hAnsi="Aptos Narrow" w:cs="Arial"/>
          <w:sz w:val="22"/>
          <w:szCs w:val="22"/>
        </w:rPr>
        <w:t xml:space="preserve"> dnia: </w:t>
      </w:r>
      <w:r w:rsidRPr="0075779E">
        <w:rPr>
          <w:rFonts w:ascii="Aptos Narrow" w:hAnsi="Aptos Narrow" w:cs="Arial"/>
          <w:sz w:val="22"/>
          <w:szCs w:val="22"/>
        </w:rPr>
        <w:t>2024-11-05</w:t>
      </w:r>
    </w:p>
    <w:p w14:paraId="3C35352F" w14:textId="77777777" w:rsidR="00554D72" w:rsidRPr="0075779E" w:rsidRDefault="00082491" w:rsidP="00554D72">
      <w:pPr>
        <w:spacing w:line="360" w:lineRule="auto"/>
        <w:rPr>
          <w:rFonts w:ascii="Aptos Narrow" w:hAnsi="Aptos Narrow" w:cs="Arial"/>
          <w:b/>
          <w:bCs/>
          <w:sz w:val="22"/>
          <w:szCs w:val="22"/>
        </w:rPr>
      </w:pPr>
      <w:r w:rsidRPr="0075779E">
        <w:rPr>
          <w:rFonts w:ascii="Aptos Narrow" w:hAnsi="Aptos Narrow" w:cs="Arial"/>
          <w:b/>
          <w:bCs/>
          <w:sz w:val="22"/>
          <w:szCs w:val="22"/>
        </w:rPr>
        <w:t>10WSzKzP SPZOZ</w:t>
      </w:r>
    </w:p>
    <w:p w14:paraId="60462ED4" w14:textId="77777777" w:rsidR="00554D72" w:rsidRPr="0075779E" w:rsidRDefault="00082491" w:rsidP="00554D72">
      <w:pPr>
        <w:spacing w:line="360" w:lineRule="auto"/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Powstańców Warszawy</w:t>
      </w:r>
      <w:r w:rsidR="00554D72" w:rsidRPr="0075779E">
        <w:rPr>
          <w:rFonts w:ascii="Aptos Narrow" w:hAnsi="Aptos Narrow" w:cs="Arial"/>
          <w:sz w:val="22"/>
          <w:szCs w:val="22"/>
        </w:rPr>
        <w:t xml:space="preserve"> </w:t>
      </w:r>
      <w:r w:rsidRPr="0075779E">
        <w:rPr>
          <w:rFonts w:ascii="Aptos Narrow" w:hAnsi="Aptos Narrow" w:cs="Arial"/>
          <w:sz w:val="22"/>
          <w:szCs w:val="22"/>
        </w:rPr>
        <w:t>5</w:t>
      </w:r>
    </w:p>
    <w:p w14:paraId="7F7F6449" w14:textId="77777777" w:rsidR="00554D72" w:rsidRPr="0075779E" w:rsidRDefault="00082491" w:rsidP="00554D72">
      <w:pPr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85-681</w:t>
      </w:r>
      <w:r w:rsidR="00554D72" w:rsidRPr="0075779E">
        <w:rPr>
          <w:rFonts w:ascii="Aptos Narrow" w:hAnsi="Aptos Narrow" w:cs="Arial"/>
          <w:sz w:val="22"/>
          <w:szCs w:val="22"/>
        </w:rPr>
        <w:t xml:space="preserve"> </w:t>
      </w:r>
      <w:r w:rsidRPr="0075779E">
        <w:rPr>
          <w:rFonts w:ascii="Aptos Narrow" w:hAnsi="Aptos Narrow" w:cs="Arial"/>
          <w:sz w:val="22"/>
          <w:szCs w:val="22"/>
        </w:rPr>
        <w:t>Bydgoszcz</w:t>
      </w:r>
    </w:p>
    <w:p w14:paraId="6A8517A7" w14:textId="77777777" w:rsidR="00A902C9" w:rsidRDefault="0075779E" w:rsidP="0075779E">
      <w:pPr>
        <w:jc w:val="both"/>
        <w:rPr>
          <w:rFonts w:ascii="Aptos Narrow" w:hAnsi="Aptos Narrow" w:cs="Arial"/>
          <w:b/>
          <w:sz w:val="22"/>
          <w:szCs w:val="22"/>
        </w:rPr>
      </w:pPr>
      <w:r w:rsidRPr="0075779E">
        <w:rPr>
          <w:rFonts w:ascii="Aptos Narrow" w:hAnsi="Aptos Narrow" w:cs="Arial"/>
          <w:b/>
          <w:sz w:val="22"/>
          <w:szCs w:val="22"/>
        </w:rPr>
        <w:t>Pismo nr 8593/24</w:t>
      </w:r>
      <w:r>
        <w:rPr>
          <w:rFonts w:ascii="Aptos Narrow" w:hAnsi="Aptos Narrow" w:cs="Arial"/>
          <w:b/>
          <w:sz w:val="22"/>
          <w:szCs w:val="22"/>
        </w:rPr>
        <w:tab/>
      </w:r>
      <w:r>
        <w:rPr>
          <w:rFonts w:ascii="Aptos Narrow" w:hAnsi="Aptos Narrow" w:cs="Arial"/>
          <w:b/>
          <w:sz w:val="22"/>
          <w:szCs w:val="22"/>
        </w:rPr>
        <w:tab/>
      </w:r>
      <w:r>
        <w:rPr>
          <w:rFonts w:ascii="Aptos Narrow" w:hAnsi="Aptos Narrow" w:cs="Arial"/>
          <w:b/>
          <w:sz w:val="22"/>
          <w:szCs w:val="22"/>
        </w:rPr>
        <w:tab/>
      </w:r>
      <w:r>
        <w:rPr>
          <w:rFonts w:ascii="Aptos Narrow" w:hAnsi="Aptos Narrow" w:cs="Arial"/>
          <w:b/>
          <w:sz w:val="22"/>
          <w:szCs w:val="22"/>
        </w:rPr>
        <w:tab/>
        <w:t xml:space="preserve">              </w:t>
      </w:r>
    </w:p>
    <w:p w14:paraId="29DE85A6" w14:textId="58A5C50B" w:rsidR="00554D72" w:rsidRPr="0075779E" w:rsidRDefault="0075779E" w:rsidP="00A902C9">
      <w:pPr>
        <w:ind w:left="4112" w:firstLine="708"/>
        <w:jc w:val="both"/>
        <w:rPr>
          <w:rFonts w:ascii="Aptos Narrow" w:hAnsi="Aptos Narrow" w:cs="Arial"/>
          <w:b/>
          <w:sz w:val="22"/>
          <w:szCs w:val="22"/>
        </w:rPr>
      </w:pPr>
      <w:r>
        <w:rPr>
          <w:rFonts w:ascii="Aptos Narrow" w:hAnsi="Aptos Narrow" w:cs="Arial"/>
          <w:b/>
          <w:sz w:val="22"/>
          <w:szCs w:val="22"/>
        </w:rPr>
        <w:t xml:space="preserve"> </w:t>
      </w:r>
      <w:r w:rsidR="00554D72" w:rsidRPr="0075779E">
        <w:rPr>
          <w:rFonts w:ascii="Aptos Narrow" w:hAnsi="Aptos Narrow" w:cs="Arial"/>
          <w:b/>
          <w:sz w:val="22"/>
          <w:szCs w:val="22"/>
        </w:rPr>
        <w:t>WYKONAWCY</w:t>
      </w:r>
    </w:p>
    <w:p w14:paraId="58BA0081" w14:textId="77777777" w:rsidR="00554D72" w:rsidRDefault="00554D72" w:rsidP="0075779E">
      <w:pPr>
        <w:tabs>
          <w:tab w:val="left" w:pos="708"/>
          <w:tab w:val="center" w:pos="4536"/>
          <w:tab w:val="right" w:pos="9072"/>
        </w:tabs>
        <w:ind w:left="4820"/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ubiegający się o zamówienie</w:t>
      </w:r>
    </w:p>
    <w:p w14:paraId="509447EA" w14:textId="77777777" w:rsidR="0075779E" w:rsidRPr="0075779E" w:rsidRDefault="0075779E" w:rsidP="0075779E">
      <w:pPr>
        <w:tabs>
          <w:tab w:val="left" w:pos="708"/>
          <w:tab w:val="center" w:pos="4536"/>
          <w:tab w:val="right" w:pos="9072"/>
        </w:tabs>
        <w:ind w:left="4820"/>
        <w:rPr>
          <w:rFonts w:ascii="Aptos Narrow" w:hAnsi="Aptos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5779E" w14:paraId="01AEDE9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B22E7A" w14:textId="77777777" w:rsidR="00AB5D68" w:rsidRPr="0075779E" w:rsidRDefault="00AB5D68" w:rsidP="0060415D">
            <w:pPr>
              <w:pStyle w:val="Nagwek1"/>
              <w:spacing w:after="0" w:line="360" w:lineRule="auto"/>
              <w:jc w:val="center"/>
              <w:rPr>
                <w:rFonts w:ascii="Aptos Narrow" w:hAnsi="Aptos Narrow" w:cs="Arial"/>
                <w:spacing w:val="60"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spacing w:val="60"/>
                <w:sz w:val="22"/>
                <w:szCs w:val="22"/>
              </w:rPr>
              <w:t>ZAWIADOMIENIE</w:t>
            </w:r>
          </w:p>
          <w:p w14:paraId="38ADE174" w14:textId="77777777" w:rsidR="00AB5D68" w:rsidRPr="0075779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ptos Narrow" w:hAnsi="Aptos Narrow" w:cs="Arial"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75779E">
              <w:rPr>
                <w:rFonts w:ascii="Aptos Narrow" w:hAnsi="Aptos Narrow" w:cs="Arial"/>
                <w:sz w:val="22"/>
                <w:szCs w:val="22"/>
              </w:rPr>
              <w:t xml:space="preserve">(dalej </w:t>
            </w:r>
            <w:r w:rsidR="00E32881" w:rsidRPr="0075779E">
              <w:rPr>
                <w:rFonts w:ascii="Aptos Narrow" w:hAnsi="Aptos Narrow" w:cs="Arial"/>
                <w:b/>
                <w:bCs/>
                <w:sz w:val="22"/>
                <w:szCs w:val="22"/>
              </w:rPr>
              <w:t>SWZ</w:t>
            </w:r>
            <w:r w:rsidR="00E32881" w:rsidRPr="0075779E">
              <w:rPr>
                <w:rFonts w:ascii="Aptos Narrow" w:hAnsi="Aptos Narrow" w:cs="Arial"/>
                <w:sz w:val="22"/>
                <w:szCs w:val="22"/>
              </w:rPr>
              <w:t>)</w:t>
            </w:r>
          </w:p>
        </w:tc>
      </w:tr>
    </w:tbl>
    <w:p w14:paraId="5F7ABF6F" w14:textId="77777777" w:rsidR="00554D72" w:rsidRPr="0075779E" w:rsidRDefault="00554D72" w:rsidP="00554D72">
      <w:pPr>
        <w:spacing w:after="120" w:line="360" w:lineRule="auto"/>
        <w:jc w:val="both"/>
        <w:rPr>
          <w:rFonts w:ascii="Aptos Narrow" w:eastAsia="Calibri" w:hAnsi="Aptos Narrow" w:cs="Arial"/>
          <w:sz w:val="22"/>
          <w:szCs w:val="22"/>
          <w:lang w:eastAsia="en-US"/>
        </w:rPr>
      </w:pPr>
      <w:r w:rsidRPr="0075779E">
        <w:rPr>
          <w:rFonts w:ascii="Aptos Narrow" w:eastAsia="Calibri" w:hAnsi="Aptos Narrow" w:cs="Arial"/>
          <w:sz w:val="22"/>
          <w:szCs w:val="22"/>
          <w:lang w:eastAsia="en-US"/>
        </w:rPr>
        <w:t xml:space="preserve">Dotyczy </w:t>
      </w:r>
      <w:r w:rsidRPr="0075779E">
        <w:rPr>
          <w:rFonts w:ascii="Aptos Narrow" w:hAnsi="Aptos Narrow" w:cs="Arial"/>
          <w:sz w:val="22"/>
          <w:szCs w:val="22"/>
        </w:rPr>
        <w:t>postępowania o udzielenie zamówienia publicznego</w:t>
      </w:r>
      <w:r w:rsidRPr="0075779E">
        <w:rPr>
          <w:rFonts w:ascii="Aptos Narrow" w:eastAsia="Calibri" w:hAnsi="Aptos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5779E" w14:paraId="129FC6BF" w14:textId="77777777" w:rsidTr="00860A6D">
        <w:tc>
          <w:tcPr>
            <w:tcW w:w="2269" w:type="dxa"/>
            <w:shd w:val="clear" w:color="auto" w:fill="auto"/>
          </w:tcPr>
          <w:p w14:paraId="030F0023" w14:textId="77777777" w:rsidR="00554D72" w:rsidRPr="0075779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84E706" w14:textId="77777777" w:rsidR="00554D72" w:rsidRPr="0075779E" w:rsidRDefault="0008249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bCs/>
                <w:sz w:val="22"/>
                <w:szCs w:val="22"/>
              </w:rPr>
              <w:t>Dostawy sukcesywne bielizny pościelowej oraz odzieży dla personelu medycznego</w:t>
            </w:r>
            <w:r w:rsidR="00554D72" w:rsidRPr="0075779E">
              <w:rPr>
                <w:rFonts w:ascii="Aptos Narrow" w:hAnsi="Aptos Narrow" w:cs="Arial"/>
                <w:bCs/>
                <w:sz w:val="22"/>
                <w:szCs w:val="22"/>
              </w:rPr>
              <w:t>.</w:t>
            </w:r>
          </w:p>
        </w:tc>
      </w:tr>
      <w:tr w:rsidR="00082491" w:rsidRPr="0075779E" w14:paraId="24C36228" w14:textId="77777777" w:rsidTr="00E577BB">
        <w:tc>
          <w:tcPr>
            <w:tcW w:w="2269" w:type="dxa"/>
            <w:shd w:val="clear" w:color="auto" w:fill="auto"/>
          </w:tcPr>
          <w:p w14:paraId="169857A5" w14:textId="77777777" w:rsidR="00082491" w:rsidRPr="0075779E" w:rsidRDefault="00082491" w:rsidP="00E577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ptos Narrow" w:hAnsi="Aptos Narrow" w:cs="Arial"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6708A4" w14:textId="77777777" w:rsidR="00082491" w:rsidRPr="0075779E" w:rsidRDefault="00082491" w:rsidP="00E577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ptos Narrow" w:hAnsi="Aptos Narrow" w:cs="Arial"/>
                <w:bCs/>
                <w:sz w:val="22"/>
                <w:szCs w:val="22"/>
              </w:rPr>
            </w:pPr>
            <w:r w:rsidRPr="0075779E">
              <w:rPr>
                <w:rFonts w:ascii="Aptos Narrow" w:hAnsi="Aptos Narrow" w:cs="Arial"/>
                <w:bCs/>
                <w:sz w:val="22"/>
                <w:szCs w:val="22"/>
              </w:rPr>
              <w:t>129/2024</w:t>
            </w:r>
          </w:p>
        </w:tc>
      </w:tr>
    </w:tbl>
    <w:p w14:paraId="769965A1" w14:textId="77777777" w:rsidR="00EF1037" w:rsidRPr="0075779E" w:rsidRDefault="005C0930" w:rsidP="0060415D">
      <w:pPr>
        <w:spacing w:before="480" w:after="120" w:line="360" w:lineRule="auto"/>
        <w:jc w:val="both"/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 xml:space="preserve">Zamawiający, </w:t>
      </w:r>
      <w:r w:rsidR="00082491" w:rsidRPr="0075779E">
        <w:rPr>
          <w:rFonts w:ascii="Aptos Narrow" w:hAnsi="Aptos Narrow" w:cs="Arial"/>
          <w:b/>
          <w:sz w:val="22"/>
          <w:szCs w:val="22"/>
        </w:rPr>
        <w:t>10WSzKzP SPZOZ</w:t>
      </w:r>
      <w:r w:rsidRPr="0075779E">
        <w:rPr>
          <w:rFonts w:ascii="Aptos Narrow" w:hAnsi="Aptos Narrow" w:cs="Arial"/>
          <w:sz w:val="22"/>
          <w:szCs w:val="22"/>
        </w:rPr>
        <w:t xml:space="preserve">, działając na podstawie art. </w:t>
      </w:r>
      <w:r w:rsidR="00F004A8" w:rsidRPr="0075779E">
        <w:rPr>
          <w:rFonts w:ascii="Aptos Narrow" w:hAnsi="Aptos Narrow" w:cs="Arial"/>
          <w:sz w:val="22"/>
          <w:szCs w:val="22"/>
        </w:rPr>
        <w:t>286</w:t>
      </w:r>
      <w:r w:rsidRPr="0075779E">
        <w:rPr>
          <w:rFonts w:ascii="Aptos Narrow" w:hAnsi="Aptos Narrow" w:cs="Arial"/>
          <w:sz w:val="22"/>
          <w:szCs w:val="22"/>
        </w:rPr>
        <w:t xml:space="preserve"> ust. 1 i </w:t>
      </w:r>
      <w:r w:rsidR="00F004A8" w:rsidRPr="0075779E">
        <w:rPr>
          <w:rFonts w:ascii="Aptos Narrow" w:hAnsi="Aptos Narrow" w:cs="Arial"/>
          <w:sz w:val="22"/>
          <w:szCs w:val="22"/>
        </w:rPr>
        <w:t>7</w:t>
      </w:r>
      <w:r w:rsidRPr="0075779E">
        <w:rPr>
          <w:rFonts w:ascii="Aptos Narrow" w:hAnsi="Aptos Narrow" w:cs="Arial"/>
          <w:sz w:val="22"/>
          <w:szCs w:val="22"/>
        </w:rPr>
        <w:t xml:space="preserve"> ustawy z dnia 11 września 2019r. Prawo zamówień publicznych </w:t>
      </w:r>
      <w:r w:rsidR="00082491" w:rsidRPr="0075779E">
        <w:rPr>
          <w:rFonts w:ascii="Aptos Narrow" w:hAnsi="Aptos Narrow" w:cs="Arial"/>
          <w:sz w:val="22"/>
          <w:szCs w:val="22"/>
        </w:rPr>
        <w:t>(</w:t>
      </w:r>
      <w:proofErr w:type="spellStart"/>
      <w:r w:rsidR="00082491" w:rsidRPr="0075779E">
        <w:rPr>
          <w:rFonts w:ascii="Aptos Narrow" w:hAnsi="Aptos Narrow" w:cs="Arial"/>
          <w:sz w:val="22"/>
          <w:szCs w:val="22"/>
        </w:rPr>
        <w:t>t.j</w:t>
      </w:r>
      <w:proofErr w:type="spellEnd"/>
      <w:r w:rsidR="00082491" w:rsidRPr="0075779E">
        <w:rPr>
          <w:rFonts w:ascii="Aptos Narrow" w:hAnsi="Aptos Narrow" w:cs="Arial"/>
          <w:sz w:val="22"/>
          <w:szCs w:val="22"/>
        </w:rPr>
        <w:t>. Dz. U. z 2024 poz. 1320)</w:t>
      </w:r>
      <w:r w:rsidRPr="0075779E">
        <w:rPr>
          <w:rFonts w:ascii="Aptos Narrow" w:hAnsi="Aptos Narrow" w:cs="Arial"/>
          <w:sz w:val="22"/>
          <w:szCs w:val="22"/>
        </w:rPr>
        <w:t xml:space="preserve">, </w:t>
      </w:r>
      <w:r w:rsidR="00EB3650" w:rsidRPr="0075779E">
        <w:rPr>
          <w:rFonts w:ascii="Aptos Narrow" w:hAnsi="Aptos Narrow" w:cs="Arial"/>
          <w:sz w:val="22"/>
          <w:szCs w:val="22"/>
        </w:rPr>
        <w:t xml:space="preserve">informuje o </w:t>
      </w:r>
      <w:r w:rsidRPr="0075779E">
        <w:rPr>
          <w:rFonts w:ascii="Aptos Narrow" w:hAnsi="Aptos Narrow" w:cs="Arial"/>
          <w:sz w:val="22"/>
          <w:szCs w:val="22"/>
        </w:rPr>
        <w:t>dokon</w:t>
      </w:r>
      <w:r w:rsidR="00EB3650" w:rsidRPr="0075779E">
        <w:rPr>
          <w:rFonts w:ascii="Aptos Narrow" w:hAnsi="Aptos Narrow" w:cs="Arial"/>
          <w:sz w:val="22"/>
          <w:szCs w:val="22"/>
        </w:rPr>
        <w:t>aniu</w:t>
      </w:r>
      <w:r w:rsidRPr="0075779E">
        <w:rPr>
          <w:rFonts w:ascii="Aptos Narrow" w:hAnsi="Aptos Narrow" w:cs="Arial"/>
          <w:sz w:val="22"/>
          <w:szCs w:val="22"/>
        </w:rPr>
        <w:t xml:space="preserve"> </w:t>
      </w:r>
      <w:r w:rsidR="00460DC4" w:rsidRPr="0075779E">
        <w:rPr>
          <w:rFonts w:ascii="Aptos Narrow" w:hAnsi="Aptos Narrow" w:cs="Arial"/>
          <w:sz w:val="22"/>
          <w:szCs w:val="22"/>
        </w:rPr>
        <w:t>zmian</w:t>
      </w:r>
      <w:r w:rsidRPr="0075779E">
        <w:rPr>
          <w:rFonts w:ascii="Aptos Narrow" w:hAnsi="Aptos Narrow" w:cs="Arial"/>
          <w:sz w:val="22"/>
          <w:szCs w:val="22"/>
        </w:rPr>
        <w:t xml:space="preserve"> w z</w:t>
      </w:r>
      <w:r w:rsidR="00460DC4" w:rsidRPr="0075779E">
        <w:rPr>
          <w:rFonts w:ascii="Aptos Narrow" w:hAnsi="Aptos Narrow" w:cs="Arial"/>
          <w:sz w:val="22"/>
          <w:szCs w:val="22"/>
        </w:rPr>
        <w:t>apis</w:t>
      </w:r>
      <w:r w:rsidRPr="0075779E">
        <w:rPr>
          <w:rFonts w:ascii="Aptos Narrow" w:hAnsi="Aptos Narrow" w:cs="Arial"/>
          <w:sz w:val="22"/>
          <w:szCs w:val="22"/>
        </w:rPr>
        <w:t>ach</w:t>
      </w:r>
      <w:r w:rsidR="00460DC4" w:rsidRPr="0075779E">
        <w:rPr>
          <w:rFonts w:ascii="Aptos Narrow" w:hAnsi="Aptos Narrow" w:cs="Arial"/>
          <w:sz w:val="22"/>
          <w:szCs w:val="22"/>
        </w:rPr>
        <w:t xml:space="preserve"> </w:t>
      </w:r>
      <w:r w:rsidR="00E32881" w:rsidRPr="0075779E">
        <w:rPr>
          <w:rFonts w:ascii="Aptos Narrow" w:hAnsi="Aptos Narrow" w:cs="Arial"/>
          <w:sz w:val="22"/>
          <w:szCs w:val="22"/>
        </w:rPr>
        <w:t xml:space="preserve">SWZ </w:t>
      </w:r>
      <w:r w:rsidR="00460DC4" w:rsidRPr="0075779E">
        <w:rPr>
          <w:rFonts w:ascii="Aptos Narrow" w:hAnsi="Aptos Narrow" w:cs="Arial"/>
          <w:sz w:val="22"/>
          <w:szCs w:val="22"/>
        </w:rPr>
        <w:t>w następującym zakresie</w:t>
      </w:r>
      <w:r w:rsidR="00EF1037" w:rsidRPr="0075779E">
        <w:rPr>
          <w:rFonts w:ascii="Aptos Narrow" w:hAnsi="Aptos Narrow" w:cs="Arial"/>
          <w:sz w:val="22"/>
          <w:szCs w:val="22"/>
        </w:rPr>
        <w:t>:</w:t>
      </w:r>
    </w:p>
    <w:p w14:paraId="04B0664B" w14:textId="04088897" w:rsidR="0075779E" w:rsidRPr="0075779E" w:rsidRDefault="0075779E" w:rsidP="0075779E">
      <w:pPr>
        <w:pStyle w:val="Tekstpodstawowy"/>
        <w:numPr>
          <w:ilvl w:val="0"/>
          <w:numId w:val="1"/>
        </w:numPr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Pkt. 17.1. otrzymuje brzmienie: Wykonawca pozostaje związany ofertą do dnia 2024-12-0</w:t>
      </w:r>
      <w:r>
        <w:rPr>
          <w:rFonts w:ascii="Aptos Narrow" w:hAnsi="Aptos Narrow" w:cs="Arial"/>
          <w:sz w:val="22"/>
          <w:szCs w:val="22"/>
        </w:rPr>
        <w:t>7</w:t>
      </w:r>
    </w:p>
    <w:p w14:paraId="7E50F14E" w14:textId="77777777" w:rsidR="0075779E" w:rsidRPr="0075779E" w:rsidRDefault="0075779E" w:rsidP="0075779E">
      <w:pPr>
        <w:pStyle w:val="Tekstpodstawowy"/>
        <w:rPr>
          <w:rFonts w:ascii="Aptos Narrow" w:hAnsi="Aptos Narrow" w:cs="Arial"/>
          <w:sz w:val="22"/>
          <w:szCs w:val="22"/>
        </w:rPr>
      </w:pPr>
    </w:p>
    <w:p w14:paraId="02464808" w14:textId="22A1D026" w:rsidR="0075779E" w:rsidRPr="0075779E" w:rsidRDefault="0075779E" w:rsidP="0075779E">
      <w:pPr>
        <w:pStyle w:val="Tekstpodstawowy"/>
        <w:numPr>
          <w:ilvl w:val="0"/>
          <w:numId w:val="1"/>
        </w:numPr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Pkt. 19 otrzymuje brzmienie: Ofertę, wraz z załącznikami, należy złożyć za pośrednictwem Platformy w terminie do dnia 2024-11-0</w:t>
      </w:r>
      <w:r>
        <w:rPr>
          <w:rFonts w:ascii="Aptos Narrow" w:hAnsi="Aptos Narrow" w:cs="Arial"/>
          <w:sz w:val="22"/>
          <w:szCs w:val="22"/>
        </w:rPr>
        <w:t>8</w:t>
      </w:r>
      <w:r w:rsidRPr="0075779E">
        <w:rPr>
          <w:rFonts w:ascii="Aptos Narrow" w:hAnsi="Aptos Narrow" w:cs="Arial"/>
          <w:sz w:val="22"/>
          <w:szCs w:val="22"/>
        </w:rPr>
        <w:t>.  Godzina składania ofert pozostaje bez zmian.</w:t>
      </w:r>
    </w:p>
    <w:p w14:paraId="5D4616C6" w14:textId="77777777" w:rsidR="0075779E" w:rsidRPr="0075779E" w:rsidRDefault="0075779E" w:rsidP="0075779E">
      <w:pPr>
        <w:pStyle w:val="Tekstpodstawowy"/>
        <w:rPr>
          <w:rFonts w:ascii="Aptos Narrow" w:hAnsi="Aptos Narrow" w:cs="Arial"/>
          <w:sz w:val="22"/>
          <w:szCs w:val="22"/>
        </w:rPr>
      </w:pPr>
    </w:p>
    <w:p w14:paraId="32DE2B0D" w14:textId="4F400D38" w:rsidR="00EF1037" w:rsidRDefault="0075779E" w:rsidP="0075779E">
      <w:pPr>
        <w:pStyle w:val="Tekstpodstawowy"/>
        <w:numPr>
          <w:ilvl w:val="0"/>
          <w:numId w:val="1"/>
        </w:numPr>
        <w:jc w:val="left"/>
        <w:rPr>
          <w:rFonts w:ascii="Aptos Narrow" w:hAnsi="Aptos Narrow" w:cs="Arial"/>
          <w:sz w:val="22"/>
          <w:szCs w:val="22"/>
        </w:rPr>
      </w:pPr>
      <w:r w:rsidRPr="0075779E">
        <w:rPr>
          <w:rFonts w:ascii="Aptos Narrow" w:hAnsi="Aptos Narrow" w:cs="Arial"/>
          <w:sz w:val="22"/>
          <w:szCs w:val="22"/>
        </w:rPr>
        <w:t>Pkt. 20.1. otrzymuje brzmienie: Otwarcie ofert nastąpi w dniu 2024-11-0</w:t>
      </w:r>
      <w:r>
        <w:rPr>
          <w:rFonts w:ascii="Aptos Narrow" w:hAnsi="Aptos Narrow" w:cs="Arial"/>
          <w:sz w:val="22"/>
          <w:szCs w:val="22"/>
        </w:rPr>
        <w:t>8</w:t>
      </w:r>
      <w:r w:rsidRPr="0075779E">
        <w:rPr>
          <w:rFonts w:ascii="Aptos Narrow" w:hAnsi="Aptos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1A0FCD5E" w14:textId="77777777" w:rsidR="00A902C9" w:rsidRDefault="00A902C9" w:rsidP="00A902C9">
      <w:pPr>
        <w:pStyle w:val="Akapitzlist"/>
        <w:rPr>
          <w:rFonts w:ascii="Aptos Narrow" w:hAnsi="Aptos Narrow" w:cs="Arial"/>
          <w:sz w:val="22"/>
          <w:szCs w:val="22"/>
        </w:rPr>
      </w:pPr>
    </w:p>
    <w:p w14:paraId="475B7121" w14:textId="7E9E37D7" w:rsidR="00A902C9" w:rsidRPr="0075779E" w:rsidRDefault="00A902C9" w:rsidP="00A902C9">
      <w:pPr>
        <w:pStyle w:val="Tekstpodstawowy"/>
        <w:jc w:val="left"/>
        <w:rPr>
          <w:rFonts w:ascii="Aptos Narrow" w:hAnsi="Aptos Narrow" w:cs="Arial"/>
          <w:sz w:val="22"/>
          <w:szCs w:val="22"/>
        </w:rPr>
      </w:pPr>
      <w:r>
        <w:rPr>
          <w:rFonts w:ascii="Aptos Narrow" w:hAnsi="Aptos Narrow" w:cs="Arial"/>
          <w:sz w:val="22"/>
          <w:szCs w:val="22"/>
        </w:rPr>
        <w:t xml:space="preserve">W dniu dzisiejszym Zamawiający prześle na platformę e-propublico.pl oraz na stronę </w:t>
      </w:r>
      <w:r w:rsidR="00182275">
        <w:rPr>
          <w:rFonts w:ascii="Aptos Narrow" w:hAnsi="Aptos Narrow" w:cs="Arial"/>
          <w:sz w:val="22"/>
          <w:szCs w:val="22"/>
        </w:rPr>
        <w:t>Z</w:t>
      </w:r>
      <w:r>
        <w:rPr>
          <w:rFonts w:ascii="Aptos Narrow" w:hAnsi="Aptos Narrow" w:cs="Arial"/>
          <w:sz w:val="22"/>
          <w:szCs w:val="22"/>
        </w:rPr>
        <w:t>amawiającego uaktualniony Formularz cenowy.</w:t>
      </w:r>
    </w:p>
    <w:p w14:paraId="10266D10" w14:textId="77777777" w:rsidR="005C0930" w:rsidRPr="0075779E" w:rsidRDefault="005C0930" w:rsidP="00B26D41">
      <w:pPr>
        <w:pStyle w:val="Tekstpodstawowy"/>
        <w:ind w:left="3117" w:right="-2" w:firstLine="423"/>
        <w:jc w:val="right"/>
        <w:rPr>
          <w:rFonts w:ascii="Aptos Narrow" w:hAnsi="Aptos Narrow" w:cs="Arial"/>
          <w:i/>
          <w:sz w:val="22"/>
          <w:szCs w:val="22"/>
        </w:rPr>
      </w:pPr>
      <w:r w:rsidRPr="0075779E">
        <w:rPr>
          <w:rFonts w:ascii="Aptos Narrow" w:hAnsi="Aptos Narrow" w:cs="Arial"/>
          <w:i/>
          <w:sz w:val="22"/>
          <w:szCs w:val="22"/>
        </w:rPr>
        <w:t>Zamawiający</w:t>
      </w:r>
    </w:p>
    <w:p w14:paraId="47993FC8" w14:textId="77777777" w:rsidR="0075779E" w:rsidRDefault="0075779E" w:rsidP="007577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8E55D2F" w14:textId="2CB3FAF1" w:rsidR="0075779E" w:rsidRPr="0075779E" w:rsidRDefault="0075779E" w:rsidP="007577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75779E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75779E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0234AAEC" w14:textId="77777777" w:rsidR="0075779E" w:rsidRPr="00182275" w:rsidRDefault="0075779E" w:rsidP="007577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182275">
        <w:rPr>
          <w:rFonts w:ascii="Arial Narrow" w:hAnsi="Arial Narrow"/>
          <w:sz w:val="16"/>
          <w:szCs w:val="16"/>
        </w:rPr>
        <w:t xml:space="preserve">Egz. 1 – a/a kancelaria  </w:t>
      </w:r>
    </w:p>
    <w:p w14:paraId="398DC0DA" w14:textId="77777777" w:rsidR="0075779E" w:rsidRPr="00182275" w:rsidRDefault="0075779E" w:rsidP="0075779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182275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182275">
        <w:rPr>
          <w:rFonts w:ascii="Arial Narrow" w:hAnsi="Arial Narrow"/>
          <w:sz w:val="16"/>
          <w:szCs w:val="16"/>
        </w:rPr>
        <w:t>int</w:t>
      </w:r>
      <w:proofErr w:type="spellEnd"/>
      <w:r w:rsidRPr="00182275">
        <w:rPr>
          <w:rFonts w:ascii="Arial Narrow" w:hAnsi="Arial Narrow"/>
          <w:sz w:val="16"/>
          <w:szCs w:val="16"/>
        </w:rPr>
        <w:t>. 10wsk.mil.pl i e-propublico.pl; SZPubl. T2612 B5</w:t>
      </w:r>
    </w:p>
    <w:p w14:paraId="0E2C4FFB" w14:textId="77777777" w:rsidR="0075779E" w:rsidRPr="0075779E" w:rsidRDefault="0075779E" w:rsidP="0075779E">
      <w:pPr>
        <w:rPr>
          <w:rFonts w:ascii="Arial Narrow" w:hAnsi="Arial Narrow"/>
          <w:sz w:val="16"/>
          <w:szCs w:val="16"/>
        </w:rPr>
      </w:pPr>
      <w:r w:rsidRPr="0075779E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14:paraId="55050010" w14:textId="4FDDA0A2" w:rsidR="0075779E" w:rsidRPr="0075779E" w:rsidRDefault="0075779E" w:rsidP="0075779E">
      <w:pPr>
        <w:rPr>
          <w:rFonts w:ascii="Arial Narrow" w:hAnsi="Arial Narrow"/>
          <w:sz w:val="16"/>
          <w:szCs w:val="16"/>
        </w:rPr>
      </w:pPr>
      <w:r w:rsidRPr="0075779E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05.11.2024 r.</w:t>
      </w:r>
    </w:p>
    <w:sectPr w:rsidR="0075779E" w:rsidRPr="0075779E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61A36E" w14:textId="77777777" w:rsidR="00C36EA5" w:rsidRDefault="00C36EA5">
      <w:r>
        <w:separator/>
      </w:r>
    </w:p>
  </w:endnote>
  <w:endnote w:type="continuationSeparator" w:id="0">
    <w:p w14:paraId="2153F966" w14:textId="77777777" w:rsidR="00C36EA5" w:rsidRDefault="00C36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1B49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2ADF6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0EE0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F8FBC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09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6359B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763659" w14:textId="77777777" w:rsidR="00EF1037" w:rsidRDefault="00EF1037">
    <w:pPr>
      <w:pStyle w:val="Stopka"/>
      <w:tabs>
        <w:tab w:val="clear" w:pos="4536"/>
        <w:tab w:val="left" w:pos="6237"/>
      </w:tabs>
    </w:pPr>
  </w:p>
  <w:p w14:paraId="7E0FBEE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1A5380" w14:textId="77777777" w:rsidR="00C36EA5" w:rsidRDefault="00C36EA5">
      <w:r>
        <w:separator/>
      </w:r>
    </w:p>
  </w:footnote>
  <w:footnote w:type="continuationSeparator" w:id="0">
    <w:p w14:paraId="33BA6982" w14:textId="77777777" w:rsidR="00C36EA5" w:rsidRDefault="00C36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E89C4" w14:textId="77777777" w:rsidR="00082491" w:rsidRDefault="00082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C486B" w14:textId="77777777" w:rsidR="00082491" w:rsidRDefault="00082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13D42" w14:textId="77777777" w:rsidR="00082491" w:rsidRDefault="00082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D43F88"/>
    <w:multiLevelType w:val="hybridMultilevel"/>
    <w:tmpl w:val="09E28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24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EA5"/>
    <w:rsid w:val="00057D02"/>
    <w:rsid w:val="000613E0"/>
    <w:rsid w:val="00082491"/>
    <w:rsid w:val="000852B7"/>
    <w:rsid w:val="00152970"/>
    <w:rsid w:val="00182275"/>
    <w:rsid w:val="001A571A"/>
    <w:rsid w:val="002B1C74"/>
    <w:rsid w:val="00352F3A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91384"/>
    <w:rsid w:val="005C0930"/>
    <w:rsid w:val="0060415D"/>
    <w:rsid w:val="006D3D78"/>
    <w:rsid w:val="006D4AE5"/>
    <w:rsid w:val="0075779E"/>
    <w:rsid w:val="00854803"/>
    <w:rsid w:val="00860A6D"/>
    <w:rsid w:val="00862B7D"/>
    <w:rsid w:val="0087224A"/>
    <w:rsid w:val="00881C07"/>
    <w:rsid w:val="009149C3"/>
    <w:rsid w:val="00953AA1"/>
    <w:rsid w:val="00953F5D"/>
    <w:rsid w:val="0095641D"/>
    <w:rsid w:val="009D169F"/>
    <w:rsid w:val="00A220FB"/>
    <w:rsid w:val="00A902C9"/>
    <w:rsid w:val="00AB5D68"/>
    <w:rsid w:val="00B26D41"/>
    <w:rsid w:val="00B361A9"/>
    <w:rsid w:val="00C152AE"/>
    <w:rsid w:val="00C36EA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69733B"/>
  <w15:chartTrackingRefBased/>
  <w15:docId w15:val="{3CF7521F-21FC-43ED-8B64-35E622F53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5779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5779E"/>
    <w:rPr>
      <w:b/>
      <w:bCs/>
    </w:rPr>
  </w:style>
  <w:style w:type="paragraph" w:styleId="Akapitzlist">
    <w:name w:val="List Paragraph"/>
    <w:basedOn w:val="Normalny"/>
    <w:uiPriority w:val="34"/>
    <w:qFormat/>
    <w:rsid w:val="00A902C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2024-11-05T09:48:00Z</cp:lastPrinted>
  <dcterms:created xsi:type="dcterms:W3CDTF">2024-11-05T09:48:00Z</dcterms:created>
  <dcterms:modified xsi:type="dcterms:W3CDTF">2024-11-05T09:48:00Z</dcterms:modified>
</cp:coreProperties>
</file>