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4974B7" w:rsidP="00AA36F0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974B7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974B7">
        <w:rPr>
          <w:rFonts w:ascii="Arial" w:hAnsi="Arial" w:cs="Arial"/>
          <w:sz w:val="24"/>
          <w:szCs w:val="24"/>
        </w:rPr>
        <w:t>2024-11-05</w:t>
      </w:r>
    </w:p>
    <w:p w:rsidR="00843A88" w:rsidRPr="00AD45A9" w:rsidRDefault="004974B7" w:rsidP="00AA36F0">
      <w:pPr>
        <w:rPr>
          <w:rFonts w:ascii="Arial" w:hAnsi="Arial" w:cs="Arial"/>
          <w:b/>
          <w:bCs/>
          <w:sz w:val="24"/>
          <w:szCs w:val="24"/>
        </w:rPr>
      </w:pPr>
      <w:r w:rsidRPr="004974B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4974B7" w:rsidP="00AA36F0">
      <w:pPr>
        <w:rPr>
          <w:rFonts w:ascii="Arial" w:hAnsi="Arial" w:cs="Arial"/>
          <w:sz w:val="24"/>
          <w:szCs w:val="24"/>
        </w:rPr>
      </w:pPr>
      <w:r w:rsidRPr="004974B7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974B7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4974B7" w:rsidP="00AA36F0">
      <w:pPr>
        <w:rPr>
          <w:rFonts w:ascii="Arial" w:hAnsi="Arial" w:cs="Arial"/>
          <w:sz w:val="24"/>
          <w:szCs w:val="24"/>
        </w:rPr>
      </w:pPr>
      <w:r w:rsidRPr="004974B7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974B7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AA36F0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Default="00843A88" w:rsidP="00AF63BA">
      <w:pPr>
        <w:spacing w:after="480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  <w:bookmarkStart w:id="0" w:name="_GoBack"/>
      <w:bookmarkEnd w:id="0"/>
    </w:p>
    <w:p w:rsidR="004E4B64" w:rsidRPr="004E4B64" w:rsidRDefault="004E4B64" w:rsidP="00AA36F0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AA36F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4974B7" w:rsidP="00AA36F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74B7">
              <w:rPr>
                <w:rFonts w:ascii="Arial" w:hAnsi="Arial" w:cs="Arial"/>
                <w:bCs/>
                <w:sz w:val="24"/>
                <w:szCs w:val="24"/>
              </w:rPr>
              <w:t>Przebudowa budynku  oraz  rozbudowa instalacji okablowania- budynek WIL W-1(10-20) ul.</w:t>
            </w:r>
            <w:r w:rsidR="000024D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974B7">
              <w:rPr>
                <w:rFonts w:ascii="Arial" w:hAnsi="Arial" w:cs="Arial"/>
                <w:bCs/>
                <w:sz w:val="24"/>
                <w:szCs w:val="24"/>
              </w:rPr>
              <w:t>Warszawska 24 Kraków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974B7" w:rsidRPr="004E4B64" w:rsidTr="00060B9D">
        <w:tc>
          <w:tcPr>
            <w:tcW w:w="2269" w:type="dxa"/>
            <w:shd w:val="clear" w:color="auto" w:fill="auto"/>
          </w:tcPr>
          <w:p w:rsidR="004974B7" w:rsidRPr="004E4B64" w:rsidRDefault="004974B7" w:rsidP="00AA36F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74B7" w:rsidRPr="004E4B64" w:rsidRDefault="004974B7" w:rsidP="00AA36F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74B7">
              <w:rPr>
                <w:rFonts w:ascii="Arial" w:hAnsi="Arial" w:cs="Arial"/>
                <w:bCs/>
                <w:sz w:val="24"/>
                <w:szCs w:val="24"/>
              </w:rPr>
              <w:t>KA-2/082/2024</w:t>
            </w:r>
          </w:p>
        </w:tc>
      </w:tr>
    </w:tbl>
    <w:p w:rsidR="004E4B64" w:rsidRPr="00AD45A9" w:rsidRDefault="004E4B64" w:rsidP="00AA36F0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AA36F0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AA36F0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974B7" w:rsidRPr="004974B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974B7" w:rsidRPr="004974B7">
        <w:rPr>
          <w:rFonts w:ascii="Arial" w:hAnsi="Arial" w:cs="Arial"/>
          <w:sz w:val="24"/>
          <w:szCs w:val="24"/>
        </w:rPr>
        <w:t>(</w:t>
      </w:r>
      <w:proofErr w:type="spellStart"/>
      <w:r w:rsidR="004974B7" w:rsidRPr="004974B7">
        <w:rPr>
          <w:rFonts w:ascii="Arial" w:hAnsi="Arial" w:cs="Arial"/>
          <w:sz w:val="24"/>
          <w:szCs w:val="24"/>
        </w:rPr>
        <w:t>t.j</w:t>
      </w:r>
      <w:proofErr w:type="spellEnd"/>
      <w:r w:rsidR="004974B7" w:rsidRPr="004974B7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AA36F0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74B7" w:rsidRPr="00E935D6" w:rsidTr="00060B9D">
        <w:tc>
          <w:tcPr>
            <w:tcW w:w="9356" w:type="dxa"/>
            <w:shd w:val="clear" w:color="auto" w:fill="auto"/>
          </w:tcPr>
          <w:p w:rsidR="004974B7" w:rsidRPr="004E4B64" w:rsidRDefault="004974B7" w:rsidP="00AA36F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0024D1" w:rsidRPr="000024D1" w:rsidRDefault="000024D1" w:rsidP="00AA36F0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024D1">
              <w:rPr>
                <w:rFonts w:ascii="Arial" w:hAnsi="Arial" w:cs="Arial"/>
                <w:bCs/>
                <w:sz w:val="24"/>
                <w:szCs w:val="24"/>
              </w:rPr>
              <w:t>Prosimy o udostepnienie przedmiaru robot w wersji edytowalnej ATH.</w:t>
            </w:r>
          </w:p>
          <w:p w:rsidR="000024D1" w:rsidRDefault="000024D1" w:rsidP="00AA36F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974B7" w:rsidRPr="004E4B64" w:rsidRDefault="004974B7" w:rsidP="00AA36F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A36F0" w:rsidRPr="00AA36F0" w:rsidRDefault="00AA36F0" w:rsidP="00016D8A">
            <w:pPr>
              <w:pStyle w:val="Zwykytek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6F0">
              <w:rPr>
                <w:rFonts w:ascii="Arial" w:hAnsi="Arial" w:cs="Arial"/>
                <w:sz w:val="24"/>
                <w:szCs w:val="24"/>
              </w:rPr>
              <w:t>Zamawiający nie przychyla się do prośby o udostępnienie edytowalnych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przedmiarów. Nie wnosi to żadnej korzyści potencjalnym Wykonawcom gdyż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wygenerowane przedmiary robót i tak nie posiadają zawartości normatywów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nakładów rzeczowych więc i tak nie da się ich użyć do wyceny oferty bez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przekształceń w posiadanym przez Wykonawcę  programie kosztorysowym.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Zamawiający stoi na stanowisku, że skoro istniejące na rynku programy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kosztorysowe posiadają funkcje eksportów plików *.pdf do plików edytowalnych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na swoich bazach normatywów nakładów rzeczowych to jest to wystarczające</w:t>
            </w:r>
            <w:r w:rsidR="00016D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6F0">
              <w:rPr>
                <w:rFonts w:ascii="Arial" w:hAnsi="Arial" w:cs="Arial"/>
                <w:sz w:val="24"/>
                <w:szCs w:val="24"/>
              </w:rPr>
              <w:t>rozwiązanie.</w:t>
            </w:r>
          </w:p>
          <w:p w:rsidR="004974B7" w:rsidRPr="004974B7" w:rsidRDefault="004974B7" w:rsidP="00AA36F0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AA36F0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600" w:rsidRDefault="00615600">
      <w:r>
        <w:separator/>
      </w:r>
    </w:p>
  </w:endnote>
  <w:endnote w:type="continuationSeparator" w:id="0">
    <w:p w:rsidR="00615600" w:rsidRDefault="0061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600" w:rsidRDefault="00615600">
      <w:r>
        <w:separator/>
      </w:r>
    </w:p>
  </w:footnote>
  <w:footnote w:type="continuationSeparator" w:id="0">
    <w:p w:rsidR="00615600" w:rsidRDefault="00615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4B7" w:rsidRDefault="00497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4B7" w:rsidRDefault="00497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4B7" w:rsidRDefault="004974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600"/>
    <w:rsid w:val="000024D1"/>
    <w:rsid w:val="00016D8A"/>
    <w:rsid w:val="00031374"/>
    <w:rsid w:val="000A1097"/>
    <w:rsid w:val="000E2A8F"/>
    <w:rsid w:val="0012774F"/>
    <w:rsid w:val="00144B7A"/>
    <w:rsid w:val="00180C6E"/>
    <w:rsid w:val="0021463D"/>
    <w:rsid w:val="0029606A"/>
    <w:rsid w:val="004848F3"/>
    <w:rsid w:val="004974B7"/>
    <w:rsid w:val="004A75F2"/>
    <w:rsid w:val="004E4B64"/>
    <w:rsid w:val="005144A9"/>
    <w:rsid w:val="00520165"/>
    <w:rsid w:val="005B1B08"/>
    <w:rsid w:val="00615600"/>
    <w:rsid w:val="00632C3C"/>
    <w:rsid w:val="00662BDB"/>
    <w:rsid w:val="006A5DF1"/>
    <w:rsid w:val="006B7198"/>
    <w:rsid w:val="006D4AB3"/>
    <w:rsid w:val="006F3B81"/>
    <w:rsid w:val="007D7198"/>
    <w:rsid w:val="00815635"/>
    <w:rsid w:val="00843A88"/>
    <w:rsid w:val="00864A4B"/>
    <w:rsid w:val="00870F9F"/>
    <w:rsid w:val="008804B6"/>
    <w:rsid w:val="00897AB0"/>
    <w:rsid w:val="008A3553"/>
    <w:rsid w:val="00A905AC"/>
    <w:rsid w:val="00AA36F0"/>
    <w:rsid w:val="00AF63BA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826F2B3"/>
  <w15:chartTrackingRefBased/>
  <w15:docId w15:val="{291FC3F7-FF49-4B35-9CF5-90B0BDD9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AA36F0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A36F0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180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2024-11-05T13:06:00Z</cp:lastPrinted>
  <dcterms:created xsi:type="dcterms:W3CDTF">2024-11-05T12:34:00Z</dcterms:created>
  <dcterms:modified xsi:type="dcterms:W3CDTF">2024-11-05T13:06:00Z</dcterms:modified>
</cp:coreProperties>
</file>