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62776694" w:rsidR="00C4103F" w:rsidRPr="00B3556C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B3556C">
        <w:rPr>
          <w:rFonts w:ascii="Arial" w:hAnsi="Arial" w:cs="Arial"/>
          <w:b/>
          <w:sz w:val="21"/>
          <w:szCs w:val="21"/>
        </w:rPr>
        <w:t>Podmiot</w:t>
      </w:r>
      <w:r w:rsidR="007936D6" w:rsidRPr="00B3556C">
        <w:rPr>
          <w:rFonts w:ascii="Arial" w:hAnsi="Arial" w:cs="Arial"/>
          <w:b/>
          <w:sz w:val="21"/>
          <w:szCs w:val="21"/>
        </w:rPr>
        <w:t>:</w:t>
      </w:r>
      <w:r w:rsidR="00221A06" w:rsidRPr="00B3556C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B3556C">
        <w:rPr>
          <w:rFonts w:ascii="Arial" w:hAnsi="Arial" w:cs="Arial"/>
          <w:sz w:val="21"/>
          <w:szCs w:val="21"/>
        </w:rPr>
        <w:t xml:space="preserve">Załącznik </w:t>
      </w:r>
      <w:r w:rsidR="00F06201">
        <w:rPr>
          <w:rFonts w:ascii="Arial" w:hAnsi="Arial" w:cs="Arial"/>
          <w:sz w:val="21"/>
          <w:szCs w:val="21"/>
        </w:rPr>
        <w:t>4</w:t>
      </w:r>
      <w:r w:rsidR="00221A06" w:rsidRPr="00B3556C">
        <w:rPr>
          <w:rFonts w:ascii="Arial" w:hAnsi="Arial" w:cs="Arial"/>
          <w:sz w:val="21"/>
          <w:szCs w:val="21"/>
        </w:rPr>
        <w:t>a do SWZ</w:t>
      </w:r>
    </w:p>
    <w:p w14:paraId="77428546" w14:textId="5FE208DE" w:rsidR="007118F0" w:rsidRPr="00B3556C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3556C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B3556C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B3556C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3556C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3556C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B3556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3556C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B3556C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3556C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B3556C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3556C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B3556C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3556C">
        <w:rPr>
          <w:rFonts w:ascii="Arial" w:hAnsi="Arial" w:cs="Arial"/>
          <w:i/>
          <w:sz w:val="16"/>
          <w:szCs w:val="16"/>
        </w:rPr>
        <w:t>(imię, n</w:t>
      </w:r>
      <w:r w:rsidR="00825A09" w:rsidRPr="00B3556C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B3556C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B3556C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B3556C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3556C">
        <w:rPr>
          <w:rFonts w:ascii="Arial" w:hAnsi="Arial" w:cs="Arial"/>
          <w:b/>
          <w:u w:val="single"/>
        </w:rPr>
        <w:t>Oświadczeni</w:t>
      </w:r>
      <w:r w:rsidR="007C3D44" w:rsidRPr="00B3556C">
        <w:rPr>
          <w:rFonts w:ascii="Arial" w:hAnsi="Arial" w:cs="Arial"/>
          <w:b/>
          <w:u w:val="single"/>
        </w:rPr>
        <w:t>a</w:t>
      </w:r>
      <w:r w:rsidRPr="00B3556C">
        <w:rPr>
          <w:rFonts w:ascii="Arial" w:hAnsi="Arial" w:cs="Arial"/>
          <w:b/>
          <w:u w:val="single"/>
        </w:rPr>
        <w:t xml:space="preserve"> </w:t>
      </w:r>
      <w:r w:rsidR="00F70CBC" w:rsidRPr="00B3556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B3556C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3556C">
        <w:rPr>
          <w:rFonts w:ascii="Arial" w:hAnsi="Arial" w:cs="Arial"/>
          <w:b/>
          <w:sz w:val="20"/>
          <w:szCs w:val="20"/>
        </w:rPr>
        <w:t>UWZGLĘDNIAJĄCE</w:t>
      </w:r>
      <w:r w:rsidR="00451E5A" w:rsidRPr="00B3556C">
        <w:rPr>
          <w:rFonts w:ascii="Arial" w:hAnsi="Arial" w:cs="Arial"/>
          <w:b/>
          <w:sz w:val="20"/>
          <w:szCs w:val="20"/>
        </w:rPr>
        <w:t xml:space="preserve"> PRZESŁAN</w:t>
      </w:r>
      <w:r w:rsidRPr="00B3556C">
        <w:rPr>
          <w:rFonts w:ascii="Arial" w:hAnsi="Arial" w:cs="Arial"/>
          <w:b/>
          <w:sz w:val="20"/>
          <w:szCs w:val="20"/>
        </w:rPr>
        <w:t>KI</w:t>
      </w:r>
      <w:r w:rsidR="00451E5A" w:rsidRPr="00B3556C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B3556C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CE4384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15D4C3D7" w14:textId="7FA22638" w:rsidR="003F3A2A" w:rsidRPr="00B3556C" w:rsidRDefault="003F3A2A" w:rsidP="003F3A2A">
      <w:pPr>
        <w:spacing w:after="0" w:line="240" w:lineRule="auto"/>
        <w:jc w:val="both"/>
        <w:rPr>
          <w:rFonts w:ascii="Arial" w:hAnsi="Arial" w:cs="Arial"/>
        </w:rPr>
      </w:pPr>
      <w:r w:rsidRPr="00B3556C">
        <w:rPr>
          <w:rFonts w:ascii="Arial" w:hAnsi="Arial" w:cs="Arial"/>
          <w:sz w:val="21"/>
          <w:szCs w:val="21"/>
        </w:rPr>
        <w:t>Na potrzeby postępowania o udziel</w:t>
      </w:r>
      <w:r w:rsidR="008400CD" w:rsidRPr="00B3556C">
        <w:rPr>
          <w:rFonts w:ascii="Arial" w:hAnsi="Arial" w:cs="Arial"/>
          <w:sz w:val="21"/>
          <w:szCs w:val="21"/>
        </w:rPr>
        <w:t xml:space="preserve">enie zamówienia </w:t>
      </w:r>
      <w:r w:rsidR="008400CD" w:rsidRPr="00562C1E">
        <w:rPr>
          <w:rFonts w:ascii="Arial" w:hAnsi="Arial" w:cs="Arial"/>
          <w:sz w:val="21"/>
          <w:szCs w:val="21"/>
        </w:rPr>
        <w:t>publicznego n</w:t>
      </w:r>
      <w:r w:rsidR="00D44155">
        <w:rPr>
          <w:rFonts w:ascii="Arial" w:hAnsi="Arial" w:cs="Arial"/>
          <w:sz w:val="21"/>
          <w:szCs w:val="21"/>
        </w:rPr>
        <w:t>a</w:t>
      </w:r>
      <w:r w:rsidR="002B1845" w:rsidRPr="00562C1E">
        <w:rPr>
          <w:rFonts w:ascii="Arial" w:hAnsi="Arial" w:cs="Arial"/>
          <w:sz w:val="21"/>
          <w:szCs w:val="21"/>
        </w:rPr>
        <w:t xml:space="preserve"> </w:t>
      </w:r>
      <w:r w:rsidR="005751BF" w:rsidRPr="00122ED4">
        <w:rPr>
          <w:rFonts w:ascii="Arial" w:hAnsi="Arial" w:cs="Arial"/>
          <w:b/>
        </w:rPr>
        <w:t>modernizację pracowni do nauki tłumaczeń symultanicznych – Sala 1A oraz Sala 501A w budynku Collegium Novum, al. Niepodległości 4 w Poznaniu</w:t>
      </w:r>
      <w:r w:rsidR="00F06201">
        <w:rPr>
          <w:rFonts w:ascii="Arial" w:hAnsi="Arial" w:cs="Arial"/>
          <w:b/>
          <w:bCs/>
        </w:rPr>
        <w:t>,</w:t>
      </w:r>
      <w:r w:rsidR="00F06201">
        <w:rPr>
          <w:rFonts w:ascii="Arial" w:hAnsi="Arial" w:cs="Arial"/>
          <w:b/>
          <w:szCs w:val="18"/>
        </w:rPr>
        <w:t xml:space="preserve"> </w:t>
      </w:r>
      <w:r w:rsidR="00F06201" w:rsidRPr="00FA3C65">
        <w:rPr>
          <w:rFonts w:ascii="Arial" w:hAnsi="Arial" w:cs="Arial"/>
          <w:b/>
        </w:rPr>
        <w:t>nr</w:t>
      </w:r>
      <w:r w:rsidR="00F06201">
        <w:rPr>
          <w:rFonts w:ascii="Arial" w:hAnsi="Arial" w:cs="Arial"/>
          <w:b/>
        </w:rPr>
        <w:t> </w:t>
      </w:r>
      <w:r w:rsidR="00F06201" w:rsidRPr="00FA3C65">
        <w:rPr>
          <w:rFonts w:ascii="Arial" w:hAnsi="Arial" w:cs="Arial"/>
          <w:b/>
        </w:rPr>
        <w:t>sprawy ZP3/</w:t>
      </w:r>
      <w:r w:rsidR="00F06201">
        <w:rPr>
          <w:rFonts w:ascii="Arial" w:hAnsi="Arial" w:cs="Arial"/>
          <w:b/>
        </w:rPr>
        <w:t>2</w:t>
      </w:r>
      <w:r w:rsidR="005751BF">
        <w:rPr>
          <w:rFonts w:ascii="Arial" w:hAnsi="Arial" w:cs="Arial"/>
          <w:b/>
        </w:rPr>
        <w:t>697</w:t>
      </w:r>
      <w:r w:rsidR="00F06201" w:rsidRPr="00FA3C65">
        <w:rPr>
          <w:rFonts w:ascii="Arial" w:hAnsi="Arial" w:cs="Arial"/>
          <w:b/>
        </w:rPr>
        <w:t>/24</w:t>
      </w:r>
      <w:r w:rsidR="008D2BA0" w:rsidRPr="00562C1E">
        <w:rPr>
          <w:rFonts w:ascii="Arial" w:hAnsi="Arial" w:cs="Arial"/>
          <w:sz w:val="21"/>
          <w:szCs w:val="21"/>
        </w:rPr>
        <w:t xml:space="preserve">, </w:t>
      </w:r>
      <w:r w:rsidRPr="00562C1E">
        <w:rPr>
          <w:rFonts w:ascii="Arial" w:hAnsi="Arial" w:cs="Arial"/>
          <w:sz w:val="21"/>
          <w:szCs w:val="21"/>
        </w:rPr>
        <w:t xml:space="preserve"> prowadzonego przez Uniwersytet im. Adama Mickiewicza w Poznaniu</w:t>
      </w:r>
      <w:r w:rsidRPr="00562C1E">
        <w:rPr>
          <w:rFonts w:ascii="Arial" w:hAnsi="Arial" w:cs="Arial"/>
          <w:i/>
          <w:sz w:val="16"/>
          <w:szCs w:val="16"/>
        </w:rPr>
        <w:t xml:space="preserve">, </w:t>
      </w:r>
      <w:r w:rsidRPr="00B3556C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B3556C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B3556C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B3556C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42696534" w:rsidR="009109BE" w:rsidRPr="00CE4384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B3556C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B3556C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B3556C">
        <w:rPr>
          <w:rFonts w:ascii="Arial" w:hAnsi="Arial" w:cs="Arial"/>
          <w:sz w:val="21"/>
          <w:szCs w:val="21"/>
        </w:rPr>
        <w:t>z dnia 13 kwietnia 2022 r.</w:t>
      </w:r>
      <w:r w:rsidRPr="00B3556C">
        <w:rPr>
          <w:rFonts w:ascii="Arial" w:hAnsi="Arial" w:cs="Arial"/>
          <w:i/>
          <w:iCs/>
          <w:sz w:val="21"/>
          <w:szCs w:val="21"/>
        </w:rPr>
        <w:t xml:space="preserve"> </w:t>
      </w:r>
      <w:r w:rsidRPr="00B3556C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B3556C">
        <w:rPr>
          <w:rFonts w:ascii="Arial" w:hAnsi="Arial" w:cs="Arial"/>
          <w:iCs/>
          <w:sz w:val="21"/>
          <w:szCs w:val="21"/>
        </w:rPr>
        <w:t xml:space="preserve"> </w:t>
      </w:r>
      <w:r w:rsidR="00B3556C" w:rsidRPr="00A72819">
        <w:rPr>
          <w:rFonts w:ascii="Arial" w:hAnsi="Arial" w:cs="Arial"/>
          <w:iCs/>
          <w:sz w:val="21"/>
          <w:szCs w:val="21"/>
        </w:rPr>
        <w:t>(Dz. U. 2024 r., poz. 507)</w:t>
      </w:r>
      <w:r w:rsidR="00B3556C" w:rsidRPr="00A72819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B3556C" w:rsidRPr="00A72819">
        <w:rPr>
          <w:rFonts w:ascii="Arial" w:hAnsi="Arial" w:cs="Arial"/>
          <w:i/>
          <w:iCs/>
          <w:sz w:val="21"/>
          <w:szCs w:val="21"/>
        </w:rPr>
        <w:t>.</w:t>
      </w:r>
      <w:r w:rsidRPr="00CE4384">
        <w:rPr>
          <w:rFonts w:ascii="Arial" w:hAnsi="Arial" w:cs="Arial"/>
          <w:color w:val="FF0000"/>
          <w:sz w:val="21"/>
          <w:szCs w:val="21"/>
        </w:rPr>
        <w:t xml:space="preserve"> </w:t>
      </w:r>
    </w:p>
    <w:p w14:paraId="3A097E2A" w14:textId="77777777" w:rsidR="003F45A4" w:rsidRPr="00CE4384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67DD32A1" w14:textId="77777777" w:rsidR="003F3A2A" w:rsidRPr="00B3556C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B3556C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B3556C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B3556C" w:rsidRDefault="00D23F3D" w:rsidP="003F3A2A">
      <w:pPr>
        <w:spacing w:before="120" w:after="120" w:line="240" w:lineRule="auto"/>
        <w:jc w:val="both"/>
      </w:pPr>
      <w:r w:rsidRPr="00B3556C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B3556C">
        <w:rPr>
          <w:rFonts w:ascii="Arial" w:hAnsi="Arial" w:cs="Arial"/>
          <w:sz w:val="21"/>
          <w:szCs w:val="21"/>
        </w:rPr>
        <w:br/>
      </w:r>
      <w:r w:rsidRPr="00B3556C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3556C">
        <w:t xml:space="preserve"> </w:t>
      </w:r>
    </w:p>
    <w:p w14:paraId="7192E3CE" w14:textId="49B52901" w:rsidR="00A345E9" w:rsidRPr="00B3556C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3556C">
        <w:rPr>
          <w:rFonts w:ascii="Arial" w:hAnsi="Arial" w:cs="Arial"/>
          <w:sz w:val="21"/>
          <w:szCs w:val="21"/>
        </w:rPr>
        <w:tab/>
      </w:r>
      <w:r w:rsidRPr="00B3556C">
        <w:rPr>
          <w:rFonts w:ascii="Arial" w:hAnsi="Arial" w:cs="Arial"/>
          <w:sz w:val="21"/>
          <w:szCs w:val="21"/>
        </w:rPr>
        <w:tab/>
      </w:r>
      <w:r w:rsidRPr="00B3556C">
        <w:rPr>
          <w:rFonts w:ascii="Arial" w:hAnsi="Arial" w:cs="Arial"/>
          <w:sz w:val="21"/>
          <w:szCs w:val="21"/>
        </w:rPr>
        <w:tab/>
      </w:r>
      <w:r w:rsidR="00430125">
        <w:rPr>
          <w:rFonts w:ascii="Arial" w:hAnsi="Arial" w:cs="Arial"/>
          <w:sz w:val="21"/>
          <w:szCs w:val="21"/>
        </w:rPr>
        <w:t xml:space="preserve">              </w:t>
      </w:r>
      <w:r w:rsidRPr="00B3556C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B3556C">
        <w:rPr>
          <w:rFonts w:ascii="Arial" w:hAnsi="Arial" w:cs="Arial"/>
          <w:i/>
          <w:sz w:val="16"/>
          <w:szCs w:val="16"/>
        </w:rPr>
        <w:t>k</w:t>
      </w:r>
      <w:r w:rsidRPr="00B3556C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B3556C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49DF4ED6" w14:textId="77777777" w:rsidR="00B3556C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6E03E83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33CAE81B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371659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611332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6D2A4E36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B0760EF" w14:textId="77777777" w:rsidR="00B3556C" w:rsidRPr="00761CEB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21BE9E4C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B3556C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5751BF">
      <w:rPr>
        <w:rFonts w:ascii="Arial" w:hAnsi="Arial" w:cs="Arial"/>
        <w:i/>
        <w:sz w:val="20"/>
      </w:rPr>
      <w:t>2697</w:t>
    </w:r>
    <w:r w:rsidRPr="003F3A2A">
      <w:rPr>
        <w:rFonts w:ascii="Arial" w:hAnsi="Arial" w:cs="Arial"/>
        <w:i/>
        <w:sz w:val="20"/>
      </w:rPr>
      <w:t>/2</w:t>
    </w:r>
    <w:r w:rsidR="00B3556C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125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2C1E"/>
    <w:rsid w:val="005641F0"/>
    <w:rsid w:val="005751BF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9D797E"/>
    <w:rsid w:val="00A02D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44340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3556C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608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E4384"/>
    <w:rsid w:val="00D041D9"/>
    <w:rsid w:val="00D23F3D"/>
    <w:rsid w:val="00D32672"/>
    <w:rsid w:val="00D34D9A"/>
    <w:rsid w:val="00D409DE"/>
    <w:rsid w:val="00D42C9B"/>
    <w:rsid w:val="00D44155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06201"/>
    <w:rsid w:val="00F122EC"/>
    <w:rsid w:val="00F259C4"/>
    <w:rsid w:val="00F365F2"/>
    <w:rsid w:val="00F43919"/>
    <w:rsid w:val="00F50BE8"/>
    <w:rsid w:val="00F70CBC"/>
    <w:rsid w:val="00F76A8D"/>
    <w:rsid w:val="00F92730"/>
    <w:rsid w:val="00FA2CE5"/>
    <w:rsid w:val="00FA7B02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5D2D1-DA1B-48BE-83C0-1F2A087D0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50</cp:revision>
  <cp:lastPrinted>2022-05-04T11:03:00Z</cp:lastPrinted>
  <dcterms:created xsi:type="dcterms:W3CDTF">2022-05-06T13:10:00Z</dcterms:created>
  <dcterms:modified xsi:type="dcterms:W3CDTF">2024-10-24T06:47:00Z</dcterms:modified>
</cp:coreProperties>
</file>