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BB7993">
        <w:rPr>
          <w:rFonts w:ascii="Arial Narrow" w:hAnsi="Arial Narrow"/>
          <w:sz w:val="22"/>
          <w:szCs w:val="22"/>
        </w:rPr>
        <w:t>25.11</w:t>
      </w:r>
      <w:r w:rsidR="001F479F">
        <w:rPr>
          <w:rFonts w:ascii="Arial Narrow" w:hAnsi="Arial Narrow"/>
          <w:sz w:val="22"/>
          <w:szCs w:val="22"/>
        </w:rPr>
        <w:t>.202</w:t>
      </w:r>
      <w:r w:rsidR="00E94E21">
        <w:rPr>
          <w:rFonts w:ascii="Arial Narrow" w:hAnsi="Arial Narrow"/>
          <w:sz w:val="22"/>
          <w:szCs w:val="22"/>
        </w:rPr>
        <w:t>4</w:t>
      </w:r>
      <w:r w:rsidR="008145FA">
        <w:rPr>
          <w:rFonts w:ascii="Arial Narrow" w:hAnsi="Arial Narrow"/>
          <w:sz w:val="22"/>
          <w:szCs w:val="22"/>
        </w:rPr>
        <w:t xml:space="preserve">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  <w:bookmarkStart w:id="1" w:name="_GoBack"/>
      <w:bookmarkEnd w:id="1"/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EE771E">
            <w:pPr>
              <w:spacing w:after="60"/>
              <w:ind w:left="3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="00EE771E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EE771E"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Dostawę aparatury pozwalającej automatycznie liczyć a następnie ważyć pojedyncze nasiona</w:t>
            </w:r>
            <w:r w:rsidRPr="00EE771E">
              <w:rPr>
                <w:rFonts w:ascii="Arial Narrow" w:hAnsi="Arial Narrow"/>
                <w:b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EE771E">
              <w:rPr>
                <w:rFonts w:ascii="Arial Narrow" w:hAnsi="Arial Narrow"/>
                <w:b/>
                <w:sz w:val="22"/>
                <w:szCs w:val="22"/>
              </w:rPr>
              <w:t>3252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E94E21"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E94E21" w:rsidRPr="00EE771E" w:rsidRDefault="00EE771E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r w:rsidRPr="00EE771E">
              <w:rPr>
                <w:rFonts w:ascii="Arial Narrow" w:hAnsi="Arial Narrow"/>
                <w:b/>
              </w:rPr>
              <w:t>ELMOR AG</w:t>
            </w:r>
          </w:p>
          <w:p w:rsidR="00EE771E" w:rsidRPr="00EE771E" w:rsidRDefault="00EE771E" w:rsidP="00BE312A">
            <w:pPr>
              <w:spacing w:line="360" w:lineRule="auto"/>
              <w:jc w:val="center"/>
              <w:rPr>
                <w:rFonts w:ascii="Arial Narrow" w:hAnsi="Arial Narrow"/>
                <w:b/>
              </w:rPr>
            </w:pPr>
            <w:proofErr w:type="spellStart"/>
            <w:r w:rsidRPr="00EE771E">
              <w:rPr>
                <w:rFonts w:ascii="Arial Narrow" w:hAnsi="Arial Narrow"/>
                <w:b/>
              </w:rPr>
              <w:t>Mangelegg</w:t>
            </w:r>
            <w:proofErr w:type="spellEnd"/>
            <w:r w:rsidRPr="00EE771E">
              <w:rPr>
                <w:rFonts w:ascii="Arial Narrow" w:hAnsi="Arial Narrow"/>
                <w:b/>
              </w:rPr>
              <w:t xml:space="preserve"> 58, 6430 Schwyz, </w:t>
            </w:r>
            <w:proofErr w:type="spellStart"/>
            <w:r w:rsidRPr="00EE771E">
              <w:rPr>
                <w:rFonts w:ascii="Arial Narrow" w:hAnsi="Arial Narrow"/>
                <w:b/>
              </w:rPr>
              <w:t>Switzerland</w:t>
            </w:r>
            <w:proofErr w:type="spellEnd"/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="00E94E21">
        <w:rPr>
          <w:rFonts w:ascii="Arial Narrow" w:hAnsi="Arial Narrow"/>
          <w:bCs/>
          <w:sz w:val="22"/>
          <w:szCs w:val="22"/>
        </w:rPr>
        <w:t xml:space="preserve">                          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</w:t>
      </w:r>
      <w:r w:rsidR="00EE771E">
        <w:rPr>
          <w:rFonts w:ascii="Arial Narrow" w:hAnsi="Arial Narrow"/>
          <w:b/>
          <w:bCs/>
          <w:sz w:val="22"/>
          <w:szCs w:val="22"/>
        </w:rPr>
        <w:t>72.716,00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B7993"/>
    <w:rsid w:val="00BD2174"/>
    <w:rsid w:val="00BE312A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94E21"/>
    <w:rsid w:val="00EB2D38"/>
    <w:rsid w:val="00EC5D7F"/>
    <w:rsid w:val="00EE002C"/>
    <w:rsid w:val="00EE771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0F285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1</Pages>
  <Words>94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14</cp:revision>
  <cp:lastPrinted>2022-06-23T10:43:00Z</cp:lastPrinted>
  <dcterms:created xsi:type="dcterms:W3CDTF">2021-03-26T07:38:00Z</dcterms:created>
  <dcterms:modified xsi:type="dcterms:W3CDTF">2024-11-25T11:51:00Z</dcterms:modified>
</cp:coreProperties>
</file>