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CE1173" w:rsidRDefault="005C0DB0" w:rsidP="00CD5CE3">
      <w:pPr>
        <w:jc w:val="right"/>
        <w:rPr>
          <w:rFonts w:ascii="Arial" w:hAnsi="Arial" w:cs="Arial"/>
          <w:sz w:val="22"/>
          <w:szCs w:val="22"/>
        </w:rPr>
      </w:pPr>
      <w:r w:rsidRPr="00CE1173">
        <w:rPr>
          <w:rFonts w:ascii="Arial" w:hAnsi="Arial" w:cs="Arial"/>
          <w:sz w:val="22"/>
          <w:szCs w:val="22"/>
        </w:rPr>
        <w:t>KRAKÓW</w:t>
      </w:r>
      <w:r w:rsidR="00843A88" w:rsidRPr="00CE1173">
        <w:rPr>
          <w:rFonts w:ascii="Arial" w:hAnsi="Arial" w:cs="Arial"/>
          <w:sz w:val="22"/>
          <w:szCs w:val="22"/>
        </w:rPr>
        <w:t xml:space="preserve"> dnia: </w:t>
      </w:r>
      <w:r w:rsidRPr="00CE1173">
        <w:rPr>
          <w:rFonts w:ascii="Arial" w:hAnsi="Arial" w:cs="Arial"/>
          <w:sz w:val="22"/>
          <w:szCs w:val="22"/>
        </w:rPr>
        <w:t>2024-11-25</w:t>
      </w:r>
    </w:p>
    <w:p w:rsidR="00843A88" w:rsidRPr="00CE1173" w:rsidRDefault="005C0DB0" w:rsidP="00CD5CE3">
      <w:pPr>
        <w:rPr>
          <w:rFonts w:ascii="Arial" w:hAnsi="Arial" w:cs="Arial"/>
          <w:b/>
          <w:bCs/>
          <w:sz w:val="22"/>
          <w:szCs w:val="22"/>
        </w:rPr>
      </w:pPr>
      <w:r w:rsidRPr="00CE1173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843A88" w:rsidRPr="00CE1173" w:rsidRDefault="005C0DB0" w:rsidP="00CD5CE3">
      <w:pPr>
        <w:rPr>
          <w:rFonts w:ascii="Arial" w:hAnsi="Arial" w:cs="Arial"/>
          <w:sz w:val="22"/>
          <w:szCs w:val="22"/>
        </w:rPr>
      </w:pPr>
      <w:r w:rsidRPr="00CE1173">
        <w:rPr>
          <w:rFonts w:ascii="Arial" w:hAnsi="Arial" w:cs="Arial"/>
          <w:sz w:val="22"/>
          <w:szCs w:val="22"/>
        </w:rPr>
        <w:t>ul. Warszawska 24</w:t>
      </w:r>
      <w:r w:rsidR="00843A88" w:rsidRPr="00CE1173">
        <w:rPr>
          <w:rFonts w:ascii="Arial" w:hAnsi="Arial" w:cs="Arial"/>
          <w:sz w:val="22"/>
          <w:szCs w:val="22"/>
        </w:rPr>
        <w:t xml:space="preserve"> </w:t>
      </w:r>
      <w:r w:rsidRPr="00CE1173">
        <w:rPr>
          <w:rFonts w:ascii="Arial" w:hAnsi="Arial" w:cs="Arial"/>
          <w:sz w:val="22"/>
          <w:szCs w:val="22"/>
        </w:rPr>
        <w:t>W-9/110,</w:t>
      </w:r>
    </w:p>
    <w:p w:rsidR="00843A88" w:rsidRPr="00CE1173" w:rsidRDefault="005C0DB0" w:rsidP="00CD5CE3">
      <w:pPr>
        <w:rPr>
          <w:rFonts w:ascii="Arial" w:hAnsi="Arial" w:cs="Arial"/>
          <w:sz w:val="22"/>
          <w:szCs w:val="22"/>
        </w:rPr>
      </w:pPr>
      <w:r w:rsidRPr="00CE1173">
        <w:rPr>
          <w:rFonts w:ascii="Arial" w:hAnsi="Arial" w:cs="Arial"/>
          <w:sz w:val="22"/>
          <w:szCs w:val="22"/>
        </w:rPr>
        <w:t>31-155</w:t>
      </w:r>
      <w:r w:rsidR="00843A88" w:rsidRPr="00CE1173">
        <w:rPr>
          <w:rFonts w:ascii="Arial" w:hAnsi="Arial" w:cs="Arial"/>
          <w:sz w:val="22"/>
          <w:szCs w:val="22"/>
        </w:rPr>
        <w:t xml:space="preserve"> </w:t>
      </w:r>
      <w:r w:rsidRPr="00CE1173">
        <w:rPr>
          <w:rFonts w:ascii="Arial" w:hAnsi="Arial" w:cs="Arial"/>
          <w:sz w:val="22"/>
          <w:szCs w:val="22"/>
        </w:rPr>
        <w:t>KRAKÓW</w:t>
      </w:r>
    </w:p>
    <w:p w:rsidR="00CE1173" w:rsidRPr="00CE1173" w:rsidRDefault="00CE1173" w:rsidP="00CD5CE3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CE1173" w:rsidRPr="00CE1173" w:rsidRDefault="00CE1173" w:rsidP="00CD5CE3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4E4B64" w:rsidRPr="00CD5CE3" w:rsidRDefault="004E4B64" w:rsidP="00CD5CE3">
      <w:pPr>
        <w:jc w:val="both"/>
        <w:rPr>
          <w:rFonts w:ascii="Arial" w:eastAsia="Calibri" w:hAnsi="Arial" w:cs="Arial"/>
          <w:lang w:eastAsia="en-US"/>
        </w:rPr>
      </w:pPr>
      <w:r w:rsidRPr="00CD5CE3">
        <w:rPr>
          <w:rFonts w:ascii="Arial" w:eastAsia="Calibri" w:hAnsi="Arial" w:cs="Arial"/>
          <w:lang w:eastAsia="en-US"/>
        </w:rPr>
        <w:t xml:space="preserve">Dotyczy: </w:t>
      </w:r>
      <w:r w:rsidRPr="00CD5CE3">
        <w:rPr>
          <w:rFonts w:ascii="Arial" w:hAnsi="Arial" w:cs="Arial"/>
        </w:rPr>
        <w:t>postępowania o udzielenie zamówienia publicznego</w:t>
      </w:r>
      <w:r w:rsidRPr="00CD5CE3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CD5CE3" w:rsidTr="00FD4AEC">
        <w:tc>
          <w:tcPr>
            <w:tcW w:w="2269" w:type="dxa"/>
            <w:shd w:val="clear" w:color="auto" w:fill="auto"/>
          </w:tcPr>
          <w:p w:rsidR="004E4B64" w:rsidRPr="00CD5CE3" w:rsidRDefault="004E4B64" w:rsidP="00CD5CE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CD5CE3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CD5CE3" w:rsidRDefault="005C0DB0" w:rsidP="00CD5CE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CD5CE3">
              <w:rPr>
                <w:rFonts w:ascii="Arial" w:hAnsi="Arial" w:cs="Arial"/>
                <w:bCs/>
              </w:rPr>
              <w:t xml:space="preserve">Przebudowa budynku  oraz  rozbudowa instalacji okablowania- budynek WIL W-1(10-20) </w:t>
            </w:r>
            <w:proofErr w:type="spellStart"/>
            <w:r w:rsidRPr="00CD5CE3">
              <w:rPr>
                <w:rFonts w:ascii="Arial" w:hAnsi="Arial" w:cs="Arial"/>
                <w:bCs/>
              </w:rPr>
              <w:t>ul.Warszawska</w:t>
            </w:r>
            <w:proofErr w:type="spellEnd"/>
            <w:r w:rsidRPr="00CD5CE3">
              <w:rPr>
                <w:rFonts w:ascii="Arial" w:hAnsi="Arial" w:cs="Arial"/>
                <w:bCs/>
              </w:rPr>
              <w:t xml:space="preserve"> 24 Kraków</w:t>
            </w:r>
            <w:r w:rsidR="004E4B64" w:rsidRPr="00CD5CE3">
              <w:rPr>
                <w:rFonts w:ascii="Arial" w:hAnsi="Arial" w:cs="Arial"/>
                <w:bCs/>
              </w:rPr>
              <w:t>.</w:t>
            </w:r>
          </w:p>
        </w:tc>
      </w:tr>
      <w:tr w:rsidR="005C0DB0" w:rsidRPr="00CD5CE3" w:rsidTr="005C1C82">
        <w:tc>
          <w:tcPr>
            <w:tcW w:w="2269" w:type="dxa"/>
            <w:shd w:val="clear" w:color="auto" w:fill="auto"/>
          </w:tcPr>
          <w:p w:rsidR="005C0DB0" w:rsidRPr="00CD5CE3" w:rsidRDefault="005C0DB0" w:rsidP="00CD5CE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CD5CE3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C0DB0" w:rsidRPr="00CD5CE3" w:rsidRDefault="005C0DB0" w:rsidP="00CD5CE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CD5CE3">
              <w:rPr>
                <w:rFonts w:ascii="Arial" w:hAnsi="Arial" w:cs="Arial"/>
                <w:bCs/>
              </w:rPr>
              <w:t>KA-2/082/2024</w:t>
            </w:r>
          </w:p>
        </w:tc>
      </w:tr>
    </w:tbl>
    <w:p w:rsidR="004E4B64" w:rsidRPr="00CD5CE3" w:rsidRDefault="004E4B64" w:rsidP="00CD5CE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CE1173" w:rsidTr="00C46732">
        <w:tc>
          <w:tcPr>
            <w:tcW w:w="9330" w:type="dxa"/>
            <w:shd w:val="clear" w:color="auto" w:fill="F2F2F2"/>
            <w:hideMark/>
          </w:tcPr>
          <w:p w:rsidR="00843A88" w:rsidRPr="00CE1173" w:rsidRDefault="00843A88" w:rsidP="00CD5CE3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CE1173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:rsidR="0012774F" w:rsidRPr="00CE1173" w:rsidRDefault="00520165" w:rsidP="00CD5CE3">
      <w:pPr>
        <w:spacing w:before="600"/>
        <w:jc w:val="both"/>
        <w:rPr>
          <w:rFonts w:ascii="Arial" w:hAnsi="Arial" w:cs="Arial"/>
          <w:sz w:val="22"/>
          <w:szCs w:val="22"/>
        </w:rPr>
      </w:pPr>
      <w:r w:rsidRPr="00CE1173">
        <w:rPr>
          <w:rFonts w:ascii="Arial" w:hAnsi="Arial" w:cs="Arial"/>
          <w:sz w:val="22"/>
          <w:szCs w:val="22"/>
        </w:rPr>
        <w:t xml:space="preserve">Zamawiający, </w:t>
      </w:r>
      <w:r w:rsidR="005C0DB0" w:rsidRPr="00CE1173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CE1173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CE1173">
        <w:rPr>
          <w:rFonts w:ascii="Arial" w:hAnsi="Arial" w:cs="Arial"/>
          <w:sz w:val="22"/>
          <w:szCs w:val="22"/>
        </w:rPr>
        <w:t>284</w:t>
      </w:r>
      <w:r w:rsidRPr="00CE1173">
        <w:rPr>
          <w:rFonts w:ascii="Arial" w:hAnsi="Arial" w:cs="Arial"/>
          <w:sz w:val="22"/>
          <w:szCs w:val="22"/>
        </w:rPr>
        <w:t xml:space="preserve"> ust. </w:t>
      </w:r>
      <w:r w:rsidR="0029606A" w:rsidRPr="00CE1173">
        <w:rPr>
          <w:rFonts w:ascii="Arial" w:hAnsi="Arial" w:cs="Arial"/>
          <w:sz w:val="22"/>
          <w:szCs w:val="22"/>
        </w:rPr>
        <w:t>6</w:t>
      </w:r>
      <w:r w:rsidRPr="00CE1173">
        <w:rPr>
          <w:rFonts w:ascii="Arial" w:hAnsi="Arial" w:cs="Arial"/>
          <w:sz w:val="22"/>
          <w:szCs w:val="22"/>
        </w:rPr>
        <w:t xml:space="preserve"> ustawy z dnia </w:t>
      </w:r>
      <w:r w:rsidR="0029606A" w:rsidRPr="00CE1173">
        <w:rPr>
          <w:rFonts w:ascii="Arial" w:hAnsi="Arial" w:cs="Arial"/>
          <w:sz w:val="22"/>
          <w:szCs w:val="22"/>
        </w:rPr>
        <w:t>11</w:t>
      </w:r>
      <w:r w:rsidRPr="00CE1173">
        <w:rPr>
          <w:rFonts w:ascii="Arial" w:hAnsi="Arial" w:cs="Arial"/>
          <w:sz w:val="22"/>
          <w:szCs w:val="22"/>
        </w:rPr>
        <w:t xml:space="preserve"> </w:t>
      </w:r>
      <w:r w:rsidR="0029606A" w:rsidRPr="00CE1173">
        <w:rPr>
          <w:rFonts w:ascii="Arial" w:hAnsi="Arial" w:cs="Arial"/>
          <w:sz w:val="22"/>
          <w:szCs w:val="22"/>
        </w:rPr>
        <w:t xml:space="preserve">września </w:t>
      </w:r>
      <w:r w:rsidRPr="00CE1173">
        <w:rPr>
          <w:rFonts w:ascii="Arial" w:hAnsi="Arial" w:cs="Arial"/>
          <w:sz w:val="22"/>
          <w:szCs w:val="22"/>
        </w:rPr>
        <w:t>20</w:t>
      </w:r>
      <w:r w:rsidR="0029606A" w:rsidRPr="00CE1173">
        <w:rPr>
          <w:rFonts w:ascii="Arial" w:hAnsi="Arial" w:cs="Arial"/>
          <w:sz w:val="22"/>
          <w:szCs w:val="22"/>
        </w:rPr>
        <w:t>19</w:t>
      </w:r>
      <w:r w:rsidRPr="00CE1173">
        <w:rPr>
          <w:rFonts w:ascii="Arial" w:hAnsi="Arial" w:cs="Arial"/>
          <w:sz w:val="22"/>
          <w:szCs w:val="22"/>
        </w:rPr>
        <w:t xml:space="preserve"> r</w:t>
      </w:r>
      <w:r w:rsidR="0029606A" w:rsidRPr="00CE1173">
        <w:rPr>
          <w:rFonts w:ascii="Arial" w:hAnsi="Arial" w:cs="Arial"/>
          <w:sz w:val="22"/>
          <w:szCs w:val="22"/>
        </w:rPr>
        <w:t>.</w:t>
      </w:r>
      <w:r w:rsidRPr="00CE1173">
        <w:rPr>
          <w:rFonts w:ascii="Arial" w:hAnsi="Arial" w:cs="Arial"/>
          <w:sz w:val="22"/>
          <w:szCs w:val="22"/>
        </w:rPr>
        <w:t xml:space="preserve"> Prawo </w:t>
      </w:r>
      <w:r w:rsidR="0029606A" w:rsidRPr="00CE1173">
        <w:rPr>
          <w:rFonts w:ascii="Arial" w:hAnsi="Arial" w:cs="Arial"/>
          <w:sz w:val="22"/>
          <w:szCs w:val="22"/>
        </w:rPr>
        <w:t>z</w:t>
      </w:r>
      <w:r w:rsidRPr="00CE1173">
        <w:rPr>
          <w:rFonts w:ascii="Arial" w:hAnsi="Arial" w:cs="Arial"/>
          <w:sz w:val="22"/>
          <w:szCs w:val="22"/>
        </w:rPr>
        <w:t xml:space="preserve">amówień </w:t>
      </w:r>
      <w:r w:rsidR="0029606A" w:rsidRPr="00CE1173">
        <w:rPr>
          <w:rFonts w:ascii="Arial" w:hAnsi="Arial" w:cs="Arial"/>
          <w:sz w:val="22"/>
          <w:szCs w:val="22"/>
        </w:rPr>
        <w:t>p</w:t>
      </w:r>
      <w:r w:rsidRPr="00CE1173">
        <w:rPr>
          <w:rFonts w:ascii="Arial" w:hAnsi="Arial" w:cs="Arial"/>
          <w:sz w:val="22"/>
          <w:szCs w:val="22"/>
        </w:rPr>
        <w:t xml:space="preserve">ublicznych </w:t>
      </w:r>
      <w:r w:rsidR="005C0DB0" w:rsidRPr="00CE1173">
        <w:rPr>
          <w:rFonts w:ascii="Arial" w:hAnsi="Arial" w:cs="Arial"/>
          <w:sz w:val="22"/>
          <w:szCs w:val="22"/>
        </w:rPr>
        <w:t>(</w:t>
      </w:r>
      <w:proofErr w:type="spellStart"/>
      <w:r w:rsidR="005C0DB0" w:rsidRPr="00CE1173">
        <w:rPr>
          <w:rFonts w:ascii="Arial" w:hAnsi="Arial" w:cs="Arial"/>
          <w:sz w:val="22"/>
          <w:szCs w:val="22"/>
        </w:rPr>
        <w:t>t.j</w:t>
      </w:r>
      <w:proofErr w:type="spellEnd"/>
      <w:r w:rsidR="005C0DB0" w:rsidRPr="00CE1173">
        <w:rPr>
          <w:rFonts w:ascii="Arial" w:hAnsi="Arial" w:cs="Arial"/>
          <w:sz w:val="22"/>
          <w:szCs w:val="22"/>
        </w:rPr>
        <w:t>. Dz. U. z 2024 poz. 1320)</w:t>
      </w:r>
      <w:r w:rsidR="00BE7BFD" w:rsidRPr="00CE1173">
        <w:rPr>
          <w:rFonts w:ascii="Arial" w:hAnsi="Arial" w:cs="Arial"/>
          <w:sz w:val="22"/>
          <w:szCs w:val="22"/>
        </w:rPr>
        <w:t xml:space="preserve">, </w:t>
      </w:r>
      <w:r w:rsidR="00E74BC3" w:rsidRPr="00CE1173">
        <w:rPr>
          <w:rFonts w:ascii="Arial" w:hAnsi="Arial" w:cs="Arial"/>
          <w:sz w:val="22"/>
          <w:szCs w:val="22"/>
        </w:rPr>
        <w:t>udostępnia</w:t>
      </w:r>
      <w:r w:rsidR="00BE7BFD" w:rsidRPr="00CE1173">
        <w:rPr>
          <w:rFonts w:ascii="Arial" w:hAnsi="Arial" w:cs="Arial"/>
          <w:sz w:val="22"/>
          <w:szCs w:val="22"/>
        </w:rPr>
        <w:t xml:space="preserve"> poniżej treść zapyta</w:t>
      </w:r>
      <w:r w:rsidR="00CE1173" w:rsidRPr="00CE1173">
        <w:rPr>
          <w:rFonts w:ascii="Arial" w:hAnsi="Arial" w:cs="Arial"/>
          <w:sz w:val="22"/>
          <w:szCs w:val="22"/>
        </w:rPr>
        <w:t>nia</w:t>
      </w:r>
      <w:r w:rsidR="00BE7BFD" w:rsidRPr="00CE1173">
        <w:rPr>
          <w:rFonts w:ascii="Arial" w:hAnsi="Arial" w:cs="Arial"/>
          <w:sz w:val="22"/>
          <w:szCs w:val="22"/>
        </w:rPr>
        <w:t xml:space="preserve"> do S</w:t>
      </w:r>
      <w:r w:rsidR="0012774F" w:rsidRPr="00CE1173">
        <w:rPr>
          <w:rFonts w:ascii="Arial" w:hAnsi="Arial" w:cs="Arial"/>
          <w:sz w:val="22"/>
          <w:szCs w:val="22"/>
        </w:rPr>
        <w:t>pecyfikacji Warunków Zamówienia (</w:t>
      </w:r>
      <w:r w:rsidR="0012774F" w:rsidRPr="00CE1173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CE1173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CE1173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CE1173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CE1173">
        <w:rPr>
          <w:rFonts w:ascii="Arial" w:hAnsi="Arial" w:cs="Arial"/>
          <w:sz w:val="22"/>
          <w:szCs w:val="22"/>
        </w:rPr>
        <w:t>wraz z wyjaśnieniami</w:t>
      </w:r>
      <w:r w:rsidR="0012774F" w:rsidRPr="00CE1173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C0DB0" w:rsidRPr="00CE1173" w:rsidTr="005C1C82">
        <w:tc>
          <w:tcPr>
            <w:tcW w:w="9356" w:type="dxa"/>
            <w:shd w:val="clear" w:color="auto" w:fill="auto"/>
          </w:tcPr>
          <w:p w:rsidR="005C0DB0" w:rsidRPr="00CE1173" w:rsidRDefault="005C0DB0" w:rsidP="00CD5CE3">
            <w:pPr>
              <w:spacing w:before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E117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</w:t>
            </w:r>
          </w:p>
          <w:p w:rsidR="000E73EA" w:rsidRPr="00CE1173" w:rsidRDefault="000E73EA" w:rsidP="00CD5CE3">
            <w:pPr>
              <w:ind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E1173">
              <w:rPr>
                <w:rFonts w:ascii="Arial" w:hAnsi="Arial" w:cs="Arial"/>
                <w:bCs/>
                <w:sz w:val="22"/>
                <w:szCs w:val="22"/>
              </w:rPr>
              <w:t xml:space="preserve">Dotyczy odpowiedzi z dnia 20.11.2024: </w:t>
            </w:r>
          </w:p>
          <w:p w:rsidR="000E73EA" w:rsidRPr="00CE1173" w:rsidRDefault="000E73EA" w:rsidP="00CD5CE3">
            <w:pPr>
              <w:ind w:right="-72"/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CE1173">
              <w:rPr>
                <w:rFonts w:ascii="Arial" w:hAnsi="Arial" w:cs="Arial"/>
                <w:bCs/>
                <w:sz w:val="22"/>
                <w:szCs w:val="22"/>
              </w:rPr>
              <w:t xml:space="preserve">Pytanie nr 1 </w:t>
            </w:r>
            <w:r w:rsidRPr="00CE1173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„Prosimy o korektę pozycji w przedmiarze dotyczących przygotowania i montażu zbrojenia. Pozycje te mają podstawę KNR 202/259/2, która odpowiada pracom związanym z deskowaniem słupów. Pozycja na przygotowanie i montaż zbrojenia, którą autor miał na myśli to prawdopodobnie KNRW 202/259/2.”</w:t>
            </w:r>
          </w:p>
          <w:p w:rsidR="000E73EA" w:rsidRPr="00CE1173" w:rsidRDefault="000E73EA" w:rsidP="00CD5CE3">
            <w:pPr>
              <w:jc w:val="both"/>
              <w:rPr>
                <w:rFonts w:ascii="Arial" w:hAnsi="Arial" w:cs="Arial"/>
                <w:i/>
                <w:iCs/>
                <w:color w:val="FF0000"/>
                <w:sz w:val="22"/>
                <w:szCs w:val="22"/>
              </w:rPr>
            </w:pPr>
            <w:r w:rsidRPr="00CE1173">
              <w:rPr>
                <w:rFonts w:ascii="Arial" w:hAnsi="Arial" w:cs="Arial"/>
                <w:i/>
                <w:iCs/>
                <w:color w:val="FF0000"/>
                <w:sz w:val="22"/>
                <w:szCs w:val="22"/>
              </w:rPr>
              <w:t>Ad1) w poz. 29 przedmiaru robót załączonego do SWZ przyjęta jest prawidłowa podstawa wyceny tj. (zapis: KNR 2-02W 0259-02 – wydawnictwo WACETOB, jest tożsamy z proponowanym KNRW 202/259/2). Taka podstawę można przyjąć do wyceny oferty.</w:t>
            </w:r>
          </w:p>
          <w:p w:rsidR="000E73EA" w:rsidRPr="00CE1173" w:rsidRDefault="000E73EA" w:rsidP="00CD5CE3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0E73EA" w:rsidRPr="00CE1173" w:rsidRDefault="000E73EA" w:rsidP="00CD5CE3">
            <w:pPr>
              <w:rPr>
                <w:rFonts w:ascii="Arial" w:hAnsi="Arial" w:cs="Arial"/>
                <w:i/>
                <w:iCs/>
                <w:color w:val="FF0000"/>
                <w:sz w:val="22"/>
                <w:szCs w:val="22"/>
              </w:rPr>
            </w:pPr>
            <w:r w:rsidRPr="00CE1173">
              <w:rPr>
                <w:rFonts w:ascii="Arial" w:hAnsi="Arial" w:cs="Arial"/>
                <w:sz w:val="22"/>
                <w:szCs w:val="22"/>
              </w:rPr>
              <w:t xml:space="preserve">Wnosimy o doprecyzowanie odpowiedzi, gdyż pozycje ze zbrojeniem to pozycje 23, 28, 31, a prawidłowa podstawa nakładów rzeczowych to nie </w:t>
            </w:r>
            <w:r w:rsidRPr="00CE1173">
              <w:rPr>
                <w:rFonts w:ascii="Arial" w:hAnsi="Arial" w:cs="Arial"/>
                <w:i/>
                <w:iCs/>
                <w:color w:val="FF0000"/>
                <w:sz w:val="22"/>
                <w:szCs w:val="22"/>
              </w:rPr>
              <w:t xml:space="preserve">KNR 2-02 0259-02, a KNR 2-02W 0259-02. </w:t>
            </w:r>
          </w:p>
          <w:p w:rsidR="000E73EA" w:rsidRPr="00CE1173" w:rsidRDefault="000E73EA" w:rsidP="00CD5CE3">
            <w:pPr>
              <w:rPr>
                <w:rFonts w:ascii="Arial" w:hAnsi="Arial" w:cs="Arial"/>
                <w:i/>
                <w:iCs/>
                <w:color w:val="FF0000"/>
                <w:sz w:val="22"/>
                <w:szCs w:val="22"/>
              </w:rPr>
            </w:pPr>
          </w:p>
          <w:p w:rsidR="000E73EA" w:rsidRPr="00CE1173" w:rsidRDefault="00CE1173" w:rsidP="00CD5CE3">
            <w:pPr>
              <w:rPr>
                <w:rFonts w:ascii="Arial" w:hAnsi="Arial" w:cs="Arial"/>
                <w:sz w:val="22"/>
                <w:szCs w:val="22"/>
              </w:rPr>
            </w:pPr>
            <w:r w:rsidRPr="00CE1173">
              <w:rPr>
                <w:rFonts w:ascii="Arial" w:hAnsi="Arial" w:cs="Arial"/>
                <w:noProof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2" type="#_x0000_t75" style="width:453.75pt;height:156pt;visibility:visible;mso-wrap-style:square">
                  <v:imagedata r:id="rId7" o:title=""/>
                </v:shape>
              </w:pict>
            </w:r>
          </w:p>
          <w:p w:rsidR="000E73EA" w:rsidRPr="00CE1173" w:rsidRDefault="000E73EA" w:rsidP="00CD5CE3">
            <w:pPr>
              <w:rPr>
                <w:rFonts w:ascii="Arial" w:hAnsi="Arial" w:cs="Arial"/>
                <w:sz w:val="22"/>
                <w:szCs w:val="22"/>
              </w:rPr>
            </w:pPr>
          </w:p>
          <w:p w:rsidR="000E73EA" w:rsidRPr="00CE1173" w:rsidRDefault="000E73EA" w:rsidP="00CD5CE3">
            <w:pPr>
              <w:rPr>
                <w:rFonts w:ascii="Arial" w:hAnsi="Arial" w:cs="Arial"/>
                <w:sz w:val="22"/>
                <w:szCs w:val="22"/>
              </w:rPr>
            </w:pPr>
          </w:p>
          <w:p w:rsidR="000E73EA" w:rsidRPr="00CE1173" w:rsidRDefault="000E73EA" w:rsidP="00CD5CE3">
            <w:pPr>
              <w:rPr>
                <w:rFonts w:ascii="Arial" w:hAnsi="Arial" w:cs="Arial"/>
                <w:sz w:val="22"/>
                <w:szCs w:val="22"/>
              </w:rPr>
            </w:pPr>
            <w:r w:rsidRPr="00CE1173">
              <w:rPr>
                <w:rFonts w:ascii="Arial" w:hAnsi="Arial" w:cs="Arial"/>
                <w:sz w:val="22"/>
                <w:szCs w:val="22"/>
              </w:rPr>
              <w:t xml:space="preserve">Wnosimy o dokładne sprecyzowanie jaką podstawę należy przyjąć do wyceny. </w:t>
            </w:r>
          </w:p>
          <w:p w:rsidR="000E73EA" w:rsidRPr="00CE1173" w:rsidRDefault="000E73EA" w:rsidP="00CD5CE3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5C0DB0" w:rsidRPr="00CE1173" w:rsidRDefault="00CE1173" w:rsidP="004B7B5E">
            <w:pPr>
              <w:ind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bCs/>
                <w:sz w:val="22"/>
                <w:szCs w:val="22"/>
              </w:rPr>
              <w:t>W</w:t>
            </w:r>
            <w:r w:rsidR="005C0DB0" w:rsidRPr="00CE1173">
              <w:rPr>
                <w:rFonts w:ascii="Arial" w:hAnsi="Arial" w:cs="Arial"/>
                <w:b/>
                <w:bCs/>
                <w:sz w:val="22"/>
                <w:szCs w:val="22"/>
              </w:rPr>
              <w:t>yjaśnienie Zamawiającego:</w:t>
            </w:r>
          </w:p>
          <w:p w:rsidR="00D77DD1" w:rsidRPr="00CE1173" w:rsidRDefault="00D77DD1" w:rsidP="00CD5CE3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E1173">
              <w:rPr>
                <w:rFonts w:ascii="Arial" w:hAnsi="Arial" w:cs="Arial"/>
                <w:sz w:val="22"/>
                <w:szCs w:val="22"/>
              </w:rPr>
              <w:t>w poz. 23, 28, 31 jako podstawą nakładu należy przyjąć katalog KNR 2-02W</w:t>
            </w:r>
          </w:p>
          <w:p w:rsidR="00D77DD1" w:rsidRPr="00CE1173" w:rsidRDefault="00D77DD1" w:rsidP="00CD5CE3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E1173">
              <w:rPr>
                <w:rFonts w:ascii="Arial" w:hAnsi="Arial" w:cs="Arial"/>
                <w:sz w:val="22"/>
                <w:szCs w:val="22"/>
              </w:rPr>
              <w:t xml:space="preserve">0259-02 (wydawnictwo WACETOB), </w:t>
            </w:r>
          </w:p>
          <w:p w:rsidR="005C0DB0" w:rsidRPr="00CE1173" w:rsidRDefault="00D77DD1" w:rsidP="00CD5CE3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CE1173">
              <w:rPr>
                <w:rFonts w:ascii="Arial" w:hAnsi="Arial" w:cs="Arial"/>
                <w:sz w:val="22"/>
                <w:szCs w:val="22"/>
              </w:rPr>
              <w:t>inne oznaczenie tego samego katalogu występuje jako KNRW 202/259/2</w:t>
            </w:r>
          </w:p>
        </w:tc>
      </w:tr>
    </w:tbl>
    <w:p w:rsidR="00BE7BFD" w:rsidRPr="00CE1173" w:rsidRDefault="00BE7BFD" w:rsidP="00CD5CE3">
      <w:pPr>
        <w:jc w:val="both"/>
        <w:rPr>
          <w:rFonts w:ascii="Arial" w:hAnsi="Arial" w:cs="Arial"/>
          <w:sz w:val="22"/>
          <w:szCs w:val="22"/>
        </w:rPr>
      </w:pPr>
    </w:p>
    <w:sectPr w:rsidR="00BE7BFD" w:rsidRPr="00CE1173" w:rsidSect="00CE11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7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0554" w:rsidRDefault="00B60554">
      <w:r>
        <w:separator/>
      </w:r>
    </w:p>
  </w:endnote>
  <w:endnote w:type="continuationSeparator" w:id="0">
    <w:p w:rsidR="00B60554" w:rsidRDefault="00B60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0554" w:rsidRDefault="00B60554">
      <w:r>
        <w:separator/>
      </w:r>
    </w:p>
  </w:footnote>
  <w:footnote w:type="continuationSeparator" w:id="0">
    <w:p w:rsidR="00B60554" w:rsidRDefault="00B605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0DB0" w:rsidRDefault="005C0D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0DB0" w:rsidRDefault="005C0D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0DB0" w:rsidRDefault="005C0D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0554"/>
    <w:rsid w:val="00031374"/>
    <w:rsid w:val="000A1097"/>
    <w:rsid w:val="000E2A8F"/>
    <w:rsid w:val="000E73EA"/>
    <w:rsid w:val="0012774F"/>
    <w:rsid w:val="00144B7A"/>
    <w:rsid w:val="00180C6E"/>
    <w:rsid w:val="0029606A"/>
    <w:rsid w:val="004848F3"/>
    <w:rsid w:val="004A75F2"/>
    <w:rsid w:val="004B7B5E"/>
    <w:rsid w:val="004E4B64"/>
    <w:rsid w:val="005144A9"/>
    <w:rsid w:val="00520165"/>
    <w:rsid w:val="005B1B08"/>
    <w:rsid w:val="005C0DB0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60554"/>
    <w:rsid w:val="00BA6584"/>
    <w:rsid w:val="00BE7BFD"/>
    <w:rsid w:val="00C370F2"/>
    <w:rsid w:val="00C44EEC"/>
    <w:rsid w:val="00C46732"/>
    <w:rsid w:val="00CD5CE3"/>
    <w:rsid w:val="00CE1173"/>
    <w:rsid w:val="00D22FFA"/>
    <w:rsid w:val="00D77DD1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3E4F2E0"/>
  <w15:chartTrackingRefBased/>
  <w15:docId w15:val="{F9396284-6A9C-4117-9BE9-3DD9E4308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230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5</cp:revision>
  <cp:lastPrinted>2001-02-10T14:28:00Z</cp:lastPrinted>
  <dcterms:created xsi:type="dcterms:W3CDTF">2024-11-25T11:54:00Z</dcterms:created>
  <dcterms:modified xsi:type="dcterms:W3CDTF">2024-11-25T11:56:00Z</dcterms:modified>
</cp:coreProperties>
</file>