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30B6EE" w14:textId="0D1D8CD2" w:rsidR="0029606A" w:rsidRPr="00665E18" w:rsidRDefault="00BF1542" w:rsidP="00665E18">
      <w:pPr>
        <w:spacing w:after="240"/>
        <w:jc w:val="right"/>
        <w:rPr>
          <w:sz w:val="24"/>
          <w:szCs w:val="24"/>
        </w:rPr>
      </w:pPr>
      <w:r w:rsidRPr="00665E18">
        <w:rPr>
          <w:sz w:val="24"/>
          <w:szCs w:val="24"/>
        </w:rPr>
        <w:t>Kraków</w:t>
      </w:r>
      <w:r w:rsidR="006A5DF1" w:rsidRPr="00665E18">
        <w:rPr>
          <w:sz w:val="24"/>
          <w:szCs w:val="24"/>
        </w:rPr>
        <w:t xml:space="preserve"> dnia: </w:t>
      </w:r>
      <w:r w:rsidRPr="00665E18">
        <w:rPr>
          <w:sz w:val="24"/>
          <w:szCs w:val="24"/>
        </w:rPr>
        <w:t>2024-11-</w:t>
      </w:r>
      <w:r w:rsidR="00665E18">
        <w:rPr>
          <w:sz w:val="24"/>
          <w:szCs w:val="24"/>
        </w:rPr>
        <w:t>26</w:t>
      </w:r>
    </w:p>
    <w:p w14:paraId="29E68EBF" w14:textId="77777777" w:rsidR="007427BD" w:rsidRPr="00665E18" w:rsidRDefault="007427BD" w:rsidP="007427BD">
      <w:pPr>
        <w:rPr>
          <w:b/>
          <w:bCs/>
          <w:sz w:val="24"/>
          <w:szCs w:val="24"/>
        </w:rPr>
      </w:pPr>
      <w:r w:rsidRPr="00665E18">
        <w:rPr>
          <w:b/>
          <w:bCs/>
          <w:sz w:val="24"/>
          <w:szCs w:val="24"/>
        </w:rPr>
        <w:t xml:space="preserve">Szpital Miejski Specjalistyczny </w:t>
      </w:r>
    </w:p>
    <w:p w14:paraId="0CFEF767" w14:textId="77777777" w:rsidR="007427BD" w:rsidRPr="00665E18" w:rsidRDefault="007427BD" w:rsidP="007427BD">
      <w:pPr>
        <w:rPr>
          <w:sz w:val="24"/>
          <w:szCs w:val="24"/>
        </w:rPr>
      </w:pPr>
      <w:r w:rsidRPr="00665E18">
        <w:rPr>
          <w:b/>
          <w:bCs/>
          <w:sz w:val="24"/>
          <w:szCs w:val="24"/>
        </w:rPr>
        <w:t>im. Gabriela Narutowicza w Krakowie</w:t>
      </w:r>
    </w:p>
    <w:p w14:paraId="2C65DEDF" w14:textId="77777777" w:rsidR="007427BD" w:rsidRPr="00665E18" w:rsidRDefault="007427BD" w:rsidP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65E18">
        <w:rPr>
          <w:sz w:val="24"/>
          <w:szCs w:val="24"/>
        </w:rPr>
        <w:t>ul. Prądnicka 35-37</w:t>
      </w:r>
    </w:p>
    <w:p w14:paraId="1B5C07AD" w14:textId="1184870D" w:rsidR="006D4AB3" w:rsidRPr="00665E18" w:rsidRDefault="007427B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665E18">
        <w:rPr>
          <w:sz w:val="24"/>
          <w:szCs w:val="24"/>
        </w:rPr>
        <w:t>31-202 Kraków</w:t>
      </w:r>
    </w:p>
    <w:p w14:paraId="349F31D8" w14:textId="36E8A09C" w:rsidR="00632C3C" w:rsidRPr="00665E1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65E18">
        <w:rPr>
          <w:rFonts w:ascii="Times New Roman" w:hAnsi="Times New Roman"/>
          <w:szCs w:val="28"/>
        </w:rPr>
        <w:t>WYJAŚNIENI</w:t>
      </w:r>
      <w:r w:rsidR="00520165" w:rsidRPr="00665E18">
        <w:rPr>
          <w:rFonts w:ascii="Times New Roman" w:hAnsi="Times New Roman"/>
          <w:szCs w:val="28"/>
        </w:rPr>
        <w:t>A</w:t>
      </w:r>
      <w:r w:rsidR="00632C3C" w:rsidRPr="00665E18">
        <w:rPr>
          <w:rFonts w:ascii="Times New Roman" w:hAnsi="Times New Roman"/>
          <w:szCs w:val="28"/>
        </w:rPr>
        <w:t xml:space="preserve"> TREŚCI</w:t>
      </w:r>
      <w:r w:rsidR="0029606A" w:rsidRPr="00665E18">
        <w:rPr>
          <w:rFonts w:ascii="Times New Roman" w:hAnsi="Times New Roman"/>
          <w:szCs w:val="28"/>
        </w:rPr>
        <w:t xml:space="preserve"> SWZ</w:t>
      </w:r>
      <w:r w:rsidR="00665E18">
        <w:rPr>
          <w:rFonts w:ascii="Times New Roman" w:hAnsi="Times New Roman"/>
          <w:szCs w:val="28"/>
        </w:rPr>
        <w:t xml:space="preserve"> - 2</w:t>
      </w:r>
    </w:p>
    <w:p w14:paraId="5A47F592" w14:textId="2AC15AD0" w:rsidR="006D4AB3" w:rsidRPr="00665E1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665E18">
        <w:rPr>
          <w:sz w:val="24"/>
          <w:szCs w:val="24"/>
        </w:rPr>
        <w:t xml:space="preserve">Dotyczy: </w:t>
      </w:r>
      <w:r w:rsidR="006A5DF1" w:rsidRPr="00665E18">
        <w:rPr>
          <w:sz w:val="24"/>
          <w:szCs w:val="24"/>
        </w:rPr>
        <w:t>p</w:t>
      </w:r>
      <w:r w:rsidRPr="00665E18">
        <w:rPr>
          <w:sz w:val="24"/>
          <w:szCs w:val="24"/>
        </w:rPr>
        <w:t>ostępowani</w:t>
      </w:r>
      <w:r w:rsidR="006A5DF1" w:rsidRPr="00665E18">
        <w:rPr>
          <w:sz w:val="24"/>
          <w:szCs w:val="24"/>
        </w:rPr>
        <w:t>a</w:t>
      </w:r>
      <w:r w:rsidRPr="00665E18">
        <w:rPr>
          <w:sz w:val="24"/>
          <w:szCs w:val="24"/>
        </w:rPr>
        <w:t xml:space="preserve"> o udzielenie zamówienia publicznego, prowadzone</w:t>
      </w:r>
      <w:r w:rsidR="006A5DF1" w:rsidRPr="00665E18">
        <w:rPr>
          <w:sz w:val="24"/>
          <w:szCs w:val="24"/>
        </w:rPr>
        <w:t>go</w:t>
      </w:r>
      <w:r w:rsidRPr="00665E18">
        <w:rPr>
          <w:sz w:val="24"/>
          <w:szCs w:val="24"/>
        </w:rPr>
        <w:t xml:space="preserve"> w</w:t>
      </w:r>
      <w:r w:rsidR="007427BD" w:rsidRPr="00665E18">
        <w:rPr>
          <w:sz w:val="24"/>
          <w:szCs w:val="24"/>
        </w:rPr>
        <w:t> </w:t>
      </w:r>
      <w:r w:rsidRPr="00665E18">
        <w:rPr>
          <w:sz w:val="24"/>
          <w:szCs w:val="24"/>
        </w:rPr>
        <w:t xml:space="preserve">trybie </w:t>
      </w:r>
      <w:r w:rsidR="00BF1542" w:rsidRPr="00665E18">
        <w:rPr>
          <w:sz w:val="24"/>
          <w:szCs w:val="24"/>
        </w:rPr>
        <w:t>podstawowy</w:t>
      </w:r>
      <w:r w:rsidR="00665E18">
        <w:rPr>
          <w:sz w:val="24"/>
          <w:szCs w:val="24"/>
        </w:rPr>
        <w:t>m</w:t>
      </w:r>
      <w:r w:rsidR="00BF1542" w:rsidRPr="00665E18">
        <w:rPr>
          <w:sz w:val="24"/>
          <w:szCs w:val="24"/>
        </w:rPr>
        <w:t xml:space="preserve"> bez negocjacji - art. 275 pkt. 1 ustawy Pzp</w:t>
      </w:r>
      <w:r w:rsidRPr="00665E18">
        <w:rPr>
          <w:b/>
          <w:sz w:val="24"/>
          <w:szCs w:val="24"/>
        </w:rPr>
        <w:t xml:space="preserve"> </w:t>
      </w:r>
      <w:r w:rsidR="00E72428" w:rsidRPr="00665E18">
        <w:rPr>
          <w:bCs/>
          <w:sz w:val="24"/>
          <w:szCs w:val="24"/>
        </w:rPr>
        <w:t>”</w:t>
      </w:r>
      <w:r w:rsidR="00BF1542" w:rsidRPr="00665E18">
        <w:rPr>
          <w:b/>
          <w:bCs/>
          <w:i/>
          <w:iCs/>
          <w:sz w:val="24"/>
          <w:szCs w:val="24"/>
        </w:rPr>
        <w:t>Zakup i dostawa materiałów do utrzymania czystości III</w:t>
      </w:r>
      <w:r w:rsidR="00E72428" w:rsidRPr="00665E18">
        <w:rPr>
          <w:bCs/>
          <w:sz w:val="24"/>
          <w:szCs w:val="24"/>
        </w:rPr>
        <w:t>”</w:t>
      </w:r>
      <w:r w:rsidRPr="00665E18">
        <w:rPr>
          <w:b/>
          <w:sz w:val="24"/>
          <w:szCs w:val="24"/>
        </w:rPr>
        <w:t xml:space="preserve"> </w:t>
      </w:r>
      <w:r w:rsidRPr="00665E18">
        <w:rPr>
          <w:bCs/>
          <w:sz w:val="24"/>
          <w:szCs w:val="24"/>
        </w:rPr>
        <w:t>– znak sprawy</w:t>
      </w:r>
      <w:r w:rsidRPr="00665E18">
        <w:rPr>
          <w:b/>
          <w:sz w:val="24"/>
          <w:szCs w:val="24"/>
        </w:rPr>
        <w:t xml:space="preserve"> </w:t>
      </w:r>
      <w:r w:rsidR="00BF1542" w:rsidRPr="00665E18">
        <w:rPr>
          <w:b/>
          <w:sz w:val="24"/>
          <w:szCs w:val="24"/>
        </w:rPr>
        <w:t>ZP/62/2024</w:t>
      </w:r>
      <w:r w:rsidRPr="00665E18">
        <w:rPr>
          <w:b/>
          <w:sz w:val="24"/>
          <w:szCs w:val="24"/>
        </w:rPr>
        <w:t>.</w:t>
      </w:r>
    </w:p>
    <w:p w14:paraId="15A4D488" w14:textId="77777777" w:rsidR="0012774F" w:rsidRPr="00665E1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65E18">
        <w:rPr>
          <w:sz w:val="24"/>
          <w:szCs w:val="24"/>
        </w:rPr>
        <w:t>Zamawiający</w:t>
      </w:r>
      <w:r w:rsidR="007427BD" w:rsidRPr="00665E18">
        <w:rPr>
          <w:sz w:val="24"/>
          <w:szCs w:val="24"/>
        </w:rPr>
        <w:t xml:space="preserve"> </w:t>
      </w:r>
      <w:r w:rsidRPr="00665E18">
        <w:rPr>
          <w:sz w:val="24"/>
          <w:szCs w:val="24"/>
        </w:rPr>
        <w:t xml:space="preserve">działając na podstawie art. </w:t>
      </w:r>
      <w:r w:rsidR="00E74BC3" w:rsidRPr="00665E18">
        <w:rPr>
          <w:sz w:val="24"/>
          <w:szCs w:val="24"/>
        </w:rPr>
        <w:t>284</w:t>
      </w:r>
      <w:r w:rsidRPr="00665E18">
        <w:rPr>
          <w:sz w:val="24"/>
          <w:szCs w:val="24"/>
        </w:rPr>
        <w:t xml:space="preserve"> ust. </w:t>
      </w:r>
      <w:r w:rsidR="0029606A" w:rsidRPr="00665E18">
        <w:rPr>
          <w:sz w:val="24"/>
          <w:szCs w:val="24"/>
        </w:rPr>
        <w:t>6</w:t>
      </w:r>
      <w:r w:rsidRPr="00665E18">
        <w:rPr>
          <w:sz w:val="24"/>
          <w:szCs w:val="24"/>
        </w:rPr>
        <w:t xml:space="preserve"> ustawy z dnia </w:t>
      </w:r>
      <w:r w:rsidR="0029606A" w:rsidRPr="00665E18">
        <w:rPr>
          <w:sz w:val="24"/>
          <w:szCs w:val="24"/>
        </w:rPr>
        <w:t>11</w:t>
      </w:r>
      <w:r w:rsidRPr="00665E18">
        <w:rPr>
          <w:sz w:val="24"/>
          <w:szCs w:val="24"/>
        </w:rPr>
        <w:t xml:space="preserve"> </w:t>
      </w:r>
      <w:r w:rsidR="0029606A" w:rsidRPr="00665E18">
        <w:rPr>
          <w:sz w:val="24"/>
          <w:szCs w:val="24"/>
        </w:rPr>
        <w:t xml:space="preserve">września </w:t>
      </w:r>
      <w:r w:rsidRPr="00665E18">
        <w:rPr>
          <w:sz w:val="24"/>
          <w:szCs w:val="24"/>
        </w:rPr>
        <w:t>20</w:t>
      </w:r>
      <w:r w:rsidR="0029606A" w:rsidRPr="00665E18">
        <w:rPr>
          <w:sz w:val="24"/>
          <w:szCs w:val="24"/>
        </w:rPr>
        <w:t>19</w:t>
      </w:r>
      <w:r w:rsidR="007427BD" w:rsidRPr="00665E18">
        <w:rPr>
          <w:sz w:val="24"/>
          <w:szCs w:val="24"/>
        </w:rPr>
        <w:t> </w:t>
      </w:r>
      <w:r w:rsidRPr="00665E18">
        <w:rPr>
          <w:sz w:val="24"/>
          <w:szCs w:val="24"/>
        </w:rPr>
        <w:t>r</w:t>
      </w:r>
      <w:r w:rsidR="0029606A" w:rsidRPr="00665E18">
        <w:rPr>
          <w:sz w:val="24"/>
          <w:szCs w:val="24"/>
        </w:rPr>
        <w:t>.</w:t>
      </w:r>
      <w:r w:rsidRPr="00665E18">
        <w:rPr>
          <w:sz w:val="24"/>
          <w:szCs w:val="24"/>
        </w:rPr>
        <w:t xml:space="preserve"> Prawo </w:t>
      </w:r>
      <w:r w:rsidR="0029606A" w:rsidRPr="00665E18">
        <w:rPr>
          <w:sz w:val="24"/>
          <w:szCs w:val="24"/>
        </w:rPr>
        <w:t>z</w:t>
      </w:r>
      <w:r w:rsidRPr="00665E18">
        <w:rPr>
          <w:sz w:val="24"/>
          <w:szCs w:val="24"/>
        </w:rPr>
        <w:t xml:space="preserve">amówień </w:t>
      </w:r>
      <w:r w:rsidR="0029606A" w:rsidRPr="00665E18">
        <w:rPr>
          <w:sz w:val="24"/>
          <w:szCs w:val="24"/>
        </w:rPr>
        <w:t>p</w:t>
      </w:r>
      <w:r w:rsidRPr="00665E18">
        <w:rPr>
          <w:sz w:val="24"/>
          <w:szCs w:val="24"/>
        </w:rPr>
        <w:t xml:space="preserve">ublicznych </w:t>
      </w:r>
      <w:r w:rsidR="00E74BC3" w:rsidRPr="00665E18">
        <w:rPr>
          <w:sz w:val="24"/>
          <w:szCs w:val="24"/>
        </w:rPr>
        <w:t>udostępnia</w:t>
      </w:r>
      <w:r w:rsidR="00BE7BFD" w:rsidRPr="00665E18">
        <w:rPr>
          <w:sz w:val="24"/>
          <w:szCs w:val="24"/>
        </w:rPr>
        <w:t xml:space="preserve"> poniżej treść zapytań do S</w:t>
      </w:r>
      <w:r w:rsidR="0012774F" w:rsidRPr="00665E18">
        <w:rPr>
          <w:sz w:val="24"/>
          <w:szCs w:val="24"/>
        </w:rPr>
        <w:t>pecyfikacji Warunków Zamówienia (</w:t>
      </w:r>
      <w:r w:rsidR="0012774F" w:rsidRPr="00665E18">
        <w:rPr>
          <w:sz w:val="24"/>
          <w:szCs w:val="24"/>
          <w:lang w:eastAsia="ar-SA"/>
        </w:rPr>
        <w:t>zwanej dalej</w:t>
      </w:r>
      <w:r w:rsidR="0012774F" w:rsidRPr="00665E18">
        <w:rPr>
          <w:b/>
          <w:sz w:val="24"/>
          <w:szCs w:val="24"/>
          <w:lang w:eastAsia="ar-SA"/>
        </w:rPr>
        <w:t xml:space="preserve"> </w:t>
      </w:r>
      <w:r w:rsidR="0012774F" w:rsidRPr="00665E18">
        <w:rPr>
          <w:bCs/>
          <w:sz w:val="24"/>
          <w:szCs w:val="24"/>
          <w:lang w:eastAsia="ar-SA"/>
        </w:rPr>
        <w:t>”SWZ”)</w:t>
      </w:r>
      <w:r w:rsidR="00E74BC3" w:rsidRPr="00665E18">
        <w:rPr>
          <w:bCs/>
          <w:sz w:val="24"/>
          <w:szCs w:val="24"/>
          <w:lang w:eastAsia="ar-SA"/>
        </w:rPr>
        <w:t xml:space="preserve"> </w:t>
      </w:r>
      <w:r w:rsidR="00E74BC3" w:rsidRPr="00665E18">
        <w:rPr>
          <w:sz w:val="24"/>
          <w:szCs w:val="24"/>
        </w:rPr>
        <w:t>wraz z wyjaśnieniami</w:t>
      </w:r>
      <w:r w:rsidR="0012774F" w:rsidRPr="00665E1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F1542" w:rsidRPr="00665E18" w14:paraId="1CBDF04F" w14:textId="77777777" w:rsidTr="00B8426C">
        <w:tc>
          <w:tcPr>
            <w:tcW w:w="9356" w:type="dxa"/>
            <w:shd w:val="clear" w:color="auto" w:fill="auto"/>
          </w:tcPr>
          <w:p w14:paraId="6FC46793" w14:textId="50BE07CD" w:rsidR="00665E18" w:rsidRDefault="00BF1542" w:rsidP="00665E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5E18">
              <w:rPr>
                <w:b/>
                <w:bCs/>
                <w:sz w:val="22"/>
                <w:szCs w:val="22"/>
              </w:rPr>
              <w:t xml:space="preserve">Pakiet 1 </w:t>
            </w:r>
            <w:r w:rsidR="00665E18" w:rsidRPr="00665E18">
              <w:rPr>
                <w:b/>
                <w:bCs/>
                <w:sz w:val="22"/>
                <w:szCs w:val="22"/>
              </w:rPr>
              <w:t>-</w:t>
            </w:r>
            <w:r w:rsidR="00665E18">
              <w:rPr>
                <w:sz w:val="22"/>
                <w:szCs w:val="22"/>
              </w:rPr>
              <w:t xml:space="preserve"> </w:t>
            </w:r>
            <w:r w:rsidRPr="00665E18">
              <w:rPr>
                <w:sz w:val="22"/>
                <w:szCs w:val="22"/>
              </w:rPr>
              <w:t xml:space="preserve">Prosimy Zamawiającego o dopuszczenie szczoteczek wykonanych z - włosie: polietylen - gąbka: poliuretan </w:t>
            </w:r>
          </w:p>
          <w:p w14:paraId="41DD1070" w14:textId="39E73F69" w:rsidR="00665E18" w:rsidRPr="00665E18" w:rsidRDefault="00665E18" w:rsidP="00B842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65E18">
              <w:rPr>
                <w:b/>
                <w:bCs/>
                <w:sz w:val="22"/>
                <w:szCs w:val="22"/>
              </w:rPr>
              <w:t>Odpowiedź:</w:t>
            </w:r>
            <w:r w:rsidR="00C825C7">
              <w:rPr>
                <w:b/>
                <w:bCs/>
                <w:sz w:val="22"/>
                <w:szCs w:val="22"/>
              </w:rPr>
              <w:t xml:space="preserve"> Zamawiający dopuszcza z zachowaniem pozostałych warunków SWZ.</w:t>
            </w:r>
          </w:p>
          <w:p w14:paraId="6D35AFEE" w14:textId="77777777" w:rsidR="00665E18" w:rsidRDefault="00665E18" w:rsidP="00B842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12BB68F5" w14:textId="5C1F6A6A" w:rsidR="00665E18" w:rsidRDefault="00BF1542" w:rsidP="00665E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5E18">
              <w:rPr>
                <w:b/>
                <w:bCs/>
                <w:sz w:val="22"/>
                <w:szCs w:val="22"/>
              </w:rPr>
              <w:t xml:space="preserve">Pakiet 8 </w:t>
            </w:r>
            <w:r w:rsidR="00665E18" w:rsidRPr="00665E18">
              <w:rPr>
                <w:b/>
                <w:bCs/>
                <w:sz w:val="22"/>
                <w:szCs w:val="22"/>
              </w:rPr>
              <w:t>-</w:t>
            </w:r>
            <w:r w:rsidR="00665E18">
              <w:rPr>
                <w:sz w:val="22"/>
                <w:szCs w:val="22"/>
              </w:rPr>
              <w:t xml:space="preserve"> </w:t>
            </w:r>
            <w:r w:rsidRPr="00665E18">
              <w:rPr>
                <w:sz w:val="22"/>
                <w:szCs w:val="22"/>
              </w:rPr>
              <w:t xml:space="preserve">Rozumiemy, że Zamawiający podając wymóg grubości 0,5 cm ma na myśli myjkę wykonaną z obu stron z podkładów watolinowych 100g/m2 (czyli łącznie 200 g) i takiej też myjki wymaga? Tylko myjka o takiej gramaturze posiada wymaganą przez Zamawiającego grubość. </w:t>
            </w:r>
          </w:p>
          <w:p w14:paraId="7EAC5CF5" w14:textId="2A86723D" w:rsidR="00665E18" w:rsidRPr="00665E18" w:rsidRDefault="00665E18" w:rsidP="00B8426C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665E18">
              <w:rPr>
                <w:b/>
                <w:bCs/>
                <w:sz w:val="22"/>
                <w:szCs w:val="22"/>
              </w:rPr>
              <w:t>Odpowiedź:</w:t>
            </w:r>
            <w:r w:rsidR="006E2A2F">
              <w:rPr>
                <w:b/>
                <w:bCs/>
                <w:sz w:val="22"/>
                <w:szCs w:val="22"/>
              </w:rPr>
              <w:t xml:space="preserve"> Zamawiający nie dopuszcza.</w:t>
            </w:r>
          </w:p>
          <w:p w14:paraId="13C0B4A7" w14:textId="77777777" w:rsidR="00665E18" w:rsidRDefault="00665E18" w:rsidP="00B8426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D3E4390" w14:textId="028C1405" w:rsidR="00BF1542" w:rsidRPr="00665E18" w:rsidRDefault="00BF1542" w:rsidP="00665E18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665E18">
              <w:rPr>
                <w:b/>
                <w:bCs/>
                <w:sz w:val="22"/>
                <w:szCs w:val="22"/>
              </w:rPr>
              <w:t xml:space="preserve">Pakiet 8 </w:t>
            </w:r>
            <w:r w:rsidR="00665E18" w:rsidRPr="00665E18">
              <w:rPr>
                <w:b/>
                <w:bCs/>
                <w:sz w:val="22"/>
                <w:szCs w:val="22"/>
              </w:rPr>
              <w:t>-</w:t>
            </w:r>
            <w:r w:rsidR="00665E18">
              <w:rPr>
                <w:sz w:val="22"/>
                <w:szCs w:val="22"/>
              </w:rPr>
              <w:t xml:space="preserve"> </w:t>
            </w:r>
            <w:r w:rsidRPr="00665E18">
              <w:rPr>
                <w:sz w:val="22"/>
                <w:szCs w:val="22"/>
              </w:rPr>
              <w:t>Na rynku są oferowane myjki nie wiadomego pochodzenia, mogące zagrażać zdrowiu pacjentów poprzez zawarte w nich patogeny chorobotwórcze. Ważnym elementem bezpieczeństwa dla Zamawiającego jest sprawdzenie, czy myjki posiadają dokumenty wynikające z prawidłowego, transparentnego procesu rejestracji wyrobu kosmetycznego, czego skutkiem jest rejestracja i nadany indywidualny numer w ogólnoeuropejskiej bazie wyrobów kosmetycznych CPNP. W związku z tym, czy Zamawiający wymaga, aby oferowana myjka była zarejestrowana w CPNP, co jest możliwe dopiero po przedstawieniu wymaganych badań bezpieczeństwa (dermatologicznych, czystości bakteriologicznej itp.)? W sytuacji, gdy podstawowym kryterium wyboru jest cena, brak weryfikacji rejestracji, stwarza możliwość oferowania asortymentu słabej jakości i ryzykownego pod względem bezpieczeństwa. Dokument CPNP dla produktów kosmetycznych jest tym samym, co deklaracja zgodności dla produktów medycznych.</w:t>
            </w:r>
          </w:p>
          <w:p w14:paraId="1CC3C088" w14:textId="4C2C1942" w:rsidR="00BF1542" w:rsidRPr="00665E18" w:rsidRDefault="00665E18" w:rsidP="00B8426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6E2A2F">
              <w:rPr>
                <w:b/>
                <w:bCs/>
                <w:sz w:val="22"/>
                <w:szCs w:val="22"/>
              </w:rPr>
              <w:t xml:space="preserve"> Zamawiający dopuszcza po spełnieniu pozostałych wymagań zawartych w SWZ.</w:t>
            </w:r>
          </w:p>
        </w:tc>
      </w:tr>
    </w:tbl>
    <w:p w14:paraId="3DB8C471" w14:textId="77777777" w:rsidR="00BE7BFD" w:rsidRPr="00665E18" w:rsidRDefault="00BE7BFD" w:rsidP="00520165">
      <w:pPr>
        <w:jc w:val="both"/>
        <w:rPr>
          <w:sz w:val="22"/>
          <w:szCs w:val="22"/>
        </w:rPr>
      </w:pPr>
    </w:p>
    <w:p w14:paraId="79939E39" w14:textId="4A5023B7" w:rsidR="006D4AB3" w:rsidRPr="00665E18" w:rsidRDefault="00665E18" w:rsidP="00665E1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  <w:t xml:space="preserve">        </w:t>
      </w:r>
      <w:r w:rsidR="007427BD" w:rsidRPr="00665E18">
        <w:rPr>
          <w:i/>
          <w:iCs/>
          <w:sz w:val="24"/>
          <w:szCs w:val="24"/>
        </w:rPr>
        <w:t>Przewodniczący Komisji Przetargowej</w:t>
      </w:r>
      <w:r>
        <w:rPr>
          <w:i/>
          <w:iCs/>
          <w:sz w:val="24"/>
          <w:szCs w:val="24"/>
        </w:rPr>
        <w:br/>
      </w:r>
      <w:r>
        <w:rPr>
          <w:i/>
          <w:iCs/>
          <w:sz w:val="24"/>
          <w:szCs w:val="24"/>
        </w:rPr>
        <w:br/>
      </w:r>
      <w:r w:rsidR="00BF1542" w:rsidRPr="00665E18">
        <w:rPr>
          <w:i/>
          <w:iCs/>
          <w:sz w:val="24"/>
          <w:szCs w:val="24"/>
        </w:rPr>
        <w:t>Krzysztof</w:t>
      </w:r>
      <w:r w:rsidR="006D4AB3" w:rsidRPr="00665E18">
        <w:rPr>
          <w:i/>
          <w:iCs/>
          <w:sz w:val="24"/>
          <w:szCs w:val="24"/>
        </w:rPr>
        <w:t xml:space="preserve"> </w:t>
      </w:r>
      <w:r w:rsidR="00BF1542" w:rsidRPr="00665E18">
        <w:rPr>
          <w:i/>
          <w:iCs/>
          <w:sz w:val="24"/>
          <w:szCs w:val="24"/>
        </w:rPr>
        <w:t>Marciniak</w:t>
      </w:r>
    </w:p>
    <w:sectPr w:rsidR="006D4AB3" w:rsidRPr="00665E1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DA99F7" w14:textId="77777777" w:rsidR="00926433" w:rsidRDefault="00926433">
      <w:r>
        <w:separator/>
      </w:r>
    </w:p>
  </w:endnote>
  <w:endnote w:type="continuationSeparator" w:id="0">
    <w:p w14:paraId="0EECA276" w14:textId="77777777" w:rsidR="00926433" w:rsidRDefault="00926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67C0C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5B3B3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3372F8" w14:textId="77777777" w:rsidR="006D4AB3" w:rsidRDefault="006E2A2F">
    <w:pPr>
      <w:pStyle w:val="Stopka"/>
      <w:tabs>
        <w:tab w:val="clear" w:pos="4536"/>
      </w:tabs>
      <w:jc w:val="center"/>
    </w:pPr>
    <w:r>
      <w:rPr>
        <w:noProof/>
      </w:rPr>
      <w:pict w14:anchorId="27D32324">
        <v:line id="_x0000_s1025" style="position:absolute;left:0;text-align:left;z-index:251657728" from="-3.85pt,8.75pt" to="455.15pt,8.75pt"/>
      </w:pict>
    </w:r>
  </w:p>
  <w:p w14:paraId="7DCE53DB" w14:textId="7F7704CF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62270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81561F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FD1BDC6" w14:textId="77777777" w:rsidR="006D4AB3" w:rsidRDefault="006D4AB3">
    <w:pPr>
      <w:pStyle w:val="Stopka"/>
      <w:tabs>
        <w:tab w:val="clear" w:pos="4536"/>
        <w:tab w:val="left" w:pos="6237"/>
      </w:tabs>
    </w:pPr>
  </w:p>
  <w:p w14:paraId="2C6A3EF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156F8B" w14:textId="77777777" w:rsidR="00926433" w:rsidRDefault="00926433">
      <w:r>
        <w:separator/>
      </w:r>
    </w:p>
  </w:footnote>
  <w:footnote w:type="continuationSeparator" w:id="0">
    <w:p w14:paraId="6E7B3737" w14:textId="77777777" w:rsidR="00926433" w:rsidRDefault="00926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0219D" w14:textId="77777777" w:rsidR="00BF1542" w:rsidRDefault="00BF154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394C2E" w14:textId="77777777" w:rsidR="00BF1542" w:rsidRDefault="00BF154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AB5EBA" w14:textId="77777777" w:rsidR="00BF1542" w:rsidRDefault="00BF154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133013721">
    <w:abstractNumId w:val="3"/>
  </w:num>
  <w:num w:numId="2" w16cid:durableId="727728689">
    <w:abstractNumId w:val="6"/>
  </w:num>
  <w:num w:numId="3" w16cid:durableId="240913683">
    <w:abstractNumId w:val="2"/>
  </w:num>
  <w:num w:numId="4" w16cid:durableId="1196968503">
    <w:abstractNumId w:val="5"/>
  </w:num>
  <w:num w:numId="5" w16cid:durableId="1434478056">
    <w:abstractNumId w:val="0"/>
  </w:num>
  <w:num w:numId="6" w16cid:durableId="1302420012">
    <w:abstractNumId w:val="1"/>
  </w:num>
  <w:num w:numId="7" w16cid:durableId="41713698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26433"/>
    <w:rsid w:val="00031374"/>
    <w:rsid w:val="000A1097"/>
    <w:rsid w:val="000A78E4"/>
    <w:rsid w:val="000E2A8F"/>
    <w:rsid w:val="0012774F"/>
    <w:rsid w:val="00144B7A"/>
    <w:rsid w:val="00180C6E"/>
    <w:rsid w:val="00247356"/>
    <w:rsid w:val="0029606A"/>
    <w:rsid w:val="004708C8"/>
    <w:rsid w:val="004848F3"/>
    <w:rsid w:val="004A75F2"/>
    <w:rsid w:val="005144A9"/>
    <w:rsid w:val="00520165"/>
    <w:rsid w:val="005B1B08"/>
    <w:rsid w:val="00632C3C"/>
    <w:rsid w:val="00657550"/>
    <w:rsid w:val="00662BDB"/>
    <w:rsid w:val="00665E18"/>
    <w:rsid w:val="006A5DF1"/>
    <w:rsid w:val="006B7198"/>
    <w:rsid w:val="006D4AB3"/>
    <w:rsid w:val="006E2A2F"/>
    <w:rsid w:val="006F3B81"/>
    <w:rsid w:val="007427BD"/>
    <w:rsid w:val="007D7198"/>
    <w:rsid w:val="00864A4B"/>
    <w:rsid w:val="00870F9F"/>
    <w:rsid w:val="008804B6"/>
    <w:rsid w:val="00897AB0"/>
    <w:rsid w:val="008A3553"/>
    <w:rsid w:val="00926433"/>
    <w:rsid w:val="00A905AC"/>
    <w:rsid w:val="00BA6584"/>
    <w:rsid w:val="00BE7BFD"/>
    <w:rsid w:val="00BF1542"/>
    <w:rsid w:val="00C370F2"/>
    <w:rsid w:val="00C44EEC"/>
    <w:rsid w:val="00C825C7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5698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0E40A2F"/>
  <w15:chartTrackingRefBased/>
  <w15:docId w15:val="{AA9AECAD-160C-44E3-A6F4-35F73AD0B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7427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285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5</cp:revision>
  <cp:lastPrinted>2001-02-10T14:28:00Z</cp:lastPrinted>
  <dcterms:created xsi:type="dcterms:W3CDTF">2024-11-18T07:56:00Z</dcterms:created>
  <dcterms:modified xsi:type="dcterms:W3CDTF">2024-11-22T12:13:00Z</dcterms:modified>
</cp:coreProperties>
</file>