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150564CC" w14:textId="77777777" w:rsidR="00DF07D0" w:rsidRDefault="00A574BC" w:rsidP="000F146D">
      <w:pPr>
        <w:jc w:val="center"/>
        <w:rPr>
          <w:b/>
          <w:sz w:val="32"/>
          <w:szCs w:val="32"/>
        </w:rPr>
      </w:pPr>
      <w:r w:rsidRPr="00874C16">
        <w:rPr>
          <w:b/>
          <w:sz w:val="32"/>
          <w:szCs w:val="32"/>
        </w:rPr>
        <w:t>Szczegółowy zakres usługi dozorowania w ZPP Gułtowy</w:t>
      </w:r>
    </w:p>
    <w:p w14:paraId="0AF8A414" w14:textId="77777777" w:rsidR="00874C16" w:rsidRDefault="00874C16">
      <w:pPr>
        <w:rPr>
          <w:b/>
          <w:sz w:val="32"/>
          <w:szCs w:val="32"/>
        </w:rPr>
      </w:pPr>
    </w:p>
    <w:p w14:paraId="7FBB4F0E" w14:textId="77777777" w:rsidR="00874C16" w:rsidRPr="000F146D" w:rsidRDefault="00A574BC" w:rsidP="00FA0103">
      <w:pPr>
        <w:pStyle w:val="Akapitzlist"/>
        <w:numPr>
          <w:ilvl w:val="0"/>
          <w:numId w:val="1"/>
        </w:numPr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Czas dozorowania :</w:t>
      </w:r>
    </w:p>
    <w:p w14:paraId="4FD4CA57" w14:textId="77777777" w:rsidR="00B374BC" w:rsidRPr="000F146D" w:rsidRDefault="00B374BC" w:rsidP="00B374BC">
      <w:pPr>
        <w:pStyle w:val="Akapitzlist"/>
        <w:spacing w:after="0pt"/>
        <w:rPr>
          <w:bCs/>
          <w:sz w:val="28"/>
          <w:szCs w:val="28"/>
        </w:rPr>
      </w:pPr>
    </w:p>
    <w:p w14:paraId="316347FE" w14:textId="77777777" w:rsidR="00874C16" w:rsidRPr="000F146D" w:rsidRDefault="00A574BC" w:rsidP="00FA0103">
      <w:pPr>
        <w:pStyle w:val="Akapitzlist"/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w dni robocze w godz. od 21</w:t>
      </w:r>
      <w:r w:rsidRPr="000F146D">
        <w:rPr>
          <w:bCs/>
          <w:sz w:val="28"/>
          <w:szCs w:val="28"/>
          <w:vertAlign w:val="superscript"/>
        </w:rPr>
        <w:t xml:space="preserve">00 </w:t>
      </w:r>
      <w:r w:rsidRPr="000F146D">
        <w:rPr>
          <w:bCs/>
          <w:sz w:val="28"/>
          <w:szCs w:val="28"/>
        </w:rPr>
        <w:t>do  07</w:t>
      </w:r>
      <w:r w:rsidRPr="000F146D">
        <w:rPr>
          <w:bCs/>
          <w:sz w:val="28"/>
          <w:szCs w:val="28"/>
          <w:vertAlign w:val="superscript"/>
        </w:rPr>
        <w:t>00</w:t>
      </w:r>
    </w:p>
    <w:p w14:paraId="48CDB3B0" w14:textId="77777777" w:rsidR="00874C16" w:rsidRPr="000F146D" w:rsidRDefault="00A574BC" w:rsidP="00FA0103">
      <w:pPr>
        <w:pStyle w:val="Akapitzlist"/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w dni wolne od pracy i święta całodobowo</w:t>
      </w:r>
      <w:r w:rsidR="003331D3" w:rsidRPr="000F146D">
        <w:rPr>
          <w:bCs/>
          <w:sz w:val="28"/>
          <w:szCs w:val="28"/>
        </w:rPr>
        <w:t>.</w:t>
      </w:r>
    </w:p>
    <w:p w14:paraId="16734DAB" w14:textId="77777777" w:rsidR="003331D3" w:rsidRPr="000F146D" w:rsidRDefault="00A574BC" w:rsidP="00FA0103">
      <w:pPr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 xml:space="preserve">     Minimum 3 osoby dozoru ( max 12-godzinne zmiany ) .</w:t>
      </w:r>
    </w:p>
    <w:p w14:paraId="60774DB8" w14:textId="77777777" w:rsidR="000828A5" w:rsidRPr="000F146D" w:rsidRDefault="00A574BC" w:rsidP="00FA0103">
      <w:pPr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 xml:space="preserve">     Patrol interwencyjny – dojazd na każde wezwanie do chronionego obiektu   </w:t>
      </w:r>
    </w:p>
    <w:p w14:paraId="5BED7950" w14:textId="77777777" w:rsidR="000828A5" w:rsidRPr="000F146D" w:rsidRDefault="00A574BC" w:rsidP="00FA0103">
      <w:pPr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 xml:space="preserve">     w czasie nie dłuższym niż 25 minut.</w:t>
      </w:r>
      <w:r w:rsidR="003331D3" w:rsidRPr="000F146D">
        <w:rPr>
          <w:bCs/>
          <w:sz w:val="28"/>
          <w:szCs w:val="28"/>
        </w:rPr>
        <w:t xml:space="preserve"> </w:t>
      </w:r>
    </w:p>
    <w:p w14:paraId="4053DA5D" w14:textId="77777777" w:rsidR="000828A5" w:rsidRPr="000F146D" w:rsidRDefault="00A574BC" w:rsidP="000828A5">
      <w:pPr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 xml:space="preserve">    Termin realizacji zamówienia od 01.02.2025r. do 31.01.2026r.</w:t>
      </w:r>
    </w:p>
    <w:p w14:paraId="6BECF5A1" w14:textId="77777777" w:rsidR="002A7AFC" w:rsidRPr="000F146D" w:rsidRDefault="002A7AFC" w:rsidP="000828A5">
      <w:pPr>
        <w:spacing w:after="0pt"/>
        <w:rPr>
          <w:bCs/>
          <w:sz w:val="28"/>
          <w:szCs w:val="28"/>
        </w:rPr>
      </w:pPr>
    </w:p>
    <w:p w14:paraId="7C980524" w14:textId="77777777" w:rsidR="000828A5" w:rsidRPr="000F146D" w:rsidRDefault="00A574BC" w:rsidP="000828A5">
      <w:pPr>
        <w:pStyle w:val="Akapitzlist"/>
        <w:numPr>
          <w:ilvl w:val="0"/>
          <w:numId w:val="1"/>
        </w:numPr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Podstawowe obowiązki pracowników dozoru :</w:t>
      </w:r>
    </w:p>
    <w:p w14:paraId="6F0A2665" w14:textId="77777777" w:rsidR="00B374BC" w:rsidRPr="000F146D" w:rsidRDefault="00B374BC" w:rsidP="00B374BC">
      <w:pPr>
        <w:pStyle w:val="Akapitzlist"/>
        <w:spacing w:after="0pt"/>
        <w:rPr>
          <w:bCs/>
          <w:sz w:val="28"/>
          <w:szCs w:val="28"/>
        </w:rPr>
      </w:pPr>
    </w:p>
    <w:p w14:paraId="736FD551" w14:textId="77777777" w:rsidR="00F947E6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staranne działanie mające na celu ochronę powierzonego mienia oraz osób przebywających na terenie Zespołu Pałacowo – Parkowego w Gułtowach ,</w:t>
      </w:r>
    </w:p>
    <w:p w14:paraId="24578288" w14:textId="77777777" w:rsidR="00F947E6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obsługa monitoringu wizyjnego systemów sygnalizacji włamania oraz sygnalizacji pożarów i natychmiastowa reakcja w sytuacjach koniecznych,</w:t>
      </w:r>
      <w:r w:rsidR="003331D3" w:rsidRPr="000F146D">
        <w:rPr>
          <w:bCs/>
          <w:sz w:val="28"/>
          <w:szCs w:val="28"/>
        </w:rPr>
        <w:t xml:space="preserve">    </w:t>
      </w:r>
    </w:p>
    <w:p w14:paraId="4C3769DB" w14:textId="77777777" w:rsidR="009B7383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w sytuacjach zagrożenia pracownik dozoru niezwłocznie wzywa patrol interwencyjny , Straż Pożarną bądź Policję i powiadamia kierownika obiektu ,</w:t>
      </w:r>
    </w:p>
    <w:p w14:paraId="04E4D738" w14:textId="77777777" w:rsidR="009914FC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zamykanie i otwieranie oraz obserwacja bramy wjazdowej w godzinach pracy. Obsługa wideofonu i bramy głównej ,</w:t>
      </w:r>
    </w:p>
    <w:p w14:paraId="5A213EF5" w14:textId="77777777" w:rsidR="00583205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zapoznanie się z instrukcją bezpieczeństwa pożarowego , planem ewakuacji , topografią  terenu ,</w:t>
      </w:r>
    </w:p>
    <w:p w14:paraId="48791F03" w14:textId="77777777" w:rsidR="009914FC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pracownicy dozoru odpowiadają za powierzone im klucze i karty / klucze od pomieszczeń . Przyjmowanie i zapisywanie zgłaszanych usterek przez gości i przekazywanie kierownikowi obiektu .</w:t>
      </w:r>
    </w:p>
    <w:p w14:paraId="69A7800B" w14:textId="77777777" w:rsidR="005E36F1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po zakończeniu zmiany tj. ok. godz. 07</w:t>
      </w:r>
      <w:r w:rsidRPr="000F146D">
        <w:rPr>
          <w:bCs/>
          <w:sz w:val="28"/>
          <w:szCs w:val="28"/>
          <w:vertAlign w:val="superscript"/>
        </w:rPr>
        <w:t>00</w:t>
      </w:r>
      <w:r w:rsidRPr="000F146D">
        <w:rPr>
          <w:bCs/>
          <w:sz w:val="28"/>
          <w:szCs w:val="28"/>
        </w:rPr>
        <w:t>pracownik ma obowiązek wyłączyć system antywłamaniowy w obecności pracownika UAM oraz z chwilą rozpoczęcia służby włączyć system ( o godz. 21</w:t>
      </w:r>
      <w:r w:rsidRPr="000F146D">
        <w:rPr>
          <w:bCs/>
          <w:sz w:val="28"/>
          <w:szCs w:val="28"/>
          <w:vertAlign w:val="superscript"/>
        </w:rPr>
        <w:t>00</w:t>
      </w:r>
      <w:r w:rsidRPr="000F146D">
        <w:rPr>
          <w:bCs/>
          <w:sz w:val="28"/>
          <w:szCs w:val="28"/>
        </w:rPr>
        <w:t>) ,</w:t>
      </w:r>
    </w:p>
    <w:p w14:paraId="59E80A8C" w14:textId="77777777" w:rsidR="005E36F1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 xml:space="preserve">- zgłaszanie zamawiającemu wszelkich braków i naruszeń mających wpływ na stan bezpieczeństwa mienia </w:t>
      </w:r>
      <w:r w:rsidR="003331D3" w:rsidRPr="000F146D">
        <w:rPr>
          <w:bCs/>
          <w:sz w:val="28"/>
          <w:szCs w:val="28"/>
        </w:rPr>
        <w:t xml:space="preserve"> </w:t>
      </w:r>
      <w:r w:rsidRPr="000F146D">
        <w:rPr>
          <w:bCs/>
          <w:sz w:val="28"/>
          <w:szCs w:val="28"/>
        </w:rPr>
        <w:t>i ludzi w chronionym obiekcie ,</w:t>
      </w:r>
    </w:p>
    <w:p w14:paraId="35E993EC" w14:textId="77777777" w:rsidR="008B44E9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prowadzenie książki służby w której winny być dokumentowane wszystkie zdarzenia związane z przebiegiem służby ,</w:t>
      </w:r>
    </w:p>
    <w:p w14:paraId="5CDC9043" w14:textId="77777777" w:rsidR="00776F6F" w:rsidRPr="000F146D" w:rsidRDefault="00A574BC" w:rsidP="000828A5">
      <w:pPr>
        <w:spacing w:after="0pt"/>
        <w:ind w:start="36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lastRenderedPageBreak/>
        <w:t>- zachowanie tajemnicy wszelkich informacji powziętych przy  wykonywaniu umowy .</w:t>
      </w:r>
      <w:r w:rsidR="003331D3" w:rsidRPr="000F146D">
        <w:rPr>
          <w:bCs/>
          <w:sz w:val="28"/>
          <w:szCs w:val="28"/>
        </w:rPr>
        <w:t xml:space="preserve">             </w:t>
      </w:r>
    </w:p>
    <w:p w14:paraId="149737C7" w14:textId="77777777" w:rsidR="00776F6F" w:rsidRPr="000F146D" w:rsidRDefault="00776F6F" w:rsidP="000828A5">
      <w:pPr>
        <w:spacing w:after="0pt"/>
        <w:ind w:start="36pt"/>
        <w:rPr>
          <w:bCs/>
          <w:sz w:val="28"/>
          <w:szCs w:val="28"/>
        </w:rPr>
      </w:pPr>
    </w:p>
    <w:p w14:paraId="0843942E" w14:textId="77777777" w:rsidR="00594C22" w:rsidRPr="000F146D" w:rsidRDefault="00594C22" w:rsidP="000828A5">
      <w:pPr>
        <w:spacing w:after="0pt"/>
        <w:ind w:start="36pt"/>
        <w:rPr>
          <w:bCs/>
          <w:sz w:val="28"/>
          <w:szCs w:val="28"/>
        </w:rPr>
      </w:pPr>
    </w:p>
    <w:p w14:paraId="239855BF" w14:textId="77777777" w:rsidR="00776F6F" w:rsidRPr="000F146D" w:rsidRDefault="00A574BC" w:rsidP="00776F6F">
      <w:pPr>
        <w:pStyle w:val="Akapitzlist"/>
        <w:numPr>
          <w:ilvl w:val="0"/>
          <w:numId w:val="1"/>
        </w:numPr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Inne wymagania :</w:t>
      </w:r>
    </w:p>
    <w:p w14:paraId="261E3A3C" w14:textId="77777777" w:rsidR="00B374BC" w:rsidRPr="000F146D" w:rsidRDefault="00B374BC" w:rsidP="00B374BC">
      <w:pPr>
        <w:pStyle w:val="Akapitzlist"/>
        <w:spacing w:after="0pt"/>
        <w:rPr>
          <w:bCs/>
          <w:sz w:val="28"/>
          <w:szCs w:val="28"/>
        </w:rPr>
      </w:pPr>
    </w:p>
    <w:p w14:paraId="70ACCBF6" w14:textId="77777777" w:rsidR="00776F6F" w:rsidRPr="000F146D" w:rsidRDefault="00A574BC" w:rsidP="00776F6F">
      <w:pPr>
        <w:pStyle w:val="Akapitzlist"/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Wykonawca zapewni</w:t>
      </w:r>
      <w:r w:rsidR="00603193" w:rsidRPr="000F146D">
        <w:rPr>
          <w:bCs/>
          <w:sz w:val="28"/>
          <w:szCs w:val="28"/>
        </w:rPr>
        <w:t xml:space="preserve"> dojazd </w:t>
      </w:r>
      <w:r w:rsidRPr="000F146D">
        <w:rPr>
          <w:bCs/>
          <w:sz w:val="28"/>
          <w:szCs w:val="28"/>
        </w:rPr>
        <w:t xml:space="preserve"> patrol</w:t>
      </w:r>
      <w:r w:rsidR="00603193" w:rsidRPr="000F146D">
        <w:rPr>
          <w:bCs/>
          <w:sz w:val="28"/>
          <w:szCs w:val="28"/>
        </w:rPr>
        <w:t xml:space="preserve">u  interwencyjnego </w:t>
      </w:r>
      <w:r w:rsidRPr="000F146D">
        <w:rPr>
          <w:bCs/>
          <w:sz w:val="28"/>
          <w:szCs w:val="28"/>
        </w:rPr>
        <w:t xml:space="preserve"> na każdy sygnał alarmowy ( czas nie dłuższy niż 25 minut ),</w:t>
      </w:r>
      <w:r w:rsidR="003331D3" w:rsidRPr="000F146D">
        <w:rPr>
          <w:bCs/>
          <w:sz w:val="28"/>
          <w:szCs w:val="28"/>
        </w:rPr>
        <w:t xml:space="preserve">  </w:t>
      </w:r>
    </w:p>
    <w:p w14:paraId="3019971A" w14:textId="77777777" w:rsidR="00603193" w:rsidRPr="000F146D" w:rsidRDefault="00A574BC" w:rsidP="00776F6F">
      <w:pPr>
        <w:pStyle w:val="Akapitzlist"/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 xml:space="preserve">- </w:t>
      </w:r>
      <w:r w:rsidR="00594C22" w:rsidRPr="000F146D">
        <w:rPr>
          <w:bCs/>
          <w:sz w:val="28"/>
          <w:szCs w:val="28"/>
        </w:rPr>
        <w:t>Wykonawca  przeznaczy minimum 3 osoby dozoru do realizacji zamówienia . C</w:t>
      </w:r>
      <w:r w:rsidRPr="000F146D">
        <w:rPr>
          <w:bCs/>
          <w:sz w:val="28"/>
          <w:szCs w:val="28"/>
        </w:rPr>
        <w:t xml:space="preserve">o </w:t>
      </w:r>
      <w:r w:rsidR="00594C22" w:rsidRPr="000F146D">
        <w:rPr>
          <w:bCs/>
          <w:sz w:val="28"/>
          <w:szCs w:val="28"/>
        </w:rPr>
        <w:t xml:space="preserve"> najmniej</w:t>
      </w:r>
      <w:r w:rsidR="003331D3" w:rsidRPr="000F146D">
        <w:rPr>
          <w:bCs/>
          <w:sz w:val="28"/>
          <w:szCs w:val="28"/>
        </w:rPr>
        <w:t xml:space="preserve"> </w:t>
      </w:r>
      <w:r w:rsidRPr="000F146D">
        <w:rPr>
          <w:bCs/>
          <w:sz w:val="28"/>
          <w:szCs w:val="28"/>
        </w:rPr>
        <w:t xml:space="preserve"> jedna osoba musi być wpisana na listę kwalifikowanych pracowników ochrony fizycznej . Wykaz pracowników musi przedstawić Zamawiającemu przed przystąpieniem do realizacji zamówienia .</w:t>
      </w:r>
    </w:p>
    <w:p w14:paraId="60C6884D" w14:textId="77777777" w:rsidR="00603193" w:rsidRPr="000F146D" w:rsidRDefault="00A574BC" w:rsidP="00776F6F">
      <w:pPr>
        <w:pStyle w:val="Akapitzlist"/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wskazani pracownicy do realizacji zamówienia muszą być zatrudnieni na podstawie umowy o pracę – Wykonawca przedstawi stosowne dokumenty ,</w:t>
      </w:r>
    </w:p>
    <w:p w14:paraId="3B67D33B" w14:textId="77777777" w:rsidR="00603193" w:rsidRPr="000F146D" w:rsidRDefault="00A574BC" w:rsidP="00776F6F">
      <w:pPr>
        <w:pStyle w:val="Akapitzlist"/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 xml:space="preserve">- Wykonawca zobowiązany </w:t>
      </w:r>
      <w:r w:rsidR="00040398" w:rsidRPr="000F146D">
        <w:rPr>
          <w:bCs/>
          <w:sz w:val="28"/>
          <w:szCs w:val="28"/>
        </w:rPr>
        <w:t xml:space="preserve">jest dokonać doboru pracowników do realizacji niniejszego zamówienia w taki sposób , aby usługa była wykonywana zgodnie z zapisami </w:t>
      </w:r>
      <w:r w:rsidR="00B1695F" w:rsidRPr="000F146D">
        <w:rPr>
          <w:bCs/>
          <w:sz w:val="28"/>
          <w:szCs w:val="28"/>
        </w:rPr>
        <w:t>ogłoszenia o zamówieniu , umową oraz przepisami prawnymi . Zamawiający wymaga  aby pracownicy dozoru byli wyposażeni w ubrania służbowe z logo firmy dozorującej i prezentowali się schludnie .,</w:t>
      </w:r>
    </w:p>
    <w:p w14:paraId="191F4F6F" w14:textId="77777777" w:rsidR="00B1695F" w:rsidRPr="000F146D" w:rsidRDefault="00A574BC" w:rsidP="00776F6F">
      <w:pPr>
        <w:pStyle w:val="Akapitzlist"/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>- Wykonawca odpowiada za przestrzeganie Kodeksu Pracy ,</w:t>
      </w:r>
    </w:p>
    <w:p w14:paraId="6137165C" w14:textId="77777777" w:rsidR="00B1695F" w:rsidRPr="000F146D" w:rsidRDefault="00A574BC" w:rsidP="00B1695F">
      <w:pPr>
        <w:pStyle w:val="Akapitzlist"/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 xml:space="preserve">- Wykonawca  jest zobowiązany każdorazowo do pisemnego poinformowania Zamawiającego o zamiarze zmiany lub zatrudnienia dodatkowej osoby wykonującej prace objęte przedmiotem zamówienia </w:t>
      </w:r>
    </w:p>
    <w:p w14:paraId="1961BABD" w14:textId="77777777" w:rsidR="00B1695F" w:rsidRPr="000F146D" w:rsidRDefault="00A574BC" w:rsidP="00B1695F">
      <w:pPr>
        <w:pStyle w:val="Akapitzlist"/>
        <w:spacing w:after="0pt"/>
        <w:rPr>
          <w:bCs/>
          <w:sz w:val="28"/>
          <w:szCs w:val="28"/>
        </w:rPr>
      </w:pPr>
      <w:r w:rsidRPr="000F146D">
        <w:rPr>
          <w:bCs/>
          <w:sz w:val="28"/>
          <w:szCs w:val="28"/>
        </w:rPr>
        <w:t xml:space="preserve">- pracownicy dozoru  winni być wyposażeni </w:t>
      </w:r>
      <w:r w:rsidR="00D1393E" w:rsidRPr="000F146D">
        <w:rPr>
          <w:bCs/>
          <w:sz w:val="28"/>
          <w:szCs w:val="28"/>
        </w:rPr>
        <w:t xml:space="preserve">w telefon </w:t>
      </w:r>
      <w:r w:rsidR="006E5619" w:rsidRPr="000F146D">
        <w:rPr>
          <w:bCs/>
          <w:sz w:val="28"/>
          <w:szCs w:val="28"/>
        </w:rPr>
        <w:t>komórkowy , latarkę , lornetkę .</w:t>
      </w:r>
    </w:p>
    <w:p w14:paraId="5545AD0A" w14:textId="77777777" w:rsidR="00D1393E" w:rsidRPr="00B1695F" w:rsidRDefault="00D1393E" w:rsidP="00B1695F">
      <w:pPr>
        <w:pStyle w:val="Akapitzlist"/>
        <w:spacing w:after="0pt"/>
        <w:rPr>
          <w:b/>
          <w:sz w:val="28"/>
          <w:szCs w:val="28"/>
        </w:rPr>
      </w:pPr>
    </w:p>
    <w:p w14:paraId="6D0C444D" w14:textId="77777777" w:rsidR="003331D3" w:rsidRPr="00776F6F" w:rsidRDefault="00A574BC" w:rsidP="00776F6F">
      <w:pPr>
        <w:pStyle w:val="Akapitzlist"/>
        <w:spacing w:after="0pt"/>
        <w:rPr>
          <w:b/>
          <w:sz w:val="28"/>
          <w:szCs w:val="28"/>
        </w:rPr>
      </w:pPr>
      <w:r w:rsidRPr="00776F6F">
        <w:rPr>
          <w:b/>
          <w:sz w:val="28"/>
          <w:szCs w:val="28"/>
        </w:rPr>
        <w:t xml:space="preserve">  </w:t>
      </w:r>
      <w:r w:rsidR="000828A5" w:rsidRPr="00776F6F">
        <w:rPr>
          <w:b/>
          <w:sz w:val="28"/>
          <w:szCs w:val="28"/>
        </w:rPr>
        <w:t xml:space="preserve"> </w:t>
      </w:r>
    </w:p>
    <w:p w14:paraId="0AA53EDA" w14:textId="77777777" w:rsidR="003331D3" w:rsidRPr="003331D3" w:rsidRDefault="00A574BC" w:rsidP="000828A5">
      <w:pPr>
        <w:spacing w:after="0p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sectPr w:rsidR="003331D3" w:rsidRPr="003331D3">
      <w:pgSz w:w="595.30pt" w:h="841.90pt"/>
      <w:pgMar w:top="70.85pt" w:right="70.85pt" w:bottom="70.85pt" w:left="70.85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588244F2"/>
    <w:multiLevelType w:val="hybridMultilevel"/>
    <w:tmpl w:val="DBC237EA"/>
    <w:lvl w:ilvl="0" w:tplc="6C626D34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CB5866F6" w:tentative="1">
      <w:start w:val="1"/>
      <w:numFmt w:val="lowerLetter"/>
      <w:lvlText w:val="%2."/>
      <w:lvlJc w:val="start"/>
      <w:pPr>
        <w:ind w:start="72pt" w:hanging="18pt"/>
      </w:pPr>
    </w:lvl>
    <w:lvl w:ilvl="2" w:tplc="49385CC0" w:tentative="1">
      <w:start w:val="1"/>
      <w:numFmt w:val="lowerRoman"/>
      <w:lvlText w:val="%3."/>
      <w:lvlJc w:val="end"/>
      <w:pPr>
        <w:ind w:start="108pt" w:hanging="9pt"/>
      </w:pPr>
    </w:lvl>
    <w:lvl w:ilvl="3" w:tplc="9760E99C" w:tentative="1">
      <w:start w:val="1"/>
      <w:numFmt w:val="decimal"/>
      <w:lvlText w:val="%4."/>
      <w:lvlJc w:val="start"/>
      <w:pPr>
        <w:ind w:start="144pt" w:hanging="18pt"/>
      </w:pPr>
    </w:lvl>
    <w:lvl w:ilvl="4" w:tplc="C108CD3E" w:tentative="1">
      <w:start w:val="1"/>
      <w:numFmt w:val="lowerLetter"/>
      <w:lvlText w:val="%5."/>
      <w:lvlJc w:val="start"/>
      <w:pPr>
        <w:ind w:start="180pt" w:hanging="18pt"/>
      </w:pPr>
    </w:lvl>
    <w:lvl w:ilvl="5" w:tplc="69845A54" w:tentative="1">
      <w:start w:val="1"/>
      <w:numFmt w:val="lowerRoman"/>
      <w:lvlText w:val="%6."/>
      <w:lvlJc w:val="end"/>
      <w:pPr>
        <w:ind w:start="216pt" w:hanging="9pt"/>
      </w:pPr>
    </w:lvl>
    <w:lvl w:ilvl="6" w:tplc="A8009F24" w:tentative="1">
      <w:start w:val="1"/>
      <w:numFmt w:val="decimal"/>
      <w:lvlText w:val="%7."/>
      <w:lvlJc w:val="start"/>
      <w:pPr>
        <w:ind w:start="252pt" w:hanging="18pt"/>
      </w:pPr>
    </w:lvl>
    <w:lvl w:ilvl="7" w:tplc="CE006CBA" w:tentative="1">
      <w:start w:val="1"/>
      <w:numFmt w:val="lowerLetter"/>
      <w:lvlText w:val="%8."/>
      <w:lvlJc w:val="start"/>
      <w:pPr>
        <w:ind w:start="288pt" w:hanging="18pt"/>
      </w:pPr>
    </w:lvl>
    <w:lvl w:ilvl="8" w:tplc="8304AB0A" w:tentative="1">
      <w:start w:val="1"/>
      <w:numFmt w:val="lowerRoman"/>
      <w:lvlText w:val="%9."/>
      <w:lvlJc w:val="end"/>
      <w:pPr>
        <w:ind w:start="324pt" w:hanging="9pt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proofState w:spelling="clean"/>
  <w:defaultTabStop w:val="35.40pt"/>
  <w:hyphenationZone w:val="21.25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C16"/>
    <w:rsid w:val="00040398"/>
    <w:rsid w:val="000828A5"/>
    <w:rsid w:val="000F146D"/>
    <w:rsid w:val="002A7AFC"/>
    <w:rsid w:val="003331D3"/>
    <w:rsid w:val="00583205"/>
    <w:rsid w:val="00594C22"/>
    <w:rsid w:val="005E36F1"/>
    <w:rsid w:val="00603193"/>
    <w:rsid w:val="006E5619"/>
    <w:rsid w:val="00776F6F"/>
    <w:rsid w:val="00874C16"/>
    <w:rsid w:val="008B44E9"/>
    <w:rsid w:val="009914FC"/>
    <w:rsid w:val="009B7383"/>
    <w:rsid w:val="00A574BC"/>
    <w:rsid w:val="00B1695F"/>
    <w:rsid w:val="00B374BC"/>
    <w:rsid w:val="00D1393E"/>
    <w:rsid w:val="00DF07D0"/>
    <w:rsid w:val="00F947E6"/>
    <w:rsid w:val="00FA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C06C4F"/>
  <w15:chartTrackingRefBased/>
  <w15:docId w15:val="{52EA2707-3B44-4CD2-AE4E-3B579E653EED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C16"/>
    <w:pPr>
      <w:ind w:start="36pt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5619"/>
    <w:pPr>
      <w:spacing w:after="0pt" w:line="12pt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56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tyles" Target="styles.xml"/><Relationship Id="rId7" Type="http://purl.oclc.org/ooxml/officeDocument/relationships/theme" Target="theme/theme1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ntTable" Target="fontTable.xml"/><Relationship Id="rId5" Type="http://purl.oclc.org/ooxml/officeDocument/relationships/webSettings" Target="webSettings.xml"/><Relationship Id="rId4" Type="http://purl.oclc.org/ooxml/officeDocument/relationships/settings" Target="settings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>
          <a:solidFill>
            <a:schemeClr val="phClr"/>
          </a:solidFill>
          <a:prstDash val="solid"/>
          <a:miter lim="800%"/>
        </a:ln>
        <a:ln w="12700">
          <a:solidFill>
            <a:schemeClr val="phClr"/>
          </a:solidFill>
          <a:prstDash val="solid"/>
          <a:miter lim="800%"/>
        </a:ln>
        <a:ln w="19050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93BA301C-1ABD-4995-A69F-B6A7D0E1391B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152</TotalTime>
  <Pages>2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Paczkowska</dc:creator>
  <cp:lastModifiedBy>Aleksandra Korcz</cp:lastModifiedBy>
  <cp:revision>11</cp:revision>
  <cp:lastPrinted>2024-11-12T06:40:00Z</cp:lastPrinted>
  <dcterms:created xsi:type="dcterms:W3CDTF">2024-11-04T10:04:00Z</dcterms:created>
  <dcterms:modified xsi:type="dcterms:W3CDTF">2024-11-12T06:41:00Z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91843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https://portal.amu.edu.pl</vt:lpwstr>
  </property>
  <property fmtid="{D5CDD505-2E9C-101B-9397-08002B2CF9AE}" pid="7" name="SiteId">
    <vt:lpwstr>/</vt:lpwstr>
  </property>
  <property fmtid="{D5CDD505-2E9C-101B-9397-08002B2CF9AE}" pid="8" name="WebId">
    <vt:lpwstr>https://portal.amu.edu.pl</vt:lpwstr>
  </property>
</Properties>
</file>