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A046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7A0461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7A0461" w:rsidRPr="007A0461">
        <w:rPr>
          <w:rFonts w:ascii="Arial Narrow" w:eastAsia="Times New Roman" w:hAnsi="Arial Narrow" w:cs="Arial"/>
          <w:bCs/>
          <w:szCs w:val="20"/>
          <w:lang w:eastAsia="pl-PL"/>
        </w:rPr>
        <w:t>3</w:t>
      </w:r>
      <w:r w:rsidRPr="007A0461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A0461" w:rsidTr="00D62E6E">
        <w:tc>
          <w:tcPr>
            <w:tcW w:w="2800" w:type="dxa"/>
            <w:shd w:val="clear" w:color="auto" w:fill="auto"/>
          </w:tcPr>
          <w:p w:rsidR="00D62E6E" w:rsidRPr="007A046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A0461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A046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A046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A046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A046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A04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A046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A04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A0461" w:rsidTr="00D62E6E">
        <w:tc>
          <w:tcPr>
            <w:tcW w:w="2800" w:type="dxa"/>
            <w:shd w:val="clear" w:color="auto" w:fill="auto"/>
          </w:tcPr>
          <w:p w:rsidR="00D62E6E" w:rsidRPr="007A046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A046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A046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A046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A046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A04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A0461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A04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7A046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1DCC" w:rsidRPr="007A0461" w:rsidTr="00237CD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91DCC" w:rsidRPr="007A0461" w:rsidRDefault="00991DCC" w:rsidP="00237CD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991DCC" w:rsidRPr="007A0461" w:rsidRDefault="00991DCC" w:rsidP="00237CD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>. Dz. U. z 2024 poz. 1320)</w:t>
            </w:r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7A0461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991DCC" w:rsidRPr="007A0461" w:rsidRDefault="00991DCC" w:rsidP="00237C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91DCC" w:rsidRPr="007A0461" w:rsidRDefault="00991DCC" w:rsidP="00237C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A0461" w:rsidRDefault="00C93F0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A0461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7A0461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A0461" w:rsidTr="00D62E6E">
        <w:tc>
          <w:tcPr>
            <w:tcW w:w="2269" w:type="dxa"/>
            <w:shd w:val="clear" w:color="auto" w:fill="auto"/>
          </w:tcPr>
          <w:p w:rsidR="00D62E6E" w:rsidRPr="007A046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A0461" w:rsidRDefault="00991DC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do żywienia na okres 24 miesięcy</w:t>
            </w:r>
            <w:r w:rsidR="00D62E6E" w:rsidRPr="007A046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991DCC" w:rsidRPr="007A0461" w:rsidTr="00237CDB">
        <w:tc>
          <w:tcPr>
            <w:tcW w:w="2269" w:type="dxa"/>
            <w:shd w:val="clear" w:color="auto" w:fill="auto"/>
          </w:tcPr>
          <w:p w:rsidR="00991DCC" w:rsidRPr="007A0461" w:rsidRDefault="00991DCC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1DCC" w:rsidRPr="007A0461" w:rsidRDefault="00991DCC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156/2024</w:t>
            </w:r>
          </w:p>
        </w:tc>
      </w:tr>
    </w:tbl>
    <w:p w:rsidR="00BC121E" w:rsidRPr="007A0461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A0461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991DCC" w:rsidRPr="007A0461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7A0461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7A0461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7A0461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A046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A0461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A046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</w:t>
      </w:r>
      <w:r w:rsidR="007A0461">
        <w:rPr>
          <w:rFonts w:ascii="Arial Narrow" w:eastAsia="Times New Roman" w:hAnsi="Arial Narrow" w:cs="Arial"/>
          <w:szCs w:val="24"/>
          <w:lang w:eastAsia="pl-PL"/>
        </w:rPr>
        <w:t xml:space="preserve">ustawy z dnia 16 lutego 2007 r. o ochronie konkurencji </w:t>
      </w:r>
      <w:r w:rsidR="00BC121E" w:rsidRPr="007A0461">
        <w:rPr>
          <w:rFonts w:ascii="Arial Narrow" w:eastAsia="Times New Roman" w:hAnsi="Arial Narrow" w:cs="Arial"/>
          <w:szCs w:val="24"/>
          <w:lang w:eastAsia="pl-PL"/>
        </w:rPr>
        <w:t>konsumentów (</w:t>
      </w:r>
      <w:proofErr w:type="spellStart"/>
      <w:r w:rsidR="00C93F0A" w:rsidRPr="007A0461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7A0461">
        <w:rPr>
          <w:rFonts w:ascii="Arial Narrow" w:eastAsia="Times New Roman" w:hAnsi="Arial Narrow" w:cs="Arial"/>
          <w:szCs w:val="24"/>
          <w:lang w:eastAsia="pl-PL"/>
        </w:rPr>
        <w:t>. Dz.U. z 2023r. poz. 1689</w:t>
      </w:r>
      <w:r w:rsidR="00BC121E" w:rsidRPr="007A046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7A0461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A046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A0461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A046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</w:t>
      </w:r>
      <w:r w:rsidR="007A0461">
        <w:rPr>
          <w:rFonts w:ascii="Arial Narrow" w:eastAsia="Times New Roman" w:hAnsi="Arial Narrow" w:cs="Arial"/>
          <w:szCs w:val="24"/>
          <w:lang w:eastAsia="pl-PL"/>
        </w:rPr>
        <w:t>ustawy z dnia 16 lutego 2007 r.</w:t>
      </w:r>
      <w:r w:rsidR="00D62E6E" w:rsidRPr="007A046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7A0461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A0461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7A046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7A046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A0461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A046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A046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7A046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A04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A046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A0461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A046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A0461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7A0461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7A046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A0461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A0461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A0461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7A046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A0461" w:rsidTr="00620E37">
        <w:tc>
          <w:tcPr>
            <w:tcW w:w="2660" w:type="dxa"/>
            <w:shd w:val="clear" w:color="auto" w:fill="auto"/>
          </w:tcPr>
          <w:p w:rsidR="00BC121E" w:rsidRPr="007A04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A046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A046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A04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A04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A046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[ </w:t>
            </w:r>
            <w:r w:rsidR="00BC121E"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@c_prog# kwalifikowany podpis elektroniczny @c_prog# kwalifikowany podpis elektroniczny lub podpis zaufany lub elektroniczny podpis osobisty @c_prog# osoby / osób uprawnionych do reprezentacji Wykonawcy</w:t>
            </w:r>
            <w:r w:rsidRPr="007A04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7A0461" w:rsidRDefault="00106AC7" w:rsidP="00BC121E">
      <w:pPr>
        <w:rPr>
          <w:rFonts w:ascii="Arial Narrow" w:hAnsi="Arial Narrow"/>
          <w:sz w:val="20"/>
        </w:rPr>
      </w:pPr>
    </w:p>
    <w:sectPr w:rsidR="00106AC7" w:rsidRPr="007A046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001" w:rsidRDefault="005C7001">
      <w:r>
        <w:separator/>
      </w:r>
    </w:p>
  </w:endnote>
  <w:endnote w:type="continuationSeparator" w:id="1">
    <w:p w:rsidR="005C7001" w:rsidRDefault="005C7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CC" w:rsidRDefault="00991D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001" w:rsidRDefault="005C7001">
      <w:r>
        <w:separator/>
      </w:r>
    </w:p>
  </w:footnote>
  <w:footnote w:type="continuationSeparator" w:id="1">
    <w:p w:rsidR="005C7001" w:rsidRDefault="005C70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CC" w:rsidRDefault="00991D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CC" w:rsidRDefault="00991D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CC" w:rsidRDefault="00991D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DC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052D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C7001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0461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1DCC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2024-11-28T14:22:00Z</dcterms:created>
  <dcterms:modified xsi:type="dcterms:W3CDTF">2024-11-28T14:23:00Z</dcterms:modified>
</cp:coreProperties>
</file>