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52EE7B39"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7A410614" w14:textId="77777777" w:rsidR="00B93180" w:rsidRDefault="002E63ED" w:rsidP="00326DAF">
            <w:pPr>
              <w:pStyle w:val="Nagwek"/>
              <w:tabs>
                <w:tab w:val="clear" w:pos="4536"/>
                <w:tab w:val="clear" w:pos="9072"/>
              </w:tabs>
              <w:rPr>
                <w:rFonts w:ascii="Arial Narrow" w:hAnsi="Arial Narrow" w:cs="Arial"/>
              </w:rPr>
            </w:pPr>
            <w:r>
              <w:object w:dxaOrig="1440" w:dyaOrig="1440" w14:anchorId="04ADA2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94894942" r:id="rId9"/>
              </w:object>
            </w:r>
          </w:p>
          <w:p w14:paraId="2B932DFE" w14:textId="77777777" w:rsidR="00B93180" w:rsidRDefault="00B93180" w:rsidP="00326DAF">
            <w:pPr>
              <w:jc w:val="center"/>
              <w:rPr>
                <w:rFonts w:ascii="Arial Narrow" w:hAnsi="Arial Narrow" w:cs="Arial"/>
              </w:rPr>
            </w:pPr>
          </w:p>
          <w:p w14:paraId="48584583"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7D6F7D11" w14:textId="77777777" w:rsidR="00B93180" w:rsidRDefault="00B93180" w:rsidP="00326DAF">
            <w:pPr>
              <w:jc w:val="center"/>
              <w:rPr>
                <w:rFonts w:ascii="Arial Narrow" w:hAnsi="Arial Narrow" w:cs="Arial"/>
                <w:sz w:val="20"/>
              </w:rPr>
            </w:pPr>
          </w:p>
          <w:p w14:paraId="391DE425" w14:textId="7777777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14:paraId="4AC639BB"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1A1900E"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1E2029C0" w14:textId="77777777" w:rsidR="00B93180" w:rsidRDefault="00B93180" w:rsidP="00326DAF">
            <w:pPr>
              <w:jc w:val="center"/>
              <w:rPr>
                <w:rFonts w:ascii="Arial Narrow" w:hAnsi="Arial Narrow" w:cs="Arial"/>
                <w:sz w:val="20"/>
              </w:rPr>
            </w:pPr>
          </w:p>
        </w:tc>
      </w:tr>
    </w:tbl>
    <w:p w14:paraId="21FA16B2" w14:textId="1A38AF27"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sidR="005634FC">
        <w:rPr>
          <w:rFonts w:ascii="Arial Narrow" w:hAnsi="Arial Narrow"/>
          <w:bCs/>
          <w:i/>
          <w:iCs/>
          <w:sz w:val="20"/>
        </w:rPr>
        <w:tab/>
      </w:r>
      <w:r w:rsidR="005634FC">
        <w:rPr>
          <w:rFonts w:ascii="Arial Narrow" w:hAnsi="Arial Narrow"/>
          <w:bCs/>
          <w:i/>
          <w:iCs/>
          <w:sz w:val="20"/>
        </w:rPr>
        <w:tab/>
      </w:r>
      <w:r>
        <w:rPr>
          <w:rFonts w:ascii="Arial Narrow" w:hAnsi="Arial Narrow"/>
          <w:bCs/>
          <w:i/>
          <w:iCs/>
          <w:sz w:val="20"/>
        </w:rPr>
        <w:t>Załącznik nr</w:t>
      </w:r>
      <w:r w:rsidR="007C6628">
        <w:rPr>
          <w:rFonts w:ascii="Arial Narrow" w:hAnsi="Arial Narrow"/>
          <w:bCs/>
          <w:i/>
          <w:iCs/>
          <w:sz w:val="20"/>
        </w:rPr>
        <w:t xml:space="preserve"> </w:t>
      </w:r>
      <w:r w:rsidR="00AF4609">
        <w:rPr>
          <w:rFonts w:ascii="Arial Narrow" w:hAnsi="Arial Narrow"/>
          <w:bCs/>
          <w:i/>
          <w:iCs/>
          <w:sz w:val="20"/>
        </w:rPr>
        <w:t xml:space="preserve">8 </w:t>
      </w:r>
      <w:r>
        <w:rPr>
          <w:rFonts w:ascii="Arial Narrow" w:hAnsi="Arial Narrow"/>
          <w:bCs/>
          <w:i/>
          <w:iCs/>
          <w:sz w:val="20"/>
        </w:rPr>
        <w:t>do SWZ</w:t>
      </w:r>
    </w:p>
    <w:p w14:paraId="12456E1A" w14:textId="77777777" w:rsidR="006F2D40" w:rsidRDefault="006F2D40" w:rsidP="00B93180">
      <w:pPr>
        <w:overflowPunct w:val="0"/>
        <w:autoSpaceDE w:val="0"/>
        <w:autoSpaceDN w:val="0"/>
        <w:adjustRightInd w:val="0"/>
        <w:jc w:val="center"/>
        <w:rPr>
          <w:rFonts w:ascii="Arial Narrow" w:hAnsi="Arial Narrow"/>
          <w:bCs/>
          <w:i/>
          <w:iCs/>
          <w:sz w:val="20"/>
        </w:rPr>
      </w:pPr>
    </w:p>
    <w:p w14:paraId="0C9DA135" w14:textId="77777777" w:rsidR="00B76313" w:rsidRDefault="00B76313" w:rsidP="00B93180">
      <w:pPr>
        <w:overflowPunct w:val="0"/>
        <w:autoSpaceDE w:val="0"/>
        <w:autoSpaceDN w:val="0"/>
        <w:adjustRightInd w:val="0"/>
        <w:jc w:val="center"/>
        <w:rPr>
          <w:rFonts w:ascii="Arial Narrow" w:hAnsi="Arial Narrow"/>
          <w:bCs/>
          <w:i/>
          <w:iCs/>
          <w:sz w:val="20"/>
        </w:rPr>
      </w:pPr>
    </w:p>
    <w:p w14:paraId="163E25DB" w14:textId="3422CB19"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2E5F34">
        <w:rPr>
          <w:rFonts w:ascii="Arial Narrow" w:hAnsi="Arial Narrow"/>
          <w:b/>
          <w:sz w:val="22"/>
          <w:szCs w:val="22"/>
        </w:rPr>
        <w:t>162-</w:t>
      </w:r>
      <w:r w:rsidRPr="00B76313">
        <w:rPr>
          <w:rFonts w:ascii="Arial Narrow" w:hAnsi="Arial Narrow"/>
          <w:b/>
          <w:sz w:val="22"/>
          <w:szCs w:val="22"/>
        </w:rPr>
        <w:t>....</w:t>
      </w:r>
      <w:r w:rsidR="00DA4C82" w:rsidRPr="00B76313">
        <w:rPr>
          <w:rFonts w:ascii="Arial Narrow" w:hAnsi="Arial Narrow"/>
          <w:b/>
          <w:sz w:val="22"/>
          <w:szCs w:val="22"/>
        </w:rPr>
        <w:t>/</w:t>
      </w:r>
      <w:r w:rsidR="007C6628">
        <w:rPr>
          <w:rFonts w:ascii="Arial Narrow" w:hAnsi="Arial Narrow"/>
          <w:b/>
          <w:sz w:val="22"/>
          <w:szCs w:val="22"/>
        </w:rPr>
        <w:t xml:space="preserve"> </w:t>
      </w:r>
      <w:r w:rsidR="00DA4C82" w:rsidRPr="00B76313">
        <w:rPr>
          <w:rFonts w:ascii="Arial Narrow" w:hAnsi="Arial Narrow"/>
          <w:b/>
          <w:sz w:val="22"/>
          <w:szCs w:val="22"/>
        </w:rPr>
        <w:t>P</w:t>
      </w:r>
      <w:r w:rsidR="007C6628">
        <w:rPr>
          <w:rFonts w:ascii="Arial Narrow" w:hAnsi="Arial Narrow"/>
          <w:b/>
          <w:sz w:val="22"/>
          <w:szCs w:val="22"/>
        </w:rPr>
        <w:t xml:space="preserve"> </w:t>
      </w:r>
      <w:r w:rsidR="007B25F0" w:rsidRPr="00B76313">
        <w:rPr>
          <w:rFonts w:ascii="Arial Narrow" w:hAnsi="Arial Narrow"/>
          <w:b/>
          <w:sz w:val="22"/>
          <w:szCs w:val="22"/>
        </w:rPr>
        <w:t>/</w:t>
      </w:r>
      <w:r w:rsidR="007C6628">
        <w:rPr>
          <w:rFonts w:ascii="Arial Narrow" w:hAnsi="Arial Narrow"/>
          <w:b/>
          <w:sz w:val="22"/>
          <w:szCs w:val="22"/>
        </w:rPr>
        <w:t xml:space="preserve"> </w:t>
      </w:r>
      <w:r w:rsidR="007B25F0" w:rsidRPr="00B76313">
        <w:rPr>
          <w:rFonts w:ascii="Arial Narrow" w:hAnsi="Arial Narrow"/>
          <w:b/>
          <w:sz w:val="22"/>
          <w:szCs w:val="22"/>
        </w:rPr>
        <w:t>202</w:t>
      </w:r>
      <w:r w:rsidR="007C6628">
        <w:rPr>
          <w:rFonts w:ascii="Arial Narrow" w:hAnsi="Arial Narrow"/>
          <w:b/>
          <w:sz w:val="22"/>
          <w:szCs w:val="22"/>
        </w:rPr>
        <w:t xml:space="preserve">4 </w:t>
      </w:r>
      <w:r w:rsidR="0063362E" w:rsidRPr="00B76313">
        <w:rPr>
          <w:rFonts w:ascii="Arial Narrow" w:hAnsi="Arial Narrow"/>
          <w:b/>
          <w:sz w:val="22"/>
          <w:szCs w:val="22"/>
        </w:rPr>
        <w:t>/</w:t>
      </w:r>
      <w:r w:rsidR="007C6628">
        <w:rPr>
          <w:rFonts w:ascii="Arial Narrow" w:hAnsi="Arial Narrow"/>
          <w:b/>
          <w:sz w:val="22"/>
          <w:szCs w:val="22"/>
        </w:rPr>
        <w:t xml:space="preserve"> </w:t>
      </w:r>
      <w:r w:rsidRPr="00B76313">
        <w:rPr>
          <w:rFonts w:ascii="Arial Narrow" w:hAnsi="Arial Narrow"/>
          <w:b/>
          <w:sz w:val="22"/>
          <w:szCs w:val="22"/>
        </w:rPr>
        <w:t xml:space="preserve">TU    </w:t>
      </w:r>
    </w:p>
    <w:p w14:paraId="693EED7E" w14:textId="77777777" w:rsidR="00B93180" w:rsidRDefault="00B93180" w:rsidP="00B93180">
      <w:pPr>
        <w:overflowPunct w:val="0"/>
        <w:autoSpaceDE w:val="0"/>
        <w:autoSpaceDN w:val="0"/>
        <w:adjustRightInd w:val="0"/>
        <w:rPr>
          <w:rFonts w:ascii="Arial Narrow" w:hAnsi="Arial Narrow"/>
          <w:sz w:val="16"/>
        </w:rPr>
      </w:pPr>
    </w:p>
    <w:p w14:paraId="2E29D7B0" w14:textId="77777777" w:rsidR="00BD78C7" w:rsidRDefault="00BD78C7" w:rsidP="00B93180">
      <w:pPr>
        <w:overflowPunct w:val="0"/>
        <w:adjustRightInd w:val="0"/>
        <w:rPr>
          <w:rFonts w:ascii="Arial Narrow" w:hAnsi="Arial Narrow"/>
          <w:sz w:val="20"/>
          <w:szCs w:val="20"/>
        </w:rPr>
      </w:pPr>
    </w:p>
    <w:p w14:paraId="16443768" w14:textId="77777777" w:rsidR="006F2D40" w:rsidRDefault="006F2D40" w:rsidP="00B93180">
      <w:pPr>
        <w:overflowPunct w:val="0"/>
        <w:adjustRightInd w:val="0"/>
        <w:rPr>
          <w:rFonts w:ascii="Arial Narrow" w:hAnsi="Arial Narrow"/>
          <w:sz w:val="20"/>
          <w:szCs w:val="20"/>
        </w:rPr>
      </w:pPr>
    </w:p>
    <w:p w14:paraId="520E5AA9" w14:textId="77777777"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14:paraId="0BB8E2FC"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4EE88C00"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4A4FCD84" w14:textId="77777777"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14:paraId="728C21E8"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04FDC323" w14:textId="77777777" w:rsidR="00366326" w:rsidRPr="007C6628" w:rsidRDefault="00366326" w:rsidP="00B93180">
      <w:pPr>
        <w:overflowPunct w:val="0"/>
        <w:adjustRightInd w:val="0"/>
        <w:ind w:left="708"/>
        <w:jc w:val="both"/>
        <w:rPr>
          <w:rFonts w:ascii="Arial Narrow" w:hAnsi="Arial Narrow"/>
          <w:sz w:val="10"/>
          <w:szCs w:val="10"/>
        </w:rPr>
      </w:pPr>
    </w:p>
    <w:p w14:paraId="02D8AD86" w14:textId="1FBEE402" w:rsidR="007C6628" w:rsidRDefault="007C6628" w:rsidP="007C6628">
      <w:pPr>
        <w:overflowPunct w:val="0"/>
        <w:adjustRightInd w:val="0"/>
        <w:jc w:val="both"/>
        <w:rPr>
          <w:rFonts w:ascii="Arial Narrow" w:hAnsi="Arial Narrow"/>
          <w:b/>
          <w:sz w:val="20"/>
          <w:szCs w:val="20"/>
        </w:rPr>
      </w:pPr>
      <w:r>
        <w:rPr>
          <w:rFonts w:ascii="Arial Narrow" w:hAnsi="Arial Narrow"/>
          <w:b/>
          <w:sz w:val="20"/>
          <w:szCs w:val="20"/>
        </w:rPr>
        <w:t>płk dr n. med. Sławomira WAWRZYNIAKA - KOMENDANTA SZPITALA</w:t>
      </w:r>
    </w:p>
    <w:p w14:paraId="1633C0F4" w14:textId="77408FC7" w:rsidR="00B93180" w:rsidRPr="007C6628" w:rsidRDefault="00B93180" w:rsidP="007C6628">
      <w:pPr>
        <w:overflowPunct w:val="0"/>
        <w:adjustRightInd w:val="0"/>
        <w:jc w:val="both"/>
        <w:rPr>
          <w:rFonts w:ascii="Arial Narrow" w:hAnsi="Arial Narrow"/>
          <w:b/>
          <w:sz w:val="6"/>
          <w:szCs w:val="6"/>
        </w:rPr>
      </w:pPr>
    </w:p>
    <w:p w14:paraId="5A7DFCB2"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2E543160"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6EF6FB40" w14:textId="77777777"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14:paraId="1411BC1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14:paraId="076A73BD" w14:textId="77777777"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14:paraId="19E6CCEA"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464FE9C6" w14:textId="77777777" w:rsidR="00366326" w:rsidRDefault="00366326" w:rsidP="00B93180">
      <w:pPr>
        <w:overflowPunct w:val="0"/>
        <w:adjustRightInd w:val="0"/>
        <w:jc w:val="both"/>
        <w:rPr>
          <w:rFonts w:ascii="Arial Narrow" w:hAnsi="Arial Narrow"/>
          <w:sz w:val="20"/>
          <w:szCs w:val="20"/>
        </w:rPr>
      </w:pPr>
    </w:p>
    <w:p w14:paraId="02C836B0"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55E6A4AD"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0C48572C"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4E44E0B1" w14:textId="77777777" w:rsidR="00366326" w:rsidRDefault="00366326" w:rsidP="00B93180">
      <w:pPr>
        <w:overflowPunct w:val="0"/>
        <w:autoSpaceDE w:val="0"/>
        <w:autoSpaceDN w:val="0"/>
        <w:adjustRightInd w:val="0"/>
        <w:jc w:val="center"/>
        <w:rPr>
          <w:rFonts w:ascii="Arial Narrow" w:hAnsi="Arial Narrow"/>
          <w:sz w:val="20"/>
        </w:rPr>
      </w:pPr>
    </w:p>
    <w:p w14:paraId="436CB87F"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3CEEC3F1" w14:textId="537DAB0F" w:rsidR="00D82351" w:rsidRPr="00B80549" w:rsidRDefault="00675956" w:rsidP="005634FC">
      <w:pPr>
        <w:pStyle w:val="Tekstpodstawowywcity"/>
        <w:numPr>
          <w:ilvl w:val="0"/>
          <w:numId w:val="10"/>
        </w:numPr>
        <w:spacing w:after="0"/>
        <w:jc w:val="both"/>
        <w:rPr>
          <w:rFonts w:ascii="Arial Narrow" w:hAnsi="Arial Narrow"/>
          <w:b/>
          <w:sz w:val="20"/>
          <w:szCs w:val="20"/>
        </w:rPr>
      </w:pPr>
      <w:r w:rsidRPr="00B80549">
        <w:rPr>
          <w:rFonts w:ascii="Arial Narrow" w:hAnsi="Arial Narrow"/>
          <w:sz w:val="20"/>
        </w:rPr>
        <w:t>Działając na podstawie Ustawy z 11 września 2019</w:t>
      </w:r>
      <w:r w:rsidR="007C6628">
        <w:rPr>
          <w:rFonts w:ascii="Arial Narrow" w:hAnsi="Arial Narrow"/>
          <w:sz w:val="20"/>
        </w:rPr>
        <w:t xml:space="preserve"> r.</w:t>
      </w:r>
      <w:r w:rsidRPr="00B80549">
        <w:rPr>
          <w:rFonts w:ascii="Arial Narrow" w:hAnsi="Arial Narrow"/>
          <w:sz w:val="20"/>
        </w:rPr>
        <w:t xml:space="preserve"> – </w:t>
      </w:r>
      <w:r w:rsidRPr="00B80549">
        <w:rPr>
          <w:rFonts w:ascii="Arial Narrow" w:hAnsi="Arial Narrow"/>
          <w:sz w:val="20"/>
          <w:szCs w:val="20"/>
        </w:rPr>
        <w:t>Prawo Zamówień Publicznych</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t>
      </w:r>
      <w:r w:rsidR="007C6628">
        <w:rPr>
          <w:rFonts w:ascii="Arial Narrow" w:hAnsi="Arial Narrow"/>
          <w:sz w:val="20"/>
          <w:szCs w:val="20"/>
        </w:rPr>
        <w:br/>
      </w:r>
      <w:r w:rsidR="00156DA9" w:rsidRPr="00B80549">
        <w:rPr>
          <w:rFonts w:ascii="Arial Narrow" w:hAnsi="Arial Narrow"/>
          <w:sz w:val="20"/>
          <w:szCs w:val="20"/>
        </w:rPr>
        <w:t xml:space="preserve">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nr </w:t>
      </w:r>
      <w:r w:rsidR="00156DA9" w:rsidRPr="00B80549">
        <w:rPr>
          <w:rFonts w:ascii="Arial Narrow" w:hAnsi="Arial Narrow"/>
          <w:sz w:val="20"/>
          <w:szCs w:val="20"/>
        </w:rPr>
        <w:t xml:space="preserve"> ………………..……… data publikacji  ………………na </w:t>
      </w:r>
      <w:r w:rsidR="005634FC" w:rsidRPr="005634FC">
        <w:rPr>
          <w:rFonts w:ascii="Arial Narrow" w:hAnsi="Arial Narrow"/>
          <w:b/>
          <w:sz w:val="20"/>
          <w:szCs w:val="20"/>
        </w:rPr>
        <w:t>Dostawy sukcesywne materiałów jednorazowego użytku dla Zakładu Radiologii Lekarskiej na okres 24 miesięcy</w:t>
      </w:r>
      <w:r w:rsidR="005634FC">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7C6628">
        <w:rPr>
          <w:rFonts w:ascii="Arial Narrow" w:hAnsi="Arial Narrow"/>
          <w:b/>
          <w:bCs/>
          <w:sz w:val="20"/>
          <w:szCs w:val="20"/>
        </w:rPr>
        <w:t>nr 162</w:t>
      </w:r>
      <w:r w:rsidR="00EA2A1A">
        <w:rPr>
          <w:rFonts w:ascii="Arial Narrow" w:hAnsi="Arial Narrow"/>
          <w:b/>
          <w:bCs/>
          <w:sz w:val="20"/>
          <w:szCs w:val="20"/>
        </w:rPr>
        <w:t>/202</w:t>
      </w:r>
      <w:r w:rsidR="007C6628">
        <w:rPr>
          <w:rFonts w:ascii="Arial Narrow" w:hAnsi="Arial Narrow"/>
          <w:b/>
          <w:bCs/>
          <w:sz w:val="20"/>
          <w:szCs w:val="20"/>
        </w:rPr>
        <w:t>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2EDFCC4B" w14:textId="1A0E5FB5"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7C6628">
        <w:rPr>
          <w:rFonts w:ascii="Arial Narrow" w:hAnsi="Arial Narrow"/>
          <w:sz w:val="20"/>
          <w:szCs w:val="20"/>
        </w:rPr>
        <w:t>6</w:t>
      </w:r>
      <w:r w:rsidR="006B16B8">
        <w:rPr>
          <w:rFonts w:ascii="Arial Narrow" w:hAnsi="Arial Narrow"/>
          <w:sz w:val="20"/>
          <w:szCs w:val="20"/>
        </w:rPr>
        <w:t xml:space="preserve">0% wartości netto umowy. </w:t>
      </w:r>
    </w:p>
    <w:p w14:paraId="5AAD279F"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3FD5D874" w14:textId="77777777"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14:paraId="09DD9DE1"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15FE7C02"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489174A6" w14:textId="77777777" w:rsidR="002E63ED" w:rsidRDefault="002E63ED" w:rsidP="002E63ED">
      <w:pPr>
        <w:numPr>
          <w:ilvl w:val="0"/>
          <w:numId w:val="22"/>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Pr>
          <w:rFonts w:ascii="Arial Narrow" w:hAnsi="Arial Narrow"/>
          <w:sz w:val="20"/>
          <w:szCs w:val="20"/>
        </w:rPr>
        <w:t>(ul.</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0F34D275" w14:textId="77777777"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787A9749" w14:textId="77777777" w:rsidR="002E63ED" w:rsidRDefault="002E63ED" w:rsidP="002E63ED">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18ACEF9"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14:paraId="75331E31" w14:textId="77777777"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w:t>
      </w:r>
      <w:r w:rsidR="00AA4717" w:rsidRPr="007C6628">
        <w:rPr>
          <w:rFonts w:ascii="Arial Narrow" w:hAnsi="Arial Narrow"/>
          <w:b/>
          <w:bCs/>
          <w:sz w:val="20"/>
          <w:szCs w:val="20"/>
        </w:rPr>
        <w:t>Zamawiającego</w:t>
      </w:r>
      <w:r w:rsidR="00AA4717" w:rsidRPr="006F5EF4">
        <w:rPr>
          <w:rFonts w:ascii="Arial Narrow" w:hAnsi="Arial Narrow"/>
          <w:sz w:val="20"/>
          <w:szCs w:val="20"/>
        </w:rPr>
        <w:t xml:space="preserve">.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lastRenderedPageBreak/>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14:paraId="451A21D4" w14:textId="77777777"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CCF7DBB" w14:textId="77777777" w:rsidR="002E63ED" w:rsidRDefault="002E63ED" w:rsidP="002E63ED">
      <w:pPr>
        <w:numPr>
          <w:ilvl w:val="0"/>
          <w:numId w:val="6"/>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478C51A4" w14:textId="77777777"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14:paraId="6D24D745"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14:paraId="396351FA" w14:textId="588B0DB3"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na numer fax. …………………… lub adres e-mail  </w:t>
      </w:r>
      <w:hyperlink r:id="rId11" w:history="1">
        <w:r w:rsidRPr="00DE566E">
          <w:rPr>
            <w:rStyle w:val="Hipercze"/>
            <w:rFonts w:ascii="Arial Narrow" w:hAnsi="Arial Narrow"/>
            <w:sz w:val="20"/>
            <w:szCs w:val="20"/>
          </w:rPr>
          <w:t>………………………………………</w:t>
        </w:r>
      </w:hyperlink>
    </w:p>
    <w:p w14:paraId="324CAA7B" w14:textId="77777777"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14:paraId="4234EF2D" w14:textId="77777777"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14:paraId="03C8578F" w14:textId="77777777"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14:paraId="37D3C3FE"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14:paraId="5212C635" w14:textId="77777777"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030C0AE0" w14:textId="77777777" w:rsidR="00C932E9" w:rsidRDefault="00C932E9" w:rsidP="00D066B9">
      <w:pPr>
        <w:tabs>
          <w:tab w:val="left" w:pos="360"/>
        </w:tabs>
        <w:overflowPunct w:val="0"/>
        <w:autoSpaceDE w:val="0"/>
        <w:autoSpaceDN w:val="0"/>
        <w:adjustRightInd w:val="0"/>
        <w:jc w:val="both"/>
        <w:rPr>
          <w:rFonts w:ascii="Arial Narrow" w:hAnsi="Arial Narrow"/>
          <w:sz w:val="20"/>
          <w:szCs w:val="20"/>
        </w:rPr>
      </w:pPr>
    </w:p>
    <w:p w14:paraId="1C93C2CF" w14:textId="77777777" w:rsidR="00C932E9" w:rsidRPr="0027465A" w:rsidRDefault="00C932E9" w:rsidP="00D066B9">
      <w:pPr>
        <w:tabs>
          <w:tab w:val="left" w:pos="360"/>
        </w:tabs>
        <w:overflowPunct w:val="0"/>
        <w:autoSpaceDE w:val="0"/>
        <w:autoSpaceDN w:val="0"/>
        <w:adjustRightInd w:val="0"/>
        <w:jc w:val="both"/>
        <w:rPr>
          <w:rFonts w:ascii="Arial Narrow" w:hAnsi="Arial Narrow"/>
          <w:sz w:val="20"/>
          <w:szCs w:val="20"/>
        </w:rPr>
      </w:pPr>
    </w:p>
    <w:p w14:paraId="7869CE90" w14:textId="70104831"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3</w:t>
      </w:r>
    </w:p>
    <w:p w14:paraId="0E265E74" w14:textId="77777777"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71025098"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00DAC9DD"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647ED376"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70834E33"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85BFB40"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7BC2C8D9"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AA01DBF" w14:textId="2F49655B"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4</w:t>
      </w:r>
    </w:p>
    <w:p w14:paraId="6BA21E65"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5750C31" w14:textId="77777777"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14:paraId="36618540"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641ACBC"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308C82E3"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19860919"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4617B44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166B4050" w14:textId="77777777" w:rsidR="00B93180" w:rsidRDefault="00B93180" w:rsidP="007250EA">
      <w:pPr>
        <w:pStyle w:val="Tekstpodstawowy"/>
        <w:tabs>
          <w:tab w:val="num" w:pos="993"/>
        </w:tabs>
        <w:ind w:left="993" w:hanging="273"/>
        <w:rPr>
          <w:rFonts w:ascii="Arial Narrow" w:hAnsi="Arial Narrow"/>
          <w:sz w:val="16"/>
        </w:rPr>
      </w:pPr>
    </w:p>
    <w:p w14:paraId="2B8F0BF7" w14:textId="0DB53EBD"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280AB7">
        <w:rPr>
          <w:rFonts w:ascii="Arial Narrow" w:hAnsi="Arial Narrow"/>
          <w:sz w:val="20"/>
        </w:rPr>
        <w:t>5</w:t>
      </w:r>
    </w:p>
    <w:p w14:paraId="07D36C46" w14:textId="77777777" w:rsidR="00280AB7" w:rsidRDefault="008F3105" w:rsidP="00280AB7">
      <w:pPr>
        <w:numPr>
          <w:ilvl w:val="0"/>
          <w:numId w:val="16"/>
        </w:numPr>
        <w:tabs>
          <w:tab w:val="left" w:pos="360"/>
        </w:tabs>
        <w:overflowPunct w:val="0"/>
        <w:autoSpaceDE w:val="0"/>
        <w:autoSpaceDN w:val="0"/>
        <w:adjustRightInd w:val="0"/>
        <w:jc w:val="both"/>
        <w:rPr>
          <w:rFonts w:ascii="Arial Narrow" w:hAnsi="Arial Narrow"/>
          <w:sz w:val="20"/>
          <w:szCs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280AB7">
        <w:rPr>
          <w:rFonts w:ascii="Arial Narrow" w:hAnsi="Arial Narrow"/>
          <w:b/>
          <w:bCs/>
          <w:sz w:val="20"/>
          <w:szCs w:val="20"/>
        </w:rPr>
        <w:t xml:space="preserve">p.o. Szef Zaopatrzenia Medycznego, </w:t>
      </w:r>
    </w:p>
    <w:p w14:paraId="54ED7E96" w14:textId="77777777" w:rsidR="00280AB7" w:rsidRDefault="00280AB7" w:rsidP="00280AB7">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4CBC6882" w14:textId="0AC26B15" w:rsidR="008F3105" w:rsidRDefault="00280AB7" w:rsidP="00280AB7">
      <w:pPr>
        <w:tabs>
          <w:tab w:val="left" w:pos="360"/>
        </w:tabs>
        <w:overflowPunct w:val="0"/>
        <w:autoSpaceDE w:val="0"/>
        <w:autoSpaceDN w:val="0"/>
        <w:adjustRightInd w:val="0"/>
        <w:ind w:left="360"/>
        <w:jc w:val="both"/>
        <w:rPr>
          <w:rFonts w:ascii="Arial Narrow" w:hAnsi="Arial Narrow"/>
          <w:b/>
          <w:bCs/>
          <w:sz w:val="20"/>
        </w:rPr>
      </w:pPr>
      <w:r>
        <w:rPr>
          <w:rFonts w:ascii="Arial Narrow" w:hAnsi="Arial Narrow"/>
          <w:b/>
          <w:bCs/>
          <w:sz w:val="20"/>
          <w:szCs w:val="20"/>
        </w:rPr>
        <w:t xml:space="preserve">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Pr="00280AB7">
        <w:rPr>
          <w:rFonts w:ascii="Arial Narrow" w:hAnsi="Arial Narrow"/>
          <w:sz w:val="20"/>
          <w:szCs w:val="20"/>
        </w:rPr>
        <w:t>lub inna upoważniona osoba</w:t>
      </w:r>
      <w:r w:rsidR="00C53662">
        <w:rPr>
          <w:rFonts w:ascii="Arial Narrow" w:hAnsi="Arial Narrow"/>
          <w:sz w:val="20"/>
          <w:szCs w:val="20"/>
        </w:rPr>
        <w:t>.</w:t>
      </w:r>
      <w:r w:rsidR="008F3105" w:rsidRPr="008F3105">
        <w:rPr>
          <w:rFonts w:ascii="Arial Narrow" w:hAnsi="Arial Narrow"/>
          <w:b/>
          <w:bCs/>
          <w:sz w:val="20"/>
        </w:rPr>
        <w:t xml:space="preserve"> </w:t>
      </w:r>
    </w:p>
    <w:p w14:paraId="3355A485" w14:textId="20B0C4DF" w:rsidR="008F3105" w:rsidRPr="00280AB7" w:rsidRDefault="008F3105" w:rsidP="008F3105">
      <w:pPr>
        <w:tabs>
          <w:tab w:val="left" w:pos="360"/>
        </w:tabs>
        <w:overflowPunct w:val="0"/>
        <w:autoSpaceDE w:val="0"/>
        <w:autoSpaceDN w:val="0"/>
        <w:adjustRightInd w:val="0"/>
        <w:jc w:val="both"/>
        <w:rPr>
          <w:rFonts w:ascii="Arial Narrow" w:hAnsi="Arial Narrow"/>
          <w:sz w:val="4"/>
          <w:szCs w:val="8"/>
        </w:rPr>
      </w:pPr>
      <w:r>
        <w:rPr>
          <w:rFonts w:ascii="Arial Narrow" w:hAnsi="Arial Narrow"/>
          <w:b/>
          <w:bCs/>
          <w:sz w:val="20"/>
        </w:rPr>
        <w:t xml:space="preserve">       </w:t>
      </w:r>
    </w:p>
    <w:p w14:paraId="77955E40" w14:textId="77777777"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14:paraId="384DB895" w14:textId="77777777"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14:paraId="18AF055F" w14:textId="77777777"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0D6DCDCE" w14:textId="64724691"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6</w:t>
      </w:r>
    </w:p>
    <w:p w14:paraId="487D0578"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7F4797D1" w14:textId="0EF54948"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280AB7">
        <w:rPr>
          <w:rFonts w:ascii="Arial Narrow" w:hAnsi="Arial Narrow"/>
          <w:sz w:val="20"/>
        </w:rPr>
        <w:t>7</w:t>
      </w:r>
    </w:p>
    <w:p w14:paraId="78983B36"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324846D"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2AF8FC2D"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14:paraId="2CEF152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6B0A681B"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0948BAD7"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4634744A" w14:textId="77777777"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655E1ED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66D1DD6B" w14:textId="77777777" w:rsidR="008F5367" w:rsidRDefault="008F5367" w:rsidP="00856C7E">
      <w:pPr>
        <w:overflowPunct w:val="0"/>
        <w:autoSpaceDE w:val="0"/>
        <w:autoSpaceDN w:val="0"/>
        <w:adjustRightInd w:val="0"/>
        <w:jc w:val="center"/>
        <w:rPr>
          <w:rFonts w:ascii="Arial Narrow" w:hAnsi="Arial Narrow"/>
          <w:sz w:val="20"/>
          <w:szCs w:val="20"/>
        </w:rPr>
      </w:pPr>
    </w:p>
    <w:p w14:paraId="1C283E5F" w14:textId="3DFB7866"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280AB7">
        <w:rPr>
          <w:rFonts w:ascii="Arial Narrow" w:hAnsi="Arial Narrow"/>
          <w:sz w:val="20"/>
          <w:szCs w:val="20"/>
        </w:rPr>
        <w:t>8</w:t>
      </w:r>
    </w:p>
    <w:p w14:paraId="4EED7696"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06EB3B8D" w14:textId="4284AB3C" w:rsidR="007F550D" w:rsidRPr="00C53662" w:rsidRDefault="00C53662"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C53662">
        <w:rPr>
          <w:rFonts w:ascii="Arial Narrow" w:hAnsi="Arial Narrow"/>
          <w:sz w:val="20"/>
          <w:szCs w:val="20"/>
        </w:rPr>
        <w:t xml:space="preserve">10 % wartości brutto niezrealizowanej części umowy za odstąpienie od umowy przez którąkolwiek ze stron z przyczyn leżących po stronie </w:t>
      </w:r>
      <w:r w:rsidRPr="00C53662">
        <w:rPr>
          <w:rFonts w:ascii="Arial Narrow" w:hAnsi="Arial Narrow"/>
          <w:bCs/>
          <w:sz w:val="20"/>
          <w:szCs w:val="20"/>
        </w:rPr>
        <w:t>Wykonawcy</w:t>
      </w:r>
      <w:r w:rsidRPr="00C53662">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095848A6" w14:textId="6DD06671"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niedostarczonej partii towaru za każdy rozpoczęty dzień zwłoki w dostawie w stosunku do terminu określonego w § 2 ust. 1</w:t>
      </w:r>
      <w:r w:rsidR="00A8600A" w:rsidRPr="00C53662">
        <w:rPr>
          <w:rFonts w:ascii="Arial Narrow" w:hAnsi="Arial Narrow"/>
          <w:sz w:val="20"/>
          <w:szCs w:val="20"/>
        </w:rPr>
        <w:t>;</w:t>
      </w:r>
    </w:p>
    <w:p w14:paraId="1AE7B32B" w14:textId="5D99A137" w:rsidR="00A8600A" w:rsidRPr="00C53662" w:rsidRDefault="00C53662" w:rsidP="00FD02A8">
      <w:pPr>
        <w:numPr>
          <w:ilvl w:val="0"/>
          <w:numId w:val="8"/>
        </w:numPr>
        <w:overflowPunct w:val="0"/>
        <w:autoSpaceDE w:val="0"/>
        <w:autoSpaceDN w:val="0"/>
        <w:adjustRightInd w:val="0"/>
        <w:spacing w:line="276" w:lineRule="auto"/>
        <w:jc w:val="both"/>
        <w:rPr>
          <w:rFonts w:ascii="Arial Narrow" w:hAnsi="Arial Narrow"/>
          <w:sz w:val="20"/>
          <w:szCs w:val="20"/>
        </w:rPr>
      </w:pPr>
      <w:r w:rsidRPr="00C53662">
        <w:rPr>
          <w:rFonts w:ascii="Arial Narrow" w:hAnsi="Arial Narrow"/>
          <w:sz w:val="20"/>
          <w:szCs w:val="20"/>
        </w:rPr>
        <w:t>0,5 % wartości brutto reklamowanej partii towaru za każdy rozpoczęty dzień zwłoki w rozpatrzeniu reklamacji w stosunku do terminu określonego w § 2 ust. 9;</w:t>
      </w:r>
    </w:p>
    <w:p w14:paraId="45D12833" w14:textId="62566E19" w:rsidR="003131DE" w:rsidRPr="003131DE" w:rsidRDefault="00C53662" w:rsidP="00FD02A8">
      <w:pPr>
        <w:numPr>
          <w:ilvl w:val="0"/>
          <w:numId w:val="8"/>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 przypadku niedokonania zapłaty lub nieterminowej zapłaty wynagrodzenia należnego podwykonawcom z tytułu zmiany wysokości wynagrodzenia, o której mowa w § 11 ust. 5 umowy</w:t>
      </w:r>
      <w:r w:rsidR="003131DE" w:rsidRPr="003131DE">
        <w:rPr>
          <w:rFonts w:ascii="Arial Narrow" w:hAnsi="Arial Narrow" w:cs="Arial Narrow"/>
          <w:sz w:val="20"/>
          <w:szCs w:val="20"/>
        </w:rPr>
        <w:t>.</w:t>
      </w:r>
    </w:p>
    <w:p w14:paraId="0400137C" w14:textId="4473805E"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C53662">
        <w:rPr>
          <w:rFonts w:ascii="Arial Narrow" w:hAnsi="Arial Narrow"/>
          <w:sz w:val="20"/>
          <w:szCs w:val="20"/>
        </w:rPr>
        <w:t>2</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14:paraId="11F81F31" w14:textId="77777777"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faxem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76D1558B" w14:textId="77777777"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57CB9EEB"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399C8D17"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45DD7E87"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209D8F1A" w14:textId="77777777" w:rsidR="00C53662" w:rsidRPr="00C53662" w:rsidRDefault="00C53662" w:rsidP="00C53662">
      <w:pPr>
        <w:numPr>
          <w:ilvl w:val="0"/>
          <w:numId w:val="11"/>
        </w:numPr>
        <w:tabs>
          <w:tab w:val="clear" w:pos="720"/>
          <w:tab w:val="num" w:pos="426"/>
          <w:tab w:val="num" w:pos="567"/>
        </w:tabs>
        <w:overflowPunct w:val="0"/>
        <w:autoSpaceDE w:val="0"/>
        <w:autoSpaceDN w:val="0"/>
        <w:adjustRightInd w:val="0"/>
        <w:ind w:left="426" w:hanging="426"/>
        <w:jc w:val="both"/>
        <w:rPr>
          <w:rFonts w:ascii="Arial Narrow" w:hAnsi="Arial Narrow"/>
          <w:sz w:val="20"/>
          <w:szCs w:val="20"/>
        </w:rPr>
      </w:pPr>
      <w:r w:rsidRPr="00C53662">
        <w:rPr>
          <w:rFonts w:ascii="Arial Narrow" w:hAnsi="Arial Narrow"/>
          <w:bCs/>
          <w:sz w:val="20"/>
          <w:szCs w:val="20"/>
        </w:rPr>
        <w:t>Kary umowne są od siebie niezależne i kumulują się, a odstąpienie od umowy nie ma wpływu na</w:t>
      </w:r>
      <w:r w:rsidRPr="00C53662">
        <w:rPr>
          <w:rFonts w:ascii="Arial Narrow" w:hAnsi="Arial Narrow"/>
          <w:sz w:val="20"/>
          <w:szCs w:val="20"/>
        </w:rPr>
        <w:t xml:space="preserve"> możliwość dochodzenia kar umownych wynikających z okoliczności zaistniałych do dnia złożenia oświadczenia o odstąpieniu od umowy. </w:t>
      </w:r>
    </w:p>
    <w:p w14:paraId="422F01BC" w14:textId="77777777" w:rsidR="00C53662" w:rsidRPr="007250EA" w:rsidRDefault="00C53662" w:rsidP="00C53662">
      <w:pPr>
        <w:overflowPunct w:val="0"/>
        <w:autoSpaceDE w:val="0"/>
        <w:autoSpaceDN w:val="0"/>
        <w:adjustRightInd w:val="0"/>
        <w:jc w:val="both"/>
        <w:rPr>
          <w:rFonts w:ascii="Arial Narrow" w:hAnsi="Arial Narrow"/>
          <w:sz w:val="20"/>
          <w:szCs w:val="20"/>
        </w:rPr>
      </w:pPr>
    </w:p>
    <w:p w14:paraId="3FEB3ADD" w14:textId="3AE893A5"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w:t>
      </w:r>
      <w:r w:rsidR="00280AB7">
        <w:rPr>
          <w:rFonts w:ascii="Arial Narrow" w:hAnsi="Arial Narrow"/>
          <w:sz w:val="20"/>
        </w:rPr>
        <w:t>9</w:t>
      </w:r>
    </w:p>
    <w:p w14:paraId="3E3E0388" w14:textId="0069E223"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w:t>
      </w:r>
      <w:r w:rsidRPr="00C53662">
        <w:rPr>
          <w:rFonts w:ascii="Arial Narrow" w:hAnsi="Arial Narrow"/>
          <w:sz w:val="20"/>
        </w:rPr>
        <w:t>okres</w:t>
      </w:r>
      <w:r w:rsidRPr="00C53662">
        <w:rPr>
          <w:rFonts w:ascii="Arial Narrow" w:hAnsi="Arial Narrow"/>
          <w:b/>
          <w:bCs/>
          <w:sz w:val="20"/>
        </w:rPr>
        <w:t xml:space="preserve"> </w:t>
      </w:r>
      <w:r w:rsidR="00156DA9" w:rsidRPr="00C53662">
        <w:rPr>
          <w:rFonts w:ascii="Arial Narrow" w:hAnsi="Arial Narrow"/>
          <w:b/>
          <w:bCs/>
          <w:sz w:val="20"/>
        </w:rPr>
        <w:t xml:space="preserve">24 </w:t>
      </w:r>
      <w:r w:rsidR="00FC2F4A" w:rsidRPr="00C53662">
        <w:rPr>
          <w:rFonts w:ascii="Arial Narrow" w:hAnsi="Arial Narrow"/>
          <w:b/>
          <w:bCs/>
          <w:sz w:val="20"/>
        </w:rPr>
        <w:t xml:space="preserve">miesięcy </w:t>
      </w:r>
      <w:r w:rsidR="0076758B" w:rsidRPr="00C53662">
        <w:rPr>
          <w:rFonts w:ascii="Arial Narrow" w:hAnsi="Arial Narrow"/>
          <w:b/>
          <w:bCs/>
          <w:sz w:val="20"/>
        </w:rPr>
        <w:t xml:space="preserve">od </w:t>
      </w:r>
      <w:r w:rsidR="00206B5A" w:rsidRPr="00C53662">
        <w:rPr>
          <w:rFonts w:ascii="Arial Narrow" w:hAnsi="Arial Narrow"/>
          <w:b/>
          <w:bCs/>
          <w:sz w:val="20"/>
        </w:rPr>
        <w:t>d</w:t>
      </w:r>
      <w:r w:rsidR="00C53662" w:rsidRPr="00C53662">
        <w:rPr>
          <w:rFonts w:ascii="Arial Narrow" w:hAnsi="Arial Narrow"/>
          <w:b/>
          <w:bCs/>
          <w:sz w:val="20"/>
        </w:rPr>
        <w:t>nia</w:t>
      </w:r>
      <w:r w:rsidR="0076758B" w:rsidRPr="00C53662">
        <w:rPr>
          <w:rFonts w:ascii="Arial Narrow" w:hAnsi="Arial Narrow"/>
          <w:b/>
          <w:bCs/>
          <w:sz w:val="20"/>
        </w:rPr>
        <w:t xml:space="preserve"> jej zawarcia.</w:t>
      </w:r>
      <w:r w:rsidR="0076758B" w:rsidRPr="0076758B">
        <w:rPr>
          <w:rFonts w:ascii="Arial Narrow" w:hAnsi="Arial Narrow"/>
          <w:sz w:val="20"/>
        </w:rPr>
        <w:t xml:space="preserve"> </w:t>
      </w:r>
      <w:r w:rsidR="0076758B" w:rsidRPr="0076758B">
        <w:rPr>
          <w:rFonts w:ascii="Arial Narrow" w:hAnsi="Arial Narrow"/>
          <w:b/>
          <w:bCs/>
          <w:i/>
          <w:sz w:val="20"/>
        </w:rPr>
        <w:t xml:space="preserve"> </w:t>
      </w:r>
    </w:p>
    <w:p w14:paraId="6C1A4AAD" w14:textId="77777777"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14:paraId="47AFB99F" w14:textId="77777777"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14:paraId="3B70DC75"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14:paraId="73C64A38"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14:paraId="191A3EC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1EE6480F"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0367280B" w14:textId="77777777"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2777D124"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3A9F0CD3"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2BBBDB8"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769DEC2" w14:textId="77777777"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14:paraId="3393AB0C" w14:textId="77777777"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315AB6C"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315E33B0" w14:textId="2AF13CEB"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lastRenderedPageBreak/>
        <w:t>§ 1</w:t>
      </w:r>
      <w:r w:rsidR="00280AB7">
        <w:rPr>
          <w:rFonts w:ascii="Arial Narrow" w:hAnsi="Arial Narrow"/>
          <w:sz w:val="20"/>
          <w:szCs w:val="20"/>
        </w:rPr>
        <w:t>0</w:t>
      </w:r>
    </w:p>
    <w:p w14:paraId="05F1BE88"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262727D9"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47306B66"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279511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1CC9851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7A03BA0A"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7C05070B"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7EC231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690BDB96"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06F3F159"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577E8D5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2D02252B"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658AA2D"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2856C18"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6390B633" w14:textId="77777777" w:rsidR="00156DA9" w:rsidRPr="00356669" w:rsidRDefault="00156DA9" w:rsidP="00356669">
      <w:pPr>
        <w:pStyle w:val="Akapitzlist"/>
        <w:numPr>
          <w:ilvl w:val="0"/>
          <w:numId w:val="18"/>
        </w:numPr>
        <w:overflowPunct w:val="0"/>
        <w:autoSpaceDE w:val="0"/>
        <w:autoSpaceDN w:val="0"/>
        <w:adjustRightInd w:val="0"/>
        <w:jc w:val="both"/>
        <w:rPr>
          <w:rFonts w:ascii="Arial Narrow" w:hAnsi="Arial Narrow"/>
          <w:sz w:val="20"/>
          <w:szCs w:val="20"/>
        </w:rPr>
      </w:pPr>
      <w:r w:rsidRPr="00356669">
        <w:rPr>
          <w:rFonts w:ascii="Arial Narrow" w:hAnsi="Arial Narrow"/>
          <w:sz w:val="20"/>
          <w:szCs w:val="20"/>
        </w:rPr>
        <w:t>Strony dokonają zmiany umowy w zakresie odpowiedniej zmiany wynagrodzenia, z mocą obowiązującą od dnia wejścia w życie przepisów będących przyczyną zmiany wynagrodzenia Wykonawcy</w:t>
      </w:r>
      <w:r w:rsidR="00FB7F0A">
        <w:rPr>
          <w:rFonts w:ascii="Arial Narrow" w:hAnsi="Arial Narrow"/>
          <w:sz w:val="20"/>
          <w:szCs w:val="20"/>
        </w:rPr>
        <w:t>.</w:t>
      </w:r>
    </w:p>
    <w:p w14:paraId="41AAA86E"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4B0C5F00" w14:textId="331B6E69"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1</w:t>
      </w:r>
    </w:p>
    <w:p w14:paraId="34A55114"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45242A15"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176F3BDA"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2157D3F8"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416B864B"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550BC3B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3F60F0FE"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050A171F" w14:textId="77777777"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6F25A161" w14:textId="77777777"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14:paraId="11ACEB05"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3FBF78" w14:textId="77777777" w:rsidR="00C53662" w:rsidRDefault="00C53662" w:rsidP="001C0714">
      <w:pPr>
        <w:overflowPunct w:val="0"/>
        <w:autoSpaceDE w:val="0"/>
        <w:autoSpaceDN w:val="0"/>
        <w:adjustRightInd w:val="0"/>
        <w:jc w:val="center"/>
        <w:rPr>
          <w:rFonts w:ascii="Arial Narrow" w:hAnsi="Arial Narrow"/>
          <w:sz w:val="20"/>
        </w:rPr>
      </w:pPr>
    </w:p>
    <w:p w14:paraId="68BF8ED7" w14:textId="77777777" w:rsidR="00C53662" w:rsidRDefault="00C53662" w:rsidP="001C0714">
      <w:pPr>
        <w:overflowPunct w:val="0"/>
        <w:autoSpaceDE w:val="0"/>
        <w:autoSpaceDN w:val="0"/>
        <w:adjustRightInd w:val="0"/>
        <w:jc w:val="center"/>
        <w:rPr>
          <w:rFonts w:ascii="Arial Narrow" w:hAnsi="Arial Narrow"/>
          <w:sz w:val="20"/>
        </w:rPr>
      </w:pPr>
    </w:p>
    <w:p w14:paraId="31C0DE22" w14:textId="69A136C8"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280AB7">
        <w:rPr>
          <w:rFonts w:ascii="Arial Narrow" w:hAnsi="Arial Narrow"/>
          <w:sz w:val="20"/>
        </w:rPr>
        <w:t>2</w:t>
      </w:r>
    </w:p>
    <w:p w14:paraId="4F16847C" w14:textId="5D7A386A"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C53662">
        <w:rPr>
          <w:rFonts w:ascii="Arial Narrow" w:hAnsi="Arial Narrow"/>
          <w:sz w:val="20"/>
          <w:szCs w:val="20"/>
        </w:rPr>
        <w:t>10</w:t>
      </w:r>
      <w:r w:rsidRPr="00206B5A">
        <w:rPr>
          <w:rFonts w:ascii="Arial Narrow" w:hAnsi="Arial Narrow"/>
          <w:sz w:val="20"/>
          <w:szCs w:val="20"/>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C53662">
        <w:rPr>
          <w:rFonts w:ascii="Arial Narrow" w:hAnsi="Arial Narrow"/>
          <w:sz w:val="20"/>
          <w:szCs w:val="20"/>
        </w:rPr>
        <w:t>10</w:t>
      </w:r>
      <w:r w:rsidRPr="00206B5A">
        <w:rPr>
          <w:rFonts w:ascii="Arial Narrow" w:hAnsi="Arial Narrow"/>
          <w:sz w:val="20"/>
          <w:szCs w:val="20"/>
        </w:rPr>
        <w:t>%.</w:t>
      </w:r>
    </w:p>
    <w:p w14:paraId="2DE5637D"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54266F1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6181173A"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306503A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2E4A19FA"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6BD34C6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42721A7"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0C42BE7D"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14:paraId="77928B70"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BFC3336" w14:textId="76AC1C6F"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C53662">
        <w:rPr>
          <w:rFonts w:ascii="Arial Narrow" w:hAnsi="Arial Narrow" w:cs="Calibri"/>
          <w:sz w:val="20"/>
          <w:szCs w:val="20"/>
          <w:lang w:eastAsia="ar-SA"/>
        </w:rPr>
        <w:t>10</w:t>
      </w:r>
      <w:r w:rsidRPr="00B76313">
        <w:rPr>
          <w:rFonts w:ascii="Arial Narrow" w:hAnsi="Arial Narrow" w:cs="Calibri"/>
          <w:sz w:val="20"/>
          <w:szCs w:val="20"/>
          <w:lang w:eastAsia="ar-SA"/>
        </w:rPr>
        <w:t>%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25456B45" w14:textId="77777777" w:rsidR="00206B5A" w:rsidRDefault="00206B5A" w:rsidP="001C0714">
      <w:pPr>
        <w:overflowPunct w:val="0"/>
        <w:autoSpaceDE w:val="0"/>
        <w:autoSpaceDN w:val="0"/>
        <w:adjustRightInd w:val="0"/>
        <w:jc w:val="center"/>
        <w:rPr>
          <w:rFonts w:ascii="Arial Narrow" w:hAnsi="Arial Narrow"/>
          <w:sz w:val="20"/>
        </w:rPr>
      </w:pPr>
    </w:p>
    <w:p w14:paraId="733108EF" w14:textId="187E3F31"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280AB7">
        <w:rPr>
          <w:rFonts w:ascii="Arial Narrow" w:hAnsi="Arial Narrow"/>
          <w:sz w:val="20"/>
        </w:rPr>
        <w:t>3</w:t>
      </w:r>
    </w:p>
    <w:p w14:paraId="3B30B4FB" w14:textId="77777777"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14:paraId="569BDA46" w14:textId="7BA55BBA" w:rsidR="00B45DC8" w:rsidRPr="00C104A3" w:rsidRDefault="00C53662"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 prawa polskiego w tym Ustawy prawo zamówień publicznych i Kodeksu cywilnego</w:t>
      </w:r>
      <w:r w:rsidR="00B45DC8" w:rsidRPr="00C104A3">
        <w:rPr>
          <w:rFonts w:ascii="Arial Narrow" w:hAnsi="Arial Narrow"/>
          <w:sz w:val="20"/>
        </w:rPr>
        <w:t>.</w:t>
      </w:r>
    </w:p>
    <w:p w14:paraId="34118825" w14:textId="77777777" w:rsidR="00C5770E" w:rsidRDefault="00C5770E" w:rsidP="00B93180">
      <w:pPr>
        <w:overflowPunct w:val="0"/>
        <w:autoSpaceDE w:val="0"/>
        <w:autoSpaceDN w:val="0"/>
        <w:adjustRightInd w:val="0"/>
        <w:jc w:val="center"/>
        <w:rPr>
          <w:rFonts w:ascii="Arial Narrow" w:hAnsi="Arial Narrow"/>
          <w:sz w:val="20"/>
        </w:rPr>
      </w:pPr>
    </w:p>
    <w:p w14:paraId="1FA0CFAE" w14:textId="5F5E408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280AB7">
        <w:rPr>
          <w:rFonts w:ascii="Arial Narrow" w:hAnsi="Arial Narrow"/>
          <w:sz w:val="20"/>
        </w:rPr>
        <w:t>4</w:t>
      </w:r>
    </w:p>
    <w:p w14:paraId="774C10B0"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3C291EE8" w14:textId="77777777" w:rsidR="00B93180" w:rsidRDefault="00B93180" w:rsidP="00B93180">
      <w:pPr>
        <w:pStyle w:val="Tekstpodstawowy"/>
        <w:ind w:left="708" w:firstLine="708"/>
        <w:rPr>
          <w:rFonts w:ascii="Arial Narrow" w:hAnsi="Arial Narrow"/>
          <w:b/>
          <w:sz w:val="20"/>
        </w:rPr>
      </w:pPr>
    </w:p>
    <w:p w14:paraId="10938493"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0651AA29" w14:textId="77777777" w:rsidR="00D2568F" w:rsidRDefault="00D2568F" w:rsidP="00B93180">
      <w:pPr>
        <w:pStyle w:val="Tekstpodstawowy"/>
        <w:ind w:left="708" w:firstLine="708"/>
        <w:rPr>
          <w:rFonts w:ascii="Arial Narrow" w:hAnsi="Arial Narrow"/>
          <w:b/>
          <w:sz w:val="20"/>
        </w:rPr>
      </w:pPr>
    </w:p>
    <w:p w14:paraId="05F9A790" w14:textId="77777777"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59DE96C" w14:textId="77777777" w:rsidR="00B93180" w:rsidRDefault="00B93180" w:rsidP="00B93180">
      <w:pPr>
        <w:pStyle w:val="Tekstpodstawowy"/>
        <w:jc w:val="center"/>
        <w:rPr>
          <w:rFonts w:ascii="Arial Narrow" w:hAnsi="Arial Narrow"/>
          <w:sz w:val="20"/>
        </w:rPr>
      </w:pPr>
    </w:p>
    <w:p w14:paraId="2610B139" w14:textId="77777777" w:rsidR="00B93180" w:rsidRDefault="00B93180" w:rsidP="00B93180">
      <w:pPr>
        <w:pStyle w:val="Tekstpodstawowy"/>
        <w:jc w:val="center"/>
        <w:rPr>
          <w:rFonts w:ascii="Arial Narrow" w:hAnsi="Arial Narrow"/>
          <w:sz w:val="20"/>
        </w:rPr>
      </w:pPr>
    </w:p>
    <w:p w14:paraId="696B9B24" w14:textId="77777777" w:rsidR="00B93945" w:rsidRDefault="00B93945" w:rsidP="00B93180">
      <w:pPr>
        <w:pStyle w:val="Tekstpodstawowy"/>
        <w:jc w:val="center"/>
        <w:rPr>
          <w:rFonts w:ascii="Arial Narrow" w:hAnsi="Arial Narrow"/>
          <w:sz w:val="20"/>
        </w:rPr>
      </w:pPr>
    </w:p>
    <w:p w14:paraId="602BA033" w14:textId="77777777"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C2157" w14:textId="77777777" w:rsidR="00262C37" w:rsidRDefault="00262C37">
      <w:r>
        <w:separator/>
      </w:r>
    </w:p>
  </w:endnote>
  <w:endnote w:type="continuationSeparator" w:id="0">
    <w:p w14:paraId="62ED22B4" w14:textId="77777777" w:rsidR="00262C37" w:rsidRDefault="00262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5592061"/>
      <w:docPartObj>
        <w:docPartGallery w:val="Page Numbers (Bottom of Page)"/>
        <w:docPartUnique/>
      </w:docPartObj>
    </w:sdtPr>
    <w:sdtEndPr/>
    <w:sdtContent>
      <w:p w14:paraId="20A08BB4" w14:textId="6B9900F5" w:rsidR="00637FB5" w:rsidRDefault="00637FB5">
        <w:pPr>
          <w:pStyle w:val="Stopka"/>
          <w:jc w:val="right"/>
        </w:pPr>
        <w:r>
          <w:fldChar w:fldCharType="begin"/>
        </w:r>
        <w:r>
          <w:instrText>PAGE   \* MERGEFORMAT</w:instrText>
        </w:r>
        <w:r>
          <w:fldChar w:fldCharType="separate"/>
        </w:r>
        <w:r>
          <w:t>2</w:t>
        </w:r>
        <w:r>
          <w:fldChar w:fldCharType="end"/>
        </w:r>
      </w:p>
    </w:sdtContent>
  </w:sdt>
  <w:p w14:paraId="54BA8969"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0B7AB0" w14:textId="77777777" w:rsidR="00262C37" w:rsidRDefault="00262C37">
      <w:r>
        <w:separator/>
      </w:r>
    </w:p>
  </w:footnote>
  <w:footnote w:type="continuationSeparator" w:id="0">
    <w:p w14:paraId="1F39C8EB" w14:textId="77777777" w:rsidR="00262C37" w:rsidRDefault="00262C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52166D38"/>
    <w:multiLevelType w:val="hybridMultilevel"/>
    <w:tmpl w:val="88C0C7AC"/>
    <w:lvl w:ilvl="0" w:tplc="ECB4393E">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5B661728"/>
    <w:multiLevelType w:val="hybridMultilevel"/>
    <w:tmpl w:val="39A85C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7"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1847424">
    <w:abstractNumId w:val="11"/>
    <w:lvlOverride w:ilvl="0">
      <w:startOverride w:val="1"/>
    </w:lvlOverride>
  </w:num>
  <w:num w:numId="2" w16cid:durableId="532695698">
    <w:abstractNumId w:val="16"/>
    <w:lvlOverride w:ilvl="0">
      <w:startOverride w:val="1"/>
    </w:lvlOverride>
  </w:num>
  <w:num w:numId="3" w16cid:durableId="14414932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299200">
    <w:abstractNumId w:val="12"/>
    <w:lvlOverride w:ilvl="0">
      <w:startOverride w:val="1"/>
    </w:lvlOverride>
  </w:num>
  <w:num w:numId="5" w16cid:durableId="1916236239">
    <w:abstractNumId w:val="2"/>
    <w:lvlOverride w:ilvl="0">
      <w:startOverride w:val="1"/>
    </w:lvlOverride>
  </w:num>
  <w:num w:numId="6" w16cid:durableId="555702878">
    <w:abstractNumId w:val="3"/>
  </w:num>
  <w:num w:numId="7" w16cid:durableId="465510648">
    <w:abstractNumId w:val="8"/>
  </w:num>
  <w:num w:numId="8" w16cid:durableId="1417509680">
    <w:abstractNumId w:val="4"/>
  </w:num>
  <w:num w:numId="9" w16cid:durableId="1817842461">
    <w:abstractNumId w:val="1"/>
  </w:num>
  <w:num w:numId="10" w16cid:durableId="143664865">
    <w:abstractNumId w:val="10"/>
  </w:num>
  <w:num w:numId="11" w16cid:durableId="457915411">
    <w:abstractNumId w:val="19"/>
  </w:num>
  <w:num w:numId="12" w16cid:durableId="1662656477">
    <w:abstractNumId w:val="7"/>
  </w:num>
  <w:num w:numId="13" w16cid:durableId="830022404">
    <w:abstractNumId w:val="18"/>
  </w:num>
  <w:num w:numId="14" w16cid:durableId="1435007794">
    <w:abstractNumId w:val="17"/>
  </w:num>
  <w:num w:numId="15" w16cid:durableId="1537037482">
    <w:abstractNumId w:val="15"/>
  </w:num>
  <w:num w:numId="16" w16cid:durableId="7505896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10241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96992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955932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7577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3910845">
    <w:abstractNumId w:val="13"/>
  </w:num>
  <w:num w:numId="22" w16cid:durableId="19634632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57989"/>
    <w:rsid w:val="0016663D"/>
    <w:rsid w:val="00170603"/>
    <w:rsid w:val="00175C51"/>
    <w:rsid w:val="001863C1"/>
    <w:rsid w:val="001916B2"/>
    <w:rsid w:val="00191C84"/>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41FCE"/>
    <w:rsid w:val="00251453"/>
    <w:rsid w:val="002621EF"/>
    <w:rsid w:val="0026261B"/>
    <w:rsid w:val="00262C37"/>
    <w:rsid w:val="0026463F"/>
    <w:rsid w:val="00271369"/>
    <w:rsid w:val="0027465A"/>
    <w:rsid w:val="002764C2"/>
    <w:rsid w:val="00280672"/>
    <w:rsid w:val="00280AB7"/>
    <w:rsid w:val="00294709"/>
    <w:rsid w:val="002968F0"/>
    <w:rsid w:val="002A1E6D"/>
    <w:rsid w:val="002B2CB5"/>
    <w:rsid w:val="002B51F8"/>
    <w:rsid w:val="002B5A0A"/>
    <w:rsid w:val="002C2E5A"/>
    <w:rsid w:val="002C32A3"/>
    <w:rsid w:val="002D0AE7"/>
    <w:rsid w:val="002D1BFA"/>
    <w:rsid w:val="002D22CC"/>
    <w:rsid w:val="002D76C0"/>
    <w:rsid w:val="002E1336"/>
    <w:rsid w:val="002E5F34"/>
    <w:rsid w:val="002E63ED"/>
    <w:rsid w:val="002F2E18"/>
    <w:rsid w:val="002F5E2D"/>
    <w:rsid w:val="002F60AE"/>
    <w:rsid w:val="00311E7D"/>
    <w:rsid w:val="00312905"/>
    <w:rsid w:val="003131DE"/>
    <w:rsid w:val="003232EF"/>
    <w:rsid w:val="003244EC"/>
    <w:rsid w:val="00326DAF"/>
    <w:rsid w:val="00337285"/>
    <w:rsid w:val="0033773D"/>
    <w:rsid w:val="00344648"/>
    <w:rsid w:val="00356669"/>
    <w:rsid w:val="0036294F"/>
    <w:rsid w:val="00366326"/>
    <w:rsid w:val="00377160"/>
    <w:rsid w:val="0038642D"/>
    <w:rsid w:val="003A2EB5"/>
    <w:rsid w:val="003A3B12"/>
    <w:rsid w:val="003B1251"/>
    <w:rsid w:val="003B31C4"/>
    <w:rsid w:val="003C3B8A"/>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A5CC0"/>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34FC"/>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527F"/>
    <w:rsid w:val="00636B91"/>
    <w:rsid w:val="00637FB5"/>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67C4B"/>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62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77D4F"/>
    <w:rsid w:val="00A83CDB"/>
    <w:rsid w:val="00A8600A"/>
    <w:rsid w:val="00A92DAB"/>
    <w:rsid w:val="00AA4717"/>
    <w:rsid w:val="00AA7BD3"/>
    <w:rsid w:val="00AC08AE"/>
    <w:rsid w:val="00AC1C37"/>
    <w:rsid w:val="00AC5CCB"/>
    <w:rsid w:val="00AD50D6"/>
    <w:rsid w:val="00AE369C"/>
    <w:rsid w:val="00AF4609"/>
    <w:rsid w:val="00AF7FF2"/>
    <w:rsid w:val="00B14163"/>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BE7EB2"/>
    <w:rsid w:val="00C00DE6"/>
    <w:rsid w:val="00C104A3"/>
    <w:rsid w:val="00C14602"/>
    <w:rsid w:val="00C16FF9"/>
    <w:rsid w:val="00C30B55"/>
    <w:rsid w:val="00C36439"/>
    <w:rsid w:val="00C42A4B"/>
    <w:rsid w:val="00C464B2"/>
    <w:rsid w:val="00C50016"/>
    <w:rsid w:val="00C5291A"/>
    <w:rsid w:val="00C5299B"/>
    <w:rsid w:val="00C53662"/>
    <w:rsid w:val="00C548CC"/>
    <w:rsid w:val="00C57302"/>
    <w:rsid w:val="00C5770E"/>
    <w:rsid w:val="00C7049F"/>
    <w:rsid w:val="00C76C35"/>
    <w:rsid w:val="00C847BC"/>
    <w:rsid w:val="00C932E9"/>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299D"/>
    <w:rsid w:val="00D130FA"/>
    <w:rsid w:val="00D24F16"/>
    <w:rsid w:val="00D2568F"/>
    <w:rsid w:val="00D25D49"/>
    <w:rsid w:val="00D34F41"/>
    <w:rsid w:val="00D36BD9"/>
    <w:rsid w:val="00D534DE"/>
    <w:rsid w:val="00D55677"/>
    <w:rsid w:val="00D5632D"/>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22AD"/>
    <w:rsid w:val="00E73C08"/>
    <w:rsid w:val="00E73E28"/>
    <w:rsid w:val="00E812A1"/>
    <w:rsid w:val="00EA2217"/>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73C15"/>
    <w:rsid w:val="00F83407"/>
    <w:rsid w:val="00F84D1E"/>
    <w:rsid w:val="00F9047B"/>
    <w:rsid w:val="00F93C99"/>
    <w:rsid w:val="00FB7F0A"/>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288BE399"/>
  <w15:docId w15:val="{F45DC218-5AD7-44D3-A242-A8C3F3527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styleId="Nierozpoznanawzmianka">
    <w:name w:val="Unresolved Mention"/>
    <w:basedOn w:val="Domylnaczcionkaakapitu"/>
    <w:uiPriority w:val="99"/>
    <w:semiHidden/>
    <w:unhideWhenUsed/>
    <w:rsid w:val="00280AB7"/>
    <w:rPr>
      <w:color w:val="605E5C"/>
      <w:shd w:val="clear" w:color="auto" w:fill="E1DFDD"/>
    </w:rPr>
  </w:style>
  <w:style w:type="character" w:customStyle="1" w:styleId="StopkaZnak">
    <w:name w:val="Stopka Znak"/>
    <w:basedOn w:val="Domylnaczcionkaakapitu"/>
    <w:link w:val="Stopka"/>
    <w:uiPriority w:val="99"/>
    <w:rsid w:val="00637FB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97274">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178273552">
      <w:bodyDiv w:val="1"/>
      <w:marLeft w:val="0"/>
      <w:marRight w:val="0"/>
      <w:marTop w:val="0"/>
      <w:marBottom w:val="0"/>
      <w:divBdr>
        <w:top w:val="none" w:sz="0" w:space="0" w:color="auto"/>
        <w:left w:val="none" w:sz="0" w:space="0" w:color="auto"/>
        <w:bottom w:val="none" w:sz="0" w:space="0" w:color="auto"/>
        <w:right w:val="none" w:sz="0" w:space="0" w:color="auto"/>
      </w:divBdr>
    </w:div>
    <w:div w:id="314997681">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77541665">
      <w:bodyDiv w:val="1"/>
      <w:marLeft w:val="0"/>
      <w:marRight w:val="0"/>
      <w:marTop w:val="0"/>
      <w:marBottom w:val="0"/>
      <w:divBdr>
        <w:top w:val="none" w:sz="0" w:space="0" w:color="auto"/>
        <w:left w:val="none" w:sz="0" w:space="0" w:color="auto"/>
        <w:bottom w:val="none" w:sz="0" w:space="0" w:color="auto"/>
        <w:right w:val="none" w:sz="0" w:space="0" w:color="auto"/>
      </w:divBdr>
    </w:div>
    <w:div w:id="69877385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40509546">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19DD0-436C-4327-BA45-6C026E848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3048</Words>
  <Characters>19753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22756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2024-12-04T12:20:00Z</cp:lastPrinted>
  <dcterms:created xsi:type="dcterms:W3CDTF">2024-12-05T08:09:00Z</dcterms:created>
  <dcterms:modified xsi:type="dcterms:W3CDTF">2024-12-05T08:09:00Z</dcterms:modified>
</cp:coreProperties>
</file>