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95158C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5158C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8E6869" w:rsidRPr="0095158C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95158C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95158C" w:rsidTr="00D62E6E">
        <w:tc>
          <w:tcPr>
            <w:tcW w:w="2800" w:type="dxa"/>
            <w:shd w:val="clear" w:color="auto" w:fill="auto"/>
          </w:tcPr>
          <w:p w:rsidR="00D62E6E" w:rsidRPr="0095158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5158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5158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95158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95158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5158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5158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5158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5158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5158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95158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95158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95158C" w:rsidTr="00D62E6E">
        <w:tc>
          <w:tcPr>
            <w:tcW w:w="2800" w:type="dxa"/>
            <w:shd w:val="clear" w:color="auto" w:fill="auto"/>
          </w:tcPr>
          <w:p w:rsidR="00D62E6E" w:rsidRPr="0095158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5158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95158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95158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5158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5158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5158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5158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5158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95158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E6869" w:rsidRPr="0095158C" w:rsidTr="0018750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6869" w:rsidRPr="0095158C" w:rsidRDefault="008E6869" w:rsidP="0018750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95158C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8E6869" w:rsidRPr="0095158C" w:rsidRDefault="008E6869" w:rsidP="0018750F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5158C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95158C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95158C">
              <w:rPr>
                <w:rFonts w:ascii="Arial Narrow" w:eastAsia="Times New Roman" w:hAnsi="Arial Narrow" w:cs="Arial"/>
                <w:lang w:eastAsia="pl-PL"/>
              </w:rPr>
              <w:t xml:space="preserve">. Dz. U. z 2024 poz. 1320) (dalej jako: ustawa </w:t>
            </w:r>
            <w:proofErr w:type="spellStart"/>
            <w:r w:rsidRPr="0095158C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95158C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8E6869" w:rsidRPr="0095158C" w:rsidRDefault="008E6869" w:rsidP="0018750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95158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8E6869" w:rsidRPr="0095158C" w:rsidRDefault="008E6869" w:rsidP="0018750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95158C" w:rsidRDefault="008E686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5158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95158C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95158C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95158C" w:rsidTr="00D62E6E">
        <w:tc>
          <w:tcPr>
            <w:tcW w:w="2269" w:type="dxa"/>
            <w:shd w:val="clear" w:color="auto" w:fill="auto"/>
          </w:tcPr>
          <w:p w:rsidR="00D62E6E" w:rsidRPr="0095158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5158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95158C" w:rsidRDefault="008E686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5158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ginekologicznych taśm, siatek i worków do </w:t>
            </w:r>
            <w:proofErr w:type="spellStart"/>
            <w:r w:rsidRPr="0095158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morcelatora</w:t>
            </w:r>
            <w:proofErr w:type="spellEnd"/>
            <w:r w:rsidRPr="0095158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</w:t>
            </w:r>
            <w:r w:rsidR="00BC5D1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na okres 12 miesięcy i dostawa jednorazowa</w:t>
            </w:r>
            <w:r w:rsidRPr="0095158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narzędzi laparoskopowych do zabiegów </w:t>
            </w:r>
            <w:proofErr w:type="spellStart"/>
            <w:r w:rsidRPr="0095158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robotycznych</w:t>
            </w:r>
            <w:proofErr w:type="spellEnd"/>
            <w:r w:rsidR="00D62E6E" w:rsidRPr="0095158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E6869" w:rsidRPr="0095158C" w:rsidTr="0018750F">
        <w:tc>
          <w:tcPr>
            <w:tcW w:w="2269" w:type="dxa"/>
            <w:shd w:val="clear" w:color="auto" w:fill="auto"/>
          </w:tcPr>
          <w:p w:rsidR="008E6869" w:rsidRPr="0095158C" w:rsidRDefault="008E6869" w:rsidP="0018750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5158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E6869" w:rsidRPr="0095158C" w:rsidRDefault="008E6869" w:rsidP="0018750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5158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155/2024</w:t>
            </w:r>
          </w:p>
        </w:tc>
      </w:tr>
    </w:tbl>
    <w:p w:rsidR="00BC121E" w:rsidRPr="0095158C" w:rsidRDefault="008E6869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5158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95158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95158C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95158C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95158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95158C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95158C" w:rsidRDefault="001F3D9A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95158C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5158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5158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95158C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95158C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="00C93F0A" w:rsidRPr="0095158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. </w:t>
      </w:r>
      <w:proofErr w:type="spellStart"/>
      <w:r w:rsidR="00C93F0A" w:rsidRPr="0095158C">
        <w:rPr>
          <w:rFonts w:ascii="Arial Narrow" w:eastAsia="Times New Roman" w:hAnsi="Arial Narrow" w:cs="Arial"/>
          <w:sz w:val="24"/>
          <w:szCs w:val="24"/>
          <w:lang w:eastAsia="pl-PL"/>
        </w:rPr>
        <w:t>Dz.U</w:t>
      </w:r>
      <w:proofErr w:type="spellEnd"/>
      <w:r w:rsidR="00C93F0A" w:rsidRPr="0095158C">
        <w:rPr>
          <w:rFonts w:ascii="Arial Narrow" w:eastAsia="Times New Roman" w:hAnsi="Arial Narrow" w:cs="Arial"/>
          <w:sz w:val="24"/>
          <w:szCs w:val="24"/>
          <w:lang w:eastAsia="pl-PL"/>
        </w:rPr>
        <w:t>. z 2023r. poz. 1689</w:t>
      </w:r>
      <w:r w:rsidR="00BC121E" w:rsidRPr="0095158C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5158C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95158C" w:rsidRDefault="001F3D9A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5158C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95158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5158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95158C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95158C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="00C93F0A" w:rsidRPr="0095158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. </w:t>
      </w:r>
      <w:proofErr w:type="spellStart"/>
      <w:r w:rsidR="00C93F0A" w:rsidRPr="0095158C">
        <w:rPr>
          <w:rFonts w:ascii="Arial Narrow" w:eastAsia="Times New Roman" w:hAnsi="Arial Narrow" w:cs="Arial"/>
          <w:sz w:val="24"/>
          <w:szCs w:val="24"/>
          <w:lang w:eastAsia="pl-PL"/>
        </w:rPr>
        <w:t>Dz.U</w:t>
      </w:r>
      <w:proofErr w:type="spellEnd"/>
      <w:r w:rsidR="00C93F0A" w:rsidRPr="0095158C">
        <w:rPr>
          <w:rFonts w:ascii="Arial Narrow" w:eastAsia="Times New Roman" w:hAnsi="Arial Narrow" w:cs="Arial"/>
          <w:sz w:val="24"/>
          <w:szCs w:val="24"/>
          <w:lang w:eastAsia="pl-PL"/>
        </w:rPr>
        <w:t>. z 2023r. poz. 1689</w:t>
      </w:r>
      <w:r w:rsidR="00BC121E" w:rsidRPr="0095158C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95158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5158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95158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5158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5158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5158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5158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5158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5158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5158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5158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5158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5158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5158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95158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5158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5158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5158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5158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95158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95158C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95158C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95158C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95158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95158C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95158C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5158C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95158C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95158C" w:rsidTr="00620E37">
        <w:tc>
          <w:tcPr>
            <w:tcW w:w="2660" w:type="dxa"/>
            <w:shd w:val="clear" w:color="auto" w:fill="auto"/>
          </w:tcPr>
          <w:p w:rsidR="00BC121E" w:rsidRPr="0095158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95158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5158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95158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5158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95158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95158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95158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95158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5158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95158C" w:rsidRDefault="00844A96" w:rsidP="008E686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5158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E6869" w:rsidRPr="0095158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95158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95158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95158C" w:rsidRDefault="00106AC7" w:rsidP="00BC121E">
      <w:pPr>
        <w:rPr>
          <w:rFonts w:ascii="Arial Narrow" w:hAnsi="Arial Narrow"/>
        </w:rPr>
      </w:pPr>
    </w:p>
    <w:sectPr w:rsidR="00106AC7" w:rsidRPr="0095158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78E" w:rsidRDefault="001A378E">
      <w:r>
        <w:separator/>
      </w:r>
    </w:p>
  </w:endnote>
  <w:endnote w:type="continuationSeparator" w:id="1">
    <w:p w:rsidR="001A378E" w:rsidRDefault="001A37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1F3D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1F3D9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F3D9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F3D9A">
      <w:rPr>
        <w:rStyle w:val="Numerstrony"/>
        <w:rFonts w:ascii="Arial" w:hAnsi="Arial"/>
        <w:sz w:val="18"/>
        <w:szCs w:val="18"/>
      </w:rPr>
      <w:fldChar w:fldCharType="separate"/>
    </w:r>
    <w:r w:rsidR="00BC5D1A">
      <w:rPr>
        <w:rStyle w:val="Numerstrony"/>
        <w:rFonts w:ascii="Arial" w:hAnsi="Arial"/>
        <w:noProof/>
        <w:sz w:val="18"/>
        <w:szCs w:val="18"/>
      </w:rPr>
      <w:t>1</w:t>
    </w:r>
    <w:r w:rsidR="001F3D9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F3D9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F3D9A">
      <w:rPr>
        <w:rStyle w:val="Numerstrony"/>
        <w:rFonts w:ascii="Arial" w:hAnsi="Arial"/>
        <w:sz w:val="18"/>
        <w:szCs w:val="18"/>
      </w:rPr>
      <w:fldChar w:fldCharType="separate"/>
    </w:r>
    <w:r w:rsidR="00BC5D1A">
      <w:rPr>
        <w:rStyle w:val="Numerstrony"/>
        <w:rFonts w:ascii="Arial" w:hAnsi="Arial"/>
        <w:noProof/>
        <w:sz w:val="18"/>
        <w:szCs w:val="18"/>
      </w:rPr>
      <w:t>2</w:t>
    </w:r>
    <w:r w:rsidR="001F3D9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869" w:rsidRDefault="008E686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78E" w:rsidRDefault="001A378E">
      <w:r>
        <w:separator/>
      </w:r>
    </w:p>
  </w:footnote>
  <w:footnote w:type="continuationSeparator" w:id="1">
    <w:p w:rsidR="001A378E" w:rsidRDefault="001A37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869" w:rsidRDefault="008E686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869" w:rsidRDefault="008E686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869" w:rsidRDefault="008E68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869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A378E"/>
    <w:rsid w:val="001F3D9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43A4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E6869"/>
    <w:rsid w:val="0095158C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C5D1A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2010-01-07T09:39:00Z</cp:lastPrinted>
  <dcterms:created xsi:type="dcterms:W3CDTF">2024-12-10T06:48:00Z</dcterms:created>
  <dcterms:modified xsi:type="dcterms:W3CDTF">2024-12-10T06:48:00Z</dcterms:modified>
</cp:coreProperties>
</file>