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4367E" w:rsidRDefault="00392584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4367E">
        <w:rPr>
          <w:rFonts w:ascii="Arial Narrow" w:hAnsi="Arial Narrow" w:cs="Arial"/>
          <w:sz w:val="24"/>
          <w:szCs w:val="24"/>
        </w:rPr>
        <w:t>Bydgoszcz</w:t>
      </w:r>
      <w:r w:rsidR="00986737" w:rsidRPr="0094367E">
        <w:rPr>
          <w:rFonts w:ascii="Arial Narrow" w:hAnsi="Arial Narrow" w:cs="Arial"/>
          <w:sz w:val="24"/>
          <w:szCs w:val="24"/>
        </w:rPr>
        <w:t xml:space="preserve"> dnia: </w:t>
      </w:r>
      <w:r w:rsidRPr="0094367E">
        <w:rPr>
          <w:rFonts w:ascii="Arial Narrow" w:hAnsi="Arial Narrow" w:cs="Arial"/>
          <w:sz w:val="24"/>
          <w:szCs w:val="24"/>
        </w:rPr>
        <w:t>2024-12-17</w:t>
      </w:r>
    </w:p>
    <w:p w:rsidR="00986737" w:rsidRPr="0094367E" w:rsidRDefault="00392584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4367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94367E" w:rsidRDefault="00392584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4367E">
        <w:rPr>
          <w:rFonts w:ascii="Arial Narrow" w:hAnsi="Arial Narrow" w:cs="Arial"/>
          <w:sz w:val="24"/>
          <w:szCs w:val="24"/>
        </w:rPr>
        <w:t>Powstańców Warszawy</w:t>
      </w:r>
      <w:r w:rsidR="00986737" w:rsidRPr="0094367E">
        <w:rPr>
          <w:rFonts w:ascii="Arial Narrow" w:hAnsi="Arial Narrow" w:cs="Arial"/>
          <w:sz w:val="24"/>
          <w:szCs w:val="24"/>
        </w:rPr>
        <w:t xml:space="preserve"> </w:t>
      </w:r>
      <w:r w:rsidRPr="0094367E">
        <w:rPr>
          <w:rFonts w:ascii="Arial Narrow" w:hAnsi="Arial Narrow" w:cs="Arial"/>
          <w:sz w:val="24"/>
          <w:szCs w:val="24"/>
        </w:rPr>
        <w:t>5</w:t>
      </w:r>
    </w:p>
    <w:p w:rsidR="00986737" w:rsidRPr="0094367E" w:rsidRDefault="00392584" w:rsidP="00986737">
      <w:pPr>
        <w:rPr>
          <w:rFonts w:ascii="Arial Narrow" w:hAnsi="Arial Narrow" w:cs="Arial"/>
          <w:sz w:val="24"/>
          <w:szCs w:val="24"/>
        </w:rPr>
      </w:pPr>
      <w:r w:rsidRPr="0094367E">
        <w:rPr>
          <w:rFonts w:ascii="Arial Narrow" w:hAnsi="Arial Narrow" w:cs="Arial"/>
          <w:sz w:val="24"/>
          <w:szCs w:val="24"/>
        </w:rPr>
        <w:t>85-681</w:t>
      </w:r>
      <w:r w:rsidR="00986737" w:rsidRPr="0094367E">
        <w:rPr>
          <w:rFonts w:ascii="Arial Narrow" w:hAnsi="Arial Narrow" w:cs="Arial"/>
          <w:sz w:val="24"/>
          <w:szCs w:val="24"/>
        </w:rPr>
        <w:t xml:space="preserve"> </w:t>
      </w:r>
      <w:r w:rsidRPr="0094367E">
        <w:rPr>
          <w:rFonts w:ascii="Arial Narrow" w:hAnsi="Arial Narrow" w:cs="Arial"/>
          <w:sz w:val="24"/>
          <w:szCs w:val="24"/>
        </w:rPr>
        <w:t>Bydgoszcz</w:t>
      </w:r>
    </w:p>
    <w:p w:rsidR="00986737" w:rsidRPr="0094367E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4367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94367E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4367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4367E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4367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4367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94367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4367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94367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4367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4367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4367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4367E" w:rsidTr="005A632E">
        <w:tc>
          <w:tcPr>
            <w:tcW w:w="2269" w:type="dxa"/>
            <w:shd w:val="clear" w:color="auto" w:fill="auto"/>
          </w:tcPr>
          <w:p w:rsidR="00986737" w:rsidRPr="0094367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4367E" w:rsidRDefault="0039258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bCs/>
                <w:sz w:val="24"/>
                <w:szCs w:val="24"/>
              </w:rPr>
              <w:t>Dostawy sukcesywne wkłuć żyły centralnej na okres 24 miesięcy</w:t>
            </w:r>
            <w:r w:rsidR="00986737" w:rsidRPr="0094367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92584" w:rsidRPr="0094367E" w:rsidTr="00A35E49">
        <w:tc>
          <w:tcPr>
            <w:tcW w:w="2269" w:type="dxa"/>
            <w:shd w:val="clear" w:color="auto" w:fill="auto"/>
          </w:tcPr>
          <w:p w:rsidR="00392584" w:rsidRPr="0094367E" w:rsidRDefault="00392584" w:rsidP="00A35E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2584" w:rsidRPr="0094367E" w:rsidRDefault="00392584" w:rsidP="00A35E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bCs/>
                <w:sz w:val="24"/>
                <w:szCs w:val="24"/>
              </w:rPr>
              <w:t>148/2024</w:t>
            </w:r>
          </w:p>
        </w:tc>
      </w:tr>
    </w:tbl>
    <w:p w:rsidR="00A80738" w:rsidRPr="0094367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94367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4367E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94367E">
        <w:rPr>
          <w:rFonts w:ascii="Arial Narrow" w:hAnsi="Arial Narrow" w:cs="Arial"/>
          <w:sz w:val="24"/>
          <w:szCs w:val="24"/>
        </w:rPr>
        <w:t>2</w:t>
      </w:r>
      <w:r w:rsidRPr="0094367E">
        <w:rPr>
          <w:rFonts w:ascii="Arial Narrow" w:hAnsi="Arial Narrow" w:cs="Arial"/>
          <w:sz w:val="24"/>
          <w:szCs w:val="24"/>
        </w:rPr>
        <w:t xml:space="preserve"> ust. 5 </w:t>
      </w:r>
      <w:r w:rsidRPr="0094367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4367E">
        <w:rPr>
          <w:rFonts w:ascii="Arial Narrow" w:hAnsi="Arial Narrow" w:cs="Arial"/>
          <w:sz w:val="24"/>
          <w:szCs w:val="24"/>
        </w:rPr>
        <w:t xml:space="preserve"> </w:t>
      </w:r>
      <w:r w:rsidR="00392584" w:rsidRPr="0094367E">
        <w:rPr>
          <w:rFonts w:ascii="Arial Narrow" w:hAnsi="Arial Narrow" w:cs="Arial"/>
          <w:sz w:val="24"/>
          <w:szCs w:val="24"/>
        </w:rPr>
        <w:t>(</w:t>
      </w:r>
      <w:proofErr w:type="spellStart"/>
      <w:r w:rsidR="00392584" w:rsidRPr="0094367E">
        <w:rPr>
          <w:rFonts w:ascii="Arial Narrow" w:hAnsi="Arial Narrow" w:cs="Arial"/>
          <w:sz w:val="24"/>
          <w:szCs w:val="24"/>
        </w:rPr>
        <w:t>t.j</w:t>
      </w:r>
      <w:proofErr w:type="spellEnd"/>
      <w:r w:rsidR="00392584" w:rsidRPr="0094367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94367E">
        <w:rPr>
          <w:rFonts w:ascii="Arial Narrow" w:hAnsi="Arial Narrow" w:cs="Arial"/>
          <w:sz w:val="24"/>
          <w:szCs w:val="24"/>
        </w:rPr>
        <w:t xml:space="preserve"> </w:t>
      </w:r>
      <w:r w:rsidRPr="0094367E">
        <w:rPr>
          <w:rFonts w:ascii="Arial Narrow" w:hAnsi="Arial Narrow" w:cs="Arial"/>
          <w:sz w:val="24"/>
          <w:szCs w:val="24"/>
        </w:rPr>
        <w:t>udostępnia</w:t>
      </w:r>
      <w:r w:rsidR="00F95C33" w:rsidRPr="0094367E">
        <w:rPr>
          <w:rFonts w:ascii="Arial Narrow" w:hAnsi="Arial Narrow" w:cs="Arial"/>
          <w:sz w:val="24"/>
          <w:szCs w:val="24"/>
        </w:rPr>
        <w:t xml:space="preserve"> </w:t>
      </w:r>
      <w:r w:rsidR="004C7E9B" w:rsidRPr="0094367E">
        <w:rPr>
          <w:rFonts w:ascii="Arial Narrow" w:hAnsi="Arial Narrow" w:cs="Arial"/>
          <w:sz w:val="24"/>
          <w:szCs w:val="24"/>
        </w:rPr>
        <w:t>informacj</w:t>
      </w:r>
      <w:r w:rsidR="00577BC6" w:rsidRPr="0094367E">
        <w:rPr>
          <w:rFonts w:ascii="Arial Narrow" w:hAnsi="Arial Narrow" w:cs="Arial"/>
          <w:sz w:val="24"/>
          <w:szCs w:val="24"/>
        </w:rPr>
        <w:t>ę</w:t>
      </w:r>
      <w:r w:rsidR="00035488" w:rsidRPr="0094367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4367E">
        <w:rPr>
          <w:rFonts w:ascii="Arial Narrow" w:hAnsi="Arial Narrow" w:cs="Arial"/>
          <w:sz w:val="24"/>
          <w:szCs w:val="24"/>
        </w:rPr>
        <w:t>.</w:t>
      </w:r>
    </w:p>
    <w:p w:rsidR="00A80738" w:rsidRPr="0094367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94367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4367E">
        <w:rPr>
          <w:rFonts w:ascii="Arial Narrow" w:hAnsi="Arial Narrow" w:cs="Arial"/>
          <w:sz w:val="24"/>
          <w:szCs w:val="24"/>
        </w:rPr>
        <w:t xml:space="preserve"> w dniu </w:t>
      </w:r>
      <w:r w:rsidR="00392584" w:rsidRPr="0094367E">
        <w:rPr>
          <w:rFonts w:ascii="Arial Narrow" w:hAnsi="Arial Narrow" w:cs="Arial"/>
          <w:sz w:val="24"/>
          <w:szCs w:val="24"/>
        </w:rPr>
        <w:t>17/12/2024</w:t>
      </w:r>
      <w:r w:rsidR="00FF4AB1" w:rsidRPr="0094367E">
        <w:rPr>
          <w:rFonts w:ascii="Arial Narrow" w:hAnsi="Arial Narrow" w:cs="Arial"/>
          <w:sz w:val="24"/>
          <w:szCs w:val="24"/>
        </w:rPr>
        <w:t xml:space="preserve"> o godz. </w:t>
      </w:r>
      <w:r w:rsidR="00392584" w:rsidRPr="0094367E">
        <w:rPr>
          <w:rFonts w:ascii="Arial Narrow" w:hAnsi="Arial Narrow" w:cs="Arial"/>
          <w:sz w:val="24"/>
          <w:szCs w:val="24"/>
        </w:rPr>
        <w:t>08:30</w:t>
      </w:r>
      <w:r w:rsidRPr="0094367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4367E" w:rsidTr="005A632E">
        <w:tc>
          <w:tcPr>
            <w:tcW w:w="1276" w:type="dxa"/>
            <w:shd w:val="clear" w:color="auto" w:fill="F2F2F2"/>
            <w:vAlign w:val="center"/>
          </w:tcPr>
          <w:p w:rsidR="006B27ED" w:rsidRPr="0094367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367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94367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4367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367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4367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367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4367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4367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SINMED Sp. z o. 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Graniczna 32B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44-178 Przyszowice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204 336.00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Sp.</w:t>
            </w:r>
            <w:r w:rsidR="009F7DC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4367E">
              <w:rPr>
                <w:rFonts w:ascii="Arial Narrow" w:hAnsi="Arial Narrow" w:cs="Arial"/>
                <w:sz w:val="24"/>
                <w:szCs w:val="24"/>
              </w:rPr>
              <w:t>z</w:t>
            </w:r>
            <w:r w:rsidR="009F7DC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4367E">
              <w:rPr>
                <w:rFonts w:ascii="Arial Narrow" w:hAnsi="Arial Narrow" w:cs="Arial"/>
                <w:sz w:val="24"/>
                <w:szCs w:val="24"/>
              </w:rPr>
              <w:t>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24/1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5 832.00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Teleflex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Żwirki i Wigury 16A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7 905.60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Teleflex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Żwirki i Wigury 16A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351 848.64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Teleflex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Żwirki i Wigury 16A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91 762.20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Teleflex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Żwirki i Wigury 16A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38 880.00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11 880.00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10 368.00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591 948.00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107 460.00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Aesculap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Chifa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47 520.00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221 940.00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174 000.00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Balton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Nowy Świat 7</w:t>
            </w:r>
            <w:r w:rsidR="009F7DCC">
              <w:rPr>
                <w:rFonts w:ascii="Arial Narrow" w:hAnsi="Arial Narrow" w:cs="Arial"/>
                <w:sz w:val="24"/>
                <w:szCs w:val="24"/>
              </w:rPr>
              <w:t>/</w:t>
            </w: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14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00-496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299 160.00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VYGON Polska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ul. Francuska 39/6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167 400.00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VYGON Polska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ul. Francuska 39/6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41 472.00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VYGON Polska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ul. Francuska 39/6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03-905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145 800.00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AKSIS Hurtownia Sprzętu Medycznego Ignaciuk Spigarski Spółka Jawna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Przyrodników 1c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80-298 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540 000.00 zł</w:t>
            </w:r>
          </w:p>
        </w:tc>
      </w:tr>
      <w:tr w:rsidR="00392584" w:rsidRPr="0094367E" w:rsidTr="00A35E49"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92584" w:rsidRPr="0094367E" w:rsidRDefault="00392584" w:rsidP="00A35E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KD </w:t>
            </w:r>
            <w:proofErr w:type="spellStart"/>
            <w:r w:rsidRPr="0094367E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392584" w:rsidRPr="0094367E" w:rsidRDefault="00392584" w:rsidP="00A35E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 xml:space="preserve">Legionów 192B </w:t>
            </w:r>
          </w:p>
          <w:p w:rsidR="00392584" w:rsidRPr="0094367E" w:rsidRDefault="00392584" w:rsidP="00A35E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43-502 Czechowice-Dziedzice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2584" w:rsidRPr="0094367E" w:rsidRDefault="00392584" w:rsidP="00A35E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4367E">
              <w:rPr>
                <w:rFonts w:ascii="Arial Narrow" w:hAnsi="Arial Narrow" w:cs="Arial"/>
                <w:sz w:val="24"/>
                <w:szCs w:val="24"/>
              </w:rPr>
              <w:t>96 120.00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4367E">
        <w:rPr>
          <w:rFonts w:ascii="Arial Narrow" w:hAnsi="Arial Narrow" w:cs="Arial"/>
          <w:i/>
          <w:szCs w:val="24"/>
        </w:rPr>
        <w:t>Zamawiający</w:t>
      </w: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</w:p>
    <w:p w:rsidR="009F7DCC" w:rsidRDefault="009F7DCC" w:rsidP="009F7DC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2 ark.</w:t>
      </w:r>
    </w:p>
    <w:p w:rsidR="009F7DCC" w:rsidRDefault="009F7DCC" w:rsidP="009F7DC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9F7DCC" w:rsidRDefault="009F7DCC" w:rsidP="009F7DC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396B63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:rsidR="009F7DCC" w:rsidRPr="0094367E" w:rsidRDefault="009F7DCC" w:rsidP="009F7DCC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</w:rPr>
        <w:t>Data: 2024-12-17</w:t>
      </w:r>
    </w:p>
    <w:sectPr w:rsidR="009F7DCC" w:rsidRPr="0094367E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060" w:rsidRDefault="00E84060">
      <w:r>
        <w:separator/>
      </w:r>
    </w:p>
  </w:endnote>
  <w:endnote w:type="continuationSeparator" w:id="1">
    <w:p w:rsidR="00E84060" w:rsidRDefault="00E84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60D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360DA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360DA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360DA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F7DCC">
      <w:rPr>
        <w:rFonts w:ascii="Arial" w:eastAsia="Calibri" w:hAnsi="Arial"/>
        <w:noProof/>
        <w:sz w:val="18"/>
        <w:szCs w:val="18"/>
        <w:lang w:eastAsia="en-US"/>
      </w:rPr>
      <w:t>3</w:t>
    </w:r>
    <w:r w:rsidR="00360DAA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360DA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360DA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F7DCC">
      <w:rPr>
        <w:rFonts w:ascii="Arial" w:eastAsia="Calibri" w:hAnsi="Arial"/>
        <w:noProof/>
        <w:sz w:val="18"/>
        <w:szCs w:val="18"/>
        <w:lang w:eastAsia="en-US"/>
      </w:rPr>
      <w:t>3</w:t>
    </w:r>
    <w:r w:rsidR="00360DAA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60DA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60DAA">
      <w:rPr>
        <w:rStyle w:val="Numerstrony"/>
      </w:rPr>
      <w:fldChar w:fldCharType="separate"/>
    </w:r>
    <w:r>
      <w:rPr>
        <w:rStyle w:val="Numerstrony"/>
        <w:noProof/>
      </w:rPr>
      <w:t>1</w:t>
    </w:r>
    <w:r w:rsidR="00360DAA">
      <w:rPr>
        <w:rStyle w:val="Numerstrony"/>
      </w:rPr>
      <w:fldChar w:fldCharType="end"/>
    </w:r>
    <w:r>
      <w:rPr>
        <w:rStyle w:val="Numerstrony"/>
      </w:rPr>
      <w:t>/</w:t>
    </w:r>
    <w:r w:rsidR="00360DA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60DAA">
      <w:rPr>
        <w:rStyle w:val="Numerstrony"/>
      </w:rPr>
      <w:fldChar w:fldCharType="separate"/>
    </w:r>
    <w:r w:rsidR="009F7DCC">
      <w:rPr>
        <w:rStyle w:val="Numerstrony"/>
        <w:noProof/>
      </w:rPr>
      <w:t>3</w:t>
    </w:r>
    <w:r w:rsidR="00360DA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060" w:rsidRDefault="00E84060">
      <w:r>
        <w:separator/>
      </w:r>
    </w:p>
  </w:footnote>
  <w:footnote w:type="continuationSeparator" w:id="1">
    <w:p w:rsidR="00E84060" w:rsidRDefault="00E84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584" w:rsidRDefault="003925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584" w:rsidRDefault="003925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584" w:rsidRDefault="003925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2584"/>
    <w:rsid w:val="00007727"/>
    <w:rsid w:val="00017720"/>
    <w:rsid w:val="00035488"/>
    <w:rsid w:val="000D7F25"/>
    <w:rsid w:val="000E00E5"/>
    <w:rsid w:val="00173B20"/>
    <w:rsid w:val="001C69FF"/>
    <w:rsid w:val="0023318D"/>
    <w:rsid w:val="00360DAA"/>
    <w:rsid w:val="0039258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4367E"/>
    <w:rsid w:val="00986737"/>
    <w:rsid w:val="009D19BD"/>
    <w:rsid w:val="009F189D"/>
    <w:rsid w:val="009F7DC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8406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F7D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412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2024-12-17T08:03:00Z</cp:lastPrinted>
  <dcterms:created xsi:type="dcterms:W3CDTF">2024-12-17T07:54:00Z</dcterms:created>
  <dcterms:modified xsi:type="dcterms:W3CDTF">2024-12-17T08:03:00Z</dcterms:modified>
</cp:coreProperties>
</file>