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0CD3463A" w:rsidR="00CD40FD" w:rsidRPr="00FD5AD1" w:rsidRDefault="00CD40FD" w:rsidP="00CD40FD">
      <w:pPr>
        <w:spacing w:after="0" w:line="240" w:lineRule="auto"/>
        <w:ind w:left="540" w:hanging="540"/>
        <w:jc w:val="right"/>
        <w:rPr>
          <w:rFonts w:ascii="Arial" w:eastAsia="Times New Roman" w:hAnsi="Arial" w:cs="Arial"/>
          <w:lang w:eastAsia="pl-PL"/>
        </w:rPr>
      </w:pPr>
      <w:r w:rsidRPr="00FD5AD1">
        <w:rPr>
          <w:rFonts w:ascii="Arial" w:eastAsia="Times New Roman" w:hAnsi="Arial" w:cs="Arial"/>
          <w:lang w:eastAsia="pl-PL"/>
        </w:rPr>
        <w:t xml:space="preserve">Załącznik nr </w:t>
      </w:r>
      <w:r w:rsidR="007276BB" w:rsidRPr="00FD5AD1">
        <w:rPr>
          <w:rFonts w:ascii="Arial" w:eastAsia="Times New Roman" w:hAnsi="Arial" w:cs="Arial"/>
          <w:lang w:eastAsia="pl-PL"/>
        </w:rPr>
        <w:t>7</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7376C6E0"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p>
    <w:p w14:paraId="556973BC" w14:textId="77777777" w:rsidR="00CD40FD" w:rsidRPr="00FD5AD1" w:rsidRDefault="00CD40FD" w:rsidP="00CD40FD">
      <w:pPr>
        <w:spacing w:after="0" w:line="240" w:lineRule="auto"/>
        <w:jc w:val="both"/>
        <w:rPr>
          <w:rFonts w:ascii="Arial" w:eastAsia="Times New Roman" w:hAnsi="Arial" w:cs="Arial"/>
          <w:szCs w:val="24"/>
          <w:lang w:eastAsia="pl-PL"/>
        </w:rPr>
      </w:pP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1CD30821"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 202</w:t>
      </w:r>
      <w:r w:rsidR="00E10720">
        <w:rPr>
          <w:rFonts w:ascii="Arial" w:eastAsia="Times New Roman" w:hAnsi="Arial" w:cs="Arial"/>
          <w:szCs w:val="24"/>
          <w:lang w:eastAsia="pl-PL"/>
        </w:rPr>
        <w:t>4</w:t>
      </w:r>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53463701"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211C0DF3" w14:textId="77777777" w:rsidR="00CD40FD" w:rsidRPr="00FD5AD1" w:rsidRDefault="00CD40FD" w:rsidP="00F06EA7">
      <w:pPr>
        <w:spacing w:after="0" w:line="240" w:lineRule="auto"/>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4AAB8D7C"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w:t>
      </w:r>
      <w:proofErr w:type="spellStart"/>
      <w:r w:rsidR="005C3EAC">
        <w:rPr>
          <w:rFonts w:ascii="Arial" w:eastAsia="Times New Roman" w:hAnsi="Arial" w:cs="Arial"/>
          <w:bCs/>
          <w:lang w:eastAsia="pl-PL"/>
        </w:rPr>
        <w:t>t.j</w:t>
      </w:r>
      <w:proofErr w:type="spellEnd"/>
      <w:r w:rsidR="005C3EAC">
        <w:rPr>
          <w:rFonts w:ascii="Arial" w:eastAsia="Times New Roman" w:hAnsi="Arial" w:cs="Arial"/>
          <w:bCs/>
          <w:lang w:eastAsia="pl-PL"/>
        </w:rPr>
        <w:t xml:space="preserve">.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w:t>
      </w:r>
      <w:r w:rsidR="00274F9A">
        <w:rPr>
          <w:rFonts w:ascii="Arial" w:eastAsia="Times New Roman" w:hAnsi="Arial" w:cs="Arial"/>
          <w:bCs/>
          <w:lang w:eastAsia="pl-PL"/>
        </w:rPr>
        <w:t>4</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w:t>
      </w:r>
      <w:r w:rsidR="00274F9A">
        <w:rPr>
          <w:rFonts w:ascii="Arial" w:eastAsia="Times New Roman" w:hAnsi="Arial" w:cs="Arial"/>
          <w:bCs/>
          <w:lang w:eastAsia="pl-PL"/>
        </w:rPr>
        <w:t>320</w:t>
      </w:r>
      <w:r w:rsidR="00E10720">
        <w:rPr>
          <w:rFonts w:ascii="Arial" w:eastAsia="Times New Roman" w:hAnsi="Arial" w:cs="Arial"/>
          <w:bCs/>
          <w:lang w:eastAsia="pl-PL"/>
        </w:rPr>
        <w:t xml:space="preserve"> ze zm.</w:t>
      </w:r>
      <w:r w:rsidRPr="00FD5AD1">
        <w:rPr>
          <w:rFonts w:ascii="Arial" w:eastAsia="Times New Roman" w:hAnsi="Arial" w:cs="Arial"/>
          <w:bCs/>
          <w:lang w:eastAsia="pl-PL"/>
        </w:rPr>
        <w:t>, dalej „</w:t>
      </w:r>
      <w:proofErr w:type="spellStart"/>
      <w:r w:rsidRPr="00FD5AD1">
        <w:rPr>
          <w:rFonts w:ascii="Arial" w:eastAsia="Times New Roman" w:hAnsi="Arial" w:cs="Arial"/>
          <w:b/>
          <w:bCs/>
          <w:i/>
          <w:lang w:eastAsia="pl-PL"/>
        </w:rPr>
        <w:t>p.z.p</w:t>
      </w:r>
      <w:proofErr w:type="spellEnd"/>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09822FD5" w14:textId="5355EF1C" w:rsidR="00CD40FD" w:rsidRPr="00785EBD" w:rsidRDefault="00CD40FD" w:rsidP="006A2E12">
      <w:pPr>
        <w:spacing w:after="0" w:line="240" w:lineRule="auto"/>
        <w:jc w:val="both"/>
        <w:rPr>
          <w:rFonts w:ascii="Arial" w:eastAsia="Times New Roman" w:hAnsi="Arial" w:cs="Arial"/>
          <w:b/>
          <w:bCs/>
          <w:iCs/>
          <w:lang w:val="x-none" w:eastAsia="x-none"/>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534047">
        <w:rPr>
          <w:rFonts w:ascii="Arial" w:eastAsia="Times New Roman" w:hAnsi="Arial" w:cs="Arial"/>
          <w:lang w:eastAsia="pl-PL"/>
        </w:rPr>
        <w:t>3</w:t>
      </w:r>
      <w:r w:rsidR="00460988">
        <w:rPr>
          <w:rFonts w:ascii="Arial" w:eastAsia="Times New Roman" w:hAnsi="Arial" w:cs="Arial"/>
          <w:lang w:eastAsia="pl-PL"/>
        </w:rPr>
        <w:t>/</w:t>
      </w:r>
      <w:r w:rsidR="005F7FE5">
        <w:rPr>
          <w:rFonts w:ascii="Arial" w:eastAsia="Times New Roman" w:hAnsi="Arial" w:cs="Arial"/>
          <w:lang w:eastAsia="pl-PL"/>
        </w:rPr>
        <w:t>2</w:t>
      </w:r>
      <w:r w:rsidR="00CB1E54">
        <w:rPr>
          <w:rFonts w:ascii="Arial" w:eastAsia="Times New Roman" w:hAnsi="Arial" w:cs="Arial"/>
          <w:lang w:eastAsia="pl-PL"/>
        </w:rPr>
        <w:t>540</w:t>
      </w:r>
      <w:r w:rsidR="00E10720">
        <w:rPr>
          <w:rFonts w:ascii="Arial" w:eastAsia="Times New Roman" w:hAnsi="Arial" w:cs="Arial"/>
          <w:lang w:eastAsia="pl-PL"/>
        </w:rPr>
        <w:t>/24</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645C13" w:rsidRPr="00FD5AD1">
        <w:rPr>
          <w:rFonts w:ascii="Arial" w:hAnsi="Arial" w:cs="Arial"/>
          <w:b/>
        </w:rPr>
        <w:t>roboty budowlane</w:t>
      </w:r>
      <w:r w:rsidR="00AF6CFA" w:rsidRPr="00FD5AD1">
        <w:rPr>
          <w:rFonts w:ascii="Arial" w:hAnsi="Arial" w:cs="Arial"/>
          <w:b/>
        </w:rPr>
        <w:t xml:space="preserve">                         i </w:t>
      </w:r>
      <w:r w:rsidR="00AF6CFA" w:rsidRPr="00785EBD">
        <w:rPr>
          <w:rFonts w:ascii="Arial" w:hAnsi="Arial" w:cs="Arial"/>
          <w:b/>
        </w:rPr>
        <w:t>instalacyjne</w:t>
      </w:r>
      <w:r w:rsidR="00506F52" w:rsidRPr="00785EBD">
        <w:rPr>
          <w:rFonts w:ascii="Arial" w:hAnsi="Arial" w:cs="Arial"/>
          <w:b/>
        </w:rPr>
        <w:t xml:space="preserve"> dla</w:t>
      </w:r>
      <w:r w:rsidR="00645C13" w:rsidRPr="00785EBD">
        <w:rPr>
          <w:rFonts w:ascii="Arial" w:hAnsi="Arial" w:cs="Arial"/>
          <w:b/>
        </w:rPr>
        <w:t xml:space="preserve"> jednostek organizacyjnych Uniwersytetu im. Adama Mickiewicza </w:t>
      </w:r>
      <w:r w:rsidR="00785EBD" w:rsidRPr="00785EBD">
        <w:rPr>
          <w:rFonts w:ascii="Arial" w:hAnsi="Arial" w:cs="Arial"/>
          <w:b/>
        </w:rPr>
        <w:t xml:space="preserve">                   </w:t>
      </w:r>
      <w:r w:rsidR="00645C13" w:rsidRPr="00785EBD">
        <w:rPr>
          <w:rFonts w:ascii="Arial" w:hAnsi="Arial" w:cs="Arial"/>
          <w:b/>
        </w:rPr>
        <w:t>w Poznaniu</w:t>
      </w:r>
      <w:r w:rsidRPr="00785EBD">
        <w:rPr>
          <w:rFonts w:ascii="Arial" w:eastAsia="Times New Roman" w:hAnsi="Arial" w:cs="Arial"/>
          <w:b/>
          <w:bCs/>
          <w:iCs/>
          <w:lang w:val="x-none" w:eastAsia="x-none"/>
        </w:rPr>
        <w:t>:</w:t>
      </w:r>
    </w:p>
    <w:p w14:paraId="54CF0E6A" w14:textId="22C2D8DE" w:rsidR="005F7FE5" w:rsidRDefault="005F7FE5" w:rsidP="005F7FE5">
      <w:pPr>
        <w:spacing w:after="0" w:line="240" w:lineRule="auto"/>
        <w:jc w:val="both"/>
        <w:rPr>
          <w:rFonts w:ascii="Arial" w:hAnsi="Arial" w:cs="Arial"/>
          <w:b/>
          <w:bCs/>
        </w:rPr>
      </w:pPr>
      <w:r w:rsidRPr="005F7FE5">
        <w:rPr>
          <w:rFonts w:ascii="Arial" w:hAnsi="Arial" w:cs="Arial"/>
          <w:b/>
        </w:rPr>
        <w:t>Wymiana stolarki okiennej w holu głównym w</w:t>
      </w:r>
      <w:r>
        <w:rPr>
          <w:rFonts w:ascii="Arial" w:hAnsi="Arial" w:cs="Arial"/>
          <w:b/>
        </w:rPr>
        <w:t xml:space="preserve"> </w:t>
      </w:r>
      <w:r w:rsidRPr="005F7FE5">
        <w:rPr>
          <w:rFonts w:ascii="Arial" w:hAnsi="Arial" w:cs="Arial"/>
          <w:b/>
        </w:rPr>
        <w:t>budynku Collegium Novum przy al. Niepodległości 4 w Poznaniu</w:t>
      </w:r>
    </w:p>
    <w:p w14:paraId="7C83BB84" w14:textId="4887D1FF" w:rsidR="00CD40FD" w:rsidRPr="00FD5AD1" w:rsidRDefault="00CD40FD" w:rsidP="0083269A">
      <w:pPr>
        <w:pStyle w:val="Akapitzlist"/>
        <w:autoSpaceDE w:val="0"/>
        <w:autoSpaceDN w:val="0"/>
        <w:adjustRightInd w:val="0"/>
        <w:spacing w:after="0" w:line="240" w:lineRule="auto"/>
        <w:ind w:left="0"/>
        <w:rPr>
          <w:rFonts w:ascii="Arial" w:eastAsia="Times New Roman" w:hAnsi="Arial" w:cs="Arial"/>
          <w:lang w:eastAsia="pl-PL"/>
        </w:rPr>
      </w:pPr>
      <w:r w:rsidRPr="00785EBD">
        <w:rPr>
          <w:rFonts w:ascii="Arial" w:eastAsia="Times New Roman" w:hAnsi="Arial" w:cs="Arial"/>
          <w:lang w:eastAsia="pl-PL"/>
        </w:rPr>
        <w:t xml:space="preserve">zgodnie z formularzem </w:t>
      </w:r>
      <w:r w:rsidRPr="00FD5AD1">
        <w:rPr>
          <w:rFonts w:ascii="Arial" w:eastAsia="Times New Roman" w:hAnsi="Arial" w:cs="Arial"/>
          <w:lang w:eastAsia="pl-PL"/>
        </w:rPr>
        <w:t xml:space="preserve">ofertowym – załącznik nr 1 oraz specyfikacją warunków zamówienia – załącznik nr 2 do niniejszej umowy. </w:t>
      </w:r>
    </w:p>
    <w:p w14:paraId="3202D45F" w14:textId="77777777" w:rsidR="006D5675" w:rsidRDefault="006D5675" w:rsidP="00CD40FD">
      <w:pPr>
        <w:spacing w:after="0" w:line="240" w:lineRule="auto"/>
        <w:jc w:val="center"/>
        <w:rPr>
          <w:rFonts w:ascii="Arial" w:eastAsia="Times New Roman" w:hAnsi="Arial" w:cs="Arial"/>
          <w:lang w:eastAsia="pl-PL"/>
        </w:rPr>
      </w:pPr>
    </w:p>
    <w:p w14:paraId="48227BAD" w14:textId="5316F00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77777777"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696A7854"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D5AD1">
        <w:rPr>
          <w:rFonts w:ascii="Arial" w:eastAsia="Times New Roman" w:hAnsi="Arial" w:cs="Arial"/>
          <w:bCs/>
          <w:lang w:eastAsia="ar-SA"/>
        </w:rPr>
        <w:t>-odpowiednio dostosowanych</w:t>
      </w:r>
      <w:r w:rsidR="006D4B6D" w:rsidRPr="00FD5AD1">
        <w:rPr>
          <w:rFonts w:ascii="Arial" w:eastAsia="Times New Roman" w:hAnsi="Arial" w:cs="Arial"/>
          <w:bCs/>
          <w:lang w:eastAsia="ar-SA"/>
        </w:rPr>
        <w:t>, z uwzględnieniem art. 463 Pzp</w:t>
      </w:r>
      <w:r w:rsidR="006F4239" w:rsidRPr="00FD5AD1">
        <w:rPr>
          <w:rFonts w:ascii="Arial" w:eastAsia="Times New Roman" w:hAnsi="Arial" w:cs="Arial"/>
          <w:bCs/>
          <w:lang w:eastAsia="ar-SA"/>
        </w:rPr>
        <w:t xml:space="preserve">- </w:t>
      </w:r>
      <w:r w:rsidRPr="00FD5AD1">
        <w:rPr>
          <w:rFonts w:ascii="Arial" w:eastAsia="Times New Roman" w:hAnsi="Arial" w:cs="Arial"/>
          <w:bCs/>
          <w:lang w:eastAsia="ar-SA"/>
        </w:rPr>
        <w:t xml:space="preserve">zapisów niniejszej umowy, w tym </w:t>
      </w:r>
      <w:r w:rsidR="006F4239" w:rsidRPr="00FD5AD1">
        <w:rPr>
          <w:rFonts w:ascii="Arial" w:eastAsia="Times New Roman" w:hAnsi="Arial" w:cs="Arial"/>
          <w:bCs/>
          <w:lang w:eastAsia="ar-SA"/>
        </w:rPr>
        <w:t>o wymaganym ubezpieczeniu OC i polisie)</w:t>
      </w:r>
      <w:r w:rsidRPr="00FD5AD1">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w:t>
      </w:r>
      <w:r w:rsidRPr="00FD5AD1">
        <w:rPr>
          <w:rFonts w:ascii="Arial" w:eastAsia="Times New Roman" w:hAnsi="Arial" w:cs="Arial"/>
          <w:bCs/>
          <w:lang w:eastAsia="ar-SA"/>
        </w:rPr>
        <w:lastRenderedPageBreak/>
        <w:t xml:space="preserve">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FD5AD1">
        <w:rPr>
          <w:rFonts w:ascii="Arial" w:eastAsia="Times New Roman" w:hAnsi="Arial" w:cs="Arial"/>
          <w:bCs/>
          <w:lang w:eastAsia="ar-SA"/>
        </w:rPr>
        <w:t>wykazy</w:t>
      </w:r>
      <w:r w:rsidRPr="00FD5AD1">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Pzp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dokumentach zamówienia w rozumieniu Pzp</w:t>
      </w:r>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7DE99841" w14:textId="45E9D2E1" w:rsidR="00303049" w:rsidRPr="00FD5AD1"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FD5AD1">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12 ust. 1 pkt 11)</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w:t>
      </w:r>
      <w:proofErr w:type="spellStart"/>
      <w:r w:rsidRPr="00FD5AD1">
        <w:rPr>
          <w:rFonts w:ascii="Arial" w:eastAsia="Times New Roman" w:hAnsi="Arial" w:cs="Arial"/>
          <w:lang w:eastAsia="pl-PL"/>
        </w:rPr>
        <w:t>k.p</w:t>
      </w:r>
      <w:proofErr w:type="spellEnd"/>
      <w:r w:rsidRPr="00FD5AD1">
        <w:rPr>
          <w:rFonts w:ascii="Arial" w:eastAsia="Times New Roman" w:hAnsi="Arial" w:cs="Arial"/>
          <w:lang w:eastAsia="pl-PL"/>
        </w:rPr>
        <w:t xml:space="preserve">. (załącznik nr 3 do umowy). </w:t>
      </w:r>
    </w:p>
    <w:p w14:paraId="699BDED3" w14:textId="77777777" w:rsidR="00F75A5E"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FD5AD1">
        <w:rPr>
          <w:rFonts w:ascii="Arial" w:eastAsia="Times New Roman" w:hAnsi="Arial" w:cs="Arial"/>
          <w:lang w:eastAsia="pl-PL"/>
        </w:rPr>
        <w:t>:</w:t>
      </w:r>
    </w:p>
    <w:p w14:paraId="77225C90" w14:textId="4478C9FF" w:rsidR="002B1A3D" w:rsidRPr="002B1A3D" w:rsidRDefault="002B1A3D" w:rsidP="002B1A3D">
      <w:pPr>
        <w:spacing w:after="0"/>
        <w:ind w:left="426"/>
        <w:jc w:val="both"/>
        <w:rPr>
          <w:rFonts w:ascii="Arial" w:eastAsia="Times New Roman" w:hAnsi="Arial" w:cs="Arial"/>
          <w:i/>
          <w:lang w:eastAsia="pl-PL"/>
        </w:rPr>
      </w:pPr>
      <w:r>
        <w:rPr>
          <w:rFonts w:ascii="Arial" w:hAnsi="Arial" w:cs="Arial"/>
          <w:i/>
        </w:rPr>
        <w:t>…………………….</w:t>
      </w:r>
      <w:r w:rsidRPr="002B1A3D">
        <w:rPr>
          <w:rFonts w:ascii="Arial" w:eastAsia="Times New Roman" w:hAnsi="Arial" w:cs="Arial"/>
          <w:i/>
          <w:lang w:eastAsia="pl-PL"/>
        </w:rPr>
        <w:t xml:space="preserve"> zł (</w:t>
      </w:r>
      <w:r>
        <w:rPr>
          <w:rFonts w:ascii="Arial" w:eastAsia="Times New Roman" w:hAnsi="Arial" w:cs="Arial"/>
          <w:i/>
          <w:lang w:eastAsia="pl-PL"/>
        </w:rPr>
        <w:t>zgodnie z warunkiem udziału w postępowaniu w zakresie danej części</w:t>
      </w:r>
      <w:r w:rsidRPr="002B1A3D">
        <w:rPr>
          <w:rFonts w:ascii="Arial" w:eastAsia="Times New Roman" w:hAnsi="Arial" w:cs="Arial"/>
          <w:i/>
          <w:lang w:eastAsia="pl-PL"/>
        </w:rPr>
        <w:t>),</w:t>
      </w:r>
    </w:p>
    <w:p w14:paraId="50659FA3" w14:textId="62F10616" w:rsidR="00CD40FD" w:rsidRPr="00FD5AD1"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785EBD">
        <w:rPr>
          <w:rFonts w:ascii="Arial" w:eastAsia="Times New Roman" w:hAnsi="Arial" w:cs="Arial"/>
          <w:lang w:eastAsia="pl-PL"/>
        </w:rPr>
        <w:t>i</w:t>
      </w:r>
      <w:r w:rsidR="00CD40FD" w:rsidRPr="00785EBD">
        <w:rPr>
          <w:rFonts w:ascii="Arial" w:eastAsia="Times New Roman" w:hAnsi="Arial" w:cs="Arial"/>
          <w:lang w:eastAsia="pl-PL"/>
        </w:rPr>
        <w:t xml:space="preserve"> przekazania do Biura Zamówień Publicznych kopii ważnej polisy najpóźniej </w:t>
      </w:r>
      <w:r w:rsidR="00CD40FD" w:rsidRPr="00FD5AD1">
        <w:rPr>
          <w:rFonts w:ascii="Arial" w:eastAsia="Times New Roman" w:hAnsi="Arial" w:cs="Arial"/>
          <w:lang w:eastAsia="pl-PL"/>
        </w:rPr>
        <w:t xml:space="preserve">w terminie 7 dni od daty podpisania umowy. W przypadku wygaśnięcia terminu ważności umowy ubezpieczenia przed upływem terminu obowiązywania umowy, Wykonawca zobowiązuje się do dostarczenia do </w:t>
      </w:r>
      <w:r w:rsidR="00AF6CFA" w:rsidRPr="00FD5AD1">
        <w:rPr>
          <w:rFonts w:ascii="Arial" w:eastAsia="Times New Roman" w:hAnsi="Arial" w:cs="Arial"/>
          <w:lang w:eastAsia="pl-PL"/>
        </w:rPr>
        <w:t>Biura</w:t>
      </w:r>
      <w:r w:rsidR="00CD40FD" w:rsidRPr="00FD5AD1">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30998CA8"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ar-SA"/>
        </w:rPr>
        <w:t xml:space="preserve">Zamawiający na podstawie art. 95 ust. 1 ustawy Pzp wymaga zatrudnienia przez  </w:t>
      </w:r>
      <w:r w:rsidR="00EA3B89" w:rsidRPr="00FD5AD1">
        <w:rPr>
          <w:rFonts w:ascii="Arial" w:eastAsia="Times New Roman" w:hAnsi="Arial" w:cs="Arial"/>
          <w:lang w:eastAsia="ar-SA"/>
        </w:rPr>
        <w:t>W</w:t>
      </w:r>
      <w:r w:rsidRPr="00FD5AD1">
        <w:rPr>
          <w:rFonts w:ascii="Arial" w:eastAsia="Times New Roman" w:hAnsi="Arial" w:cs="Arial"/>
          <w:lang w:eastAsia="ar-SA"/>
        </w:rPr>
        <w:t>ykonawcę</w:t>
      </w:r>
      <w:r w:rsidR="00EA3B89" w:rsidRPr="00FD5AD1">
        <w:rPr>
          <w:rFonts w:ascii="Arial" w:eastAsia="Times New Roman" w:hAnsi="Arial" w:cs="Arial"/>
          <w:lang w:eastAsia="ar-SA"/>
        </w:rPr>
        <w:t>,</w:t>
      </w:r>
      <w:r w:rsidRPr="00FD5AD1">
        <w:rPr>
          <w:rFonts w:ascii="Arial" w:eastAsia="Times New Roman" w:hAnsi="Arial" w:cs="Arial"/>
          <w:lang w:eastAsia="ar-SA"/>
        </w:rPr>
        <w:t xml:space="preserve"> podwykonawcę</w:t>
      </w:r>
      <w:r w:rsidR="00EA3B89" w:rsidRPr="00FD5AD1">
        <w:rPr>
          <w:rFonts w:ascii="Arial" w:eastAsia="Times New Roman" w:hAnsi="Arial" w:cs="Arial"/>
          <w:lang w:eastAsia="ar-SA"/>
        </w:rPr>
        <w:t xml:space="preserve"> lub dalszego podwykonawcę</w:t>
      </w:r>
      <w:r w:rsidRPr="00FD5AD1">
        <w:rPr>
          <w:rFonts w:ascii="Arial" w:eastAsia="Times New Roman" w:hAnsi="Arial" w:cs="Arial"/>
          <w:lang w:eastAsia="ar-SA"/>
        </w:rPr>
        <w:t xml:space="preserve">, na podstawie stosunku pracy, osób wykonujących prace objęte przedmiotem zamówienia, </w:t>
      </w:r>
      <w:r w:rsidR="00EA3B89" w:rsidRPr="00FD5AD1">
        <w:rPr>
          <w:rFonts w:ascii="Arial" w:eastAsia="Times New Roman" w:hAnsi="Arial" w:cs="Arial"/>
          <w:lang w:eastAsia="ar-SA"/>
        </w:rPr>
        <w:t xml:space="preserve">gdyż </w:t>
      </w:r>
      <w:r w:rsidRPr="00FD5AD1">
        <w:rPr>
          <w:rFonts w:ascii="Arial" w:eastAsia="Times New Roman" w:hAnsi="Arial" w:cs="Arial"/>
          <w:lang w:eastAsia="ar-SA"/>
        </w:rPr>
        <w:t xml:space="preserve">wykonanie tych czynności polega na wykonywaniu pracy w sposób określony w art. 22 </w:t>
      </w:r>
      <w:r w:rsidRPr="00FD5AD1">
        <w:rPr>
          <w:rFonts w:ascii="Arial" w:eastAsia="Times New Roman" w:hAnsi="Arial" w:cs="Arial"/>
          <w:lang w:eastAsia="pl-PL"/>
        </w:rPr>
        <w:t>§ 1 ustawy z dnia 26 czerwca 1974 r. – K</w:t>
      </w:r>
      <w:r w:rsidR="00CC0798">
        <w:rPr>
          <w:rFonts w:ascii="Arial" w:eastAsia="Times New Roman" w:hAnsi="Arial" w:cs="Arial"/>
          <w:lang w:eastAsia="pl-PL"/>
        </w:rPr>
        <w:t>odeks pracy</w:t>
      </w:r>
      <w:r w:rsidRPr="00FD5AD1">
        <w:rPr>
          <w:rFonts w:ascii="Arial" w:eastAsia="Times New Roman" w:hAnsi="Arial" w:cs="Arial"/>
          <w:lang w:eastAsia="pl-PL"/>
        </w:rPr>
        <w:t>.</w:t>
      </w:r>
      <w:r w:rsidRPr="00FD5AD1">
        <w:rPr>
          <w:rFonts w:ascii="Arial" w:eastAsia="Times New Roman" w:hAnsi="Arial" w:cs="Arial"/>
          <w:lang w:eastAsia="ar-SA"/>
        </w:rPr>
        <w:t xml:space="preserve">  Zamawiający nie określa wymiaru etatu na jaki mają być zatrudnieni pracownicy Wykonawcy</w:t>
      </w:r>
      <w:r w:rsidR="00EA3B89" w:rsidRPr="00FD5AD1">
        <w:rPr>
          <w:rFonts w:ascii="Arial" w:eastAsia="Times New Roman" w:hAnsi="Arial" w:cs="Arial"/>
          <w:lang w:eastAsia="ar-SA"/>
        </w:rPr>
        <w:t>, podwykonawcy lub dalszego podwykonawcy</w:t>
      </w:r>
      <w:r w:rsidRPr="00FD5AD1">
        <w:rPr>
          <w:rFonts w:ascii="Arial" w:eastAsia="Times New Roman" w:hAnsi="Arial" w:cs="Arial"/>
          <w:lang w:eastAsia="ar-SA"/>
        </w:rPr>
        <w:t xml:space="preserve">. Zamawiający wymaga natomiast, aby wszelkie czynności dotyczące realizacji przedmiotu umowy </w:t>
      </w:r>
      <w:r w:rsidR="00EA3B89" w:rsidRPr="00FD5AD1">
        <w:rPr>
          <w:rFonts w:ascii="Arial" w:eastAsia="Times New Roman" w:hAnsi="Arial" w:cs="Arial"/>
          <w:lang w:eastAsia="ar-SA"/>
        </w:rPr>
        <w:t>w zakresie robót budowlanych</w:t>
      </w:r>
      <w:r w:rsidR="00052215" w:rsidRPr="00FD5AD1">
        <w:rPr>
          <w:rFonts w:ascii="Arial" w:eastAsia="Times New Roman" w:hAnsi="Arial" w:cs="Arial"/>
          <w:lang w:eastAsia="ar-SA"/>
        </w:rPr>
        <w:t xml:space="preserve"> dane</w:t>
      </w:r>
      <w:r w:rsidR="00EA3B89" w:rsidRPr="00FD5AD1">
        <w:rPr>
          <w:rFonts w:ascii="Arial" w:eastAsia="Times New Roman" w:hAnsi="Arial" w:cs="Arial"/>
          <w:lang w:eastAsia="ar-SA"/>
        </w:rPr>
        <w:t xml:space="preserve"> </w:t>
      </w:r>
      <w:r w:rsidRPr="00FD5AD1">
        <w:rPr>
          <w:rFonts w:ascii="Arial" w:eastAsia="Times New Roman" w:hAnsi="Arial" w:cs="Arial"/>
          <w:lang w:eastAsia="ar-SA"/>
        </w:rPr>
        <w:t>osoby wykonywały w ramach łączącego ich z Wykonawcą</w:t>
      </w:r>
      <w:r w:rsidR="00EA3B89" w:rsidRPr="00FD5AD1">
        <w:rPr>
          <w:rFonts w:ascii="Arial" w:eastAsia="Times New Roman" w:hAnsi="Arial" w:cs="Arial"/>
          <w:lang w:eastAsia="ar-SA"/>
        </w:rPr>
        <w:t>, podwykonawcą</w:t>
      </w:r>
      <w:r w:rsidRPr="00FD5AD1">
        <w:rPr>
          <w:rFonts w:ascii="Arial" w:eastAsia="Times New Roman" w:hAnsi="Arial" w:cs="Arial"/>
          <w:lang w:eastAsia="ar-SA"/>
        </w:rPr>
        <w:t xml:space="preserve"> lub </w:t>
      </w:r>
      <w:r w:rsidR="00EA3B89" w:rsidRPr="00FD5AD1">
        <w:rPr>
          <w:rFonts w:ascii="Arial" w:eastAsia="Times New Roman" w:hAnsi="Arial" w:cs="Arial"/>
          <w:lang w:eastAsia="ar-SA"/>
        </w:rPr>
        <w:t xml:space="preserve">dalszym podwykonawcą </w:t>
      </w:r>
      <w:r w:rsidRPr="00FD5AD1">
        <w:rPr>
          <w:rFonts w:ascii="Arial" w:eastAsia="Times New Roman" w:hAnsi="Arial" w:cs="Arial"/>
          <w:lang w:eastAsia="ar-SA"/>
        </w:rPr>
        <w:t>stosunku pracy.</w:t>
      </w:r>
      <w:r w:rsidRPr="00FD5AD1">
        <w:rPr>
          <w:rFonts w:ascii="Arial" w:eastAsia="Times New Roman" w:hAnsi="Arial" w:cs="Arial"/>
          <w:lang w:eastAsia="pl-PL"/>
        </w:rPr>
        <w:t xml:space="preserve"> Wymóg ten nie dotyczy </w:t>
      </w:r>
      <w:r w:rsidR="00EA3B89" w:rsidRPr="00FD5AD1">
        <w:rPr>
          <w:rFonts w:ascii="Arial" w:eastAsia="Times New Roman" w:hAnsi="Arial" w:cs="Arial"/>
          <w:lang w:eastAsia="pl-PL"/>
        </w:rPr>
        <w:t xml:space="preserve">jedynie </w:t>
      </w:r>
      <w:r w:rsidRPr="00FD5AD1">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D5AD1">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FD5AD1">
        <w:rPr>
          <w:rFonts w:ascii="Arial" w:eastAsia="Times New Roman" w:hAnsi="Arial" w:cs="Arial"/>
          <w:shd w:val="clear" w:color="auto" w:fill="FEFFFF"/>
          <w:lang w:eastAsia="pl-PL"/>
        </w:rPr>
        <w:t xml:space="preserve"> przez danych pracowników</w:t>
      </w:r>
      <w:r w:rsidR="00EA3B89" w:rsidRPr="00FD5AD1">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FD5AD1">
        <w:rPr>
          <w:rFonts w:ascii="Arial" w:eastAsia="Times New Roman" w:hAnsi="Arial" w:cs="Arial"/>
          <w:lang w:eastAsia="pl-PL"/>
        </w:rPr>
        <w:t>poświadczone za zgodność z oryginałem kopie umów o pracę pracowników objętych wykazem</w:t>
      </w:r>
      <w:r w:rsidRPr="00FD5AD1">
        <w:rPr>
          <w:rFonts w:ascii="Arial" w:eastAsia="Times New Roman" w:hAnsi="Arial" w:cs="Arial"/>
          <w:shd w:val="clear" w:color="auto" w:fill="FEFFFF"/>
          <w:lang w:eastAsia="pl-PL"/>
        </w:rPr>
        <w:t xml:space="preserve">. </w:t>
      </w:r>
      <w:r w:rsidRPr="00FD5AD1">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w:t>
      </w:r>
      <w:r w:rsidRPr="00FD5AD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FD5AD1">
        <w:rPr>
          <w:rFonts w:ascii="Arial" w:eastAsia="Times New Roman" w:hAnsi="Arial" w:cs="Arial"/>
          <w:lang w:eastAsia="pl-PL"/>
        </w:rPr>
        <w:t xml:space="preserve">wskazane przez Zamawiającego </w:t>
      </w:r>
      <w:r w:rsidRPr="00FD5AD1">
        <w:rPr>
          <w:rFonts w:ascii="Arial" w:eastAsia="Times New Roman" w:hAnsi="Arial" w:cs="Arial"/>
          <w:lang w:eastAsia="pl-PL"/>
        </w:rPr>
        <w:t xml:space="preserve">dokumenty </w:t>
      </w:r>
      <w:r w:rsidR="00E80EFB" w:rsidRPr="00FD5AD1">
        <w:rPr>
          <w:rFonts w:ascii="Arial" w:eastAsia="Times New Roman" w:hAnsi="Arial" w:cs="Arial"/>
          <w:lang w:eastAsia="pl-PL"/>
        </w:rPr>
        <w:t xml:space="preserve">(np. oświadczenie zatrudnionego przez Wykonawcę, podwykonawcę lub dalszego podwykonawcę pracownika) </w:t>
      </w:r>
      <w:r w:rsidRPr="00FD5AD1">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powzięcia  przez  Zamawiającego  informacji  o  naruszeniu  przez  Wykonawcę, </w:t>
      </w:r>
      <w:r w:rsidRPr="00FD5AD1">
        <w:rPr>
          <w:rFonts w:ascii="Arial" w:eastAsia="Times New Roman" w:hAnsi="Arial" w:cs="Arial"/>
          <w:shd w:val="clear" w:color="auto" w:fill="FEFFFF"/>
          <w:lang w:eastAsia="pl-PL"/>
        </w:rPr>
        <w:t>podwykonawcę lub dalszego podwykonawcę</w:t>
      </w:r>
      <w:r w:rsidRPr="00FD5AD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 xml:space="preserve">Wykonawca, podwykonawca lub dalszy podwykonawca zobowiązuje się do </w:t>
      </w:r>
      <w:r w:rsidRPr="00FD5AD1">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D5AD1">
        <w:rPr>
          <w:rFonts w:ascii="Arial" w:eastAsia="Times New Roman" w:hAnsi="Arial" w:cs="Arial"/>
          <w:iCs/>
        </w:rPr>
        <w:t>lub</w:t>
      </w:r>
      <w:r w:rsidRPr="00FD5AD1">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7A70D012" w:rsidR="00CD40FD" w:rsidRPr="00785EBD"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55E84">
        <w:rPr>
          <w:rFonts w:ascii="Arial" w:eastAsia="Times New Roman" w:hAnsi="Arial" w:cs="Arial"/>
          <w:lang w:eastAsia="pl-PL"/>
        </w:rPr>
        <w:t>Protokolarne przekazanie Wykonawcy placu budowy przez Zmawiającego nastąpi w terminie 7 dni od dnia otrzymania przez Zamawiającego pisemnego zawiadomienia o gotowości do przejęcia placu budowy przez Wykonawcę.</w:t>
      </w:r>
      <w:r w:rsidR="00CD40FD" w:rsidRPr="00FD5AD1">
        <w:rPr>
          <w:rFonts w:ascii="Arial" w:eastAsia="Times New Roman" w:hAnsi="Arial" w:cs="Arial"/>
          <w:lang w:eastAsia="pl-PL"/>
        </w:rPr>
        <w:t>.</w:t>
      </w:r>
    </w:p>
    <w:p w14:paraId="004EBDC7" w14:textId="77777777" w:rsidR="001510C3"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Strony ustalają, że realizacja przedmiotu umowy nastąpi: </w:t>
      </w:r>
    </w:p>
    <w:p w14:paraId="75473DC7" w14:textId="2806925E" w:rsidR="005F7FE5" w:rsidRPr="002B1A3D" w:rsidRDefault="005F7FE5" w:rsidP="002537DA">
      <w:pPr>
        <w:spacing w:after="0" w:line="240" w:lineRule="auto"/>
        <w:ind w:left="284"/>
        <w:jc w:val="both"/>
        <w:rPr>
          <w:rFonts w:ascii="Arial" w:hAnsi="Arial" w:cs="Arial"/>
          <w:i/>
        </w:rPr>
      </w:pPr>
      <w:bookmarkStart w:id="0" w:name="_GoBack"/>
      <w:bookmarkEnd w:id="0"/>
      <w:r w:rsidRPr="005F7FE5">
        <w:rPr>
          <w:rFonts w:ascii="Arial" w:hAnsi="Arial" w:cs="Arial"/>
          <w:i/>
        </w:rPr>
        <w:t>do 2 miesięcy od dnia zawarcia umowy</w:t>
      </w:r>
    </w:p>
    <w:p w14:paraId="63874883" w14:textId="73C511A9" w:rsidR="00CD40FD" w:rsidRPr="00FD5AD1"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57F5B8B5"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FD5AD1"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Harmonogram może ulec odpowiedniej zmianie w przypadku, o którym mowa w § 4 ust. 3</w:t>
      </w:r>
    </w:p>
    <w:p w14:paraId="2A898D31"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lang w:eastAsia="pl-PL"/>
        </w:rPr>
        <w:t xml:space="preserve">- </w:t>
      </w:r>
      <w:r w:rsidRPr="00FD5AD1">
        <w:rPr>
          <w:rFonts w:ascii="Arial" w:eastAsia="Times New Roman" w:hAnsi="Arial" w:cs="Arial"/>
          <w:sz w:val="20"/>
          <w:szCs w:val="20"/>
          <w:lang w:eastAsia="pl-PL"/>
        </w:rPr>
        <w:t>nazwę wycenianego elementu robót,</w:t>
      </w:r>
    </w:p>
    <w:p w14:paraId="13CEEA4D"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ilość robót i jednostkę przedmiaru,</w:t>
      </w:r>
    </w:p>
    <w:p w14:paraId="03FF435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jednostkową,</w:t>
      </w:r>
    </w:p>
    <w:p w14:paraId="72C769B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wycenionego elementu robót (pozycji przedmiaru),</w:t>
      </w:r>
    </w:p>
    <w:p w14:paraId="672FC77B"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zestawienie cen materiałów,</w:t>
      </w:r>
    </w:p>
    <w:p w14:paraId="2F049B7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stawkę roboczogodziny,</w:t>
      </w:r>
    </w:p>
    <w:p w14:paraId="5ECCFFA4"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pośrednie,</w:t>
      </w:r>
    </w:p>
    <w:p w14:paraId="7978277E"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zakupu (o ile nie są ujęte w cenie materiału),</w:t>
      </w:r>
    </w:p>
    <w:p w14:paraId="119002B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zysk.</w:t>
      </w:r>
    </w:p>
    <w:p w14:paraId="5CC4D65C"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FD5AD1">
        <w:rPr>
          <w:rFonts w:ascii="Arial" w:eastAsia="Times New Roman" w:hAnsi="Arial" w:cs="Arial"/>
          <w:lang w:eastAsia="pl-PL"/>
        </w:rPr>
        <w:t>oraz protokołów odbioru, o których mowa w § 11 ust. 2 i 3.</w:t>
      </w:r>
    </w:p>
    <w:p w14:paraId="72ECDBA6"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67A2875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(wynagrodzenie umowne) ustala się ryczałtowo według wyniku p</w:t>
      </w:r>
      <w:r w:rsidR="00487371" w:rsidRPr="00FD5AD1">
        <w:rPr>
          <w:rFonts w:ascii="Arial" w:eastAsia="Times New Roman" w:hAnsi="Arial" w:cs="Arial"/>
          <w:lang w:eastAsia="pl-PL"/>
        </w:rPr>
        <w:t xml:space="preserve">ostępowania </w:t>
      </w:r>
      <w:r w:rsidRPr="00FD5AD1">
        <w:rPr>
          <w:rFonts w:ascii="Arial" w:eastAsia="Times New Roman" w:hAnsi="Arial" w:cs="Arial"/>
          <w:lang w:eastAsia="pl-PL"/>
        </w:rPr>
        <w:t>na kwotę</w:t>
      </w:r>
      <w:r w:rsidR="001E2E6D" w:rsidRPr="00FD5AD1">
        <w:rPr>
          <w:rFonts w:ascii="Arial" w:eastAsia="Times New Roman" w:hAnsi="Arial" w:cs="Arial"/>
          <w:lang w:eastAsia="pl-PL"/>
        </w:rPr>
        <w:t xml:space="preserve"> </w:t>
      </w:r>
      <w:r w:rsidRPr="00FD5AD1">
        <w:rPr>
          <w:rFonts w:ascii="Arial" w:eastAsia="Times New Roman" w:hAnsi="Arial" w:cs="Arial"/>
          <w:b/>
          <w:lang w:eastAsia="pl-PL"/>
        </w:rPr>
        <w:t xml:space="preserve">………….. zł </w:t>
      </w:r>
      <w:r w:rsidRPr="00FD5AD1">
        <w:rPr>
          <w:rFonts w:ascii="Arial" w:eastAsia="Times New Roman" w:hAnsi="Arial" w:cs="Arial"/>
          <w:lang w:eastAsia="pl-PL"/>
        </w:rPr>
        <w:t>brutto/netto*</w:t>
      </w:r>
      <w:r w:rsidRPr="00FD5AD1">
        <w:rPr>
          <w:rFonts w:ascii="Arial" w:eastAsia="Times New Roman" w:hAnsi="Arial" w:cs="Arial"/>
          <w:b/>
          <w:lang w:eastAsia="pl-PL"/>
        </w:rPr>
        <w:t xml:space="preserve"> </w:t>
      </w:r>
      <w:r w:rsidRPr="00FD5AD1">
        <w:rPr>
          <w:rFonts w:ascii="Arial" w:eastAsia="Times New Roman" w:hAnsi="Arial" w:cs="Arial"/>
          <w:lang w:eastAsia="pl-PL"/>
        </w:rPr>
        <w:t>(słownie: …………………………….)</w:t>
      </w:r>
    </w:p>
    <w:p w14:paraId="16031D64" w14:textId="77777777" w:rsidR="00CD40FD" w:rsidRPr="00FD5AD1"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D5AD1">
        <w:rPr>
          <w:rFonts w:ascii="Arial" w:eastAsia="Times New Roman" w:hAnsi="Arial" w:cs="Arial"/>
          <w:bCs/>
          <w:kern w:val="28"/>
          <w:sz w:val="24"/>
          <w:szCs w:val="20"/>
          <w:lang w:eastAsia="pl-PL"/>
        </w:rPr>
        <w:t>*</w:t>
      </w:r>
      <w:r w:rsidRPr="00FD5AD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0DC0C5"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7"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 xml:space="preserve">ustrukturyzowanych faktur elektronicznych </w:t>
      </w:r>
      <w:r w:rsidR="00AB3E56" w:rsidRPr="00FD5AD1">
        <w:rPr>
          <w:rFonts w:ascii="Arial" w:eastAsia="Times New Roman" w:hAnsi="Arial" w:cs="Arial"/>
          <w:lang w:val="x-none" w:eastAsia="x-none"/>
        </w:rPr>
        <w:t xml:space="preserve">będą protokoły odbioru podpisane przez upoważnionego pracownika Zamawiającego, o których mowa w § </w:t>
      </w:r>
      <w:r w:rsidR="008C1486" w:rsidRPr="00FD5AD1">
        <w:rPr>
          <w:rFonts w:ascii="Arial" w:eastAsia="Times New Roman" w:hAnsi="Arial" w:cs="Arial"/>
          <w:lang w:eastAsia="x-none"/>
        </w:rPr>
        <w:t>11</w:t>
      </w:r>
      <w:r w:rsidR="00AB3E56" w:rsidRPr="00FD5AD1">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FD5AD1">
        <w:rPr>
          <w:rFonts w:ascii="Arial" w:eastAsia="Times New Roman" w:hAnsi="Arial" w:cs="Arial"/>
          <w:lang w:eastAsia="pl-PL"/>
        </w:rPr>
        <w:t xml:space="preserve">lub dalszych podwykonawców </w:t>
      </w:r>
      <w:r w:rsidRPr="00FD5AD1">
        <w:rPr>
          <w:rFonts w:ascii="Arial" w:eastAsia="Times New Roman" w:hAnsi="Arial" w:cs="Arial"/>
          <w:lang w:eastAsia="pl-PL"/>
        </w:rPr>
        <w:t>za zrealizowane już roboty z jednoczesnymi oświadczeniami tych 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FD5AD1">
        <w:rPr>
          <w:rFonts w:ascii="Arial" w:eastAsia="Times New Roman" w:hAnsi="Arial" w:cs="Arial"/>
          <w:lang w:eastAsia="pl-PL"/>
        </w:rPr>
        <w:t>kc</w:t>
      </w:r>
      <w:proofErr w:type="spellEnd"/>
      <w:r w:rsidRPr="00FD5AD1">
        <w:rPr>
          <w:rFonts w:ascii="Arial" w:eastAsia="Times New Roman" w:hAnsi="Arial" w:cs="Arial"/>
          <w:lang w:eastAsia="pl-PL"/>
        </w:rPr>
        <w:t>).</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108378E6"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Default="005C3EAC" w:rsidP="00CD40FD">
      <w:pPr>
        <w:spacing w:after="0" w:line="240" w:lineRule="auto"/>
        <w:jc w:val="center"/>
        <w:rPr>
          <w:rFonts w:ascii="Arial" w:eastAsia="Times New Roman" w:hAnsi="Arial" w:cs="Arial"/>
          <w:lang w:eastAsia="pl-PL"/>
        </w:rPr>
      </w:pPr>
    </w:p>
    <w:p w14:paraId="7819C17B" w14:textId="77777777" w:rsidR="0025465B" w:rsidRDefault="0025465B" w:rsidP="00CD40FD">
      <w:pPr>
        <w:spacing w:after="0" w:line="240" w:lineRule="auto"/>
        <w:jc w:val="center"/>
        <w:rPr>
          <w:rFonts w:ascii="Arial" w:eastAsia="Times New Roman" w:hAnsi="Arial" w:cs="Arial"/>
          <w:lang w:eastAsia="pl-PL"/>
        </w:rPr>
      </w:pPr>
    </w:p>
    <w:p w14:paraId="63892DF7" w14:textId="1B827D9D"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6</w:t>
      </w:r>
    </w:p>
    <w:p w14:paraId="20B53C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ustalają, że przedmiotem odbioru końcowego będzie przedmiot Umowy.</w:t>
      </w:r>
    </w:p>
    <w:p w14:paraId="63DE66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Przedmiotem odbiorów częściowych będą zakresy robót określone w załączniku nr 5 do niniejszej Umowy.</w:t>
      </w:r>
    </w:p>
    <w:p w14:paraId="798AD29E" w14:textId="77777777" w:rsidR="0083269A" w:rsidRDefault="0083269A" w:rsidP="00CD40FD">
      <w:pPr>
        <w:spacing w:after="0" w:line="240" w:lineRule="auto"/>
        <w:jc w:val="center"/>
        <w:rPr>
          <w:rFonts w:ascii="Arial" w:eastAsia="Times New Roman" w:hAnsi="Arial" w:cs="Arial"/>
          <w:lang w:eastAsia="pl-PL"/>
        </w:rPr>
      </w:pPr>
    </w:p>
    <w:p w14:paraId="141D100C" w14:textId="218B56BA"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EC1D53E"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Pr>
          <w:rFonts w:ascii="Arial" w:eastAsia="Times New Roman" w:hAnsi="Arial" w:cs="Arial"/>
          <w:lang w:eastAsia="pl-PL"/>
        </w:rPr>
        <w:t>w przypadkach</w:t>
      </w:r>
      <w:r w:rsidRPr="00FD5AD1">
        <w:rPr>
          <w:rFonts w:ascii="Arial" w:eastAsia="Times New Roman" w:hAnsi="Arial" w:cs="Arial"/>
          <w:lang w:eastAsia="pl-PL"/>
        </w:rPr>
        <w:t xml:space="preserve">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23E87D7F"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Pr>
          <w:rFonts w:ascii="Arial" w:eastAsia="Times New Roman" w:hAnsi="Arial" w:cs="Arial"/>
          <w:lang w:eastAsia="pl-PL"/>
        </w:rPr>
        <w:t xml:space="preserve"> brutto</w:t>
      </w:r>
      <w:r w:rsidR="00CD40FD" w:rsidRPr="00FD5AD1">
        <w:rPr>
          <w:rFonts w:ascii="Arial" w:eastAsia="Times New Roman" w:hAnsi="Arial" w:cs="Arial"/>
          <w:lang w:eastAsia="pl-PL"/>
        </w:rPr>
        <w:t>.</w:t>
      </w:r>
    </w:p>
    <w:p w14:paraId="13910AEA"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0D1E67A8"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przepisów prawa</w:t>
      </w:r>
      <w:r w:rsidR="00BE7B5A">
        <w:rPr>
          <w:rFonts w:ascii="Arial" w:eastAsia="Times New Roman" w:hAnsi="Arial" w:cs="Arial"/>
          <w:lang w:eastAsia="pl-PL"/>
        </w:rPr>
        <w:t xml:space="preserve"> (odstąpienie ustawowe)</w:t>
      </w:r>
      <w:r w:rsidRPr="00FD5AD1">
        <w:rPr>
          <w:rFonts w:ascii="Arial" w:eastAsia="Times New Roman" w:hAnsi="Arial" w:cs="Arial"/>
          <w:lang w:eastAsia="pl-PL"/>
        </w:rPr>
        <w:t>.</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formie pisemnej zgłosi gotowość do odbioru częściowego lub odbioru końcowego. </w:t>
      </w:r>
    </w:p>
    <w:p w14:paraId="57B2389F" w14:textId="627B55BC"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Zamawiający </w:t>
      </w:r>
      <w:r w:rsidR="00BE7B5A">
        <w:rPr>
          <w:rFonts w:ascii="Arial" w:eastAsia="Times New Roman" w:hAnsi="Arial" w:cs="Arial"/>
          <w:lang w:eastAsia="pl-PL"/>
        </w:rPr>
        <w:t>poinformuje Wykonawcę o wyznaczonej przez Zmawiającego dacie</w:t>
      </w:r>
      <w:r w:rsidRPr="00FD5AD1">
        <w:rPr>
          <w:rFonts w:ascii="Arial" w:eastAsia="Times New Roman" w:hAnsi="Arial" w:cs="Arial"/>
          <w:lang w:eastAsia="pl-PL"/>
        </w:rPr>
        <w:t xml:space="preserve"> odbioru częściowego lub odbioru końcowego w terminie 10 dni od dnia otrzymania zawiadomienia</w:t>
      </w:r>
      <w:r w:rsidR="00BE7B5A">
        <w:rPr>
          <w:rFonts w:ascii="Arial" w:eastAsia="Times New Roman" w:hAnsi="Arial" w:cs="Arial"/>
          <w:lang w:eastAsia="pl-PL"/>
        </w:rPr>
        <w:t xml:space="preserve"> o gotowości do odbioru</w:t>
      </w:r>
      <w:r w:rsidRPr="00FD5AD1">
        <w:rPr>
          <w:rFonts w:ascii="Arial" w:eastAsia="Times New Roman" w:hAnsi="Arial" w:cs="Arial"/>
          <w:lang w:eastAsia="pl-PL"/>
        </w:rPr>
        <w:t>.</w:t>
      </w:r>
    </w:p>
    <w:p w14:paraId="39222771" w14:textId="77777777" w:rsidR="004A7E15" w:rsidRDefault="004A7E15" w:rsidP="00CD40FD">
      <w:pPr>
        <w:spacing w:after="0" w:line="240" w:lineRule="auto"/>
        <w:jc w:val="center"/>
        <w:rPr>
          <w:rFonts w:ascii="Arial" w:eastAsia="Times New Roman" w:hAnsi="Arial" w:cs="Arial"/>
          <w:lang w:eastAsia="pl-PL"/>
        </w:rPr>
      </w:pPr>
    </w:p>
    <w:p w14:paraId="6B32FFD4" w14:textId="2AAC9022"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9</w:t>
      </w:r>
    </w:p>
    <w:p w14:paraId="1E8D6094"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5BEB460E" w:rsidR="005402C5" w:rsidRPr="00FD5AD1"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Pr>
          <w:rFonts w:ascii="Arial" w:eastAsia="Times New Roman" w:hAnsi="Arial" w:cs="Arial"/>
          <w:lang w:eastAsia="pl-PL"/>
        </w:rPr>
        <w:t xml:space="preserve">Przedmiot umowy uważa się za wykonany w momencie </w:t>
      </w:r>
      <w:r w:rsidRPr="00352C0C">
        <w:rPr>
          <w:rFonts w:ascii="Arial" w:eastAsia="Times New Roman" w:hAnsi="Arial" w:cs="Arial"/>
          <w:lang w:eastAsia="pl-PL"/>
        </w:rPr>
        <w:t>zgłoszenia przez Wykonawcę gotowości przedmiotu Umowy do odbioru</w:t>
      </w:r>
      <w:r>
        <w:rPr>
          <w:rFonts w:ascii="Arial" w:eastAsia="Times New Roman" w:hAnsi="Arial" w:cs="Arial"/>
          <w:lang w:eastAsia="pl-PL"/>
        </w:rPr>
        <w:t>, pod warunkiem, że Zamawiający nie odmówi odbioru zgodnie z ust. 1</w:t>
      </w:r>
      <w:r w:rsidR="00BE7B5A" w:rsidRPr="00FD5AD1">
        <w:rPr>
          <w:rFonts w:ascii="Arial" w:eastAsia="Times New Roman" w:hAnsi="Arial" w:cs="Arial"/>
          <w:lang w:eastAsia="pl-PL"/>
        </w:rPr>
        <w:t>.</w:t>
      </w:r>
      <w:r w:rsidR="005402C5" w:rsidRPr="00FD5AD1">
        <w:rPr>
          <w:rFonts w:ascii="Arial" w:eastAsia="Times New Roman" w:hAnsi="Arial" w:cs="Arial"/>
          <w:lang w:eastAsia="pl-PL"/>
        </w:rPr>
        <w:t>.</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10</w:t>
      </w:r>
    </w:p>
    <w:p w14:paraId="0F8968DF" w14:textId="6C073942"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Na przedmiot umowy Wykonawca udziela gwarancji jakości.</w:t>
      </w:r>
    </w:p>
    <w:p w14:paraId="2588DC00" w14:textId="6AF81EFD" w:rsidR="00CD40FD" w:rsidRPr="00FD5AD1" w:rsidRDefault="00CD40FD" w:rsidP="008642DC">
      <w:pPr>
        <w:numPr>
          <w:ilvl w:val="0"/>
          <w:numId w:val="26"/>
        </w:numPr>
        <w:spacing w:after="0" w:line="240" w:lineRule="auto"/>
        <w:ind w:left="284" w:hanging="284"/>
        <w:jc w:val="both"/>
        <w:rPr>
          <w:rFonts w:ascii="Arial" w:eastAsia="Times New Roman" w:hAnsi="Arial" w:cs="Arial"/>
          <w:b/>
          <w:lang w:eastAsia="pl-PL"/>
        </w:rPr>
      </w:pPr>
      <w:r w:rsidRPr="00FD5AD1">
        <w:rPr>
          <w:rFonts w:ascii="Arial" w:eastAsia="Times New Roman" w:hAnsi="Arial" w:cs="Arial"/>
          <w:lang w:eastAsia="pl-PL"/>
        </w:rPr>
        <w:t xml:space="preserve">Wykonawca udziela Zamawiającemu gwarancji jakości </w:t>
      </w:r>
      <w:r w:rsidR="00FD0441" w:rsidRPr="00FD5AD1">
        <w:rPr>
          <w:rFonts w:ascii="Arial" w:eastAsia="Times New Roman" w:hAnsi="Arial" w:cs="Arial"/>
          <w:lang w:eastAsia="pl-PL"/>
        </w:rPr>
        <w:t xml:space="preserve">na przedmiot umowy </w:t>
      </w:r>
      <w:r w:rsidRPr="00FD5AD1">
        <w:rPr>
          <w:rFonts w:ascii="Arial" w:eastAsia="Times New Roman" w:hAnsi="Arial" w:cs="Arial"/>
          <w:lang w:eastAsia="pl-PL"/>
        </w:rPr>
        <w:t>na okres …. (słownie ….) miesięcy licząc od daty odbioru końcowego.</w:t>
      </w:r>
    </w:p>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4641B8F8" w14:textId="77777777" w:rsidR="004A7E15" w:rsidRDefault="004A7E15" w:rsidP="00CD40FD">
      <w:pPr>
        <w:spacing w:after="0" w:line="240" w:lineRule="auto"/>
        <w:jc w:val="center"/>
        <w:rPr>
          <w:rFonts w:ascii="Arial" w:eastAsia="Times New Roman" w:hAnsi="Arial" w:cs="Arial"/>
          <w:lang w:eastAsia="pl-PL"/>
        </w:rPr>
      </w:pPr>
    </w:p>
    <w:p w14:paraId="0A43CD31" w14:textId="7885F62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11</w:t>
      </w:r>
    </w:p>
    <w:p w14:paraId="66237F2E"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Strony dopuszczają możliwość wystawiania faktur częściowych za wykonywane roboty. </w:t>
      </w:r>
    </w:p>
    <w:p w14:paraId="7AD2F241"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BF60762" w14:textId="77777777" w:rsidR="004A7E15" w:rsidRDefault="004A7E15" w:rsidP="00CD40FD">
      <w:pPr>
        <w:spacing w:after="0" w:line="240" w:lineRule="auto"/>
        <w:jc w:val="center"/>
        <w:rPr>
          <w:rFonts w:ascii="Arial" w:eastAsia="Times New Roman" w:hAnsi="Arial" w:cs="Arial"/>
          <w:lang w:eastAsia="pl-PL"/>
        </w:rPr>
      </w:pPr>
    </w:p>
    <w:p w14:paraId="5F358871" w14:textId="6E4FF1A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12</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6BEB78C0" w:rsidR="00CD40FD" w:rsidRPr="00FD5AD1"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1) 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za każdy dzień zwłoki w </w:t>
      </w:r>
      <w:r w:rsidRPr="00FD5AD1">
        <w:rPr>
          <w:rFonts w:ascii="Arial" w:eastAsia="Times New Roman" w:hAnsi="Arial" w:cs="Arial"/>
          <w:shd w:val="clear" w:color="auto" w:fill="FEFFFF"/>
          <w:lang w:eastAsia="pl-PL"/>
        </w:rPr>
        <w:t>wykonaniu przedmiotu umowy</w:t>
      </w:r>
      <w:r w:rsidR="001A5E5D" w:rsidRPr="00FD5AD1">
        <w:rPr>
          <w:rFonts w:ascii="Arial" w:eastAsia="Times New Roman" w:hAnsi="Arial" w:cs="Arial"/>
          <w:shd w:val="clear" w:color="auto" w:fill="FEFFFF"/>
          <w:lang w:eastAsia="pl-PL"/>
        </w:rPr>
        <w:t xml:space="preserve"> w terminie wskazanym w § 4 ust. 2 niniejszej umowy</w:t>
      </w:r>
      <w:r w:rsidRPr="00FD5AD1">
        <w:rPr>
          <w:rFonts w:ascii="Arial" w:eastAsia="Times New Roman" w:hAnsi="Arial" w:cs="Arial"/>
          <w:shd w:val="clear" w:color="auto" w:fill="FEFFFF"/>
          <w:lang w:eastAsia="pl-PL"/>
        </w:rPr>
        <w:t xml:space="preserve">, </w:t>
      </w:r>
    </w:p>
    <w:p w14:paraId="49A2D8D4" w14:textId="77777777" w:rsidR="00CD40FD" w:rsidRPr="00FD5AD1"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2) w wysokości 10 %</w:t>
      </w:r>
      <w:r w:rsidRPr="00FD5AD1">
        <w:rPr>
          <w:rFonts w:ascii="Arial" w:eastAsia="Times New Roman" w:hAnsi="Arial" w:cs="Arial"/>
          <w:w w:val="84"/>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D5AD1">
        <w:rPr>
          <w:rFonts w:ascii="Arial" w:eastAsia="Times New Roman" w:hAnsi="Arial" w:cs="Arial"/>
          <w:bCs/>
          <w:szCs w:val="24"/>
          <w:lang w:eastAsia="pl-PL"/>
        </w:rPr>
        <w:t xml:space="preserve">4) w wysokości 0,2 % wynagrodzenia umownego brutto </w:t>
      </w:r>
      <w:r w:rsidR="001A5E5D" w:rsidRPr="00FD5AD1">
        <w:rPr>
          <w:rFonts w:ascii="Arial" w:eastAsia="Times New Roman" w:hAnsi="Arial" w:cs="Arial"/>
          <w:bCs/>
          <w:szCs w:val="24"/>
          <w:lang w:eastAsia="pl-PL"/>
        </w:rPr>
        <w:t xml:space="preserve">wynikającego z niniejszej umowy (w tym załączników) </w:t>
      </w:r>
      <w:r w:rsidRPr="00FD5AD1">
        <w:rPr>
          <w:rFonts w:ascii="Arial" w:eastAsia="Times New Roman" w:hAnsi="Arial" w:cs="Arial"/>
          <w:bCs/>
          <w:szCs w:val="24"/>
          <w:lang w:eastAsia="pl-PL"/>
        </w:rPr>
        <w:t xml:space="preserve">za wykonany przedmiot odbioru za każdy dzień zwłoki w usunięciu wad stwierdzonych przy odbiorze </w:t>
      </w:r>
      <w:r w:rsidR="00A71F80" w:rsidRPr="00FD5AD1">
        <w:rPr>
          <w:rFonts w:ascii="Arial" w:eastAsia="Times New Roman" w:hAnsi="Arial" w:cs="Arial"/>
          <w:bCs/>
          <w:szCs w:val="24"/>
          <w:lang w:eastAsia="pl-PL"/>
        </w:rPr>
        <w:t xml:space="preserve">częściowym lub </w:t>
      </w:r>
      <w:r w:rsidRPr="00FD5AD1">
        <w:rPr>
          <w:rFonts w:ascii="Arial" w:eastAsia="Times New Roman" w:hAnsi="Arial" w:cs="Arial"/>
          <w:bCs/>
          <w:szCs w:val="24"/>
          <w:lang w:eastAsia="pl-PL"/>
        </w:rPr>
        <w:t>końcowym, licząc od upływu terminu określonego przez Zamawiającego,</w:t>
      </w:r>
    </w:p>
    <w:p w14:paraId="2457F97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D5AD1">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7) za niezgłoszenie podwykonawcy</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w wysokości 5000,00 zł za każdego niezgłoszonego podwykonawcę</w:t>
      </w:r>
      <w:r w:rsidR="00BE7B5A">
        <w:rPr>
          <w:rFonts w:ascii="Arial" w:eastAsia="Times New Roman" w:hAnsi="Arial" w:cs="Arial"/>
          <w:shd w:val="clear" w:color="auto" w:fill="FEFFFF"/>
          <w:lang w:eastAsia="pl-PL"/>
        </w:rPr>
        <w:t xml:space="preserve"> lub dalszego podwykonawcę</w:t>
      </w:r>
      <w:r w:rsidRPr="00FD5AD1">
        <w:rPr>
          <w:rFonts w:ascii="Arial" w:eastAsia="Times New Roman" w:hAnsi="Arial" w:cs="Arial"/>
          <w:shd w:val="clear" w:color="auto" w:fill="FEFFFF"/>
          <w:lang w:eastAsia="pl-PL"/>
        </w:rPr>
        <w:t xml:space="preserve">, </w:t>
      </w:r>
    </w:p>
    <w:p w14:paraId="5897062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FD5AD1">
        <w:rPr>
          <w:rFonts w:ascii="Arial" w:eastAsia="Times New Roman" w:hAnsi="Arial" w:cs="Arial"/>
          <w:shd w:val="clear" w:color="auto" w:fill="FFFFFF"/>
          <w:lang w:eastAsia="pl-PL"/>
        </w:rPr>
        <w:t>emu</w:t>
      </w:r>
      <w:r w:rsidRPr="00FD5AD1">
        <w:rPr>
          <w:rFonts w:ascii="Arial" w:eastAsia="Times New Roman" w:hAnsi="Arial" w:cs="Arial"/>
          <w:shd w:val="clear" w:color="auto" w:fill="FFFFFF"/>
          <w:lang w:eastAsia="pl-PL"/>
        </w:rPr>
        <w:t xml:space="preserve"> podwykonawc</w:t>
      </w:r>
      <w:r w:rsidR="00A71F80" w:rsidRPr="00FD5AD1">
        <w:rPr>
          <w:rFonts w:ascii="Arial" w:eastAsia="Times New Roman" w:hAnsi="Arial" w:cs="Arial"/>
          <w:shd w:val="clear" w:color="auto" w:fill="FFFFFF"/>
          <w:lang w:eastAsia="pl-PL"/>
        </w:rPr>
        <w:t>y</w:t>
      </w:r>
      <w:r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EFFFF"/>
          <w:lang w:eastAsia="pl-PL"/>
        </w:rPr>
        <w:t xml:space="preserve"> za każdy ujawniony przypadek,</w:t>
      </w:r>
    </w:p>
    <w:p w14:paraId="6998752F" w14:textId="17CB46E3"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11) </w:t>
      </w:r>
      <w:r w:rsidRPr="00FD5AD1">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D5AD1">
        <w:rPr>
          <w:rFonts w:ascii="Arial" w:eastAsia="Times New Roman" w:hAnsi="Arial" w:cs="Arial"/>
          <w:shd w:val="clear" w:color="auto" w:fill="FFFFFF"/>
          <w:lang w:eastAsia="pl-PL"/>
        </w:rPr>
        <w:t xml:space="preserve">12)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2 lub ust.5.</w:t>
      </w:r>
    </w:p>
    <w:p w14:paraId="2CD15492"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lang w:eastAsia="pl-PL"/>
        </w:rPr>
        <w:t xml:space="preserve">13)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3.</w:t>
      </w:r>
    </w:p>
    <w:p w14:paraId="75A62E3E" w14:textId="77777777" w:rsidR="00CD40FD" w:rsidRPr="00FD5AD1"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1) nie może przekroczyć 50% wartości umowy brutto  określonej w § 5 ust. 1.</w:t>
      </w:r>
    </w:p>
    <w:p w14:paraId="1F9734CF" w14:textId="282B70C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3) nie może przekroczyć </w:t>
      </w:r>
      <w:r w:rsidR="00C44EC9" w:rsidRPr="00FD5AD1">
        <w:rPr>
          <w:rFonts w:ascii="Arial" w:eastAsia="Times New Roman" w:hAnsi="Arial" w:cs="Arial"/>
          <w:lang w:eastAsia="pl-PL"/>
        </w:rPr>
        <w:t>20</w:t>
      </w:r>
      <w:r w:rsidRPr="00FD5AD1">
        <w:rPr>
          <w:rFonts w:ascii="Arial" w:eastAsia="Times New Roman" w:hAnsi="Arial" w:cs="Arial"/>
          <w:lang w:eastAsia="pl-PL"/>
        </w:rPr>
        <w:t>% wartości umowy brutto  określonej w § 5 ust. 1.</w:t>
      </w:r>
    </w:p>
    <w:p w14:paraId="06D1B0FD" w14:textId="3984AFD9"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4) nie może przekroczyć 50% wartości umowy brutto  określonej w § 5 ust. 1.</w:t>
      </w:r>
    </w:p>
    <w:p w14:paraId="357F7E7A" w14:textId="39CBA4A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5) nie może przekroczyć 50% wartości umowy brutto  określonej w § 5 ust. 1.</w:t>
      </w:r>
    </w:p>
    <w:p w14:paraId="7723DA5F" w14:textId="5EF958B5"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12) nie może przekroczyć 50% wartości umowy brutto  określonej w § 5 ust. 1.</w:t>
      </w:r>
    </w:p>
    <w:p w14:paraId="357D565D" w14:textId="26C70330"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13) nie może przekroczyć 50% wartości umowy brutto  określonej w § 5 ust. 1.</w:t>
      </w:r>
    </w:p>
    <w:p w14:paraId="2466FE56" w14:textId="35863317"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D5AD1">
        <w:rPr>
          <w:rFonts w:ascii="Arial" w:eastAsia="Times New Roman" w:hAnsi="Arial" w:cs="Arial"/>
          <w:lang w:eastAsia="pl-PL"/>
        </w:rPr>
        <w:t xml:space="preserve">Kary umowne wskazane  w ust. 1 lit. 1), 3), 4), 5), </w:t>
      </w:r>
      <w:r w:rsidR="00D84283" w:rsidRPr="00FD5AD1">
        <w:rPr>
          <w:rFonts w:ascii="Arial" w:eastAsia="Times New Roman" w:hAnsi="Arial" w:cs="Arial"/>
          <w:lang w:eastAsia="pl-PL"/>
        </w:rPr>
        <w:t xml:space="preserve">10), 11), </w:t>
      </w:r>
      <w:r w:rsidRPr="00FD5AD1">
        <w:rPr>
          <w:rFonts w:ascii="Arial" w:eastAsia="Times New Roman" w:hAnsi="Arial" w:cs="Arial"/>
          <w:lang w:eastAsia="pl-PL"/>
        </w:rPr>
        <w:t>12) i 13)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0 % wartości umowy brutto określonej w § 4 ust.2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13</w:t>
      </w:r>
    </w:p>
    <w:p w14:paraId="36266B24"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617E17A1" w14:textId="77777777" w:rsidR="004A7E15" w:rsidRDefault="004A7E15" w:rsidP="00CD40FD">
      <w:pPr>
        <w:spacing w:after="0" w:line="240" w:lineRule="auto"/>
        <w:jc w:val="center"/>
        <w:rPr>
          <w:rFonts w:ascii="Arial" w:eastAsia="Times New Roman" w:hAnsi="Arial" w:cs="Arial"/>
          <w:lang w:eastAsia="pl-PL"/>
        </w:rPr>
      </w:pPr>
    </w:p>
    <w:p w14:paraId="048F7EFB" w14:textId="6261EAE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14</w:t>
      </w:r>
    </w:p>
    <w:p w14:paraId="10072161" w14:textId="77777777" w:rsidR="00CD40FD" w:rsidRPr="00FD5AD1"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15</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7777777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16</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55FC30CF" w14:textId="2858F1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17</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7FE33B12" w14:textId="77777777" w:rsidR="0083269A" w:rsidRDefault="0083269A" w:rsidP="00CD40FD">
      <w:pPr>
        <w:spacing w:after="0" w:line="240" w:lineRule="auto"/>
        <w:jc w:val="center"/>
        <w:rPr>
          <w:rFonts w:ascii="Arial" w:eastAsia="Times New Roman" w:hAnsi="Arial" w:cs="Arial"/>
          <w:lang w:eastAsia="pl-PL"/>
        </w:rPr>
      </w:pPr>
    </w:p>
    <w:p w14:paraId="44354828" w14:textId="5DBEE850"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18</w:t>
      </w:r>
    </w:p>
    <w:p w14:paraId="4B1DFE59" w14:textId="77695286"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Pr>
          <w:rFonts w:ascii="Arial" w:eastAsia="Times New Roman" w:hAnsi="Arial" w:cs="Arial"/>
          <w:szCs w:val="24"/>
          <w:lang w:eastAsia="pl-PL"/>
        </w:rPr>
        <w:t xml:space="preserve">e danych osobowych </w:t>
      </w:r>
      <w:r w:rsidRPr="00FD5AD1">
        <w:rPr>
          <w:rFonts w:ascii="Arial" w:eastAsia="Times New Roman" w:hAnsi="Arial" w:cs="Arial"/>
          <w:szCs w:val="24"/>
          <w:lang w:eastAsia="pl-PL"/>
        </w:rPr>
        <w:t xml:space="preserve">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6D68B011" w:rsidR="00B24498" w:rsidRPr="00FD5AD1" w:rsidRDefault="00B24498" w:rsidP="005815F1">
      <w:pPr>
        <w:spacing w:after="0"/>
        <w:jc w:val="center"/>
        <w:rPr>
          <w:rFonts w:ascii="Arial" w:hAnsi="Arial" w:cs="Arial"/>
        </w:rPr>
      </w:pPr>
      <w:r w:rsidRPr="00FD5AD1">
        <w:rPr>
          <w:rFonts w:ascii="Arial" w:hAnsi="Arial" w:cs="Arial"/>
        </w:rPr>
        <w:t>§ 19</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38F76D5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B24498" w:rsidRPr="00FD5AD1">
        <w:rPr>
          <w:rFonts w:ascii="Arial" w:eastAsia="Times New Roman" w:hAnsi="Arial" w:cs="Arial"/>
          <w:lang w:eastAsia="pl-PL"/>
        </w:rPr>
        <w:t>2</w:t>
      </w:r>
      <w:r w:rsidR="00CD061F" w:rsidRPr="00FD5AD1">
        <w:rPr>
          <w:rFonts w:ascii="Arial" w:eastAsia="Times New Roman" w:hAnsi="Arial" w:cs="Arial"/>
          <w:lang w:eastAsia="pl-PL"/>
        </w:rPr>
        <w:t>0</w:t>
      </w:r>
    </w:p>
    <w:p w14:paraId="1E899D23"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FD5AD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Integralną część umowy stanowią następujące załączniki:</w:t>
      </w:r>
    </w:p>
    <w:p w14:paraId="50915770"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p>
    <w:p w14:paraId="72D44278"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proofErr w:type="spellStart"/>
      <w:r w:rsidRPr="00FD5AD1">
        <w:rPr>
          <w:rFonts w:ascii="Arial" w:eastAsia="Times New Roman" w:hAnsi="Arial" w:cs="Arial"/>
          <w:sz w:val="20"/>
          <w:szCs w:val="20"/>
          <w:lang w:eastAsia="pl-PL"/>
        </w:rPr>
        <w:t>k.p</w:t>
      </w:r>
      <w:proofErr w:type="spellEnd"/>
      <w:r w:rsidRPr="00FD5AD1">
        <w:rPr>
          <w:rFonts w:ascii="Arial" w:eastAsia="Times New Roman" w:hAnsi="Arial" w:cs="Arial"/>
          <w:sz w:val="20"/>
          <w:szCs w:val="20"/>
          <w:lang w:eastAsia="pl-PL"/>
        </w:rPr>
        <w:t xml:space="preserve">.  </w:t>
      </w:r>
    </w:p>
    <w:p w14:paraId="28C5D3A8" w14:textId="2B9B9D03"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kosztorysy ofertowe Wykonawcy.</w:t>
      </w:r>
    </w:p>
    <w:p w14:paraId="4C274ECF" w14:textId="080932DA" w:rsidR="00CD40FD" w:rsidRPr="00FD5AD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harmonogram rzeczowo-finansowy.</w:t>
      </w:r>
    </w:p>
    <w:p w14:paraId="7C7BD081" w14:textId="77777777" w:rsidR="005815F1" w:rsidRPr="00FD5AD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E8E9B6" w14:textId="77777777" w:rsidR="000069E7" w:rsidRDefault="000069E7" w:rsidP="00CD40FD">
      <w:pPr>
        <w:spacing w:after="0" w:line="240" w:lineRule="auto"/>
      </w:pPr>
      <w:r>
        <w:separator/>
      </w:r>
    </w:p>
  </w:endnote>
  <w:endnote w:type="continuationSeparator" w:id="0">
    <w:p w14:paraId="67A3F5BF" w14:textId="77777777" w:rsidR="000069E7" w:rsidRDefault="000069E7"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7CC4A5" w14:textId="77777777" w:rsidR="000069E7" w:rsidRDefault="000069E7" w:rsidP="00CD40FD">
      <w:pPr>
        <w:spacing w:after="0" w:line="240" w:lineRule="auto"/>
      </w:pPr>
      <w:r>
        <w:separator/>
      </w:r>
    </w:p>
  </w:footnote>
  <w:footnote w:type="continuationSeparator" w:id="0">
    <w:p w14:paraId="404523C2" w14:textId="77777777" w:rsidR="000069E7" w:rsidRDefault="000069E7"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734F4" w14:textId="390017EE"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CB1E54">
      <w:rPr>
        <w:rFonts w:ascii="Arial" w:hAnsi="Arial" w:cs="Arial"/>
        <w:i/>
        <w:sz w:val="20"/>
      </w:rPr>
      <w:t>2540</w:t>
    </w:r>
    <w:r w:rsidR="00E10720">
      <w:rPr>
        <w:rFonts w:ascii="Arial" w:hAnsi="Arial" w:cs="Arial"/>
        <w:i/>
        <w:sz w:val="20"/>
      </w:rPr>
      <w:t>/24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7"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6"/>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7"/>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69E7"/>
    <w:rsid w:val="00007410"/>
    <w:rsid w:val="0003069C"/>
    <w:rsid w:val="00052215"/>
    <w:rsid w:val="000611E3"/>
    <w:rsid w:val="000647EC"/>
    <w:rsid w:val="000C695C"/>
    <w:rsid w:val="000C722F"/>
    <w:rsid w:val="000D65EB"/>
    <w:rsid w:val="000F150C"/>
    <w:rsid w:val="001510C3"/>
    <w:rsid w:val="00173B29"/>
    <w:rsid w:val="0019064F"/>
    <w:rsid w:val="00193C88"/>
    <w:rsid w:val="001A2941"/>
    <w:rsid w:val="001A4E91"/>
    <w:rsid w:val="001A5E5D"/>
    <w:rsid w:val="001E2E6D"/>
    <w:rsid w:val="00224DA3"/>
    <w:rsid w:val="002537DA"/>
    <w:rsid w:val="0025465B"/>
    <w:rsid w:val="002571E4"/>
    <w:rsid w:val="00274F9A"/>
    <w:rsid w:val="00287B47"/>
    <w:rsid w:val="002920D9"/>
    <w:rsid w:val="00293255"/>
    <w:rsid w:val="002B1A3D"/>
    <w:rsid w:val="002E541C"/>
    <w:rsid w:val="002F6666"/>
    <w:rsid w:val="00303049"/>
    <w:rsid w:val="00325815"/>
    <w:rsid w:val="00341EC3"/>
    <w:rsid w:val="00356A84"/>
    <w:rsid w:val="003D2473"/>
    <w:rsid w:val="003E7523"/>
    <w:rsid w:val="003F26EA"/>
    <w:rsid w:val="0042418A"/>
    <w:rsid w:val="00460988"/>
    <w:rsid w:val="004735E2"/>
    <w:rsid w:val="00487371"/>
    <w:rsid w:val="004A7E15"/>
    <w:rsid w:val="004C19A1"/>
    <w:rsid w:val="00506F52"/>
    <w:rsid w:val="00522FDD"/>
    <w:rsid w:val="00534047"/>
    <w:rsid w:val="005402C5"/>
    <w:rsid w:val="00570602"/>
    <w:rsid w:val="005815F1"/>
    <w:rsid w:val="005A5701"/>
    <w:rsid w:val="005B15FA"/>
    <w:rsid w:val="005C3EAC"/>
    <w:rsid w:val="005F7FE5"/>
    <w:rsid w:val="00644187"/>
    <w:rsid w:val="00645C13"/>
    <w:rsid w:val="0066016D"/>
    <w:rsid w:val="00681F60"/>
    <w:rsid w:val="006A2E12"/>
    <w:rsid w:val="006B1E90"/>
    <w:rsid w:val="006D4B6D"/>
    <w:rsid w:val="006D5675"/>
    <w:rsid w:val="006F4239"/>
    <w:rsid w:val="006F557B"/>
    <w:rsid w:val="0072421E"/>
    <w:rsid w:val="007276BB"/>
    <w:rsid w:val="00745FA9"/>
    <w:rsid w:val="00770149"/>
    <w:rsid w:val="00785EBD"/>
    <w:rsid w:val="007914D0"/>
    <w:rsid w:val="007B1C7F"/>
    <w:rsid w:val="007B2040"/>
    <w:rsid w:val="007B50CB"/>
    <w:rsid w:val="008112C2"/>
    <w:rsid w:val="008135F3"/>
    <w:rsid w:val="0083269A"/>
    <w:rsid w:val="00844488"/>
    <w:rsid w:val="0085302B"/>
    <w:rsid w:val="00861B62"/>
    <w:rsid w:val="00861C0D"/>
    <w:rsid w:val="008642DC"/>
    <w:rsid w:val="0087163D"/>
    <w:rsid w:val="008806EC"/>
    <w:rsid w:val="008A3F0F"/>
    <w:rsid w:val="008C1486"/>
    <w:rsid w:val="008C2ABA"/>
    <w:rsid w:val="008D4B4B"/>
    <w:rsid w:val="00912231"/>
    <w:rsid w:val="0094180C"/>
    <w:rsid w:val="009A1F5A"/>
    <w:rsid w:val="009E0B77"/>
    <w:rsid w:val="00A41191"/>
    <w:rsid w:val="00A55B1C"/>
    <w:rsid w:val="00A71F80"/>
    <w:rsid w:val="00AA45D6"/>
    <w:rsid w:val="00AB3E56"/>
    <w:rsid w:val="00AD25B0"/>
    <w:rsid w:val="00AD649D"/>
    <w:rsid w:val="00AF6CFA"/>
    <w:rsid w:val="00B1140D"/>
    <w:rsid w:val="00B16845"/>
    <w:rsid w:val="00B20C41"/>
    <w:rsid w:val="00B24498"/>
    <w:rsid w:val="00B25093"/>
    <w:rsid w:val="00B8383E"/>
    <w:rsid w:val="00B9067B"/>
    <w:rsid w:val="00BB719B"/>
    <w:rsid w:val="00BE5D70"/>
    <w:rsid w:val="00BE7B5A"/>
    <w:rsid w:val="00BF0B1C"/>
    <w:rsid w:val="00C30851"/>
    <w:rsid w:val="00C44EC9"/>
    <w:rsid w:val="00C63397"/>
    <w:rsid w:val="00CA1C63"/>
    <w:rsid w:val="00CA3DCF"/>
    <w:rsid w:val="00CA5125"/>
    <w:rsid w:val="00CB1E54"/>
    <w:rsid w:val="00CC0798"/>
    <w:rsid w:val="00CD061F"/>
    <w:rsid w:val="00CD40FD"/>
    <w:rsid w:val="00CD6A54"/>
    <w:rsid w:val="00D112F8"/>
    <w:rsid w:val="00D20F44"/>
    <w:rsid w:val="00D51CB6"/>
    <w:rsid w:val="00D84283"/>
    <w:rsid w:val="00D90B2C"/>
    <w:rsid w:val="00D91BEB"/>
    <w:rsid w:val="00D92942"/>
    <w:rsid w:val="00DA390A"/>
    <w:rsid w:val="00DB7D6D"/>
    <w:rsid w:val="00DC04BE"/>
    <w:rsid w:val="00DC3E4D"/>
    <w:rsid w:val="00DC45E7"/>
    <w:rsid w:val="00E10720"/>
    <w:rsid w:val="00E20235"/>
    <w:rsid w:val="00E316AF"/>
    <w:rsid w:val="00E75388"/>
    <w:rsid w:val="00E80EFB"/>
    <w:rsid w:val="00E81F93"/>
    <w:rsid w:val="00E8344A"/>
    <w:rsid w:val="00E84EAA"/>
    <w:rsid w:val="00E954F6"/>
    <w:rsid w:val="00EA3B89"/>
    <w:rsid w:val="00EB10CD"/>
    <w:rsid w:val="00EE5786"/>
    <w:rsid w:val="00F05376"/>
    <w:rsid w:val="00F06EA7"/>
    <w:rsid w:val="00F6605D"/>
    <w:rsid w:val="00F75A5E"/>
    <w:rsid w:val="00F954BC"/>
    <w:rsid w:val="00FC28F8"/>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6330</Words>
  <Characters>37980</Characters>
  <Application>Microsoft Office Word</Application>
  <DocSecurity>0</DocSecurity>
  <Lines>316</Lines>
  <Paragraphs>88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Karolina Ciechanowska</cp:lastModifiedBy>
  <cp:revision>2</cp:revision>
  <cp:lastPrinted>2024-12-12T09:48:00Z</cp:lastPrinted>
  <dcterms:created xsi:type="dcterms:W3CDTF">2024-12-12T09:48:00Z</dcterms:created>
  <dcterms:modified xsi:type="dcterms:W3CDTF">2024-12-12T09:48:00Z</dcterms:modified>
</cp:coreProperties>
</file>